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814D22" w:rsidR="00B85258" w:rsidP="00B85258" w:rsidRDefault="009E4C5F" w14:paraId="7AEFA1F7" wp14:textId="77777777">
      <w:pPr>
        <w:spacing w:after="0" w:line="240" w:lineRule="auto"/>
        <w:rPr>
          <w:rFonts w:eastAsia="Times New Roman"/>
          <w:sz w:val="24"/>
          <w:szCs w:val="24"/>
          <w:lang w:eastAsia="en-GB"/>
        </w:rPr>
      </w:pPr>
      <w:r>
        <w:rPr>
          <w:rFonts w:eastAsia="Times New Roman"/>
          <w:sz w:val="24"/>
          <w:szCs w:val="24"/>
          <w:lang w:eastAsia="en-GB"/>
        </w:rPr>
        <w:t>UWE Bristol</w:t>
      </w:r>
      <w:r w:rsidR="00906306">
        <w:rPr>
          <w:rFonts w:eastAsia="Times New Roman"/>
          <w:sz w:val="24"/>
          <w:szCs w:val="24"/>
          <w:lang w:eastAsia="en-GB"/>
        </w:rPr>
        <w:t>, the University of Dundee</w:t>
      </w:r>
      <w:r>
        <w:rPr>
          <w:rFonts w:eastAsia="Times New Roman"/>
          <w:sz w:val="24"/>
          <w:szCs w:val="24"/>
          <w:lang w:eastAsia="en-GB"/>
        </w:rPr>
        <w:t xml:space="preserve"> and the GESIS Leibniz Institute for Social Science Research</w:t>
      </w:r>
      <w:r w:rsidRPr="00814D22" w:rsidR="00B85258">
        <w:rPr>
          <w:rFonts w:eastAsia="Times New Roman"/>
          <w:sz w:val="24"/>
          <w:szCs w:val="24"/>
          <w:lang w:eastAsia="en-GB"/>
        </w:rPr>
        <w:t xml:space="preserve"> are committed to </w:t>
      </w:r>
      <w:r w:rsidR="00BA6339">
        <w:rPr>
          <w:rFonts w:eastAsia="Times New Roman"/>
          <w:sz w:val="24"/>
          <w:szCs w:val="24"/>
          <w:lang w:eastAsia="en-GB"/>
        </w:rPr>
        <w:t>ethically-</w:t>
      </w:r>
      <w:r w:rsidR="00CB29AB">
        <w:rPr>
          <w:rFonts w:eastAsia="Times New Roman"/>
          <w:sz w:val="24"/>
          <w:szCs w:val="24"/>
          <w:lang w:eastAsia="en-GB"/>
        </w:rPr>
        <w:t>conducted social</w:t>
      </w:r>
      <w:r w:rsidRPr="00814D22" w:rsidR="00B85258">
        <w:rPr>
          <w:rFonts w:eastAsia="Times New Roman"/>
          <w:sz w:val="24"/>
          <w:szCs w:val="24"/>
          <w:lang w:eastAsia="en-GB"/>
        </w:rPr>
        <w:t xml:space="preserve"> research. We ask you to consider the following points </w:t>
      </w:r>
      <w:r w:rsidRPr="00814D22" w:rsidR="00B85258">
        <w:rPr>
          <w:rFonts w:eastAsia="Times New Roman"/>
          <w:b/>
          <w:sz w:val="24"/>
          <w:szCs w:val="24"/>
          <w:lang w:eastAsia="en-GB"/>
        </w:rPr>
        <w:t>before</w:t>
      </w:r>
      <w:r w:rsidRPr="00814D22" w:rsidR="00B85258">
        <w:rPr>
          <w:rFonts w:eastAsia="Times New Roman"/>
          <w:sz w:val="24"/>
          <w:szCs w:val="24"/>
          <w:lang w:eastAsia="en-GB"/>
        </w:rPr>
        <w:t xml:space="preserve"> agreeing to participate.</w:t>
      </w:r>
      <w:r w:rsidRPr="00814D22" w:rsidR="00B85258">
        <w:rPr>
          <w:rFonts w:eastAsia="Times New Roman"/>
          <w:sz w:val="24"/>
          <w:szCs w:val="24"/>
          <w:lang w:eastAsia="en-GB"/>
        </w:rPr>
        <w:br/>
      </w:r>
    </w:p>
    <w:p xmlns:wp14="http://schemas.microsoft.com/office/word/2010/wordml" w:rsidRPr="00814D22" w:rsidR="00B85258" w:rsidP="00B85258" w:rsidRDefault="00B85258" w14:paraId="06B2AD6A" wp14:textId="77777777">
      <w:pPr>
        <w:pStyle w:val="ListParagraph"/>
        <w:numPr>
          <w:ilvl w:val="0"/>
          <w:numId w:val="1"/>
        </w:numPr>
        <w:spacing w:after="0" w:line="240" w:lineRule="auto"/>
        <w:rPr>
          <w:rFonts w:eastAsia="Times New Roman"/>
          <w:sz w:val="24"/>
          <w:szCs w:val="24"/>
          <w:lang w:eastAsia="en-GB"/>
        </w:rPr>
      </w:pPr>
      <w:r w:rsidRPr="00814D22">
        <w:rPr>
          <w:rFonts w:eastAsia="Times New Roman"/>
          <w:sz w:val="24"/>
          <w:szCs w:val="24"/>
          <w:lang w:eastAsia="en-GB"/>
        </w:rPr>
        <w:t xml:space="preserve">Your contribution to the research will take the form of </w:t>
      </w:r>
      <w:r w:rsidRPr="00814D22" w:rsidR="00814D22">
        <w:rPr>
          <w:rFonts w:eastAsia="Times New Roman"/>
          <w:sz w:val="24"/>
          <w:szCs w:val="24"/>
          <w:lang w:eastAsia="en-GB"/>
        </w:rPr>
        <w:t>a focus group</w:t>
      </w:r>
      <w:r w:rsidR="007306EE">
        <w:rPr>
          <w:rFonts w:eastAsia="Times New Roman"/>
          <w:sz w:val="24"/>
          <w:szCs w:val="24"/>
          <w:lang w:eastAsia="en-GB"/>
        </w:rPr>
        <w:t xml:space="preserve"> participant</w:t>
      </w:r>
      <w:r w:rsidRPr="00814D22">
        <w:rPr>
          <w:rFonts w:eastAsia="Times New Roman"/>
          <w:sz w:val="24"/>
          <w:szCs w:val="24"/>
          <w:lang w:eastAsia="en-GB"/>
        </w:rPr>
        <w:t>. This will be digitally</w:t>
      </w:r>
      <w:r w:rsidR="00FB551D">
        <w:rPr>
          <w:rFonts w:eastAsia="Times New Roman"/>
          <w:sz w:val="24"/>
          <w:szCs w:val="24"/>
          <w:lang w:eastAsia="en-GB"/>
        </w:rPr>
        <w:t xml:space="preserve"> video </w:t>
      </w:r>
      <w:r w:rsidRPr="00814D22">
        <w:rPr>
          <w:rFonts w:eastAsia="Times New Roman"/>
          <w:sz w:val="24"/>
          <w:szCs w:val="24"/>
          <w:lang w:eastAsia="en-GB"/>
        </w:rPr>
        <w:t>recorded</w:t>
      </w:r>
      <w:r w:rsidR="00A4021C">
        <w:rPr>
          <w:rFonts w:eastAsia="Times New Roman"/>
          <w:sz w:val="24"/>
          <w:szCs w:val="24"/>
          <w:lang w:eastAsia="en-GB"/>
        </w:rPr>
        <w:t>, audio recorded</w:t>
      </w:r>
      <w:r w:rsidRPr="00814D22">
        <w:rPr>
          <w:rFonts w:eastAsia="Times New Roman"/>
          <w:sz w:val="24"/>
          <w:szCs w:val="24"/>
          <w:lang w:eastAsia="en-GB"/>
        </w:rPr>
        <w:t xml:space="preserve"> and transcribed.</w:t>
      </w:r>
      <w:r w:rsidR="00814D22">
        <w:rPr>
          <w:rFonts w:eastAsia="Times New Roman"/>
          <w:sz w:val="24"/>
          <w:szCs w:val="24"/>
          <w:lang w:eastAsia="en-GB"/>
        </w:rPr>
        <w:br/>
      </w:r>
    </w:p>
    <w:p xmlns:wp14="http://schemas.microsoft.com/office/word/2010/wordml" w:rsidRPr="00814D22" w:rsidR="00B85258" w:rsidP="00B85258" w:rsidRDefault="00B85258" w14:paraId="61B7A5FA" wp14:textId="77777777">
      <w:pPr>
        <w:pStyle w:val="ListParagraph"/>
        <w:numPr>
          <w:ilvl w:val="0"/>
          <w:numId w:val="1"/>
        </w:numPr>
        <w:spacing w:after="0" w:line="240" w:lineRule="auto"/>
        <w:rPr>
          <w:rFonts w:eastAsia="Times New Roman"/>
          <w:sz w:val="24"/>
          <w:szCs w:val="24"/>
          <w:lang w:eastAsia="en-GB"/>
        </w:rPr>
      </w:pPr>
      <w:r w:rsidRPr="00814D22">
        <w:rPr>
          <w:b/>
          <w:color w:val="000000"/>
          <w:sz w:val="24"/>
          <w:szCs w:val="24"/>
        </w:rPr>
        <w:t>Your name and any information which may directly or indirectly identify</w:t>
      </w:r>
      <w:r w:rsidRPr="00814D22">
        <w:rPr>
          <w:color w:val="000000"/>
          <w:sz w:val="24"/>
          <w:szCs w:val="24"/>
        </w:rPr>
        <w:t xml:space="preserve"> </w:t>
      </w:r>
      <w:r w:rsidRPr="00607779">
        <w:rPr>
          <w:b/>
          <w:color w:val="000000"/>
          <w:sz w:val="24"/>
          <w:szCs w:val="24"/>
          <w:u w:val="single"/>
        </w:rPr>
        <w:t>you will be altered to protect your anonymity</w:t>
      </w:r>
      <w:r w:rsidRPr="00814D22">
        <w:rPr>
          <w:color w:val="000000"/>
          <w:sz w:val="24"/>
          <w:szCs w:val="24"/>
        </w:rPr>
        <w:t>.</w:t>
      </w:r>
      <w:r w:rsidR="00814D22">
        <w:rPr>
          <w:color w:val="000000"/>
          <w:sz w:val="24"/>
          <w:szCs w:val="24"/>
        </w:rPr>
        <w:br/>
      </w:r>
    </w:p>
    <w:p xmlns:wp14="http://schemas.microsoft.com/office/word/2010/wordml" w:rsidRPr="00814D22" w:rsidR="00B85258" w:rsidP="00B85258" w:rsidRDefault="00B85258" w14:paraId="108F7815" wp14:textId="77777777">
      <w:pPr>
        <w:pStyle w:val="ListParagraph"/>
        <w:numPr>
          <w:ilvl w:val="0"/>
          <w:numId w:val="1"/>
        </w:numPr>
        <w:spacing w:after="0" w:line="240" w:lineRule="auto"/>
        <w:rPr>
          <w:rFonts w:eastAsia="Times New Roman"/>
          <w:sz w:val="24"/>
          <w:szCs w:val="24"/>
          <w:lang w:eastAsia="en-GB"/>
        </w:rPr>
      </w:pPr>
      <w:r w:rsidRPr="00814D22">
        <w:rPr>
          <w:rFonts w:eastAsia="Times New Roman"/>
          <w:sz w:val="24"/>
          <w:szCs w:val="24"/>
          <w:lang w:eastAsia="en-GB"/>
        </w:rPr>
        <w:t xml:space="preserve">Any recordings of </w:t>
      </w:r>
      <w:r w:rsidRPr="00814D22" w:rsidR="00814D22">
        <w:rPr>
          <w:rFonts w:eastAsia="Times New Roman"/>
          <w:sz w:val="24"/>
          <w:szCs w:val="24"/>
          <w:lang w:eastAsia="en-GB"/>
        </w:rPr>
        <w:t>the</w:t>
      </w:r>
      <w:r w:rsidRPr="00814D22">
        <w:rPr>
          <w:rFonts w:eastAsia="Times New Roman"/>
          <w:sz w:val="24"/>
          <w:szCs w:val="24"/>
          <w:lang w:eastAsia="en-GB"/>
        </w:rPr>
        <w:t xml:space="preserve"> discussions will be kept securely, and only authorised to other researchers on the condition they preserve your anonymity. </w:t>
      </w:r>
      <w:r w:rsidR="00814D22">
        <w:rPr>
          <w:rFonts w:eastAsia="Times New Roman"/>
          <w:sz w:val="24"/>
          <w:szCs w:val="24"/>
          <w:lang w:eastAsia="en-GB"/>
        </w:rPr>
        <w:br/>
      </w:r>
    </w:p>
    <w:p xmlns:wp14="http://schemas.microsoft.com/office/word/2010/wordml" w:rsidR="00B85258" w:rsidP="00B85258" w:rsidRDefault="00B85258" w14:paraId="2E168BB6" wp14:textId="77777777">
      <w:pPr>
        <w:pStyle w:val="ListParagraph"/>
        <w:numPr>
          <w:ilvl w:val="0"/>
          <w:numId w:val="1"/>
        </w:numPr>
        <w:spacing w:after="0" w:line="240" w:lineRule="auto"/>
        <w:rPr>
          <w:rFonts w:eastAsia="Times New Roman"/>
          <w:sz w:val="24"/>
          <w:szCs w:val="24"/>
          <w:lang w:eastAsia="en-GB"/>
        </w:rPr>
      </w:pPr>
      <w:r w:rsidRPr="00814D22">
        <w:rPr>
          <w:rFonts w:eastAsia="Times New Roman"/>
          <w:sz w:val="24"/>
          <w:szCs w:val="24"/>
          <w:lang w:eastAsia="en-GB"/>
        </w:rPr>
        <w:t>The transcriptions (</w:t>
      </w:r>
      <w:r w:rsidRPr="00814D22">
        <w:rPr>
          <w:rFonts w:eastAsia="Times New Roman"/>
          <w:i/>
          <w:iCs/>
          <w:sz w:val="24"/>
          <w:szCs w:val="24"/>
          <w:lang w:eastAsia="en-GB"/>
        </w:rPr>
        <w:t>excluding</w:t>
      </w:r>
      <w:r w:rsidRPr="00814D22">
        <w:rPr>
          <w:rFonts w:eastAsia="Times New Roman"/>
          <w:sz w:val="24"/>
          <w:szCs w:val="24"/>
          <w:lang w:eastAsia="en-GB"/>
        </w:rPr>
        <w:t xml:space="preserve"> names and other identifying details) will be retained by the researcher and analysed as part of the study. </w:t>
      </w:r>
      <w:r w:rsidR="00607779">
        <w:rPr>
          <w:rFonts w:eastAsia="Times New Roman"/>
          <w:sz w:val="24"/>
          <w:szCs w:val="24"/>
          <w:lang w:eastAsia="en-GB"/>
        </w:rPr>
        <w:t>They</w:t>
      </w:r>
      <w:r w:rsidRPr="00814D22">
        <w:rPr>
          <w:rFonts w:eastAsia="Times New Roman"/>
          <w:sz w:val="24"/>
          <w:szCs w:val="24"/>
          <w:lang w:eastAsia="en-GB"/>
        </w:rPr>
        <w:t xml:space="preserve"> will also be deposited with the UK Data Archive which has strict regulations about accessing data for research and protecting participant confidentiality.</w:t>
      </w:r>
    </w:p>
    <w:p xmlns:wp14="http://schemas.microsoft.com/office/word/2010/wordml" w:rsidR="006A0D1B" w:rsidP="006A0D1B" w:rsidRDefault="006A0D1B" w14:paraId="672A6659" wp14:textId="77777777">
      <w:pPr>
        <w:pStyle w:val="ListParagraph"/>
        <w:spacing w:after="0" w:line="240" w:lineRule="auto"/>
        <w:ind w:left="0"/>
        <w:rPr>
          <w:rFonts w:eastAsia="Times New Roman"/>
          <w:sz w:val="24"/>
          <w:szCs w:val="24"/>
          <w:lang w:eastAsia="en-GB"/>
        </w:rPr>
      </w:pPr>
    </w:p>
    <w:p xmlns:wp14="http://schemas.microsoft.com/office/word/2010/wordml" w:rsidRPr="00814D22" w:rsidR="006A0D1B" w:rsidP="006A0D1B" w:rsidRDefault="006A0D1B" w14:paraId="6DF5C4B1" wp14:textId="77777777">
      <w:pPr>
        <w:pStyle w:val="ListParagraph"/>
        <w:spacing w:after="0" w:line="240" w:lineRule="auto"/>
        <w:ind w:left="0"/>
        <w:rPr>
          <w:rFonts w:eastAsia="Times New Roman"/>
          <w:sz w:val="24"/>
          <w:szCs w:val="24"/>
          <w:lang w:eastAsia="en-GB"/>
        </w:rPr>
      </w:pPr>
      <w:r w:rsidRPr="0C3FD80C" w:rsidR="006A0D1B">
        <w:rPr>
          <w:rFonts w:eastAsia="Times New Roman"/>
          <w:sz w:val="24"/>
          <w:szCs w:val="24"/>
          <w:lang w:eastAsia="en-GB"/>
        </w:rPr>
        <w:t>T</w:t>
      </w:r>
      <w:r w:rsidRPr="0C3FD80C" w:rsidR="006A0D1B">
        <w:rPr>
          <w:rFonts w:eastAsia="Times New Roman"/>
          <w:sz w:val="24"/>
          <w:szCs w:val="24"/>
          <w:lang w:eastAsia="en-GB"/>
        </w:rPr>
        <w:t xml:space="preserve">he University of </w:t>
      </w:r>
      <w:r w:rsidRPr="0C3FD80C" w:rsidR="00906306">
        <w:rPr>
          <w:rFonts w:eastAsia="Times New Roman"/>
          <w:sz w:val="24"/>
          <w:szCs w:val="24"/>
          <w:lang w:eastAsia="en-GB"/>
        </w:rPr>
        <w:t xml:space="preserve">the West of England, Bristol (UWE Bristol) </w:t>
      </w:r>
      <w:r w:rsidRPr="0C3FD80C" w:rsidR="006A0D1B">
        <w:rPr>
          <w:rFonts w:eastAsia="Times New Roman"/>
          <w:sz w:val="24"/>
          <w:szCs w:val="24"/>
          <w:lang w:eastAsia="en-GB"/>
        </w:rPr>
        <w:t>Research Ethics Committee has reviewed and approved the study</w:t>
      </w:r>
      <w:r w:rsidRPr="0C3FD80C" w:rsidR="006A0D1B">
        <w:rPr>
          <w:rFonts w:eastAsia="Times New Roman"/>
          <w:sz w:val="24"/>
          <w:szCs w:val="24"/>
          <w:lang w:eastAsia="en-GB"/>
        </w:rPr>
        <w:t>.</w:t>
      </w:r>
    </w:p>
    <w:p xmlns:wp14="http://schemas.microsoft.com/office/word/2010/wordml" w:rsidRPr="00814D22" w:rsidR="00B85258" w:rsidP="0C3FD80C" w:rsidRDefault="00B85258" w14:paraId="08D03319" wp14:textId="3FCE4733">
      <w:pPr>
        <w:pStyle w:val="ListParagraph"/>
        <w:spacing w:after="0" w:line="240" w:lineRule="auto"/>
        <w:ind w:left="0"/>
        <w:rPr>
          <w:rFonts w:eastAsia="Times New Roman"/>
          <w:sz w:val="24"/>
          <w:szCs w:val="24"/>
          <w:lang w:eastAsia="en-GB"/>
        </w:rPr>
      </w:pPr>
    </w:p>
    <w:p xmlns:wp14="http://schemas.microsoft.com/office/word/2010/wordml" w:rsidRPr="00814D22" w:rsidR="00B85258" w:rsidP="0C3FD80C" w:rsidRDefault="00B85258" w14:paraId="5DC4AFB7" wp14:textId="6C5044E7">
      <w:pPr>
        <w:pStyle w:val="ListParagraph"/>
        <w:spacing w:after="0" w:line="240" w:lineRule="auto"/>
        <w:ind w:left="0"/>
        <w:rPr>
          <w:rFonts w:eastAsia="Times New Roman"/>
          <w:sz w:val="24"/>
          <w:szCs w:val="24"/>
          <w:lang w:eastAsia="en-GB"/>
        </w:rPr>
      </w:pPr>
      <w:r w:rsidRPr="0C3FD80C" w:rsidR="1ED9F275">
        <w:rPr>
          <w:rFonts w:eastAsia="Times New Roman"/>
          <w:sz w:val="24"/>
          <w:szCs w:val="24"/>
          <w:lang w:eastAsia="en-GB"/>
        </w:rPr>
        <w:t xml:space="preserve">Ethics Approval Reference: </w:t>
      </w:r>
      <w:r w:rsidRPr="0C3FD80C" w:rsidR="1ED9F275">
        <w:rPr>
          <w:rFonts w:eastAsia="Times New Roman"/>
          <w:b w:val="1"/>
          <w:bCs w:val="1"/>
          <w:sz w:val="24"/>
          <w:szCs w:val="24"/>
          <w:lang w:eastAsia="en-GB"/>
        </w:rPr>
        <w:t>TBC</w:t>
      </w:r>
    </w:p>
    <w:p xmlns:wp14="http://schemas.microsoft.com/office/word/2010/wordml" w:rsidRPr="00814D22" w:rsidR="00B85258" w:rsidP="0C3FD80C" w:rsidRDefault="00B85258" wp14:textId="77777777" w14:paraId="0C0BC4EA">
      <w:pPr>
        <w:spacing w:after="0" w:line="240" w:lineRule="auto"/>
        <w:rPr>
          <w:rFonts w:eastAsia="Times New Roman"/>
          <w:sz w:val="24"/>
          <w:szCs w:val="24"/>
          <w:lang w:eastAsia="en-GB"/>
        </w:rPr>
      </w:pPr>
    </w:p>
    <w:p xmlns:wp14="http://schemas.microsoft.com/office/word/2010/wordml" w:rsidRPr="00814D22" w:rsidR="00B85258" w:rsidP="0C3FD80C" w:rsidRDefault="00B85258" w14:paraId="238F3E14" wp14:textId="31C7B339">
      <w:pPr>
        <w:pStyle w:val="Normal"/>
        <w:spacing w:after="0" w:line="240" w:lineRule="auto"/>
      </w:pPr>
      <w:r w:rsidR="6F2F44B6">
        <w:drawing>
          <wp:inline xmlns:wp14="http://schemas.microsoft.com/office/word/2010/wordprocessingDrawing" wp14:editId="14057EFC" wp14:anchorId="50476EF8">
            <wp:extent cx="2714625" cy="752475"/>
            <wp:effectExtent l="0" t="0" r="0" b="0"/>
            <wp:docPr id="2078054020" name="" title="Inserting image..."/>
            <wp:cNvGraphicFramePr>
              <a:graphicFrameLocks noChangeAspect="1"/>
            </wp:cNvGraphicFramePr>
            <a:graphic>
              <a:graphicData uri="http://schemas.openxmlformats.org/drawingml/2006/picture">
                <pic:pic>
                  <pic:nvPicPr>
                    <pic:cNvPr id="0" name=""/>
                    <pic:cNvPicPr/>
                  </pic:nvPicPr>
                  <pic:blipFill>
                    <a:blip r:embed="Rebf83517a28d493d">
                      <a:extLst>
                        <a:ext xmlns:a="http://schemas.openxmlformats.org/drawingml/2006/main" uri="{28A0092B-C50C-407E-A947-70E740481C1C}">
                          <a14:useLocalDpi val="0"/>
                        </a:ext>
                      </a:extLst>
                    </a:blip>
                    <a:stretch>
                      <a:fillRect/>
                    </a:stretch>
                  </pic:blipFill>
                  <pic:spPr>
                    <a:xfrm>
                      <a:off x="0" y="0"/>
                      <a:ext cx="2714625" cy="752475"/>
                    </a:xfrm>
                    <a:prstGeom prst="rect">
                      <a:avLst/>
                    </a:prstGeom>
                  </pic:spPr>
                </pic:pic>
              </a:graphicData>
            </a:graphic>
          </wp:inline>
        </w:drawing>
      </w:r>
    </w:p>
    <w:p xmlns:wp14="http://schemas.microsoft.com/office/word/2010/wordml" w:rsidRPr="00814D22" w:rsidR="00B85258" w:rsidP="0C3FD80C" w:rsidRDefault="00B85258" w14:paraId="331CAC35" wp14:textId="5F74AABD">
      <w:pPr>
        <w:pStyle w:val="Normal"/>
        <w:spacing w:after="0" w:line="240" w:lineRule="auto"/>
        <w:rPr>
          <w:b w:val="1"/>
          <w:bCs w:val="1"/>
          <w:i w:val="1"/>
          <w:iCs w:val="1"/>
          <w:sz w:val="28"/>
          <w:szCs w:val="28"/>
        </w:rPr>
      </w:pPr>
    </w:p>
    <w:p xmlns:wp14="http://schemas.microsoft.com/office/word/2010/wordml" w:rsidRPr="00814D22" w:rsidR="00B85258" w:rsidP="0C3FD80C" w:rsidRDefault="00B85258" w14:paraId="14057A41" wp14:textId="104259C7">
      <w:pPr>
        <w:pStyle w:val="Normal"/>
        <w:spacing w:after="0" w:line="240" w:lineRule="auto"/>
        <w:rPr>
          <w:b w:val="1"/>
          <w:bCs w:val="1"/>
          <w:i w:val="1"/>
          <w:iCs w:val="1"/>
          <w:sz w:val="28"/>
          <w:szCs w:val="28"/>
        </w:rPr>
      </w:pPr>
      <w:r w:rsidRPr="0C3FD80C" w:rsidR="00516D9D">
        <w:rPr>
          <w:b w:val="1"/>
          <w:bCs w:val="1"/>
          <w:i w:val="1"/>
          <w:iCs w:val="1"/>
          <w:sz w:val="28"/>
          <w:szCs w:val="28"/>
        </w:rPr>
        <w:t>R</w:t>
      </w:r>
      <w:r w:rsidRPr="0C3FD80C" w:rsidR="00B85258">
        <w:rPr>
          <w:b w:val="1"/>
          <w:bCs w:val="1"/>
          <w:i w:val="1"/>
          <w:iCs w:val="1"/>
          <w:sz w:val="28"/>
          <w:szCs w:val="28"/>
        </w:rPr>
        <w:t>esearch in the media</w:t>
      </w:r>
      <w:r w:rsidRPr="0C3FD80C" w:rsidR="00906306">
        <w:rPr>
          <w:b w:val="1"/>
          <w:bCs w:val="1"/>
          <w:i w:val="1"/>
          <w:iCs w:val="1"/>
          <w:sz w:val="28"/>
          <w:szCs w:val="28"/>
        </w:rPr>
        <w:t>, over the years</w:t>
      </w:r>
      <w:r w:rsidRPr="0C3FD80C" w:rsidR="00B85258">
        <w:rPr>
          <w:b w:val="1"/>
          <w:bCs w:val="1"/>
          <w:i w:val="1"/>
          <w:iCs w:val="1"/>
          <w:sz w:val="28"/>
          <w:szCs w:val="28"/>
        </w:rPr>
        <w:t>:</w:t>
      </w:r>
    </w:p>
    <w:p xmlns:wp14="http://schemas.microsoft.com/office/word/2010/wordml" w:rsidR="00516D9D" w:rsidP="0C3FD80C" w:rsidRDefault="009E4C5F" w14:paraId="4A7ACB11" wp14:textId="783AF00A">
      <w:pPr>
        <w:pStyle w:val="Normal"/>
        <w:rPr>
          <w:sz w:val="24"/>
          <w:szCs w:val="24"/>
        </w:rPr>
      </w:pPr>
      <w:r>
        <w:br/>
      </w:r>
      <w:r w:rsidRPr="0C3FD80C" w:rsidR="52B6F703">
        <w:rPr>
          <w:sz w:val="24"/>
          <w:szCs w:val="24"/>
        </w:rPr>
        <w:t xml:space="preserve">Luis Vila-Henninger, Claire Dupuy, Virginie Van </w:t>
      </w:r>
      <w:r w:rsidRPr="0C3FD80C" w:rsidR="52B6F703">
        <w:rPr>
          <w:sz w:val="24"/>
          <w:szCs w:val="24"/>
        </w:rPr>
        <w:t>Ingelgom</w:t>
      </w:r>
      <w:r w:rsidRPr="0C3FD80C" w:rsidR="52B6F703">
        <w:rPr>
          <w:sz w:val="24"/>
          <w:szCs w:val="24"/>
        </w:rPr>
        <w:t xml:space="preserve">, Mario Caprioli, Ferdinand Teuber, Damien </w:t>
      </w:r>
      <w:r w:rsidRPr="0C3FD80C" w:rsidR="52B6F703">
        <w:rPr>
          <w:sz w:val="24"/>
          <w:szCs w:val="24"/>
        </w:rPr>
        <w:t>Pennetreau</w:t>
      </w:r>
      <w:r w:rsidRPr="0C3FD80C" w:rsidR="52B6F703">
        <w:rPr>
          <w:sz w:val="24"/>
          <w:szCs w:val="24"/>
        </w:rPr>
        <w:t xml:space="preserve">, Margherita Bussi, &amp; Cal Le Gall, (2022). Abductive Coding: Theory Building and Qualitative (Re)Analysis. Sociological Methods &amp; Research, 0(0). </w:t>
      </w:r>
      <w:r>
        <w:br/>
      </w:r>
      <w:hyperlink r:id="R7d597cfcfa7545df">
        <w:r w:rsidRPr="0C3FD80C" w:rsidR="406ADB98">
          <w:rPr>
            <w:rStyle w:val="Hyperlink"/>
            <w:rFonts w:ascii="Calibri" w:hAnsi="Calibri" w:eastAsia="Calibri" w:cs="Calibri"/>
            <w:noProof w:val="0"/>
            <w:sz w:val="24"/>
            <w:szCs w:val="24"/>
            <w:lang w:val="en-GB"/>
          </w:rPr>
          <w:t>https://journals.sagepub.com/doi/10.1177/00491241211067508</w:t>
        </w:r>
      </w:hyperlink>
      <w:r w:rsidRPr="0C3FD80C" w:rsidR="406ADB98">
        <w:rPr>
          <w:rFonts w:ascii="Calibri" w:hAnsi="Calibri" w:eastAsia="Calibri" w:cs="Calibri"/>
          <w:noProof w:val="0"/>
          <w:sz w:val="24"/>
          <w:szCs w:val="24"/>
          <w:lang w:val="en-GB"/>
        </w:rPr>
        <w:t xml:space="preserve"> </w:t>
      </w:r>
    </w:p>
    <w:p xmlns:wp14="http://schemas.microsoft.com/office/word/2010/wordml" w:rsidR="008A6744" w:rsidP="00B85258" w:rsidRDefault="008A6744" w14:paraId="0895004C" wp14:noSpellErr="1" wp14:textId="0FE51235">
      <w:pPr>
        <w:rPr>
          <w:sz w:val="24"/>
          <w:szCs w:val="24"/>
        </w:rPr>
      </w:pPr>
      <w:r w:rsidRPr="0C3FD80C" w:rsidR="008A6744">
        <w:rPr>
          <w:sz w:val="24"/>
          <w:szCs w:val="24"/>
        </w:rPr>
        <w:t xml:space="preserve">Kristi Winters and Edzia Carvalho. 2015. ‘In defence of televised debates in UK elections’, General Election 2015 blog, The London School of Economics and Political Science, 5 May. </w:t>
      </w:r>
      <w:hyperlink r:id="R4cbe0381cbc6450e">
        <w:r w:rsidRPr="0C3FD80C" w:rsidR="008A6744">
          <w:rPr>
            <w:rStyle w:val="Hyperlink"/>
            <w:sz w:val="24"/>
            <w:szCs w:val="24"/>
          </w:rPr>
          <w:t>http://blogs.lse.ac.uk/generalelection/in-defence-of-televised-debates-in-uk-elections/</w:t>
        </w:r>
      </w:hyperlink>
    </w:p>
    <w:p w:rsidR="176ED79A" w:rsidP="0C3FD80C" w:rsidRDefault="176ED79A" w14:paraId="62DE0FCB" w14:textId="68BBA06C">
      <w:pPr>
        <w:pStyle w:val="Normal"/>
        <w:rPr>
          <w:sz w:val="24"/>
          <w:szCs w:val="24"/>
        </w:rPr>
      </w:pPr>
      <w:r w:rsidRPr="0C3FD80C" w:rsidR="176ED79A">
        <w:rPr>
          <w:sz w:val="24"/>
          <w:szCs w:val="24"/>
        </w:rPr>
        <w:t xml:space="preserve">Edzia Carvalho, Kristi Winters, ‘I Went with What I Always Do …’: A Qualitative Analysis of ‘Cleggmania’ and Vote Choice in the 2010 British General Election, Parliamentary Affairs, Volume 68, Issue 2, April 2015, Pages 423–446, </w:t>
      </w:r>
      <w:hyperlink r:id="Rb3dc18094fd148dd">
        <w:r w:rsidRPr="0C3FD80C" w:rsidR="176ED79A">
          <w:rPr>
            <w:rStyle w:val="Hyperlink"/>
            <w:sz w:val="24"/>
            <w:szCs w:val="24"/>
          </w:rPr>
          <w:t>https://doi.org/10.1093/pa/gst050</w:t>
        </w:r>
      </w:hyperlink>
    </w:p>
    <w:p w:rsidR="176ED79A" w:rsidP="0C3FD80C" w:rsidRDefault="176ED79A" w14:paraId="330D7154" w14:textId="7C2A0726">
      <w:pPr>
        <w:pStyle w:val="Normal"/>
        <w:rPr>
          <w:sz w:val="24"/>
          <w:szCs w:val="24"/>
        </w:rPr>
      </w:pPr>
      <w:r w:rsidRPr="0C3FD80C" w:rsidR="176ED79A">
        <w:rPr>
          <w:sz w:val="24"/>
          <w:szCs w:val="24"/>
        </w:rPr>
        <w:t xml:space="preserve">   </w:t>
      </w:r>
    </w:p>
    <w:p w:rsidR="00617AEB" w:rsidP="0C3FD80C" w:rsidRDefault="00617AEB" w14:paraId="53A760EE" w14:textId="374785B7">
      <w:pPr>
        <w:pStyle w:val="Normal"/>
        <w:spacing w:after="0" w:line="240" w:lineRule="auto"/>
        <w:jc w:val="center"/>
        <w:rPr>
          <w:b w:val="1"/>
          <w:bCs w:val="1"/>
          <w:color w:val="000000" w:themeColor="text1" w:themeTint="FF" w:themeShade="FF"/>
          <w:sz w:val="48"/>
          <w:szCs w:val="48"/>
        </w:rPr>
      </w:pPr>
      <w:r w:rsidRPr="0C3FD80C" w:rsidR="00617AEB">
        <w:rPr>
          <w:b w:val="1"/>
          <w:bCs w:val="1"/>
          <w:color w:val="000000" w:themeColor="text1" w:themeTint="FF" w:themeShade="FF"/>
          <w:sz w:val="48"/>
          <w:szCs w:val="48"/>
        </w:rPr>
        <w:t>Qualitative Election Study of Britain 20</w:t>
      </w:r>
      <w:r w:rsidRPr="0C3FD80C" w:rsidR="00906306">
        <w:rPr>
          <w:b w:val="1"/>
          <w:bCs w:val="1"/>
          <w:color w:val="000000" w:themeColor="text1" w:themeTint="FF" w:themeShade="FF"/>
          <w:sz w:val="48"/>
          <w:szCs w:val="48"/>
        </w:rPr>
        <w:t>24</w:t>
      </w:r>
    </w:p>
    <w:p w:rsidR="00617AEB" w:rsidP="0C3FD80C" w:rsidRDefault="00617AEB" w14:paraId="46DF5233" w14:textId="603EB967">
      <w:pPr>
        <w:pStyle w:val="Normal"/>
        <w:spacing w:after="0" w:line="240" w:lineRule="auto"/>
        <w:jc w:val="center"/>
      </w:pPr>
      <w:r>
        <w:br/>
      </w:r>
    </w:p>
    <w:p xmlns:wp14="http://schemas.microsoft.com/office/word/2010/wordml" w:rsidRPr="009E4C5F" w:rsidR="00B85258" w:rsidP="00B85258" w:rsidRDefault="009E4C5F" w14:paraId="5DC744A0" wp14:textId="77777777">
      <w:pPr>
        <w:spacing w:after="0" w:line="240" w:lineRule="auto"/>
        <w:jc w:val="center"/>
        <w:rPr>
          <w:color w:val="000000"/>
          <w:sz w:val="40"/>
          <w:szCs w:val="48"/>
        </w:rPr>
      </w:pPr>
      <w:r w:rsidRPr="009E4C5F">
        <w:rPr>
          <w:color w:val="000000"/>
          <w:sz w:val="40"/>
          <w:szCs w:val="48"/>
        </w:rPr>
        <w:t>The world’s first qualitative longitudinal election study</w:t>
      </w:r>
    </w:p>
    <w:p xmlns:wp14="http://schemas.microsoft.com/office/word/2010/wordml" w:rsidR="00617AEB" w:rsidP="00B85258" w:rsidRDefault="00617AEB" w14:paraId="5DAB6C7B" wp14:textId="77777777">
      <w:pPr>
        <w:spacing w:after="0" w:line="240" w:lineRule="auto"/>
        <w:jc w:val="center"/>
        <w:rPr>
          <w:color w:val="000000"/>
          <w:sz w:val="32"/>
          <w:szCs w:val="48"/>
        </w:rPr>
      </w:pPr>
    </w:p>
    <w:p xmlns:wp14="http://schemas.microsoft.com/office/word/2010/wordml" w:rsidRPr="00617AEB" w:rsidR="00B85258" w:rsidP="00B85258" w:rsidRDefault="00617AEB" w14:paraId="0C78D983" wp14:textId="77777777">
      <w:pPr>
        <w:spacing w:after="0" w:line="240" w:lineRule="auto"/>
        <w:jc w:val="center"/>
        <w:rPr>
          <w:color w:val="000000"/>
          <w:sz w:val="32"/>
          <w:szCs w:val="48"/>
        </w:rPr>
      </w:pPr>
      <w:r w:rsidRPr="00617AEB">
        <w:rPr>
          <w:color w:val="000000"/>
          <w:sz w:val="32"/>
          <w:szCs w:val="48"/>
        </w:rPr>
        <w:t>@qualesb</w:t>
      </w:r>
    </w:p>
    <w:p xmlns:wp14="http://schemas.microsoft.com/office/word/2010/wordml" w:rsidR="00B85258" w:rsidP="0C3FD80C" w:rsidRDefault="00B85258" w14:paraId="5A39BBE3" wp14:noSpellErr="1" wp14:textId="0C6777BB">
      <w:pPr>
        <w:spacing w:after="0" w:line="240" w:lineRule="auto"/>
      </w:pPr>
    </w:p>
    <w:p xmlns:wp14="http://schemas.microsoft.com/office/word/2010/wordml" w:rsidR="00B85258" w:rsidP="00B85258" w:rsidRDefault="00617AEB" w14:paraId="09DF01D0" wp14:textId="77777777">
      <w:pPr>
        <w:spacing w:after="0" w:line="240" w:lineRule="auto"/>
        <w:jc w:val="center"/>
        <w:rPr>
          <w:b/>
          <w:color w:val="000000"/>
          <w:sz w:val="28"/>
          <w:szCs w:val="28"/>
        </w:rPr>
      </w:pPr>
      <w:r>
        <w:rPr>
          <w:b/>
          <w:color w:val="000000"/>
          <w:sz w:val="28"/>
          <w:szCs w:val="28"/>
        </w:rPr>
        <w:t>Seeking</w:t>
      </w:r>
      <w:r w:rsidR="00737C5D">
        <w:rPr>
          <w:b/>
          <w:color w:val="000000"/>
          <w:sz w:val="28"/>
          <w:szCs w:val="28"/>
        </w:rPr>
        <w:t xml:space="preserve"> </w:t>
      </w:r>
      <w:r w:rsidRPr="00884831" w:rsidR="00B85258">
        <w:rPr>
          <w:b/>
          <w:color w:val="000000"/>
          <w:sz w:val="28"/>
          <w:szCs w:val="28"/>
        </w:rPr>
        <w:t xml:space="preserve">participants for </w:t>
      </w:r>
      <w:r w:rsidR="00B85258">
        <w:rPr>
          <w:b/>
          <w:color w:val="000000"/>
          <w:sz w:val="28"/>
          <w:szCs w:val="28"/>
        </w:rPr>
        <w:t>focus group</w:t>
      </w:r>
      <w:r w:rsidRPr="00884831" w:rsidR="00B85258">
        <w:rPr>
          <w:b/>
          <w:color w:val="000000"/>
          <w:sz w:val="28"/>
          <w:szCs w:val="28"/>
        </w:rPr>
        <w:t xml:space="preserve"> </w:t>
      </w:r>
      <w:r w:rsidR="00B85258">
        <w:rPr>
          <w:b/>
          <w:color w:val="000000"/>
          <w:sz w:val="28"/>
          <w:szCs w:val="28"/>
        </w:rPr>
        <w:t>discussions about current events</w:t>
      </w:r>
    </w:p>
    <w:p xmlns:wp14="http://schemas.microsoft.com/office/word/2010/wordml" w:rsidR="00B85258" w:rsidP="0C3FD80C" w:rsidRDefault="00B85258" w14:paraId="0D0B940D" wp14:noSpellErr="1" wp14:textId="66B658DE">
      <w:pPr>
        <w:pStyle w:val="Normal"/>
        <w:spacing w:after="0" w:line="240" w:lineRule="auto"/>
        <w:jc w:val="center"/>
        <w:rPr>
          <w:b w:val="1"/>
          <w:bCs w:val="1"/>
          <w:color w:val="000000"/>
          <w:sz w:val="28"/>
          <w:szCs w:val="28"/>
        </w:rPr>
      </w:pPr>
    </w:p>
    <w:p w:rsidR="0C3FD80C" w:rsidP="0C3FD80C" w:rsidRDefault="0C3FD80C" w14:paraId="210A2F4F" w14:textId="7CD44BB6">
      <w:pPr>
        <w:pStyle w:val="Normal"/>
        <w:spacing w:after="0" w:line="240" w:lineRule="auto"/>
        <w:jc w:val="center"/>
      </w:pPr>
    </w:p>
    <w:p xmlns:wp14="http://schemas.microsoft.com/office/word/2010/wordml" w:rsidR="009E4C5F" w:rsidP="009E4C5F" w:rsidRDefault="009E4C5F" w14:paraId="6EAD8E91" wp14:textId="77777777">
      <w:pPr>
        <w:spacing w:after="0" w:line="240" w:lineRule="auto"/>
        <w:jc w:val="center"/>
        <w:rPr>
          <w:b/>
          <w:i/>
          <w:sz w:val="24"/>
          <w:szCs w:val="24"/>
        </w:rPr>
      </w:pPr>
      <w:r w:rsidRPr="009E4C5F">
        <w:rPr>
          <w:b/>
          <w:i/>
          <w:sz w:val="24"/>
          <w:szCs w:val="24"/>
        </w:rPr>
        <w:t>The project team</w:t>
      </w:r>
    </w:p>
    <w:p xmlns:wp14="http://schemas.microsoft.com/office/word/2010/wordml" w:rsidR="00906306" w:rsidP="009E4C5F" w:rsidRDefault="00906306" w14:paraId="0E27B00A" wp14:textId="77777777">
      <w:pPr>
        <w:spacing w:after="0" w:line="240" w:lineRule="auto"/>
        <w:jc w:val="center"/>
        <w:rPr>
          <w:b/>
          <w:i/>
          <w:sz w:val="24"/>
          <w:szCs w:val="24"/>
        </w:rPr>
      </w:pPr>
    </w:p>
    <w:p xmlns:wp14="http://schemas.microsoft.com/office/word/2010/wordml" w:rsidRPr="00906306" w:rsidR="00906306" w:rsidP="009E4C5F" w:rsidRDefault="00906306" w14:paraId="4C811344" wp14:textId="77777777">
      <w:pPr>
        <w:spacing w:after="0" w:line="240" w:lineRule="auto"/>
        <w:jc w:val="center"/>
        <w:rPr>
          <w:bCs/>
          <w:iCs/>
          <w:sz w:val="24"/>
          <w:szCs w:val="24"/>
        </w:rPr>
      </w:pPr>
      <w:r w:rsidRPr="00906306">
        <w:rPr>
          <w:bCs/>
          <w:iCs/>
          <w:sz w:val="24"/>
          <w:szCs w:val="24"/>
        </w:rPr>
        <w:t>Dr Thom Oliver, University of the West of England</w:t>
      </w:r>
      <w:r>
        <w:rPr>
          <w:bCs/>
          <w:iCs/>
          <w:sz w:val="24"/>
          <w:szCs w:val="24"/>
        </w:rPr>
        <w:t>,</w:t>
      </w:r>
      <w:r w:rsidRPr="00906306">
        <w:rPr>
          <w:bCs/>
          <w:iCs/>
          <w:sz w:val="24"/>
          <w:szCs w:val="24"/>
        </w:rPr>
        <w:t xml:space="preserve"> Bristol</w:t>
      </w:r>
    </w:p>
    <w:p xmlns:wp14="http://schemas.microsoft.com/office/word/2010/wordml" w:rsidRPr="00906306" w:rsidR="00906306" w:rsidP="009E4C5F" w:rsidRDefault="00906306" w14:paraId="60061E4C" wp14:textId="77777777">
      <w:pPr>
        <w:spacing w:after="0" w:line="240" w:lineRule="auto"/>
        <w:jc w:val="center"/>
        <w:rPr>
          <w:bCs/>
          <w:i/>
          <w:sz w:val="24"/>
          <w:szCs w:val="24"/>
        </w:rPr>
      </w:pPr>
    </w:p>
    <w:p xmlns:wp14="http://schemas.microsoft.com/office/word/2010/wordml" w:rsidRPr="009E4C5F" w:rsidR="009E4C5F" w:rsidP="009E4C5F" w:rsidRDefault="009E4C5F" w14:paraId="251694BB" wp14:textId="77777777">
      <w:pPr>
        <w:spacing w:after="0" w:line="240" w:lineRule="auto"/>
        <w:jc w:val="center"/>
        <w:rPr>
          <w:sz w:val="24"/>
          <w:szCs w:val="24"/>
        </w:rPr>
      </w:pPr>
      <w:r w:rsidRPr="009E4C5F">
        <w:rPr>
          <w:sz w:val="24"/>
          <w:szCs w:val="24"/>
        </w:rPr>
        <w:t>Dr Kristi Winters, GESIS, Germany</w:t>
      </w:r>
    </w:p>
    <w:p xmlns:wp14="http://schemas.microsoft.com/office/word/2010/wordml" w:rsidR="009E4C5F" w:rsidP="009E4C5F" w:rsidRDefault="009E4C5F" w14:paraId="44EAFD9C" wp14:textId="77777777">
      <w:pPr>
        <w:spacing w:after="0" w:line="240" w:lineRule="auto"/>
        <w:jc w:val="center"/>
        <w:rPr>
          <w:sz w:val="24"/>
          <w:szCs w:val="24"/>
        </w:rPr>
      </w:pPr>
    </w:p>
    <w:p xmlns:wp14="http://schemas.microsoft.com/office/word/2010/wordml" w:rsidRPr="009426A5" w:rsidR="009426A5" w:rsidP="0C3FD80C" w:rsidRDefault="009426A5" w14:paraId="12A1A40D" wp14:textId="3C6C33FE">
      <w:pPr>
        <w:spacing w:after="0" w:line="240" w:lineRule="auto"/>
        <w:jc w:val="center"/>
        <w:rPr>
          <w:sz w:val="24"/>
          <w:szCs w:val="24"/>
        </w:rPr>
      </w:pPr>
      <w:r w:rsidRPr="0C3FD80C" w:rsidR="009E4C5F">
        <w:rPr>
          <w:sz w:val="24"/>
          <w:szCs w:val="24"/>
        </w:rPr>
        <w:t>Dr Edzia Carvalho, School of Social Sciences, University of Dundee</w:t>
      </w:r>
    </w:p>
    <w:p xmlns:wp14="http://schemas.microsoft.com/office/word/2010/wordml" w:rsidRPr="009426A5" w:rsidR="009426A5" w:rsidP="0C3FD80C" w:rsidRDefault="009426A5" w14:paraId="3DEEC669" wp14:textId="7D81FD0B">
      <w:pPr>
        <w:pStyle w:val="Normal"/>
        <w:spacing w:after="0" w:line="240" w:lineRule="auto"/>
        <w:jc w:val="center"/>
        <w:rPr>
          <w:sz w:val="24"/>
          <w:szCs w:val="24"/>
          <w:lang w:eastAsia="en-GB"/>
        </w:rPr>
      </w:pPr>
      <w:r w:rsidRPr="0C3FD80C" w:rsidR="09F7F256">
        <w:rPr>
          <w:sz w:val="24"/>
          <w:szCs w:val="24"/>
        </w:rPr>
        <w:t>---</w:t>
      </w:r>
    </w:p>
    <w:p xmlns:wp14="http://schemas.microsoft.com/office/word/2010/wordml" w:rsidRPr="009426A5" w:rsidR="00B85258" w:rsidP="0C3FD80C" w:rsidRDefault="00B85258" w14:paraId="2A1E2DC5" wp14:textId="6DFE5FBC">
      <w:pPr>
        <w:spacing w:after="0" w:line="240" w:lineRule="auto"/>
        <w:rPr>
          <w:rFonts w:eastAsia="Times New Roman"/>
          <w:sz w:val="24"/>
          <w:szCs w:val="24"/>
          <w:lang w:eastAsia="en-GB"/>
        </w:rPr>
      </w:pPr>
      <w:r w:rsidRPr="0C3FD80C" w:rsidR="5501488E">
        <w:rPr>
          <w:rFonts w:eastAsia="Times New Roman"/>
          <w:sz w:val="24"/>
          <w:szCs w:val="24"/>
          <w:lang w:eastAsia="en-GB"/>
        </w:rPr>
        <w:t xml:space="preserve">If you would like to discuss any aspect of the study, or the details of this form, please contact </w:t>
      </w:r>
      <w:r w:rsidRPr="0C3FD80C" w:rsidR="5501488E">
        <w:rPr>
          <w:rFonts w:eastAsia="Times New Roman"/>
          <w:b w:val="1"/>
          <w:bCs w:val="1"/>
          <w:sz w:val="24"/>
          <w:szCs w:val="24"/>
          <w:lang w:eastAsia="en-GB"/>
        </w:rPr>
        <w:t>Dr Thom Oliver</w:t>
      </w:r>
    </w:p>
    <w:p xmlns:wp14="http://schemas.microsoft.com/office/word/2010/wordml" w:rsidRPr="009426A5" w:rsidR="00B85258" w:rsidP="0C3FD80C" w:rsidRDefault="00B85258" w14:paraId="0F28FD1F" wp14:textId="29DB8C81">
      <w:pPr>
        <w:pStyle w:val="Normal"/>
        <w:spacing w:after="0" w:line="240" w:lineRule="auto"/>
        <w:rPr>
          <w:rFonts w:eastAsia="Times New Roman"/>
          <w:b w:val="1"/>
          <w:bCs w:val="1"/>
          <w:sz w:val="24"/>
          <w:szCs w:val="24"/>
          <w:lang w:eastAsia="en-GB"/>
        </w:rPr>
      </w:pPr>
    </w:p>
    <w:p xmlns:wp14="http://schemas.microsoft.com/office/word/2010/wordml" w:rsidRPr="009426A5" w:rsidR="00B85258" w:rsidP="0C3FD80C" w:rsidRDefault="00B85258" w14:paraId="018DDCBF" wp14:textId="542B9AB4">
      <w:pPr>
        <w:spacing w:after="0" w:line="240" w:lineRule="auto"/>
        <w:rPr>
          <w:rFonts w:eastAsia="Times New Roman"/>
          <w:color w:val="000000" w:themeColor="text1" w:themeTint="FF" w:themeShade="FF"/>
          <w:sz w:val="24"/>
          <w:szCs w:val="24"/>
          <w:lang w:eastAsia="en-GB"/>
        </w:rPr>
      </w:pPr>
      <w:r w:rsidRPr="0C3FD80C" w:rsidR="4654BE10">
        <w:rPr>
          <w:rFonts w:eastAsia="Times New Roman"/>
          <w:b w:val="1"/>
          <w:bCs w:val="1"/>
          <w:color w:val="000000" w:themeColor="text1" w:themeTint="FF" w:themeShade="FF"/>
          <w:sz w:val="24"/>
          <w:szCs w:val="24"/>
          <w:lang w:val="de-DE" w:eastAsia="en-GB"/>
        </w:rPr>
        <w:t>E-mail:</w:t>
      </w:r>
      <w:r w:rsidRPr="0C3FD80C" w:rsidR="4654BE10">
        <w:rPr>
          <w:rFonts w:eastAsia="Times New Roman"/>
          <w:color w:val="000000" w:themeColor="text1" w:themeTint="FF" w:themeShade="FF"/>
          <w:sz w:val="24"/>
          <w:szCs w:val="24"/>
          <w:lang w:val="de-DE" w:eastAsia="en-GB"/>
        </w:rPr>
        <w:t xml:space="preserve"> </w:t>
      </w:r>
      <w:r w:rsidRPr="0C3FD80C">
        <w:rPr>
          <w:rFonts w:eastAsia="Times New Roman"/>
          <w:sz w:val="24"/>
          <w:szCs w:val="24"/>
          <w:lang w:val="de-DE" w:eastAsia="en-GB"/>
        </w:rPr>
        <w:fldChar w:fldCharType="begin"/>
      </w:r>
      <w:r w:rsidRPr="0C3FD80C">
        <w:rPr>
          <w:rFonts w:eastAsia="Times New Roman"/>
          <w:sz w:val="24"/>
          <w:szCs w:val="24"/>
          <w:lang w:val="de-DE" w:eastAsia="en-GB"/>
        </w:rPr>
        <w:instrText xml:space="preserve">HYPERLINK "mailto:</w:instrText>
      </w:r>
      <w:r w:rsidRPr="0C3FD80C">
        <w:rPr>
          <w:rFonts w:eastAsia="Times New Roman"/>
          <w:sz w:val="24"/>
          <w:szCs w:val="24"/>
          <w:lang w:val="de-DE" w:eastAsia="en-GB"/>
        </w:rPr>
        <w:instrText xml:space="preserve">thom.oliver@uwe.a.cuk</w:instrText>
      </w:r>
      <w:r w:rsidRPr="0C3FD80C">
        <w:rPr>
          <w:rFonts w:eastAsia="Times New Roman"/>
          <w:sz w:val="24"/>
          <w:szCs w:val="24"/>
          <w:lang w:val="de-DE" w:eastAsia="en-GB"/>
        </w:rPr>
        <w:instrText xml:space="preserve">"</w:instrText>
      </w:r>
      <w:r w:rsidRPr="0C3FD80C">
        <w:rPr>
          <w:rFonts w:eastAsia="Times New Roman"/>
          <w:sz w:val="24"/>
          <w:szCs w:val="24"/>
          <w:lang w:val="de-DE" w:eastAsia="en-GB"/>
        </w:rPr>
        <w:fldChar w:fldCharType="separate"/>
      </w:r>
      <w:r w:rsidRPr="0C3FD80C" w:rsidR="4654BE10">
        <w:rPr>
          <w:rStyle w:val="Hyperlink"/>
          <w:rFonts w:eastAsia="Times New Roman"/>
          <w:sz w:val="24"/>
          <w:szCs w:val="24"/>
          <w:lang w:val="de-DE" w:eastAsia="en-GB"/>
        </w:rPr>
        <w:t>thom.oliver@uwe.a.cuk</w:t>
      </w:r>
      <w:r w:rsidRPr="0C3FD80C">
        <w:rPr>
          <w:rFonts w:eastAsia="Times New Roman"/>
          <w:sz w:val="24"/>
          <w:szCs w:val="24"/>
          <w:lang w:val="de-DE" w:eastAsia="en-GB"/>
        </w:rPr>
        <w:fldChar w:fldCharType="end"/>
      </w:r>
      <w:r w:rsidRPr="0C3FD80C" w:rsidR="4654BE10">
        <w:rPr>
          <w:rFonts w:eastAsia="Times New Roman"/>
          <w:color w:val="000000" w:themeColor="text1" w:themeTint="FF" w:themeShade="FF"/>
          <w:sz w:val="24"/>
          <w:szCs w:val="24"/>
          <w:lang w:val="de-DE" w:eastAsia="en-GB"/>
        </w:rPr>
        <w:t xml:space="preserve"> </w:t>
      </w:r>
      <w:r>
        <w:br/>
      </w:r>
      <w:r w:rsidRPr="0C3FD80C" w:rsidR="4654BE10">
        <w:rPr>
          <w:rFonts w:eastAsia="Times New Roman"/>
          <w:b w:val="1"/>
          <w:bCs w:val="1"/>
          <w:color w:val="000000" w:themeColor="text1" w:themeTint="FF" w:themeShade="FF"/>
          <w:sz w:val="24"/>
          <w:szCs w:val="24"/>
          <w:lang w:eastAsia="en-GB"/>
        </w:rPr>
        <w:t xml:space="preserve">Web page: </w:t>
      </w:r>
      <w:hyperlink r:id="Ree1df34087ce4ce0">
        <w:r w:rsidRPr="0C3FD80C" w:rsidR="4654BE10">
          <w:rPr>
            <w:rStyle w:val="Hyperlink"/>
            <w:rFonts w:eastAsia="Times New Roman"/>
            <w:sz w:val="24"/>
            <w:szCs w:val="24"/>
            <w:lang w:eastAsia="en-GB"/>
          </w:rPr>
          <w:t>https://people.uwe.ac.uk/Person/ThomOliver</w:t>
        </w:r>
      </w:hyperlink>
    </w:p>
    <w:p xmlns:wp14="http://schemas.microsoft.com/office/word/2010/wordml" w:rsidRPr="009426A5" w:rsidR="00B85258" w:rsidP="0C3FD80C" w:rsidRDefault="00B85258" w14:paraId="751E0D12" wp14:textId="56DA0CE0">
      <w:pPr>
        <w:pStyle w:val="Normal"/>
        <w:spacing w:after="0" w:line="240" w:lineRule="auto"/>
        <w:rPr>
          <w:rFonts w:ascii="Cambria" w:hAnsi="Cambria" w:eastAsia="Times New Roman"/>
          <w:b w:val="1"/>
          <w:bCs w:val="1"/>
          <w:sz w:val="24"/>
          <w:szCs w:val="24"/>
          <w:lang w:eastAsia="en-GB"/>
        </w:rPr>
      </w:pPr>
    </w:p>
    <w:p xmlns:wp14="http://schemas.microsoft.com/office/word/2010/wordml" w:rsidRPr="009426A5" w:rsidR="00B85258" w:rsidP="0C3FD80C" w:rsidRDefault="00B85258" w14:paraId="00489200" wp14:textId="5AF2AA6A">
      <w:pPr>
        <w:pStyle w:val="Normal"/>
        <w:spacing w:after="0" w:line="240" w:lineRule="auto"/>
        <w:rPr>
          <w:rFonts w:ascii="Cambria" w:hAnsi="Cambria" w:eastAsia="Times New Roman"/>
          <w:b w:val="1"/>
          <w:bCs w:val="1"/>
          <w:sz w:val="24"/>
          <w:szCs w:val="24"/>
          <w:lang w:eastAsia="en-GB"/>
        </w:rPr>
      </w:pPr>
      <w:r w:rsidRPr="0C3FD80C" w:rsidR="00B85258">
        <w:rPr>
          <w:rFonts w:ascii="Cambria" w:hAnsi="Cambria" w:eastAsia="Times New Roman"/>
          <w:b w:val="1"/>
          <w:bCs w:val="1"/>
          <w:sz w:val="24"/>
          <w:szCs w:val="24"/>
          <w:lang w:eastAsia="en-GB"/>
        </w:rPr>
        <w:t>Q: What is this research about?</w:t>
      </w:r>
    </w:p>
    <w:p xmlns:wp14="http://schemas.microsoft.com/office/word/2010/wordml" w:rsidRPr="0075681A" w:rsidR="00B85258" w:rsidP="00B85258" w:rsidRDefault="00B85258" w14:paraId="3656B9AB" wp14:textId="77777777">
      <w:pPr>
        <w:spacing w:after="0" w:line="240" w:lineRule="auto"/>
        <w:rPr>
          <w:rFonts w:eastAsia="Times New Roman"/>
          <w:b/>
          <w:sz w:val="12"/>
          <w:szCs w:val="12"/>
          <w:lang w:eastAsia="en-GB"/>
        </w:rPr>
      </w:pPr>
    </w:p>
    <w:p xmlns:wp14="http://schemas.microsoft.com/office/word/2010/wordml" w:rsidRPr="00814D22" w:rsidR="00B85258" w:rsidP="00B85258" w:rsidRDefault="00906306" w14:paraId="377A4920" wp14:textId="77777777">
      <w:pPr>
        <w:spacing w:after="0" w:line="240" w:lineRule="auto"/>
        <w:rPr>
          <w:rFonts w:eastAsia="Times New Roman"/>
          <w:sz w:val="24"/>
          <w:szCs w:val="24"/>
          <w:lang w:eastAsia="en-GB"/>
        </w:rPr>
      </w:pPr>
      <w:r>
        <w:rPr>
          <w:rFonts w:eastAsia="Times New Roman"/>
          <w:sz w:val="24"/>
          <w:szCs w:val="24"/>
          <w:lang w:eastAsia="en-GB"/>
        </w:rPr>
        <w:t>The</w:t>
      </w:r>
      <w:r w:rsidRPr="00814D22" w:rsidR="00B85258">
        <w:rPr>
          <w:rFonts w:eastAsia="Times New Roman"/>
          <w:sz w:val="24"/>
          <w:szCs w:val="24"/>
          <w:lang w:eastAsia="en-GB"/>
        </w:rPr>
        <w:t xml:space="preserve"> up-coming general election, </w:t>
      </w:r>
      <w:r>
        <w:rPr>
          <w:rFonts w:eastAsia="Times New Roman"/>
          <w:sz w:val="24"/>
          <w:szCs w:val="24"/>
          <w:lang w:eastAsia="en-GB"/>
        </w:rPr>
        <w:t xml:space="preserve">political leaders, political parties, </w:t>
      </w:r>
      <w:r w:rsidRPr="00814D22" w:rsidR="00B85258">
        <w:rPr>
          <w:rFonts w:eastAsia="Times New Roman"/>
          <w:sz w:val="24"/>
          <w:szCs w:val="24"/>
          <w:lang w:eastAsia="en-GB"/>
        </w:rPr>
        <w:t>economic worries, climate change, the future of public services, personal and national security</w:t>
      </w:r>
      <w:r>
        <w:rPr>
          <w:rFonts w:eastAsia="Times New Roman"/>
          <w:sz w:val="24"/>
          <w:szCs w:val="24"/>
          <w:lang w:eastAsia="en-GB"/>
        </w:rPr>
        <w:t>, the NHS</w:t>
      </w:r>
      <w:r w:rsidRPr="00814D22" w:rsidR="00B85258">
        <w:rPr>
          <w:rFonts w:eastAsia="Times New Roman"/>
          <w:sz w:val="24"/>
          <w:szCs w:val="24"/>
          <w:lang w:eastAsia="en-GB"/>
        </w:rPr>
        <w:t>...</w:t>
      </w:r>
    </w:p>
    <w:p xmlns:wp14="http://schemas.microsoft.com/office/word/2010/wordml" w:rsidRPr="009426A5" w:rsidR="009426A5" w:rsidP="009426A5" w:rsidRDefault="009426A5" w14:paraId="45FB0818" wp14:textId="77777777">
      <w:pPr>
        <w:spacing w:after="0" w:line="240" w:lineRule="auto"/>
        <w:rPr>
          <w:rFonts w:eastAsia="Times New Roman"/>
          <w:b/>
          <w:sz w:val="16"/>
          <w:szCs w:val="16"/>
          <w:lang w:eastAsia="en-GB"/>
        </w:rPr>
      </w:pPr>
    </w:p>
    <w:p xmlns:wp14="http://schemas.microsoft.com/office/word/2010/wordml" w:rsidRPr="00814D22" w:rsidR="00B85258" w:rsidP="00B85258" w:rsidRDefault="00C20D81" w14:paraId="5E1BA79D" wp14:textId="77777777">
      <w:pPr>
        <w:spacing w:after="0" w:line="240" w:lineRule="auto"/>
        <w:rPr>
          <w:rFonts w:eastAsia="Times New Roman"/>
          <w:sz w:val="24"/>
          <w:szCs w:val="24"/>
          <w:lang w:eastAsia="en-GB"/>
        </w:rPr>
      </w:pPr>
      <w:r>
        <w:rPr>
          <w:rFonts w:eastAsia="Times New Roman"/>
          <w:sz w:val="24"/>
          <w:szCs w:val="24"/>
          <w:lang w:eastAsia="en-GB"/>
        </w:rPr>
        <w:t xml:space="preserve">This discussion will focus upon </w:t>
      </w:r>
      <w:r w:rsidR="007D728B">
        <w:rPr>
          <w:rFonts w:eastAsia="Times New Roman"/>
          <w:sz w:val="24"/>
          <w:szCs w:val="24"/>
          <w:lang w:eastAsia="en-GB"/>
        </w:rPr>
        <w:t>the issues and concerns of people in the weeks leading up to the</w:t>
      </w:r>
      <w:r>
        <w:rPr>
          <w:rFonts w:eastAsia="Times New Roman"/>
          <w:sz w:val="24"/>
          <w:szCs w:val="24"/>
          <w:lang w:eastAsia="en-GB"/>
        </w:rPr>
        <w:t xml:space="preserve"> British general election.</w:t>
      </w:r>
    </w:p>
    <w:p xmlns:wp14="http://schemas.microsoft.com/office/word/2010/wordml" w:rsidRPr="009426A5" w:rsidR="009426A5" w:rsidP="009426A5" w:rsidRDefault="009426A5" w14:paraId="049F31CB" wp14:textId="77777777">
      <w:pPr>
        <w:spacing w:after="0" w:line="240" w:lineRule="auto"/>
        <w:rPr>
          <w:rFonts w:eastAsia="Times New Roman"/>
          <w:b/>
          <w:sz w:val="16"/>
          <w:szCs w:val="16"/>
          <w:lang w:eastAsia="en-GB"/>
        </w:rPr>
      </w:pPr>
    </w:p>
    <w:p xmlns:wp14="http://schemas.microsoft.com/office/word/2010/wordml" w:rsidRPr="009426A5" w:rsidR="00B85258" w:rsidP="00B85258" w:rsidRDefault="00B85258" w14:paraId="2FE9E880" wp14:textId="77777777">
      <w:pPr>
        <w:spacing w:after="0" w:line="240" w:lineRule="auto"/>
        <w:rPr>
          <w:rFonts w:ascii="Cambria" w:hAnsi="Cambria" w:eastAsia="Times New Roman"/>
          <w:b/>
          <w:sz w:val="24"/>
          <w:szCs w:val="24"/>
          <w:lang w:eastAsia="en-GB"/>
        </w:rPr>
      </w:pPr>
      <w:r w:rsidRPr="009426A5">
        <w:rPr>
          <w:rFonts w:ascii="Cambria" w:hAnsi="Cambria" w:eastAsia="Times New Roman"/>
          <w:b/>
          <w:sz w:val="24"/>
          <w:szCs w:val="24"/>
          <w:lang w:eastAsia="en-GB"/>
        </w:rPr>
        <w:t>What do I have to do?</w:t>
      </w:r>
    </w:p>
    <w:p xmlns:wp14="http://schemas.microsoft.com/office/word/2010/wordml" w:rsidRPr="0075681A" w:rsidR="0075681A" w:rsidP="0075681A" w:rsidRDefault="0075681A" w14:paraId="53128261" wp14:textId="77777777">
      <w:pPr>
        <w:spacing w:after="0" w:line="240" w:lineRule="auto"/>
        <w:rPr>
          <w:rFonts w:eastAsia="Times New Roman"/>
          <w:b/>
          <w:sz w:val="12"/>
          <w:szCs w:val="12"/>
          <w:lang w:eastAsia="en-GB"/>
        </w:rPr>
      </w:pPr>
    </w:p>
    <w:p xmlns:wp14="http://schemas.microsoft.com/office/word/2010/wordml" w:rsidRPr="00814D22" w:rsidR="00B85258" w:rsidP="00B85258" w:rsidRDefault="00B85258" w14:paraId="3891FFE5" wp14:textId="77777777">
      <w:pPr>
        <w:spacing w:after="0" w:line="240" w:lineRule="auto"/>
        <w:rPr>
          <w:rFonts w:eastAsia="Times New Roman"/>
          <w:sz w:val="24"/>
          <w:szCs w:val="24"/>
          <w:lang w:eastAsia="en-GB"/>
        </w:rPr>
      </w:pPr>
      <w:r w:rsidRPr="00814D22">
        <w:rPr>
          <w:rFonts w:eastAsia="Times New Roman"/>
          <w:sz w:val="24"/>
          <w:szCs w:val="24"/>
          <w:lang w:eastAsia="en-GB"/>
        </w:rPr>
        <w:t xml:space="preserve">Just talk and give your views. </w:t>
      </w:r>
    </w:p>
    <w:p xmlns:wp14="http://schemas.microsoft.com/office/word/2010/wordml" w:rsidR="00390E3E" w:rsidP="0C3FD80C" w:rsidRDefault="00390E3E" w14:paraId="10683B35" wp14:textId="13C1D700">
      <w:pPr>
        <w:pStyle w:val="Normal"/>
        <w:spacing w:after="0" w:line="240" w:lineRule="auto"/>
        <w:rPr>
          <w:rFonts w:eastAsia="Times New Roman"/>
          <w:sz w:val="24"/>
          <w:szCs w:val="24"/>
          <w:lang w:eastAsia="en-GB"/>
        </w:rPr>
      </w:pPr>
      <w:r w:rsidRPr="0C3FD80C" w:rsidR="00390E3E">
        <w:rPr>
          <w:rFonts w:eastAsia="Times New Roman"/>
          <w:sz w:val="24"/>
          <w:szCs w:val="24"/>
          <w:lang w:eastAsia="en-GB"/>
        </w:rPr>
        <w:t>The</w:t>
      </w:r>
      <w:r w:rsidRPr="0C3FD80C" w:rsidR="7E48087A">
        <w:rPr>
          <w:rFonts w:eastAsia="Times New Roman"/>
          <w:sz w:val="24"/>
          <w:szCs w:val="24"/>
          <w:lang w:eastAsia="en-GB"/>
        </w:rPr>
        <w:t xml:space="preserve"> </w:t>
      </w:r>
      <w:r w:rsidRPr="0C3FD80C" w:rsidR="00390E3E">
        <w:rPr>
          <w:rFonts w:eastAsia="Times New Roman"/>
          <w:sz w:val="24"/>
          <w:szCs w:val="24"/>
          <w:lang w:eastAsia="en-GB"/>
        </w:rPr>
        <w:t xml:space="preserve">focus groups will consist of 5 to </w:t>
      </w:r>
      <w:r w:rsidRPr="0C3FD80C" w:rsidR="00906306">
        <w:rPr>
          <w:rFonts w:eastAsia="Times New Roman"/>
          <w:sz w:val="24"/>
          <w:szCs w:val="24"/>
          <w:lang w:eastAsia="en-GB"/>
        </w:rPr>
        <w:t>8</w:t>
      </w:r>
      <w:r w:rsidRPr="0C3FD80C" w:rsidR="00390E3E">
        <w:rPr>
          <w:rFonts w:eastAsia="Times New Roman"/>
          <w:sz w:val="24"/>
          <w:szCs w:val="24"/>
          <w:lang w:eastAsia="en-GB"/>
        </w:rPr>
        <w:t xml:space="preserve"> other people and will be led by a moderator. You will </w:t>
      </w:r>
      <w:r w:rsidRPr="0C3FD80C" w:rsidR="00390E3E">
        <w:rPr>
          <w:rFonts w:eastAsia="Times New Roman"/>
          <w:sz w:val="24"/>
          <w:szCs w:val="24"/>
          <w:lang w:eastAsia="en-GB"/>
        </w:rPr>
        <w:t>first</w:t>
      </w:r>
      <w:r w:rsidRPr="0C3FD80C" w:rsidR="00390E3E">
        <w:rPr>
          <w:rFonts w:eastAsia="Times New Roman"/>
          <w:sz w:val="24"/>
          <w:szCs w:val="24"/>
          <w:lang w:eastAsia="en-GB"/>
        </w:rPr>
        <w:t xml:space="preserve"> be asked to fill out a brief questionnaire</w:t>
      </w:r>
      <w:r w:rsidRPr="0C3FD80C" w:rsidR="00390E3E">
        <w:rPr>
          <w:rFonts w:eastAsia="Times New Roman"/>
          <w:sz w:val="24"/>
          <w:szCs w:val="24"/>
          <w:lang w:eastAsia="en-GB"/>
        </w:rPr>
        <w:t xml:space="preserve">. </w:t>
      </w:r>
      <w:r w:rsidRPr="0C3FD80C" w:rsidR="5CA68F93">
        <w:rPr>
          <w:rFonts w:eastAsia="Times New Roman"/>
          <w:sz w:val="24"/>
          <w:szCs w:val="24"/>
          <w:lang w:eastAsia="en-GB"/>
        </w:rPr>
        <w:t>To</w:t>
      </w:r>
      <w:r w:rsidRPr="0C3FD80C" w:rsidR="00390E3E">
        <w:rPr>
          <w:rFonts w:eastAsia="Times New Roman"/>
          <w:sz w:val="24"/>
          <w:szCs w:val="24"/>
          <w:lang w:eastAsia="en-GB"/>
        </w:rPr>
        <w:t xml:space="preserve"> get a good cross-section of the public not everyone who applies will be invited to </w:t>
      </w:r>
      <w:r w:rsidRPr="0C3FD80C" w:rsidR="00390E3E">
        <w:rPr>
          <w:rFonts w:eastAsia="Times New Roman"/>
          <w:sz w:val="24"/>
          <w:szCs w:val="24"/>
          <w:lang w:eastAsia="en-GB"/>
        </w:rPr>
        <w:t>participate</w:t>
      </w:r>
      <w:r w:rsidRPr="0C3FD80C" w:rsidR="00390E3E">
        <w:rPr>
          <w:rFonts w:eastAsia="Times New Roman"/>
          <w:sz w:val="24"/>
          <w:szCs w:val="24"/>
          <w:lang w:eastAsia="en-GB"/>
        </w:rPr>
        <w:t xml:space="preserve"> in the focus groups.</w:t>
      </w:r>
    </w:p>
    <w:p xmlns:wp14="http://schemas.microsoft.com/office/word/2010/wordml" w:rsidRPr="009426A5" w:rsidR="009426A5" w:rsidP="009426A5" w:rsidRDefault="009426A5" w14:paraId="4101652C" wp14:textId="77777777">
      <w:pPr>
        <w:spacing w:after="0" w:line="240" w:lineRule="auto"/>
        <w:rPr>
          <w:rFonts w:eastAsia="Times New Roman"/>
          <w:b/>
          <w:sz w:val="16"/>
          <w:szCs w:val="16"/>
          <w:lang w:eastAsia="en-GB"/>
        </w:rPr>
      </w:pPr>
    </w:p>
    <w:p xmlns:wp14="http://schemas.microsoft.com/office/word/2010/wordml" w:rsidRPr="009426A5" w:rsidR="009426A5" w:rsidP="009426A5" w:rsidRDefault="00B85258" w14:paraId="18BFB012" wp14:textId="77777777">
      <w:pPr>
        <w:spacing w:after="0" w:line="240" w:lineRule="auto"/>
        <w:rPr>
          <w:rFonts w:eastAsia="Times New Roman"/>
          <w:b/>
          <w:sz w:val="16"/>
          <w:szCs w:val="16"/>
          <w:lang w:eastAsia="en-GB"/>
        </w:rPr>
      </w:pPr>
      <w:r w:rsidRPr="00814D22">
        <w:rPr>
          <w:rFonts w:eastAsia="Times New Roman"/>
          <w:sz w:val="24"/>
          <w:szCs w:val="24"/>
          <w:lang w:eastAsia="en-GB"/>
        </w:rPr>
        <w:t xml:space="preserve">The </w:t>
      </w:r>
      <w:r w:rsidR="00814D22">
        <w:rPr>
          <w:rFonts w:eastAsia="Times New Roman"/>
          <w:sz w:val="24"/>
          <w:szCs w:val="24"/>
          <w:lang w:eastAsia="en-GB"/>
        </w:rPr>
        <w:t>focus group</w:t>
      </w:r>
      <w:r w:rsidRPr="00814D22">
        <w:rPr>
          <w:rFonts w:eastAsia="Times New Roman"/>
          <w:sz w:val="24"/>
          <w:szCs w:val="24"/>
          <w:lang w:eastAsia="en-GB"/>
        </w:rPr>
        <w:t xml:space="preserve"> will take place at a location convenient for </w:t>
      </w:r>
      <w:r w:rsidR="00C20D81">
        <w:rPr>
          <w:rFonts w:eastAsia="Times New Roman"/>
          <w:sz w:val="24"/>
          <w:szCs w:val="24"/>
          <w:lang w:eastAsia="en-GB"/>
        </w:rPr>
        <w:t>you</w:t>
      </w:r>
      <w:r w:rsidR="008A6744">
        <w:rPr>
          <w:rFonts w:eastAsia="Times New Roman"/>
          <w:sz w:val="24"/>
          <w:szCs w:val="24"/>
          <w:lang w:eastAsia="en-GB"/>
        </w:rPr>
        <w:t xml:space="preserve"> (either in person or online)</w:t>
      </w:r>
      <w:r w:rsidR="00C20D81">
        <w:rPr>
          <w:rFonts w:eastAsia="Times New Roman"/>
          <w:sz w:val="24"/>
          <w:szCs w:val="24"/>
          <w:lang w:eastAsia="en-GB"/>
        </w:rPr>
        <w:t xml:space="preserve">.  It will be recorded with digital video and audio </w:t>
      </w:r>
      <w:r w:rsidRPr="00814D22">
        <w:rPr>
          <w:rFonts w:eastAsia="Times New Roman"/>
          <w:sz w:val="24"/>
          <w:szCs w:val="24"/>
          <w:lang w:eastAsia="en-GB"/>
        </w:rPr>
        <w:t>recorder</w:t>
      </w:r>
      <w:r w:rsidR="00C20D81">
        <w:rPr>
          <w:rFonts w:eastAsia="Times New Roman"/>
          <w:sz w:val="24"/>
          <w:szCs w:val="24"/>
          <w:lang w:eastAsia="en-GB"/>
        </w:rPr>
        <w:t>s</w:t>
      </w:r>
      <w:r w:rsidRPr="00814D22">
        <w:rPr>
          <w:rFonts w:eastAsia="Times New Roman"/>
          <w:sz w:val="24"/>
          <w:szCs w:val="24"/>
          <w:lang w:eastAsia="en-GB"/>
        </w:rPr>
        <w:t xml:space="preserve"> and transcribed.  The transcripts will be analysed to better understand the views of Britons today.</w:t>
      </w:r>
      <w:r w:rsidRPr="00814D22">
        <w:rPr>
          <w:rFonts w:eastAsia="Times New Roman"/>
          <w:sz w:val="24"/>
          <w:szCs w:val="24"/>
          <w:lang w:eastAsia="en-GB"/>
        </w:rPr>
        <w:br/>
      </w:r>
    </w:p>
    <w:p xmlns:wp14="http://schemas.microsoft.com/office/word/2010/wordml" w:rsidRPr="00814D22" w:rsidR="00B85258" w:rsidP="00B85258" w:rsidRDefault="00EA1A95" w14:paraId="7D8BDD8C" wp14:textId="02F66BAC">
      <w:pPr>
        <w:spacing w:after="0" w:line="240" w:lineRule="auto"/>
        <w:rPr>
          <w:rFonts w:eastAsia="Times New Roman"/>
          <w:sz w:val="24"/>
          <w:szCs w:val="24"/>
          <w:lang w:eastAsia="en-GB"/>
        </w:rPr>
      </w:pPr>
      <w:r w:rsidRPr="0C3FD80C" w:rsidR="00EA1A95">
        <w:rPr>
          <w:rFonts w:eastAsia="Times New Roman"/>
          <w:sz w:val="24"/>
          <w:szCs w:val="24"/>
          <w:lang w:eastAsia="en-GB"/>
        </w:rPr>
        <w:t>We</w:t>
      </w:r>
      <w:r w:rsidRPr="0C3FD80C" w:rsidR="00B85258">
        <w:rPr>
          <w:rFonts w:eastAsia="Times New Roman"/>
          <w:sz w:val="24"/>
          <w:szCs w:val="24"/>
          <w:lang w:eastAsia="en-GB"/>
        </w:rPr>
        <w:t xml:space="preserve"> also understand your time is valuable, and to offset the costs you might occur travelling to and from </w:t>
      </w:r>
      <w:r w:rsidRPr="0C3FD80C" w:rsidR="00C32E69">
        <w:rPr>
          <w:rFonts w:eastAsia="Times New Roman"/>
          <w:sz w:val="24"/>
          <w:szCs w:val="24"/>
          <w:lang w:eastAsia="en-GB"/>
        </w:rPr>
        <w:t>the focus groups</w:t>
      </w:r>
      <w:r w:rsidRPr="0C3FD80C" w:rsidR="00C20D81">
        <w:rPr>
          <w:rFonts w:eastAsia="Times New Roman"/>
          <w:sz w:val="24"/>
          <w:szCs w:val="24"/>
          <w:lang w:eastAsia="en-GB"/>
        </w:rPr>
        <w:t xml:space="preserve"> </w:t>
      </w:r>
      <w:r w:rsidRPr="0C3FD80C" w:rsidR="00EA1A95">
        <w:rPr>
          <w:rFonts w:eastAsia="Times New Roman"/>
          <w:sz w:val="24"/>
          <w:szCs w:val="24"/>
          <w:lang w:eastAsia="en-GB"/>
        </w:rPr>
        <w:t>we are</w:t>
      </w:r>
      <w:r w:rsidRPr="0C3FD80C" w:rsidR="00C20D81">
        <w:rPr>
          <w:rFonts w:eastAsia="Times New Roman"/>
          <w:sz w:val="24"/>
          <w:szCs w:val="24"/>
          <w:lang w:eastAsia="en-GB"/>
        </w:rPr>
        <w:t xml:space="preserve"> offering </w:t>
      </w:r>
      <w:r w:rsidRPr="0C3FD80C" w:rsidR="008A6744">
        <w:rPr>
          <w:rFonts w:eastAsia="Times New Roman"/>
          <w:sz w:val="24"/>
          <w:szCs w:val="24"/>
          <w:lang w:eastAsia="en-GB"/>
        </w:rPr>
        <w:t>monetary</w:t>
      </w:r>
      <w:r w:rsidRPr="0C3FD80C" w:rsidR="00B85258">
        <w:rPr>
          <w:rFonts w:eastAsia="Times New Roman"/>
          <w:sz w:val="24"/>
          <w:szCs w:val="24"/>
          <w:lang w:eastAsia="en-GB"/>
        </w:rPr>
        <w:t xml:space="preserve"> compensation </w:t>
      </w:r>
      <w:r w:rsidRPr="0C3FD80C" w:rsidR="00C32E69">
        <w:rPr>
          <w:rFonts w:eastAsia="Times New Roman"/>
          <w:sz w:val="24"/>
          <w:szCs w:val="24"/>
          <w:lang w:eastAsia="en-GB"/>
        </w:rPr>
        <w:t>to all</w:t>
      </w:r>
      <w:r w:rsidRPr="0C3FD80C" w:rsidR="00B85258">
        <w:rPr>
          <w:rFonts w:eastAsia="Times New Roman"/>
          <w:sz w:val="24"/>
          <w:szCs w:val="24"/>
          <w:lang w:eastAsia="en-GB"/>
        </w:rPr>
        <w:t xml:space="preserve"> participants.</w:t>
      </w:r>
    </w:p>
    <w:p xmlns:wp14="http://schemas.microsoft.com/office/word/2010/wordml" w:rsidRPr="009426A5" w:rsidR="009426A5" w:rsidP="009426A5" w:rsidRDefault="009426A5" w14:paraId="4B99056E" wp14:textId="77777777">
      <w:pPr>
        <w:spacing w:after="0" w:line="240" w:lineRule="auto"/>
        <w:rPr>
          <w:rFonts w:eastAsia="Times New Roman"/>
          <w:b/>
          <w:sz w:val="16"/>
          <w:szCs w:val="16"/>
          <w:lang w:eastAsia="en-GB"/>
        </w:rPr>
      </w:pPr>
    </w:p>
    <w:p xmlns:wp14="http://schemas.microsoft.com/office/word/2010/wordml" w:rsidRPr="00814D22" w:rsidR="00FC0B2C" w:rsidP="00FC0B2C" w:rsidRDefault="00FC0B2C" w14:paraId="618FF0B7" wp14:textId="5E03A3B8">
      <w:pPr>
        <w:spacing w:after="0" w:line="240" w:lineRule="auto"/>
        <w:rPr>
          <w:rFonts w:eastAsia="Times New Roman"/>
          <w:sz w:val="24"/>
          <w:szCs w:val="24"/>
          <w:lang w:eastAsia="en-GB"/>
        </w:rPr>
      </w:pPr>
      <w:r w:rsidRPr="0C3FD80C" w:rsidR="00FC0B2C">
        <w:rPr>
          <w:rFonts w:eastAsia="Times New Roman"/>
          <w:b w:val="1"/>
          <w:bCs w:val="1"/>
          <w:i w:val="1"/>
          <w:iCs w:val="1"/>
          <w:sz w:val="24"/>
          <w:szCs w:val="24"/>
          <w:lang w:eastAsia="en-GB"/>
        </w:rPr>
        <w:t xml:space="preserve">There will </w:t>
      </w:r>
      <w:r w:rsidRPr="0C3FD80C" w:rsidR="00FC0B2C">
        <w:rPr>
          <w:rFonts w:eastAsia="Times New Roman"/>
          <w:b w:val="1"/>
          <w:bCs w:val="1"/>
          <w:i w:val="1"/>
          <w:iCs w:val="1"/>
          <w:sz w:val="24"/>
          <w:szCs w:val="24"/>
          <w:lang w:eastAsia="en-GB"/>
        </w:rPr>
        <w:t xml:space="preserve">be </w:t>
      </w:r>
      <w:r w:rsidRPr="0C3FD80C" w:rsidR="00FC0B2C">
        <w:rPr>
          <w:rFonts w:eastAsia="Times New Roman"/>
          <w:b w:val="1"/>
          <w:bCs w:val="1"/>
          <w:i w:val="1"/>
          <w:iCs w:val="1"/>
          <w:sz w:val="24"/>
          <w:szCs w:val="24"/>
          <w:lang w:eastAsia="en-GB"/>
        </w:rPr>
        <w:t>another focus group after the general election which will review many of these topics</w:t>
      </w:r>
      <w:r w:rsidRPr="0C3FD80C" w:rsidR="00FC0B2C">
        <w:rPr>
          <w:rFonts w:eastAsia="Times New Roman"/>
          <w:b w:val="1"/>
          <w:bCs w:val="1"/>
          <w:i w:val="1"/>
          <w:iCs w:val="1"/>
          <w:sz w:val="24"/>
          <w:szCs w:val="24"/>
          <w:lang w:eastAsia="en-GB"/>
        </w:rPr>
        <w:t xml:space="preserve"> again</w:t>
      </w:r>
      <w:r w:rsidRPr="0C3FD80C" w:rsidR="00FC0B2C">
        <w:rPr>
          <w:rFonts w:eastAsia="Times New Roman"/>
          <w:b w:val="1"/>
          <w:bCs w:val="1"/>
          <w:i w:val="1"/>
          <w:iCs w:val="1"/>
          <w:sz w:val="24"/>
          <w:szCs w:val="24"/>
          <w:lang w:eastAsia="en-GB"/>
        </w:rPr>
        <w:t xml:space="preserve">.  </w:t>
      </w:r>
      <w:r w:rsidRPr="0C3FD80C" w:rsidR="00FC0B2C">
        <w:rPr>
          <w:rFonts w:eastAsia="Times New Roman"/>
          <w:b w:val="1"/>
          <w:bCs w:val="1"/>
          <w:i w:val="1"/>
          <w:iCs w:val="1"/>
          <w:sz w:val="24"/>
          <w:szCs w:val="24"/>
          <w:lang w:eastAsia="en-GB"/>
        </w:rPr>
        <w:t xml:space="preserve">If you are invited to the first focus </w:t>
      </w:r>
      <w:r w:rsidRPr="0C3FD80C" w:rsidR="00FC0B2C">
        <w:rPr>
          <w:rFonts w:eastAsia="Times New Roman"/>
          <w:b w:val="1"/>
          <w:bCs w:val="1"/>
          <w:i w:val="1"/>
          <w:iCs w:val="1"/>
          <w:sz w:val="24"/>
          <w:szCs w:val="24"/>
          <w:lang w:eastAsia="en-GB"/>
        </w:rPr>
        <w:t>group</w:t>
      </w:r>
      <w:r w:rsidRPr="0C3FD80C" w:rsidR="0664FFAE">
        <w:rPr>
          <w:rFonts w:eastAsia="Times New Roman"/>
          <w:b w:val="1"/>
          <w:bCs w:val="1"/>
          <w:i w:val="1"/>
          <w:iCs w:val="1"/>
          <w:sz w:val="24"/>
          <w:szCs w:val="24"/>
          <w:lang w:eastAsia="en-GB"/>
        </w:rPr>
        <w:t>,</w:t>
      </w:r>
      <w:r w:rsidRPr="0C3FD80C" w:rsidR="00FC0B2C">
        <w:rPr>
          <w:rFonts w:eastAsia="Times New Roman"/>
          <w:b w:val="1"/>
          <w:bCs w:val="1"/>
          <w:i w:val="1"/>
          <w:iCs w:val="1"/>
          <w:sz w:val="24"/>
          <w:szCs w:val="24"/>
          <w:lang w:eastAsia="en-GB"/>
        </w:rPr>
        <w:t xml:space="preserve"> you may</w:t>
      </w:r>
      <w:r w:rsidRPr="0C3FD80C" w:rsidR="00FC0B2C">
        <w:rPr>
          <w:rFonts w:eastAsia="Times New Roman"/>
          <w:b w:val="1"/>
          <w:bCs w:val="1"/>
          <w:i w:val="1"/>
          <w:iCs w:val="1"/>
          <w:sz w:val="24"/>
          <w:szCs w:val="24"/>
          <w:lang w:eastAsia="en-GB"/>
        </w:rPr>
        <w:t xml:space="preserve"> </w:t>
      </w:r>
      <w:r w:rsidRPr="0C3FD80C" w:rsidR="00FC0B2C">
        <w:rPr>
          <w:rFonts w:eastAsia="Times New Roman"/>
          <w:b w:val="1"/>
          <w:bCs w:val="1"/>
          <w:i w:val="1"/>
          <w:iCs w:val="1"/>
          <w:sz w:val="24"/>
          <w:szCs w:val="24"/>
          <w:lang w:eastAsia="en-GB"/>
        </w:rPr>
        <w:t>participate</w:t>
      </w:r>
      <w:r w:rsidRPr="0C3FD80C" w:rsidR="00FC0B2C">
        <w:rPr>
          <w:rFonts w:eastAsia="Times New Roman"/>
          <w:b w:val="1"/>
          <w:bCs w:val="1"/>
          <w:i w:val="1"/>
          <w:iCs w:val="1"/>
          <w:sz w:val="24"/>
          <w:szCs w:val="24"/>
          <w:lang w:eastAsia="en-GB"/>
        </w:rPr>
        <w:t xml:space="preserve"> in the post-election focus </w:t>
      </w:r>
      <w:r w:rsidRPr="0C3FD80C" w:rsidR="00753529">
        <w:rPr>
          <w:rFonts w:eastAsia="Times New Roman"/>
          <w:b w:val="1"/>
          <w:bCs w:val="1"/>
          <w:i w:val="1"/>
          <w:iCs w:val="1"/>
          <w:sz w:val="24"/>
          <w:szCs w:val="24"/>
          <w:lang w:eastAsia="en-GB"/>
        </w:rPr>
        <w:t>group and</w:t>
      </w:r>
      <w:r w:rsidRPr="0C3FD80C" w:rsidR="00FC0B2C">
        <w:rPr>
          <w:rFonts w:eastAsia="Times New Roman"/>
          <w:b w:val="1"/>
          <w:bCs w:val="1"/>
          <w:i w:val="1"/>
          <w:iCs w:val="1"/>
          <w:sz w:val="24"/>
          <w:szCs w:val="24"/>
          <w:lang w:eastAsia="en-GB"/>
        </w:rPr>
        <w:t xml:space="preserve"> </w:t>
      </w:r>
      <w:r w:rsidRPr="0C3FD80C" w:rsidR="00FC0B2C">
        <w:rPr>
          <w:rFonts w:eastAsia="Times New Roman"/>
          <w:b w:val="1"/>
          <w:bCs w:val="1"/>
          <w:i w:val="1"/>
          <w:iCs w:val="1"/>
          <w:sz w:val="24"/>
          <w:szCs w:val="24"/>
          <w:lang w:eastAsia="en-GB"/>
        </w:rPr>
        <w:t>would</w:t>
      </w:r>
      <w:r w:rsidRPr="0C3FD80C" w:rsidR="00FC0B2C">
        <w:rPr>
          <w:rFonts w:eastAsia="Times New Roman"/>
          <w:b w:val="1"/>
          <w:bCs w:val="1"/>
          <w:i w:val="1"/>
          <w:iCs w:val="1"/>
          <w:sz w:val="24"/>
          <w:szCs w:val="24"/>
          <w:lang w:eastAsia="en-GB"/>
        </w:rPr>
        <w:t xml:space="preserve"> be e</w:t>
      </w:r>
      <w:r w:rsidRPr="0C3FD80C" w:rsidR="00FC0B2C">
        <w:rPr>
          <w:rFonts w:eastAsia="Times New Roman"/>
          <w:b w:val="1"/>
          <w:bCs w:val="1"/>
          <w:i w:val="1"/>
          <w:iCs w:val="1"/>
          <w:sz w:val="24"/>
          <w:szCs w:val="24"/>
          <w:lang w:eastAsia="en-GB"/>
        </w:rPr>
        <w:t xml:space="preserve">ligible for </w:t>
      </w:r>
      <w:r w:rsidRPr="0C3FD80C" w:rsidR="00753529">
        <w:rPr>
          <w:rFonts w:eastAsia="Times New Roman"/>
          <w:b w:val="1"/>
          <w:bCs w:val="1"/>
          <w:i w:val="1"/>
          <w:iCs w:val="1"/>
          <w:sz w:val="24"/>
          <w:szCs w:val="24"/>
          <w:lang w:eastAsia="en-GB"/>
        </w:rPr>
        <w:t xml:space="preserve">further </w:t>
      </w:r>
      <w:r w:rsidRPr="0C3FD80C" w:rsidR="00FC0B2C">
        <w:rPr>
          <w:rFonts w:eastAsia="Times New Roman"/>
          <w:b w:val="1"/>
          <w:bCs w:val="1"/>
          <w:i w:val="1"/>
          <w:iCs w:val="1"/>
          <w:sz w:val="24"/>
          <w:szCs w:val="24"/>
          <w:lang w:eastAsia="en-GB"/>
        </w:rPr>
        <w:t xml:space="preserve">participant </w:t>
      </w:r>
      <w:r w:rsidRPr="0C3FD80C" w:rsidR="00FC0B2C">
        <w:rPr>
          <w:rFonts w:eastAsia="Times New Roman"/>
          <w:b w:val="1"/>
          <w:bCs w:val="1"/>
          <w:i w:val="1"/>
          <w:iCs w:val="1"/>
          <w:sz w:val="24"/>
          <w:szCs w:val="24"/>
          <w:lang w:eastAsia="en-GB"/>
        </w:rPr>
        <w:t>compensation</w:t>
      </w:r>
      <w:r w:rsidRPr="0C3FD80C" w:rsidR="00FC0B2C">
        <w:rPr>
          <w:rFonts w:eastAsia="Times New Roman"/>
          <w:sz w:val="24"/>
          <w:szCs w:val="24"/>
          <w:lang w:eastAsia="en-GB"/>
        </w:rPr>
        <w:t>.</w:t>
      </w:r>
    </w:p>
    <w:p xmlns:wp14="http://schemas.microsoft.com/office/word/2010/wordml" w:rsidRPr="009426A5" w:rsidR="00FC0B2C" w:rsidP="00FC0B2C" w:rsidRDefault="00FC0B2C" w14:paraId="1299C43A" wp14:textId="77777777">
      <w:pPr>
        <w:spacing w:after="0" w:line="240" w:lineRule="auto"/>
        <w:rPr>
          <w:rFonts w:eastAsia="Times New Roman"/>
          <w:b/>
          <w:sz w:val="16"/>
          <w:szCs w:val="16"/>
          <w:lang w:eastAsia="en-GB"/>
        </w:rPr>
      </w:pPr>
    </w:p>
    <w:p xmlns:wp14="http://schemas.microsoft.com/office/word/2010/wordml" w:rsidRPr="009426A5" w:rsidR="00B85258" w:rsidP="00B85258" w:rsidRDefault="00B85258" w14:paraId="4B11EC1A" wp14:textId="77777777">
      <w:pPr>
        <w:spacing w:after="0" w:line="240" w:lineRule="auto"/>
        <w:rPr>
          <w:rFonts w:ascii="Cambria" w:hAnsi="Cambria" w:eastAsia="Times New Roman"/>
          <w:b/>
          <w:sz w:val="24"/>
          <w:szCs w:val="24"/>
          <w:lang w:eastAsia="en-GB"/>
        </w:rPr>
      </w:pPr>
      <w:r w:rsidRPr="009426A5">
        <w:rPr>
          <w:rFonts w:ascii="Cambria" w:hAnsi="Cambria" w:eastAsia="Times New Roman"/>
          <w:b/>
          <w:sz w:val="24"/>
          <w:szCs w:val="24"/>
          <w:lang w:eastAsia="en-GB"/>
        </w:rPr>
        <w:t>How long will it take?</w:t>
      </w:r>
    </w:p>
    <w:p xmlns:wp14="http://schemas.microsoft.com/office/word/2010/wordml" w:rsidRPr="0075681A" w:rsidR="0075681A" w:rsidP="0075681A" w:rsidRDefault="0075681A" w14:paraId="4DDBEF00" wp14:textId="77777777">
      <w:pPr>
        <w:spacing w:after="0" w:line="240" w:lineRule="auto"/>
        <w:rPr>
          <w:rFonts w:eastAsia="Times New Roman"/>
          <w:b/>
          <w:sz w:val="12"/>
          <w:szCs w:val="12"/>
          <w:lang w:eastAsia="en-GB"/>
        </w:rPr>
      </w:pPr>
    </w:p>
    <w:p xmlns:wp14="http://schemas.microsoft.com/office/word/2010/wordml" w:rsidR="00B85258" w:rsidP="00B85258" w:rsidRDefault="00814D22" w14:paraId="524E1B6D" wp14:textId="77777777">
      <w:pPr>
        <w:spacing w:after="0" w:line="240" w:lineRule="auto"/>
        <w:rPr>
          <w:rFonts w:eastAsia="Times New Roman"/>
          <w:sz w:val="24"/>
          <w:szCs w:val="24"/>
          <w:lang w:eastAsia="en-GB"/>
        </w:rPr>
      </w:pPr>
      <w:r w:rsidRPr="00814D22">
        <w:rPr>
          <w:rFonts w:eastAsia="Times New Roman"/>
          <w:sz w:val="24"/>
          <w:szCs w:val="24"/>
          <w:lang w:eastAsia="en-GB"/>
        </w:rPr>
        <w:t xml:space="preserve">The focus group will </w:t>
      </w:r>
      <w:r w:rsidR="00F2358C">
        <w:rPr>
          <w:rFonts w:eastAsia="Times New Roman"/>
          <w:sz w:val="24"/>
          <w:szCs w:val="24"/>
          <w:lang w:eastAsia="en-GB"/>
        </w:rPr>
        <w:t xml:space="preserve">be </w:t>
      </w:r>
      <w:r w:rsidR="007D728B">
        <w:rPr>
          <w:rFonts w:eastAsia="Times New Roman"/>
          <w:sz w:val="24"/>
          <w:szCs w:val="24"/>
          <w:lang w:eastAsia="en-GB"/>
        </w:rPr>
        <w:t xml:space="preserve">approximately </w:t>
      </w:r>
      <w:r w:rsidR="008A6744">
        <w:rPr>
          <w:rFonts w:eastAsia="Times New Roman"/>
          <w:sz w:val="24"/>
          <w:szCs w:val="24"/>
          <w:lang w:eastAsia="en-GB"/>
        </w:rPr>
        <w:t xml:space="preserve">60-90 </w:t>
      </w:r>
      <w:r w:rsidR="007D728B">
        <w:rPr>
          <w:rFonts w:eastAsia="Times New Roman"/>
          <w:sz w:val="24"/>
          <w:szCs w:val="24"/>
          <w:lang w:eastAsia="en-GB"/>
        </w:rPr>
        <w:t>minutes</w:t>
      </w:r>
      <w:r w:rsidRPr="00814D22">
        <w:rPr>
          <w:rFonts w:eastAsia="Times New Roman"/>
          <w:sz w:val="24"/>
          <w:szCs w:val="24"/>
          <w:lang w:eastAsia="en-GB"/>
        </w:rPr>
        <w:t xml:space="preserve">. </w:t>
      </w:r>
      <w:r w:rsidRPr="00814D22" w:rsidR="00B85258">
        <w:rPr>
          <w:rFonts w:eastAsia="Times New Roman"/>
          <w:sz w:val="24"/>
          <w:szCs w:val="24"/>
          <w:lang w:eastAsia="en-GB"/>
        </w:rPr>
        <w:t>The first 5 minutes will be devoted to reviewing and signing a consent form which lists your rights as a participant and to answer any other questions you might have before we begin.  You may also request a copy of the consent form in advance of our meeting.</w:t>
      </w:r>
    </w:p>
    <w:p xmlns:wp14="http://schemas.microsoft.com/office/word/2010/wordml" w:rsidRPr="009426A5" w:rsidR="009426A5" w:rsidP="009426A5" w:rsidRDefault="009426A5" w14:paraId="3461D779" wp14:textId="77777777">
      <w:pPr>
        <w:spacing w:after="0" w:line="240" w:lineRule="auto"/>
        <w:rPr>
          <w:rFonts w:eastAsia="Times New Roman"/>
          <w:b/>
          <w:sz w:val="16"/>
          <w:szCs w:val="16"/>
          <w:lang w:eastAsia="en-GB"/>
        </w:rPr>
      </w:pPr>
    </w:p>
    <w:p xmlns:wp14="http://schemas.microsoft.com/office/word/2010/wordml" w:rsidRPr="009426A5" w:rsidR="009426A5" w:rsidP="009426A5" w:rsidRDefault="009426A5" w14:paraId="3CF2D8B6" wp14:textId="77777777">
      <w:pPr>
        <w:spacing w:after="0" w:line="240" w:lineRule="auto"/>
        <w:rPr>
          <w:rFonts w:eastAsia="Times New Roman"/>
          <w:b/>
          <w:sz w:val="16"/>
          <w:szCs w:val="16"/>
          <w:lang w:eastAsia="en-GB"/>
        </w:rPr>
      </w:pPr>
    </w:p>
    <w:p xmlns:wp14="http://schemas.microsoft.com/office/word/2010/wordml" w:rsidRPr="009426A5" w:rsidR="00B85258" w:rsidP="00B85258" w:rsidRDefault="00B85258" w14:paraId="3AAE62E4" wp14:textId="77777777">
      <w:pPr>
        <w:spacing w:after="0" w:line="240" w:lineRule="auto"/>
        <w:rPr>
          <w:rFonts w:ascii="Cambria" w:hAnsi="Cambria" w:eastAsia="Times New Roman"/>
          <w:b/>
          <w:sz w:val="24"/>
          <w:szCs w:val="24"/>
          <w:lang w:eastAsia="en-GB"/>
        </w:rPr>
      </w:pPr>
      <w:r w:rsidRPr="009426A5">
        <w:rPr>
          <w:rFonts w:ascii="Cambria" w:hAnsi="Cambria" w:eastAsia="Times New Roman"/>
          <w:b/>
          <w:sz w:val="24"/>
          <w:szCs w:val="24"/>
          <w:lang w:eastAsia="en-GB"/>
        </w:rPr>
        <w:t xml:space="preserve">What happens to the </w:t>
      </w:r>
      <w:r w:rsidRPr="009426A5" w:rsidR="00814D22">
        <w:rPr>
          <w:rFonts w:ascii="Cambria" w:hAnsi="Cambria" w:eastAsia="Times New Roman"/>
          <w:b/>
          <w:sz w:val="24"/>
          <w:szCs w:val="24"/>
          <w:lang w:eastAsia="en-GB"/>
        </w:rPr>
        <w:t>video</w:t>
      </w:r>
      <w:r w:rsidRPr="009426A5">
        <w:rPr>
          <w:rFonts w:ascii="Cambria" w:hAnsi="Cambria" w:eastAsia="Times New Roman"/>
          <w:b/>
          <w:sz w:val="24"/>
          <w:szCs w:val="24"/>
          <w:lang w:eastAsia="en-GB"/>
        </w:rPr>
        <w:t xml:space="preserve"> files and written transcripts?</w:t>
      </w:r>
    </w:p>
    <w:p xmlns:wp14="http://schemas.microsoft.com/office/word/2010/wordml" w:rsidRPr="0075681A" w:rsidR="0075681A" w:rsidP="0075681A" w:rsidRDefault="0075681A" w14:paraId="0FB78278" wp14:textId="77777777">
      <w:pPr>
        <w:spacing w:after="0" w:line="240" w:lineRule="auto"/>
        <w:rPr>
          <w:rFonts w:eastAsia="Times New Roman"/>
          <w:b/>
          <w:sz w:val="12"/>
          <w:szCs w:val="12"/>
          <w:lang w:eastAsia="en-GB"/>
        </w:rPr>
      </w:pPr>
    </w:p>
    <w:p xmlns:wp14="http://schemas.microsoft.com/office/word/2010/wordml" w:rsidR="0075681A" w:rsidP="009426A5" w:rsidRDefault="00B85258" w14:paraId="23CF23C2" wp14:textId="77777777">
      <w:pPr>
        <w:spacing w:after="0" w:line="240" w:lineRule="auto"/>
        <w:rPr>
          <w:color w:val="000000"/>
          <w:sz w:val="24"/>
          <w:szCs w:val="24"/>
        </w:rPr>
      </w:pPr>
      <w:r w:rsidRPr="00814D22">
        <w:rPr>
          <w:sz w:val="24"/>
          <w:szCs w:val="24"/>
        </w:rPr>
        <w:t xml:space="preserve">You will be assigned a participant ID number so your contact details will never be kept with </w:t>
      </w:r>
      <w:r w:rsidRPr="00814D22" w:rsidR="00814D22">
        <w:rPr>
          <w:sz w:val="24"/>
          <w:szCs w:val="24"/>
        </w:rPr>
        <w:t>the</w:t>
      </w:r>
      <w:r w:rsidRPr="00814D22">
        <w:rPr>
          <w:sz w:val="24"/>
          <w:szCs w:val="24"/>
        </w:rPr>
        <w:t xml:space="preserve"> </w:t>
      </w:r>
      <w:r w:rsidRPr="00814D22" w:rsidR="00814D22">
        <w:rPr>
          <w:sz w:val="24"/>
          <w:szCs w:val="24"/>
        </w:rPr>
        <w:t>video</w:t>
      </w:r>
      <w:r w:rsidRPr="00814D22">
        <w:rPr>
          <w:sz w:val="24"/>
          <w:szCs w:val="24"/>
        </w:rPr>
        <w:t xml:space="preserve"> or transcript files.</w:t>
      </w:r>
      <w:r w:rsidR="00C20D81">
        <w:rPr>
          <w:sz w:val="24"/>
          <w:szCs w:val="24"/>
        </w:rPr>
        <w:t xml:space="preserve">  </w:t>
      </w:r>
      <w:r w:rsidRPr="00814D22" w:rsidR="0075681A">
        <w:rPr>
          <w:rFonts w:eastAsia="Times New Roman"/>
          <w:sz w:val="24"/>
          <w:szCs w:val="24"/>
          <w:lang w:eastAsia="en-GB"/>
        </w:rPr>
        <w:t xml:space="preserve">The findings of this research will be written up and published. They may also be used for teaching and research training. The published works may include quotations from your discussions, but </w:t>
      </w:r>
      <w:r w:rsidRPr="00814D22" w:rsidR="0075681A">
        <w:rPr>
          <w:rFonts w:eastAsia="Times New Roman"/>
          <w:b/>
          <w:sz w:val="24"/>
          <w:szCs w:val="24"/>
          <w:lang w:eastAsia="en-GB"/>
        </w:rPr>
        <w:t>individuals will never be named</w:t>
      </w:r>
      <w:r w:rsidRPr="00814D22" w:rsidR="0075681A">
        <w:rPr>
          <w:rFonts w:eastAsia="Times New Roman"/>
          <w:sz w:val="24"/>
          <w:szCs w:val="24"/>
          <w:lang w:eastAsia="en-GB"/>
        </w:rPr>
        <w:t>. To aid in the use of</w:t>
      </w:r>
      <w:r w:rsidR="00973914">
        <w:rPr>
          <w:rFonts w:eastAsia="Times New Roman"/>
          <w:sz w:val="24"/>
          <w:szCs w:val="24"/>
          <w:lang w:eastAsia="en-GB"/>
        </w:rPr>
        <w:t xml:space="preserve"> your words in published works we</w:t>
      </w:r>
      <w:r w:rsidRPr="00814D22" w:rsidR="0075681A">
        <w:rPr>
          <w:rFonts w:eastAsia="Times New Roman"/>
          <w:sz w:val="24"/>
          <w:szCs w:val="24"/>
          <w:lang w:eastAsia="en-GB"/>
        </w:rPr>
        <w:t xml:space="preserve"> request that you</w:t>
      </w:r>
      <w:r w:rsidRPr="00814D22" w:rsidR="0075681A">
        <w:rPr>
          <w:color w:val="000000"/>
          <w:sz w:val="24"/>
          <w:szCs w:val="24"/>
        </w:rPr>
        <w:t xml:space="preserve"> assign copyright to the researcher.</w:t>
      </w:r>
    </w:p>
    <w:p xmlns:wp14="http://schemas.microsoft.com/office/word/2010/wordml" w:rsidR="0075681A" w:rsidP="009426A5" w:rsidRDefault="0075681A" w14:paraId="1FC39945" wp14:textId="77777777">
      <w:pPr>
        <w:spacing w:after="0" w:line="240" w:lineRule="auto"/>
        <w:rPr>
          <w:color w:val="000000"/>
          <w:sz w:val="24"/>
          <w:szCs w:val="24"/>
        </w:rPr>
      </w:pPr>
    </w:p>
    <w:p xmlns:wp14="http://schemas.microsoft.com/office/word/2010/wordml" w:rsidRPr="009426A5" w:rsidR="009426A5" w:rsidP="0C3FD80C" w:rsidRDefault="00B85258" w14:paraId="5BAD43B9" wp14:textId="224D5E3C">
      <w:pPr>
        <w:pStyle w:val="Normal"/>
        <w:suppressLineNumbers w:val="0"/>
        <w:bidi w:val="0"/>
        <w:spacing w:before="0" w:beforeAutospacing="off" w:after="0" w:afterAutospacing="off" w:line="240" w:lineRule="auto"/>
        <w:ind w:left="0" w:right="0"/>
        <w:jc w:val="left"/>
        <w:rPr>
          <w:rFonts w:eastAsia="Times New Roman"/>
          <w:b w:val="1"/>
          <w:bCs w:val="1"/>
          <w:sz w:val="16"/>
          <w:szCs w:val="16"/>
          <w:lang w:eastAsia="en-GB"/>
        </w:rPr>
      </w:pPr>
      <w:r w:rsidRPr="0C3FD80C" w:rsidR="00B85258">
        <w:rPr>
          <w:sz w:val="24"/>
          <w:szCs w:val="24"/>
        </w:rPr>
        <w:t xml:space="preserve">All files will be kept in a password-protected file on </w:t>
      </w:r>
      <w:r w:rsidRPr="0C3FD80C" w:rsidR="437BD91D">
        <w:rPr>
          <w:sz w:val="24"/>
          <w:szCs w:val="24"/>
        </w:rPr>
        <w:t>secure servers</w:t>
      </w:r>
      <w:r w:rsidRPr="0C3FD80C" w:rsidR="00B85258">
        <w:rPr>
          <w:sz w:val="24"/>
          <w:szCs w:val="24"/>
        </w:rPr>
        <w:t xml:space="preserve">. </w:t>
      </w:r>
      <w:r w:rsidRPr="0C3FD80C" w:rsidR="584AB8E9">
        <w:rPr>
          <w:sz w:val="24"/>
          <w:szCs w:val="24"/>
        </w:rPr>
        <w:t>Data will never leave the servers, until it is deposited using encrypted software to the UK Data Archive</w:t>
      </w:r>
      <w:r w:rsidRPr="0C3FD80C" w:rsidR="00B85258">
        <w:rPr>
          <w:sz w:val="24"/>
          <w:szCs w:val="24"/>
        </w:rPr>
        <w:t xml:space="preserve">. </w:t>
      </w:r>
      <w:r>
        <w:br/>
      </w:r>
    </w:p>
    <w:p xmlns:wp14="http://schemas.microsoft.com/office/word/2010/wordml" w:rsidRPr="009426A5" w:rsidR="009426A5" w:rsidP="0C3FD80C" w:rsidRDefault="00B85258" w14:paraId="3C3E6422" wp14:textId="2309918E">
      <w:pPr>
        <w:spacing w:after="0" w:line="240" w:lineRule="auto"/>
        <w:rPr>
          <w:rFonts w:eastAsia="Times New Roman"/>
          <w:b w:val="1"/>
          <w:bCs w:val="1"/>
          <w:sz w:val="16"/>
          <w:szCs w:val="16"/>
          <w:lang w:eastAsia="en-GB"/>
        </w:rPr>
      </w:pPr>
      <w:r w:rsidRPr="0C3FD80C" w:rsidR="30580D90">
        <w:rPr>
          <w:sz w:val="24"/>
          <w:szCs w:val="24"/>
        </w:rPr>
        <w:t>A UWE approved t</w:t>
      </w:r>
      <w:r w:rsidRPr="0C3FD80C" w:rsidR="00B85258">
        <w:rPr>
          <w:sz w:val="24"/>
          <w:szCs w:val="24"/>
        </w:rPr>
        <w:t xml:space="preserve">ranscribers will be </w:t>
      </w:r>
      <w:r w:rsidRPr="0C3FD80C" w:rsidR="00B85258">
        <w:rPr>
          <w:sz w:val="24"/>
          <w:szCs w:val="24"/>
        </w:rPr>
        <w:t>required</w:t>
      </w:r>
      <w:r w:rsidRPr="0C3FD80C" w:rsidR="00B85258">
        <w:rPr>
          <w:sz w:val="24"/>
          <w:szCs w:val="24"/>
        </w:rPr>
        <w:t xml:space="preserve"> to sign documentation binding them legally to protecting your anonymity. </w:t>
      </w:r>
      <w:r w:rsidRPr="0C3FD80C" w:rsidR="723D4DE6">
        <w:rPr>
          <w:sz w:val="24"/>
          <w:szCs w:val="24"/>
        </w:rPr>
        <w:t>During</w:t>
      </w:r>
      <w:r w:rsidRPr="0C3FD80C" w:rsidR="00B85258">
        <w:rPr>
          <w:sz w:val="24"/>
          <w:szCs w:val="24"/>
        </w:rPr>
        <w:t xml:space="preserve"> transcription all </w:t>
      </w:r>
      <w:r w:rsidRPr="0C3FD80C" w:rsidR="00B85258">
        <w:rPr>
          <w:sz w:val="24"/>
          <w:szCs w:val="24"/>
          <w:u w:val="single"/>
        </w:rPr>
        <w:t>direct</w:t>
      </w:r>
      <w:r w:rsidRPr="0C3FD80C" w:rsidR="00B85258">
        <w:rPr>
          <w:sz w:val="24"/>
          <w:szCs w:val="24"/>
        </w:rPr>
        <w:t xml:space="preserve"> </w:t>
      </w:r>
      <w:r w:rsidRPr="0C3FD80C" w:rsidR="00B85258">
        <w:rPr>
          <w:sz w:val="24"/>
          <w:szCs w:val="24"/>
          <w:u w:val="single"/>
        </w:rPr>
        <w:t>identifiers</w:t>
      </w:r>
      <w:r w:rsidRPr="0C3FD80C" w:rsidR="00B85258">
        <w:rPr>
          <w:sz w:val="24"/>
          <w:szCs w:val="24"/>
        </w:rPr>
        <w:t xml:space="preserve"> (</w:t>
      </w:r>
      <w:r w:rsidRPr="0C3FD80C" w:rsidR="00B85258">
        <w:rPr>
          <w:rFonts w:eastAsia="Times New Roman"/>
          <w:sz w:val="24"/>
          <w:szCs w:val="24"/>
          <w:lang w:eastAsia="en-GB"/>
        </w:rPr>
        <w:t xml:space="preserve">names, addresses, employment, streets, etc.) and </w:t>
      </w:r>
      <w:r w:rsidRPr="0C3FD80C" w:rsidR="00B85258">
        <w:rPr>
          <w:rFonts w:eastAsia="Times New Roman"/>
          <w:sz w:val="24"/>
          <w:szCs w:val="24"/>
          <w:u w:val="single"/>
          <w:lang w:eastAsia="en-GB"/>
        </w:rPr>
        <w:t>indirect</w:t>
      </w:r>
      <w:r w:rsidRPr="0C3FD80C" w:rsidR="00B85258">
        <w:rPr>
          <w:rFonts w:eastAsia="Times New Roman"/>
          <w:sz w:val="24"/>
          <w:szCs w:val="24"/>
          <w:lang w:eastAsia="en-GB"/>
        </w:rPr>
        <w:t xml:space="preserve"> </w:t>
      </w:r>
      <w:r w:rsidRPr="0C3FD80C" w:rsidR="00B85258">
        <w:rPr>
          <w:rFonts w:eastAsia="Times New Roman"/>
          <w:sz w:val="24"/>
          <w:szCs w:val="24"/>
          <w:u w:val="single"/>
          <w:lang w:eastAsia="en-GB"/>
        </w:rPr>
        <w:t>identifiers</w:t>
      </w:r>
      <w:r w:rsidRPr="0C3FD80C" w:rsidR="00B85258">
        <w:rPr>
          <w:rFonts w:eastAsia="Times New Roman"/>
          <w:sz w:val="24"/>
          <w:szCs w:val="24"/>
          <w:lang w:eastAsia="en-GB"/>
        </w:rPr>
        <w:t xml:space="preserve"> (workplace, organisations) will be </w:t>
      </w:r>
      <w:r w:rsidRPr="0C3FD80C" w:rsidR="00B85258">
        <w:rPr>
          <w:rFonts w:eastAsia="Times New Roman"/>
          <w:sz w:val="24"/>
          <w:szCs w:val="24"/>
          <w:u w:val="single"/>
          <w:lang w:eastAsia="en-GB"/>
        </w:rPr>
        <w:t>removed</w:t>
      </w:r>
      <w:r w:rsidRPr="0C3FD80C" w:rsidR="00B85258">
        <w:rPr>
          <w:rFonts w:eastAsia="Times New Roman"/>
          <w:sz w:val="24"/>
          <w:szCs w:val="24"/>
          <w:lang w:eastAsia="en-GB"/>
        </w:rPr>
        <w:t xml:space="preserve"> or </w:t>
      </w:r>
      <w:r w:rsidRPr="0C3FD80C" w:rsidR="00B85258">
        <w:rPr>
          <w:rFonts w:eastAsia="Times New Roman"/>
          <w:sz w:val="24"/>
          <w:szCs w:val="24"/>
          <w:u w:val="single"/>
          <w:lang w:eastAsia="en-GB"/>
        </w:rPr>
        <w:t>changed</w:t>
      </w:r>
      <w:r w:rsidRPr="0C3FD80C" w:rsidR="00B85258">
        <w:rPr>
          <w:rFonts w:eastAsia="Times New Roman"/>
          <w:sz w:val="24"/>
          <w:szCs w:val="24"/>
          <w:lang w:eastAsia="en-GB"/>
        </w:rPr>
        <w:t>.</w:t>
      </w:r>
      <w:r>
        <w:br/>
      </w:r>
    </w:p>
    <w:p xmlns:wp14="http://schemas.microsoft.com/office/word/2010/wordml" w:rsidRPr="009426A5" w:rsidR="009426A5" w:rsidP="009426A5" w:rsidRDefault="00B85258" w14:paraId="47F22099" wp14:textId="77777777">
      <w:pPr>
        <w:spacing w:after="0" w:line="240" w:lineRule="auto"/>
        <w:rPr>
          <w:rFonts w:eastAsia="Times New Roman"/>
          <w:b/>
          <w:sz w:val="16"/>
          <w:szCs w:val="16"/>
          <w:lang w:eastAsia="en-GB"/>
        </w:rPr>
      </w:pPr>
      <w:r w:rsidRPr="00814D22">
        <w:rPr>
          <w:rFonts w:eastAsia="Times New Roman"/>
          <w:sz w:val="24"/>
          <w:szCs w:val="24"/>
          <w:lang w:eastAsia="en-GB"/>
        </w:rPr>
        <w:t>Any other researchers who use the data must comply with strict regulations about accessing data for research and protecting participant confidentiality.</w:t>
      </w:r>
      <w:r w:rsidRPr="00814D22">
        <w:rPr>
          <w:color w:val="000000"/>
          <w:sz w:val="24"/>
          <w:szCs w:val="24"/>
        </w:rPr>
        <w:br/>
      </w:r>
    </w:p>
    <w:p xmlns:wp14="http://schemas.microsoft.com/office/word/2010/wordml" w:rsidRPr="0075681A" w:rsidR="0075681A" w:rsidP="0075681A" w:rsidRDefault="00B85258" w14:paraId="53C64174" wp14:textId="77777777">
      <w:pPr>
        <w:spacing w:after="0" w:line="240" w:lineRule="auto"/>
        <w:rPr>
          <w:rFonts w:eastAsia="Times New Roman"/>
          <w:b/>
          <w:sz w:val="12"/>
          <w:szCs w:val="12"/>
          <w:lang w:eastAsia="en-GB"/>
        </w:rPr>
      </w:pPr>
      <w:r w:rsidRPr="009426A5">
        <w:rPr>
          <w:rFonts w:ascii="Cambria" w:hAnsi="Cambria" w:eastAsia="Times New Roman"/>
          <w:b/>
          <w:sz w:val="24"/>
          <w:szCs w:val="24"/>
          <w:lang w:eastAsia="en-GB"/>
        </w:rPr>
        <w:t>Can I change my mind about participation?</w:t>
      </w:r>
      <w:r w:rsidRPr="009426A5">
        <w:rPr>
          <w:rFonts w:ascii="Cambria" w:hAnsi="Cambria" w:eastAsia="Times New Roman"/>
          <w:b/>
          <w:sz w:val="24"/>
          <w:szCs w:val="24"/>
          <w:lang w:eastAsia="en-GB"/>
        </w:rPr>
        <w:br/>
      </w:r>
    </w:p>
    <w:p xmlns:wp14="http://schemas.microsoft.com/office/word/2010/wordml" w:rsidRPr="00814D22" w:rsidR="00B85258" w:rsidP="0C3FD80C" w:rsidRDefault="00B85258" w14:paraId="70960965" wp14:textId="5286312D">
      <w:pPr>
        <w:spacing w:after="0" w:line="240" w:lineRule="auto"/>
        <w:rPr>
          <w:rFonts w:eastAsia="Times New Roman"/>
          <w:b w:val="1"/>
          <w:bCs w:val="1"/>
          <w:sz w:val="24"/>
          <w:szCs w:val="24"/>
          <w:lang w:eastAsia="en-GB"/>
        </w:rPr>
      </w:pPr>
      <w:r w:rsidRPr="0C3FD80C" w:rsidR="6385FC52">
        <w:rPr>
          <w:rFonts w:eastAsia="Times New Roman"/>
          <w:sz w:val="24"/>
          <w:szCs w:val="24"/>
          <w:lang w:eastAsia="en-GB"/>
        </w:rPr>
        <w:t xml:space="preserve">Yes. </w:t>
      </w:r>
      <w:r w:rsidRPr="0C3FD80C" w:rsidR="00B85258">
        <w:rPr>
          <w:rFonts w:eastAsia="Times New Roman"/>
          <w:sz w:val="24"/>
          <w:szCs w:val="24"/>
          <w:lang w:eastAsia="en-GB"/>
        </w:rPr>
        <w:t xml:space="preserve">Your contribution is immensely valuable. However, if you wish to withdraw at </w:t>
      </w:r>
      <w:r w:rsidRPr="0C3FD80C" w:rsidR="0A98B002">
        <w:rPr>
          <w:rFonts w:eastAsia="Times New Roman"/>
          <w:sz w:val="24"/>
          <w:szCs w:val="24"/>
          <w:lang w:eastAsia="en-GB"/>
        </w:rPr>
        <w:t xml:space="preserve">any </w:t>
      </w:r>
      <w:r w:rsidRPr="0C3FD80C" w:rsidR="0A98B002">
        <w:rPr>
          <w:rFonts w:eastAsia="Times New Roman"/>
          <w:sz w:val="24"/>
          <w:szCs w:val="24"/>
          <w:lang w:eastAsia="en-GB"/>
        </w:rPr>
        <w:t>time</w:t>
      </w:r>
      <w:r w:rsidRPr="0C3FD80C" w:rsidR="40006CBF">
        <w:rPr>
          <w:rFonts w:eastAsia="Times New Roman"/>
          <w:sz w:val="24"/>
          <w:szCs w:val="24"/>
          <w:lang w:eastAsia="en-GB"/>
        </w:rPr>
        <w:t>,</w:t>
      </w:r>
      <w:r w:rsidRPr="0C3FD80C" w:rsidR="00B85258">
        <w:rPr>
          <w:rFonts w:eastAsia="Times New Roman"/>
          <w:sz w:val="24"/>
          <w:szCs w:val="24"/>
          <w:lang w:eastAsia="en-GB"/>
        </w:rPr>
        <w:t xml:space="preserve"> </w:t>
      </w:r>
      <w:r w:rsidRPr="0C3FD80C" w:rsidR="00EA1A95">
        <w:rPr>
          <w:rFonts w:eastAsia="Times New Roman"/>
          <w:sz w:val="24"/>
          <w:szCs w:val="24"/>
          <w:lang w:eastAsia="en-GB"/>
        </w:rPr>
        <w:t>we</w:t>
      </w:r>
      <w:r w:rsidRPr="0C3FD80C" w:rsidR="00B85258">
        <w:rPr>
          <w:rFonts w:eastAsia="Times New Roman"/>
          <w:sz w:val="24"/>
          <w:szCs w:val="24"/>
          <w:lang w:eastAsia="en-GB"/>
        </w:rPr>
        <w:t xml:space="preserve"> will respect your decision </w:t>
      </w:r>
      <w:r w:rsidRPr="0C3FD80C" w:rsidR="00B85258">
        <w:rPr>
          <w:rFonts w:eastAsia="Times New Roman"/>
          <w:sz w:val="24"/>
          <w:szCs w:val="24"/>
          <w:lang w:eastAsia="en-GB"/>
        </w:rPr>
        <w:t>immediately</w:t>
      </w:r>
      <w:r w:rsidRPr="0C3FD80C" w:rsidR="00B85258">
        <w:rPr>
          <w:rFonts w:eastAsia="Times New Roman"/>
          <w:sz w:val="24"/>
          <w:szCs w:val="24"/>
          <w:lang w:eastAsia="en-GB"/>
        </w:rPr>
        <w:t>.</w:t>
      </w:r>
      <w:r w:rsidRPr="0C3FD80C" w:rsidR="00C20D81">
        <w:rPr>
          <w:rFonts w:eastAsia="Times New Roman"/>
          <w:sz w:val="24"/>
          <w:szCs w:val="24"/>
          <w:lang w:eastAsia="en-GB"/>
        </w:rPr>
        <w:t xml:space="preserve"> Any contributions made until </w:t>
      </w:r>
      <w:r w:rsidRPr="0C3FD80C" w:rsidR="0075681A">
        <w:rPr>
          <w:rFonts w:eastAsia="Times New Roman"/>
          <w:sz w:val="24"/>
          <w:szCs w:val="24"/>
          <w:lang w:eastAsia="en-GB"/>
        </w:rPr>
        <w:t>your withdraw</w:t>
      </w:r>
      <w:r w:rsidRPr="0C3FD80C" w:rsidR="00BD3A46">
        <w:rPr>
          <w:rFonts w:eastAsia="Times New Roman"/>
          <w:sz w:val="24"/>
          <w:szCs w:val="24"/>
          <w:lang w:eastAsia="en-GB"/>
        </w:rPr>
        <w:t>a</w:t>
      </w:r>
      <w:r w:rsidRPr="0C3FD80C" w:rsidR="0075681A">
        <w:rPr>
          <w:rFonts w:eastAsia="Times New Roman"/>
          <w:sz w:val="24"/>
          <w:szCs w:val="24"/>
          <w:lang w:eastAsia="en-GB"/>
        </w:rPr>
        <w:t>l</w:t>
      </w:r>
      <w:r w:rsidRPr="0C3FD80C" w:rsidR="00C20D81">
        <w:rPr>
          <w:rFonts w:eastAsia="Times New Roman"/>
          <w:sz w:val="24"/>
          <w:szCs w:val="24"/>
          <w:lang w:eastAsia="en-GB"/>
        </w:rPr>
        <w:t xml:space="preserve"> may still be used in the research.</w:t>
      </w:r>
      <w:r w:rsidRPr="0C3FD80C" w:rsidR="0075681A">
        <w:rPr>
          <w:rFonts w:eastAsia="Times New Roman"/>
          <w:sz w:val="24"/>
          <w:szCs w:val="24"/>
          <w:lang w:eastAsia="en-GB"/>
        </w:rPr>
        <w:t xml:space="preserve"> Those who withdraw may not be eligible for the </w:t>
      </w:r>
      <w:r w:rsidRPr="0C3FD80C" w:rsidR="008A6744">
        <w:rPr>
          <w:rFonts w:eastAsia="Times New Roman"/>
          <w:sz w:val="24"/>
          <w:szCs w:val="24"/>
          <w:lang w:eastAsia="en-GB"/>
        </w:rPr>
        <w:t>compensation</w:t>
      </w:r>
      <w:r w:rsidRPr="0C3FD80C" w:rsidR="0075681A">
        <w:rPr>
          <w:rFonts w:eastAsia="Times New Roman"/>
          <w:sz w:val="24"/>
          <w:szCs w:val="24"/>
          <w:lang w:eastAsia="en-GB"/>
        </w:rPr>
        <w:t>.</w:t>
      </w:r>
    </w:p>
    <w:p xmlns:wp14="http://schemas.microsoft.com/office/word/2010/wordml" w:rsidRPr="009426A5" w:rsidR="009426A5" w:rsidP="009426A5" w:rsidRDefault="009426A5" w14:paraId="0562CB0E" wp14:textId="77777777">
      <w:pPr>
        <w:spacing w:after="0" w:line="240" w:lineRule="auto"/>
        <w:rPr>
          <w:rFonts w:eastAsia="Times New Roman"/>
          <w:b/>
          <w:sz w:val="16"/>
          <w:szCs w:val="16"/>
          <w:lang w:eastAsia="en-GB"/>
        </w:rPr>
      </w:pPr>
    </w:p>
    <w:p xmlns:wp14="http://schemas.microsoft.com/office/word/2010/wordml" w:rsidRPr="0075681A" w:rsidR="0075681A" w:rsidP="0075681A" w:rsidRDefault="00B85258" w14:paraId="66A107D7" wp14:textId="77777777">
      <w:pPr>
        <w:spacing w:after="0" w:line="240" w:lineRule="auto"/>
        <w:rPr>
          <w:rFonts w:eastAsia="Times New Roman"/>
          <w:b/>
          <w:sz w:val="12"/>
          <w:szCs w:val="12"/>
          <w:lang w:eastAsia="en-GB"/>
        </w:rPr>
      </w:pPr>
      <w:r w:rsidRPr="009426A5">
        <w:rPr>
          <w:rFonts w:ascii="Cambria" w:hAnsi="Cambria" w:eastAsia="Times New Roman"/>
          <w:b/>
          <w:sz w:val="24"/>
          <w:szCs w:val="24"/>
          <w:lang w:eastAsia="en-GB"/>
        </w:rPr>
        <w:t>How do I find out about publications which come out of this study?</w:t>
      </w:r>
      <w:r w:rsidRPr="009426A5">
        <w:rPr>
          <w:rFonts w:ascii="Cambria" w:hAnsi="Cambria" w:eastAsia="Times New Roman"/>
          <w:b/>
          <w:sz w:val="24"/>
          <w:szCs w:val="24"/>
          <w:lang w:eastAsia="en-GB"/>
        </w:rPr>
        <w:br/>
      </w:r>
    </w:p>
    <w:p xmlns:wp14="http://schemas.microsoft.com/office/word/2010/wordml" w:rsidRPr="00814D22" w:rsidR="00B85258" w:rsidP="00814D22" w:rsidRDefault="00B85258" w14:paraId="690E34B6" wp14:textId="77777777">
      <w:pPr>
        <w:spacing w:after="0" w:line="240" w:lineRule="auto"/>
        <w:rPr>
          <w:rFonts w:eastAsia="Times New Roman"/>
          <w:b/>
          <w:sz w:val="24"/>
          <w:szCs w:val="24"/>
          <w:lang w:eastAsia="en-GB"/>
        </w:rPr>
      </w:pPr>
      <w:r w:rsidRPr="00814D22">
        <w:rPr>
          <w:rFonts w:eastAsia="Times New Roman"/>
          <w:sz w:val="24"/>
          <w:szCs w:val="24"/>
          <w:lang w:eastAsia="en-GB"/>
        </w:rPr>
        <w:t xml:space="preserve">Participants who would like to be notified of publications which come out of this research should identify how they would like to be notified on the participation consent form. </w:t>
      </w:r>
    </w:p>
    <w:p xmlns:wp14="http://schemas.microsoft.com/office/word/2010/wordml" w:rsidRPr="009426A5" w:rsidR="009426A5" w:rsidP="009426A5" w:rsidRDefault="009426A5" w14:paraId="34CE0A41" wp14:textId="77777777">
      <w:pPr>
        <w:spacing w:after="0" w:line="240" w:lineRule="auto"/>
        <w:rPr>
          <w:rFonts w:eastAsia="Times New Roman"/>
          <w:b/>
          <w:sz w:val="16"/>
          <w:szCs w:val="16"/>
          <w:lang w:eastAsia="en-GB"/>
        </w:rPr>
      </w:pPr>
    </w:p>
    <w:p xmlns:wp14="http://schemas.microsoft.com/office/word/2010/wordml" w:rsidRPr="0075681A" w:rsidR="0075681A" w:rsidP="0075681A" w:rsidRDefault="00B85258" w14:paraId="78E66D46" wp14:textId="1A79BB26">
      <w:pPr>
        <w:spacing w:after="0" w:line="240" w:lineRule="auto"/>
      </w:pPr>
      <w:r w:rsidRPr="0C3FD80C" w:rsidR="00B85258">
        <w:rPr>
          <w:rFonts w:ascii="Cambria" w:hAnsi="Cambria"/>
          <w:b w:val="1"/>
          <w:bCs w:val="1"/>
          <w:sz w:val="24"/>
          <w:szCs w:val="24"/>
        </w:rPr>
        <w:t>How do I find out more or become a participant in this study?</w:t>
      </w:r>
    </w:p>
    <w:p xmlns:wp14="http://schemas.microsoft.com/office/word/2010/wordml" w:rsidRPr="00814D22" w:rsidR="009A20BD" w:rsidP="0C3FD80C" w:rsidRDefault="00C20D81" w14:paraId="1B7A5219" wp14:textId="08877B7C">
      <w:pPr>
        <w:spacing w:after="0" w:line="240" w:lineRule="auto"/>
        <w:rPr>
          <w:b w:val="1"/>
          <w:bCs w:val="1"/>
          <w:sz w:val="24"/>
          <w:szCs w:val="24"/>
        </w:rPr>
      </w:pPr>
      <w:r w:rsidRPr="0C3FD80C" w:rsidR="00C20D81">
        <w:rPr>
          <w:sz w:val="24"/>
          <w:szCs w:val="24"/>
        </w:rPr>
        <w:t>C</w:t>
      </w:r>
      <w:r w:rsidRPr="0C3FD80C" w:rsidR="00B85258">
        <w:rPr>
          <w:sz w:val="24"/>
          <w:szCs w:val="24"/>
        </w:rPr>
        <w:t>ontact</w:t>
      </w:r>
      <w:r w:rsidRPr="0C3FD80C" w:rsidR="7261CC0E">
        <w:rPr>
          <w:sz w:val="24"/>
          <w:szCs w:val="24"/>
        </w:rPr>
        <w:t>:</w:t>
      </w:r>
    </w:p>
    <w:p xmlns:wp14="http://schemas.microsoft.com/office/word/2010/wordml" w:rsidRPr="00814D22" w:rsidR="009A20BD" w:rsidP="0C3FD80C" w:rsidRDefault="00C20D81" w14:paraId="5D1A2331" wp14:textId="10FC40CF">
      <w:pPr>
        <w:spacing w:after="0" w:line="240" w:lineRule="auto"/>
        <w:rPr>
          <w:b w:val="1"/>
          <w:bCs w:val="1"/>
          <w:sz w:val="24"/>
          <w:szCs w:val="24"/>
        </w:rPr>
      </w:pPr>
      <w:r w:rsidRPr="0C3FD80C" w:rsidR="7261CC0E">
        <w:rPr>
          <w:sz w:val="24"/>
          <w:szCs w:val="24"/>
        </w:rPr>
        <w:t>D</w:t>
      </w:r>
      <w:r w:rsidRPr="0C3FD80C" w:rsidR="00753529">
        <w:rPr>
          <w:sz w:val="24"/>
          <w:szCs w:val="24"/>
        </w:rPr>
        <w:t>r Thom Oliver</w:t>
      </w:r>
      <w:r w:rsidRPr="0C3FD80C" w:rsidR="78D61CCC">
        <w:rPr>
          <w:sz w:val="24"/>
          <w:szCs w:val="24"/>
        </w:rPr>
        <w:t xml:space="preserve"> </w:t>
      </w:r>
      <w:r w:rsidRPr="0C3FD80C" w:rsidR="00753529">
        <w:rPr>
          <w:sz w:val="24"/>
          <w:szCs w:val="24"/>
        </w:rPr>
        <w:t>(</w:t>
      </w:r>
      <w:hyperlink r:id="Rc1e581c6c9674a7c">
        <w:r w:rsidRPr="0C3FD80C" w:rsidR="00753529">
          <w:rPr>
            <w:rStyle w:val="Hyperlink"/>
            <w:sz w:val="24"/>
            <w:szCs w:val="24"/>
          </w:rPr>
          <w:t>thom.oliver@uwe.ac.uk</w:t>
        </w:r>
      </w:hyperlink>
      <w:r w:rsidRPr="0C3FD80C" w:rsidR="00753529">
        <w:rPr>
          <w:sz w:val="24"/>
          <w:szCs w:val="24"/>
        </w:rPr>
        <w:t xml:space="preserve">), </w:t>
      </w:r>
      <w:r w:rsidRPr="0C3FD80C" w:rsidR="00B85258">
        <w:rPr>
          <w:sz w:val="24"/>
          <w:szCs w:val="24"/>
        </w:rPr>
        <w:t xml:space="preserve"> </w:t>
      </w:r>
      <w:r w:rsidRPr="0C3FD80C" w:rsidR="00EA1A95">
        <w:rPr>
          <w:sz w:val="24"/>
          <w:szCs w:val="24"/>
        </w:rPr>
        <w:t>Dr Edzia Carvalho (</w:t>
      </w:r>
      <w:hyperlink r:id="R47eeb5f97f254407">
        <w:r w:rsidRPr="0C3FD80C" w:rsidR="00EA1A95">
          <w:rPr>
            <w:rStyle w:val="Hyperlink"/>
            <w:sz w:val="24"/>
            <w:szCs w:val="24"/>
          </w:rPr>
          <w:t>e.carvalho@dundee.ac.uk</w:t>
        </w:r>
      </w:hyperlink>
      <w:r w:rsidRPr="0C3FD80C" w:rsidR="00EA1A95">
        <w:rPr>
          <w:sz w:val="24"/>
          <w:szCs w:val="24"/>
        </w:rPr>
        <w:t>) or</w:t>
      </w:r>
      <w:r w:rsidRPr="0C3FD80C" w:rsidR="00EA1A95">
        <w:rPr>
          <w:sz w:val="24"/>
          <w:szCs w:val="24"/>
        </w:rPr>
        <w:t xml:space="preserve"> </w:t>
      </w:r>
      <w:r w:rsidRPr="0C3FD80C" w:rsidR="00B85258">
        <w:rPr>
          <w:sz w:val="24"/>
          <w:szCs w:val="24"/>
        </w:rPr>
        <w:t>Dr</w:t>
      </w:r>
      <w:r w:rsidRPr="0C3FD80C" w:rsidR="00B85258">
        <w:rPr>
          <w:sz w:val="24"/>
          <w:szCs w:val="24"/>
        </w:rPr>
        <w:t xml:space="preserve"> Kristi Winters (</w:t>
      </w:r>
      <w:hyperlink r:id="R80df15ad707e49b1">
        <w:r w:rsidRPr="0C3FD80C" w:rsidR="00EA1A95">
          <w:rPr>
            <w:rStyle w:val="Hyperlink"/>
            <w:sz w:val="24"/>
            <w:szCs w:val="24"/>
          </w:rPr>
          <w:t>kristi.winters@gesis.org</w:t>
        </w:r>
      </w:hyperlink>
      <w:r w:rsidRPr="0C3FD80C" w:rsidR="00EA1A95">
        <w:rPr>
          <w:sz w:val="24"/>
          <w:szCs w:val="24"/>
        </w:rPr>
        <w:t>)</w:t>
      </w:r>
      <w:r w:rsidRPr="0C3FD80C" w:rsidR="00B85258">
        <w:rPr>
          <w:rFonts w:eastAsia="Times New Roman"/>
          <w:sz w:val="24"/>
          <w:szCs w:val="24"/>
          <w:lang w:eastAsia="en-GB"/>
        </w:rPr>
        <w:t xml:space="preserve"> with any questions</w:t>
      </w:r>
      <w:r w:rsidRPr="0C3FD80C" w:rsidR="00B85258">
        <w:rPr>
          <w:sz w:val="24"/>
          <w:szCs w:val="24"/>
        </w:rPr>
        <w:t>.</w:t>
      </w:r>
    </w:p>
    <w:sectPr w:rsidRPr="00814D22" w:rsidR="009A20BD" w:rsidSect="00A4021C">
      <w:pgSz w:w="16838" w:h="11906" w:orient="landscape"/>
      <w:pgMar w:top="709" w:right="709" w:bottom="709" w:left="709" w:header="709" w:footer="709" w:gutter="0"/>
      <w:cols w:space="708" w:num="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24FE"/>
    <w:multiLevelType w:val="hybridMultilevel"/>
    <w:tmpl w:val="B4F0DA6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num w:numId="1" w16cid:durableId="167163517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258"/>
    <w:rsid w:val="00080C75"/>
    <w:rsid w:val="0009621A"/>
    <w:rsid w:val="00144274"/>
    <w:rsid w:val="00226500"/>
    <w:rsid w:val="00261A7A"/>
    <w:rsid w:val="00271ED6"/>
    <w:rsid w:val="00304345"/>
    <w:rsid w:val="00390E3E"/>
    <w:rsid w:val="00516D9D"/>
    <w:rsid w:val="005B3074"/>
    <w:rsid w:val="005E2419"/>
    <w:rsid w:val="00607779"/>
    <w:rsid w:val="00617AEB"/>
    <w:rsid w:val="00623B42"/>
    <w:rsid w:val="0065689D"/>
    <w:rsid w:val="006A0D1B"/>
    <w:rsid w:val="007306EE"/>
    <w:rsid w:val="00737C5D"/>
    <w:rsid w:val="00753529"/>
    <w:rsid w:val="0075681A"/>
    <w:rsid w:val="007746F8"/>
    <w:rsid w:val="00793C9C"/>
    <w:rsid w:val="007D728B"/>
    <w:rsid w:val="00814D22"/>
    <w:rsid w:val="008A6744"/>
    <w:rsid w:val="00906306"/>
    <w:rsid w:val="009426A5"/>
    <w:rsid w:val="00973914"/>
    <w:rsid w:val="009A20BD"/>
    <w:rsid w:val="009E4C5F"/>
    <w:rsid w:val="00A4021C"/>
    <w:rsid w:val="00AF0CFE"/>
    <w:rsid w:val="00AF7F3A"/>
    <w:rsid w:val="00B85258"/>
    <w:rsid w:val="00BA6339"/>
    <w:rsid w:val="00BD3A46"/>
    <w:rsid w:val="00C20D81"/>
    <w:rsid w:val="00C32E69"/>
    <w:rsid w:val="00C77DFF"/>
    <w:rsid w:val="00CB29AB"/>
    <w:rsid w:val="00D8763A"/>
    <w:rsid w:val="00E15967"/>
    <w:rsid w:val="00E468CB"/>
    <w:rsid w:val="00E53D73"/>
    <w:rsid w:val="00E92376"/>
    <w:rsid w:val="00EA1A95"/>
    <w:rsid w:val="00F2358C"/>
    <w:rsid w:val="00F77B57"/>
    <w:rsid w:val="00FB551D"/>
    <w:rsid w:val="00FC0B2C"/>
    <w:rsid w:val="0161687F"/>
    <w:rsid w:val="020AD326"/>
    <w:rsid w:val="044759D0"/>
    <w:rsid w:val="0664FFAE"/>
    <w:rsid w:val="098EBB16"/>
    <w:rsid w:val="09F7F256"/>
    <w:rsid w:val="0A98B002"/>
    <w:rsid w:val="0C3FD80C"/>
    <w:rsid w:val="10A7DF18"/>
    <w:rsid w:val="1371477A"/>
    <w:rsid w:val="176ED79A"/>
    <w:rsid w:val="1E3836B8"/>
    <w:rsid w:val="1ED9F275"/>
    <w:rsid w:val="1FEC8452"/>
    <w:rsid w:val="20DEDD3F"/>
    <w:rsid w:val="2CD31FF4"/>
    <w:rsid w:val="2CF5C24A"/>
    <w:rsid w:val="30580D90"/>
    <w:rsid w:val="318CDE06"/>
    <w:rsid w:val="357478B3"/>
    <w:rsid w:val="39C8D107"/>
    <w:rsid w:val="40006CBF"/>
    <w:rsid w:val="406ADB98"/>
    <w:rsid w:val="40F4181B"/>
    <w:rsid w:val="437BD91D"/>
    <w:rsid w:val="4654BE10"/>
    <w:rsid w:val="4726E8A0"/>
    <w:rsid w:val="514A58E9"/>
    <w:rsid w:val="52B6F703"/>
    <w:rsid w:val="53EFC654"/>
    <w:rsid w:val="5501488E"/>
    <w:rsid w:val="574FFFD5"/>
    <w:rsid w:val="584AB8E9"/>
    <w:rsid w:val="58A22700"/>
    <w:rsid w:val="5CA68F93"/>
    <w:rsid w:val="6385FC52"/>
    <w:rsid w:val="6A98E098"/>
    <w:rsid w:val="6B4CD1AD"/>
    <w:rsid w:val="6BEAEF70"/>
    <w:rsid w:val="6F2F44B6"/>
    <w:rsid w:val="707F774C"/>
    <w:rsid w:val="723D4DE6"/>
    <w:rsid w:val="7261CC0E"/>
    <w:rsid w:val="78D61CCC"/>
    <w:rsid w:val="7E48087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94767A"/>
  <w15:chartTrackingRefBased/>
  <w15:docId w15:val="{52BEB445-5956-496A-83BD-ABA8C9483FF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85258"/>
    <w:pPr>
      <w:spacing w:after="200" w:line="276" w:lineRule="auto"/>
    </w:pPr>
    <w:rPr>
      <w:sz w:val="22"/>
      <w:szCs w:val="22"/>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B85258"/>
    <w:pPr>
      <w:ind w:left="720"/>
      <w:contextualSpacing/>
    </w:pPr>
  </w:style>
  <w:style w:type="character" w:styleId="Hyperlink">
    <w:name w:val="Hyperlink"/>
    <w:rsid w:val="00B85258"/>
    <w:rPr>
      <w:color w:val="0000FF"/>
      <w:u w:val="single"/>
    </w:rPr>
  </w:style>
  <w:style w:type="paragraph" w:styleId="BalloonText">
    <w:name w:val="Balloon Text"/>
    <w:basedOn w:val="Normal"/>
    <w:link w:val="BalloonTextChar"/>
    <w:uiPriority w:val="99"/>
    <w:semiHidden/>
    <w:unhideWhenUsed/>
    <w:rsid w:val="006A0D1B"/>
    <w:pPr>
      <w:spacing w:after="0" w:line="240" w:lineRule="auto"/>
    </w:pPr>
    <w:rPr>
      <w:rFonts w:ascii="Segoe UI" w:hAnsi="Segoe UI" w:cs="Segoe UI"/>
      <w:sz w:val="18"/>
      <w:szCs w:val="18"/>
    </w:rPr>
  </w:style>
  <w:style w:type="character" w:styleId="BalloonTextChar" w:customStyle="1">
    <w:name w:val="Balloon Text Char"/>
    <w:link w:val="BalloonText"/>
    <w:uiPriority w:val="99"/>
    <w:semiHidden/>
    <w:rsid w:val="006A0D1B"/>
    <w:rPr>
      <w:rFonts w:ascii="Segoe UI" w:hAnsi="Segoe UI" w:cs="Segoe UI"/>
      <w:sz w:val="18"/>
      <w:szCs w:val="18"/>
      <w:lang w:eastAsia="en-US"/>
    </w:rPr>
  </w:style>
  <w:style w:type="character" w:styleId="FollowedHyperlink">
    <w:name w:val="FollowedHyperlink"/>
    <w:uiPriority w:val="99"/>
    <w:semiHidden/>
    <w:unhideWhenUsed/>
    <w:rsid w:val="009E4C5F"/>
    <w:rPr>
      <w:color w:val="954F72"/>
      <w:u w:val="single"/>
    </w:rPr>
  </w:style>
  <w:style w:type="character" w:styleId="Mention">
    <w:name w:val="Mention"/>
    <w:uiPriority w:val="99"/>
    <w:semiHidden/>
    <w:unhideWhenUsed/>
    <w:rsid w:val="009E4C5F"/>
    <w:rPr>
      <w:color w:val="2B579A"/>
      <w:shd w:val="clear" w:color="auto" w:fill="E6E6E6"/>
    </w:rPr>
  </w:style>
  <w:style w:type="character" w:styleId="UnresolvedMention">
    <w:name w:val="Unresolved Mention"/>
    <w:uiPriority w:val="99"/>
    <w:semiHidden/>
    <w:unhideWhenUsed/>
    <w:rsid w:val="009063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b3dc18094fd148dd" Type="http://schemas.openxmlformats.org/officeDocument/2006/relationships/hyperlink" Target="https://doi.org/10.1093/pa/gst050" TargetMode="External"/><Relationship Id="Ree1df34087ce4ce0" Type="http://schemas.openxmlformats.org/officeDocument/2006/relationships/hyperlink" Target="https://people.uwe.ac.uk/Person/ThomOliver" TargetMode="External"/><Relationship Id="rId3" Type="http://schemas.openxmlformats.org/officeDocument/2006/relationships/customXml" Target="../customXml/item3.xml"/><Relationship Id="Rebf83517a28d493d" Type="http://schemas.openxmlformats.org/officeDocument/2006/relationships/image" Target="/media/image.png"/><Relationship Id="rId7" Type="http://schemas.openxmlformats.org/officeDocument/2006/relationships/webSettings" Target="webSettings.xml"/><Relationship Id="Rc1e581c6c9674a7c" Type="http://schemas.openxmlformats.org/officeDocument/2006/relationships/hyperlink" Target="mailto:thom.oliver@uwe.ac.uk" TargetMode="External"/><Relationship Id="R80df15ad707e49b1" Type="http://schemas.openxmlformats.org/officeDocument/2006/relationships/hyperlink" Target="mailto:kristi.winters@gesis.org" TargetMode="External"/><Relationship Id="rId2" Type="http://schemas.openxmlformats.org/officeDocument/2006/relationships/customXml" Target="../customXml/item2.xml"/><Relationship Id="R7d597cfcfa7545df" Type="http://schemas.openxmlformats.org/officeDocument/2006/relationships/hyperlink" Target="https://journals.sagepub.com/doi/10.1177/00491241211067508" TargetMode="Externa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4cbe0381cbc6450e" Type="http://schemas.openxmlformats.org/officeDocument/2006/relationships/hyperlink" Target="http://blogs.lse.ac.uk/generalelection/in-defence-of-televised-debates-in-uk-elections/" TargetMode="External"/><Relationship Id="rId5" Type="http://schemas.openxmlformats.org/officeDocument/2006/relationships/styles" Target="styles.xml"/><Relationship Id="rId15" Type="http://schemas.openxmlformats.org/officeDocument/2006/relationships/theme" Target="theme/theme1.xml"/><Relationship Id="R47eeb5f97f254407" Type="http://schemas.openxmlformats.org/officeDocument/2006/relationships/hyperlink" Target="mailto:e.carvalho@dundee.ac.uk" TargetMode="External"/><Relationship Id="rId4" Type="http://schemas.openxmlformats.org/officeDocument/2006/relationships/numbering" Target="numbering.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5E1F108E5FEA344B14347A12960A3CF" ma:contentTypeVersion="14" ma:contentTypeDescription="Create a new document." ma:contentTypeScope="" ma:versionID="c4f2a0dfa6d3a4cda366a2f039afb13d">
  <xsd:schema xmlns:xsd="http://www.w3.org/2001/XMLSchema" xmlns:xs="http://www.w3.org/2001/XMLSchema" xmlns:p="http://schemas.microsoft.com/office/2006/metadata/properties" xmlns:ns2="6fe5f91f-640a-410a-880a-e3626c5927f0" xmlns:ns3="a2f68175-e135-4422-81be-5dcce549c9dd" targetNamespace="http://schemas.microsoft.com/office/2006/metadata/properties" ma:root="true" ma:fieldsID="22be1d5fc506f806dbfedbe28a025192" ns2:_="" ns3:_="">
    <xsd:import namespace="6fe5f91f-640a-410a-880a-e3626c5927f0"/>
    <xsd:import namespace="a2f68175-e135-4422-81be-5dcce549c9d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e5f91f-640a-410a-880a-e3626c5927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2edd95a-f8c2-4715-9b78-af595b67b1e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f68175-e135-4422-81be-5dcce549c9d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1dffa16-5889-4749-ab26-544ef39c83f6}" ma:internalName="TaxCatchAll" ma:showField="CatchAllData" ma:web="a2f68175-e135-4422-81be-5dcce549c9d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fe5f91f-640a-410a-880a-e3626c5927f0">
      <Terms xmlns="http://schemas.microsoft.com/office/infopath/2007/PartnerControls"/>
    </lcf76f155ced4ddcb4097134ff3c332f>
    <TaxCatchAll xmlns="a2f68175-e135-4422-81be-5dcce549c9dd" xsi:nil="true"/>
  </documentManagement>
</p:properties>
</file>

<file path=customXml/itemProps1.xml><?xml version="1.0" encoding="utf-8"?>
<ds:datastoreItem xmlns:ds="http://schemas.openxmlformats.org/officeDocument/2006/customXml" ds:itemID="{0E728B20-6F5A-4115-806B-5F6F7CAC4F50}">
  <ds:schemaRefs>
    <ds:schemaRef ds:uri="http://schemas.openxmlformats.org/officeDocument/2006/bibliography"/>
  </ds:schemaRefs>
</ds:datastoreItem>
</file>

<file path=customXml/itemProps2.xml><?xml version="1.0" encoding="utf-8"?>
<ds:datastoreItem xmlns:ds="http://schemas.openxmlformats.org/officeDocument/2006/customXml" ds:itemID="{DBDB7656-61DA-4762-A5A0-492CEC87D174}"/>
</file>

<file path=customXml/itemProps3.xml><?xml version="1.0" encoding="utf-8"?>
<ds:datastoreItem xmlns:ds="http://schemas.openxmlformats.org/officeDocument/2006/customXml" ds:itemID="{CCC64EF4-2397-462E-8DD1-FD9686F14F85}">
  <ds:schemaRefs>
    <ds:schemaRef ds:uri="http://schemas.microsoft.com/sharepoint/v3/contenttype/forms"/>
  </ds:schemaRefs>
</ds:datastoreItem>
</file>

<file path=customXml/itemProps4.xml><?xml version="1.0" encoding="utf-8"?>
<ds:datastoreItem xmlns:ds="http://schemas.openxmlformats.org/officeDocument/2006/customXml" ds:itemID="{C948B961-7399-4B77-AF86-141BA82DC05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Kristi Winters</dc:creator>
  <cp:keywords/>
  <cp:lastModifiedBy>Thom Oliver</cp:lastModifiedBy>
  <cp:revision>4</cp:revision>
  <cp:lastPrinted>2015-04-10T01:36:00Z</cp:lastPrinted>
  <dcterms:created xsi:type="dcterms:W3CDTF">2024-05-23T15:09:00Z</dcterms:created>
  <dcterms:modified xsi:type="dcterms:W3CDTF">2024-05-23T15:24:05Z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0x010100F5E1F108E5FEA344B14347A12960A3CF</vt:lpwstr>
  </property>
</Properties>
</file>