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F47EC" w14:textId="4BE92D6A" w:rsidR="004A1FB8" w:rsidRDefault="004E4F30">
      <w:pPr>
        <w:rPr>
          <w:b/>
          <w:bCs/>
        </w:rPr>
      </w:pPr>
      <w:r>
        <w:rPr>
          <w:b/>
          <w:bCs/>
          <w:noProof/>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14:paraId="6DA7111B" w14:textId="62F0D35B" w:rsidR="004A1FB8" w:rsidRDefault="004A1FB8">
      <w:pPr>
        <w:rPr>
          <w:b/>
          <w:bCs/>
        </w:rPr>
      </w:pPr>
    </w:p>
    <w:p w14:paraId="3D4839FC" w14:textId="77777777" w:rsidR="004A1FB8" w:rsidRDefault="004A1FB8">
      <w:pPr>
        <w:rPr>
          <w:b/>
          <w:bCs/>
        </w:rPr>
      </w:pPr>
    </w:p>
    <w:p w14:paraId="16E55815" w14:textId="77777777" w:rsidR="004A1FB8" w:rsidRDefault="004A1FB8">
      <w:pPr>
        <w:rPr>
          <w:b/>
          <w:bCs/>
        </w:rPr>
      </w:pPr>
    </w:p>
    <w:p w14:paraId="7770E7CE" w14:textId="77777777" w:rsidR="004A1FB8" w:rsidRDefault="004A1FB8">
      <w:pPr>
        <w:rPr>
          <w:b/>
          <w:bCs/>
        </w:rPr>
      </w:pPr>
    </w:p>
    <w:p w14:paraId="4179C34C" w14:textId="706FCDB4" w:rsidR="00FB147F" w:rsidRPr="004A1FB8" w:rsidRDefault="00FD562F" w:rsidP="004A1FB8">
      <w:pPr>
        <w:jc w:val="center"/>
        <w:rPr>
          <w:b/>
          <w:bCs/>
          <w:i/>
          <w:color w:val="FF0000"/>
          <w:sz w:val="28"/>
          <w:szCs w:val="28"/>
        </w:rPr>
      </w:pPr>
      <w:r>
        <w:rPr>
          <w:rFonts w:ascii="Arial" w:eastAsia="Times New Roman" w:hAnsi="Arial" w:cs="Arial"/>
          <w:b/>
          <w:sz w:val="28"/>
          <w:szCs w:val="28"/>
          <w:lang w:eastAsia="en-GB"/>
        </w:rPr>
        <w:t>Participant Information Leaflet</w:t>
      </w:r>
      <w:ins w:id="0" w:author="Yazici, Eda" w:date="2021-06-29T09:00:00Z">
        <w:r w:rsidR="00BC11F3">
          <w:rPr>
            <w:rFonts w:ascii="Arial" w:eastAsia="Times New Roman" w:hAnsi="Arial" w:cs="Arial"/>
            <w:b/>
            <w:sz w:val="28"/>
            <w:szCs w:val="28"/>
            <w:lang w:eastAsia="en-GB"/>
          </w:rPr>
          <w:t xml:space="preserve"> </w:t>
        </w:r>
      </w:ins>
      <w:r w:rsidR="00BC11F3">
        <w:rPr>
          <w:rFonts w:ascii="Arial" w:eastAsia="Times New Roman" w:hAnsi="Arial" w:cs="Arial"/>
          <w:b/>
          <w:sz w:val="28"/>
          <w:szCs w:val="28"/>
          <w:lang w:eastAsia="en-GB"/>
        </w:rPr>
        <w:t xml:space="preserve">– </w:t>
      </w:r>
      <w:r w:rsidR="00647C0B">
        <w:rPr>
          <w:rFonts w:ascii="Arial" w:eastAsia="Times New Roman" w:hAnsi="Arial" w:cs="Arial"/>
          <w:b/>
          <w:sz w:val="28"/>
          <w:szCs w:val="28"/>
          <w:lang w:eastAsia="en-GB"/>
        </w:rPr>
        <w:t>Activist and community organisations</w:t>
      </w:r>
      <w:r w:rsidR="00BC11F3">
        <w:rPr>
          <w:rFonts w:ascii="Arial" w:eastAsia="Times New Roman" w:hAnsi="Arial" w:cs="Arial"/>
          <w:b/>
          <w:sz w:val="28"/>
          <w:szCs w:val="28"/>
          <w:lang w:eastAsia="en-GB"/>
        </w:rPr>
        <w:t xml:space="preserve"> </w:t>
      </w:r>
    </w:p>
    <w:tbl>
      <w:tblPr>
        <w:tblW w:w="0" w:type="auto"/>
        <w:tblLook w:val="04A0" w:firstRow="1" w:lastRow="0" w:firstColumn="1" w:lastColumn="0" w:noHBand="0" w:noVBand="1"/>
      </w:tblPr>
      <w:tblGrid>
        <w:gridCol w:w="2082"/>
        <w:gridCol w:w="6944"/>
      </w:tblGrid>
      <w:tr w:rsidR="004A1FB8" w:rsidRPr="00934238" w14:paraId="07163571" w14:textId="77777777" w:rsidTr="0E2FC5FB">
        <w:tc>
          <w:tcPr>
            <w:tcW w:w="2082" w:type="dxa"/>
            <w:shd w:val="clear" w:color="auto" w:fill="auto"/>
            <w:vAlign w:val="center"/>
          </w:tcPr>
          <w:p w14:paraId="7745FF04" w14:textId="77777777" w:rsidR="004A1FB8" w:rsidRPr="00AE2179" w:rsidRDefault="004A1FB8" w:rsidP="004A1FB8">
            <w:pPr>
              <w:pStyle w:val="Default"/>
              <w:spacing w:before="120" w:after="120"/>
              <w:ind w:left="-108"/>
              <w:jc w:val="left"/>
              <w:rPr>
                <w:b/>
                <w:color w:val="auto"/>
                <w:sz w:val="22"/>
                <w:szCs w:val="22"/>
              </w:rPr>
            </w:pPr>
            <w:r w:rsidRPr="00AE2179">
              <w:rPr>
                <w:b/>
                <w:color w:val="auto"/>
                <w:sz w:val="22"/>
                <w:szCs w:val="22"/>
              </w:rPr>
              <w:t>Study Title:</w:t>
            </w:r>
          </w:p>
        </w:tc>
        <w:tc>
          <w:tcPr>
            <w:tcW w:w="6944" w:type="dxa"/>
            <w:shd w:val="clear" w:color="auto" w:fill="auto"/>
            <w:vAlign w:val="center"/>
          </w:tcPr>
          <w:p w14:paraId="5355366F" w14:textId="74BEA052" w:rsidR="004A1FB8" w:rsidRPr="001A68D8" w:rsidRDefault="006D36DA" w:rsidP="00A61472">
            <w:pPr>
              <w:pStyle w:val="Default"/>
              <w:spacing w:before="120" w:after="120"/>
              <w:jc w:val="left"/>
              <w:rPr>
                <w:color w:val="000000" w:themeColor="text1"/>
                <w:sz w:val="22"/>
                <w:szCs w:val="22"/>
              </w:rPr>
            </w:pPr>
            <w:r w:rsidRPr="001A68D8">
              <w:rPr>
                <w:color w:val="000000" w:themeColor="text1"/>
                <w:sz w:val="22"/>
                <w:szCs w:val="22"/>
              </w:rPr>
              <w:t>O</w:t>
            </w:r>
            <w:r w:rsidRPr="001A68D8">
              <w:rPr>
                <w:color w:val="000000" w:themeColor="text1"/>
              </w:rPr>
              <w:t xml:space="preserve">pen City Project </w:t>
            </w:r>
          </w:p>
        </w:tc>
      </w:tr>
      <w:tr w:rsidR="004A1FB8" w:rsidRPr="00934238" w14:paraId="772C984D" w14:textId="77777777" w:rsidTr="0E2FC5FB">
        <w:trPr>
          <w:trHeight w:val="796"/>
        </w:trPr>
        <w:tc>
          <w:tcPr>
            <w:tcW w:w="2082" w:type="dxa"/>
            <w:shd w:val="clear" w:color="auto" w:fill="auto"/>
            <w:vAlign w:val="center"/>
          </w:tcPr>
          <w:p w14:paraId="7A0CDFDA" w14:textId="77777777" w:rsidR="004A1FB8" w:rsidRPr="00AE2179" w:rsidRDefault="004A1FB8" w:rsidP="004A1FB8">
            <w:pPr>
              <w:pStyle w:val="Default"/>
              <w:spacing w:before="120" w:after="120"/>
              <w:ind w:left="-108"/>
              <w:jc w:val="left"/>
              <w:rPr>
                <w:b/>
                <w:color w:val="auto"/>
                <w:sz w:val="22"/>
                <w:szCs w:val="22"/>
              </w:rPr>
            </w:pPr>
            <w:r w:rsidRPr="00AE2179">
              <w:rPr>
                <w:b/>
                <w:color w:val="auto"/>
                <w:sz w:val="22"/>
                <w:szCs w:val="22"/>
              </w:rPr>
              <w:t>Investigator(s):</w:t>
            </w:r>
          </w:p>
        </w:tc>
        <w:tc>
          <w:tcPr>
            <w:tcW w:w="6944" w:type="dxa"/>
            <w:shd w:val="clear" w:color="auto" w:fill="auto"/>
            <w:vAlign w:val="center"/>
          </w:tcPr>
          <w:p w14:paraId="35369D27" w14:textId="2FDA4F3C" w:rsidR="004A1FB8" w:rsidRPr="001A68D8" w:rsidRDefault="477BFACB" w:rsidP="0E2FC5FB">
            <w:pPr>
              <w:pStyle w:val="Default"/>
              <w:spacing w:before="120" w:after="120"/>
              <w:rPr>
                <w:rFonts w:eastAsia="Arial"/>
                <w:color w:val="000000" w:themeColor="text1"/>
                <w:sz w:val="22"/>
                <w:szCs w:val="22"/>
              </w:rPr>
            </w:pPr>
            <w:r w:rsidRPr="0E2FC5FB">
              <w:rPr>
                <w:rFonts w:eastAsia="Arial"/>
                <w:color w:val="000000" w:themeColor="text1"/>
                <w:sz w:val="22"/>
                <w:szCs w:val="22"/>
              </w:rPr>
              <w:t xml:space="preserve">Professor John </w:t>
            </w:r>
            <w:proofErr w:type="spellStart"/>
            <w:r w:rsidRPr="0E2FC5FB">
              <w:rPr>
                <w:rFonts w:eastAsia="Arial"/>
                <w:color w:val="000000" w:themeColor="text1"/>
                <w:sz w:val="22"/>
                <w:szCs w:val="22"/>
              </w:rPr>
              <w:t>Solomos</w:t>
            </w:r>
            <w:proofErr w:type="spellEnd"/>
          </w:p>
          <w:p w14:paraId="06BC90EF" w14:textId="09DDE37C" w:rsidR="004A1FB8" w:rsidRPr="001A68D8" w:rsidRDefault="477BFACB" w:rsidP="0E2FC5FB">
            <w:pPr>
              <w:pStyle w:val="Default"/>
              <w:spacing w:before="120" w:after="120"/>
              <w:rPr>
                <w:rFonts w:eastAsia="Arial"/>
                <w:color w:val="000000" w:themeColor="text1"/>
                <w:sz w:val="22"/>
                <w:szCs w:val="22"/>
              </w:rPr>
            </w:pPr>
            <w:r w:rsidRPr="0E2FC5FB">
              <w:rPr>
                <w:rFonts w:eastAsia="Arial"/>
                <w:color w:val="000000" w:themeColor="text1"/>
                <w:sz w:val="22"/>
                <w:szCs w:val="22"/>
              </w:rPr>
              <w:t>Professor Michael Keith, University of Oxford</w:t>
            </w:r>
          </w:p>
          <w:p w14:paraId="5F81C570" w14:textId="27E8C488" w:rsidR="004A1FB8" w:rsidRPr="001A68D8" w:rsidRDefault="477BFACB" w:rsidP="0E2FC5FB">
            <w:pPr>
              <w:pStyle w:val="Default"/>
              <w:spacing w:before="120" w:after="120"/>
              <w:rPr>
                <w:rFonts w:eastAsia="Arial"/>
                <w:color w:val="000000" w:themeColor="text1"/>
                <w:sz w:val="22"/>
                <w:szCs w:val="22"/>
              </w:rPr>
            </w:pPr>
            <w:r w:rsidRPr="0E2FC5FB">
              <w:rPr>
                <w:rFonts w:eastAsia="Arial"/>
                <w:color w:val="000000" w:themeColor="text1"/>
                <w:sz w:val="22"/>
                <w:szCs w:val="22"/>
              </w:rPr>
              <w:t xml:space="preserve">Professor Karim </w:t>
            </w:r>
            <w:proofErr w:type="spellStart"/>
            <w:r w:rsidRPr="0E2FC5FB">
              <w:rPr>
                <w:rFonts w:eastAsia="Arial"/>
                <w:color w:val="000000" w:themeColor="text1"/>
                <w:sz w:val="22"/>
                <w:szCs w:val="22"/>
              </w:rPr>
              <w:t>Murji</w:t>
            </w:r>
            <w:proofErr w:type="spellEnd"/>
            <w:r w:rsidRPr="0E2FC5FB">
              <w:rPr>
                <w:rFonts w:eastAsia="Arial"/>
                <w:color w:val="000000" w:themeColor="text1"/>
                <w:sz w:val="22"/>
                <w:szCs w:val="22"/>
              </w:rPr>
              <w:t>, University of West London</w:t>
            </w:r>
          </w:p>
          <w:p w14:paraId="300A741B" w14:textId="0C23FA3E" w:rsidR="004A1FB8" w:rsidRPr="001A68D8" w:rsidRDefault="477BFACB" w:rsidP="0E2FC5FB">
            <w:pPr>
              <w:pStyle w:val="Default"/>
              <w:spacing w:before="120" w:after="120"/>
              <w:rPr>
                <w:rFonts w:eastAsia="Arial"/>
                <w:color w:val="000000" w:themeColor="text1"/>
                <w:sz w:val="22"/>
                <w:szCs w:val="22"/>
              </w:rPr>
            </w:pPr>
            <w:r w:rsidRPr="0E2FC5FB">
              <w:rPr>
                <w:rFonts w:eastAsia="Arial"/>
                <w:color w:val="000000" w:themeColor="text1"/>
                <w:sz w:val="22"/>
                <w:szCs w:val="22"/>
              </w:rPr>
              <w:t>Professor Steve Pile, Open University</w:t>
            </w:r>
          </w:p>
          <w:p w14:paraId="15154976" w14:textId="3489BFFA" w:rsidR="004A1FB8" w:rsidRPr="001A68D8" w:rsidRDefault="477BFACB" w:rsidP="0E2FC5FB">
            <w:pPr>
              <w:pStyle w:val="Default"/>
              <w:spacing w:before="120" w:after="120"/>
              <w:rPr>
                <w:rFonts w:eastAsia="Arial"/>
                <w:color w:val="000000" w:themeColor="text1"/>
                <w:sz w:val="22"/>
                <w:szCs w:val="22"/>
              </w:rPr>
            </w:pPr>
            <w:r w:rsidRPr="0E2FC5FB">
              <w:rPr>
                <w:rFonts w:eastAsia="Arial"/>
                <w:color w:val="000000" w:themeColor="text1"/>
                <w:sz w:val="22"/>
                <w:szCs w:val="22"/>
              </w:rPr>
              <w:t>Dr Ying Wang</w:t>
            </w:r>
          </w:p>
          <w:p w14:paraId="0A8BD487" w14:textId="60C63254" w:rsidR="004A1FB8" w:rsidRPr="001A68D8" w:rsidRDefault="477BFACB" w:rsidP="0E2FC5FB">
            <w:pPr>
              <w:pStyle w:val="Default"/>
              <w:spacing w:before="120" w:after="120"/>
              <w:jc w:val="left"/>
              <w:rPr>
                <w:rFonts w:eastAsia="Arial"/>
                <w:color w:val="000000" w:themeColor="text1"/>
                <w:sz w:val="22"/>
                <w:szCs w:val="22"/>
              </w:rPr>
            </w:pPr>
            <w:r w:rsidRPr="0E2FC5FB">
              <w:rPr>
                <w:rFonts w:eastAsia="Arial"/>
                <w:color w:val="000000" w:themeColor="text1"/>
                <w:sz w:val="22"/>
                <w:szCs w:val="22"/>
              </w:rPr>
              <w:t xml:space="preserve">Eda </w:t>
            </w:r>
            <w:proofErr w:type="spellStart"/>
            <w:r w:rsidRPr="0E2FC5FB">
              <w:rPr>
                <w:rFonts w:eastAsia="Arial"/>
                <w:color w:val="000000" w:themeColor="text1"/>
                <w:sz w:val="22"/>
                <w:szCs w:val="22"/>
              </w:rPr>
              <w:t>Yazici</w:t>
            </w:r>
            <w:proofErr w:type="spellEnd"/>
          </w:p>
          <w:p w14:paraId="5AF4AA0D" w14:textId="14849386" w:rsidR="004A1FB8" w:rsidRPr="001A68D8" w:rsidRDefault="004A1FB8" w:rsidP="0E2FC5FB">
            <w:pPr>
              <w:pStyle w:val="Default"/>
              <w:spacing w:before="120" w:after="120"/>
              <w:jc w:val="left"/>
              <w:rPr>
                <w:color w:val="000000" w:themeColor="text1"/>
              </w:rPr>
            </w:pPr>
          </w:p>
        </w:tc>
      </w:tr>
    </w:tbl>
    <w:p w14:paraId="04DBAB2D" w14:textId="77777777" w:rsidR="004A1FB8" w:rsidRDefault="004A1FB8" w:rsidP="004A1FB8">
      <w:pPr>
        <w:pStyle w:val="Default"/>
        <w:jc w:val="left"/>
        <w:rPr>
          <w:b/>
          <w:color w:val="auto"/>
          <w:sz w:val="22"/>
          <w:szCs w:val="22"/>
        </w:rPr>
      </w:pPr>
      <w:bookmarkStart w:id="1" w:name="Text4"/>
    </w:p>
    <w:p w14:paraId="7A4291B8" w14:textId="77777777" w:rsidR="004A1FB8" w:rsidRDefault="004A1FB8" w:rsidP="004A1FB8">
      <w:pPr>
        <w:pStyle w:val="Default"/>
        <w:jc w:val="left"/>
        <w:rPr>
          <w:b/>
          <w:color w:val="auto"/>
          <w:sz w:val="22"/>
          <w:szCs w:val="22"/>
        </w:rPr>
      </w:pPr>
      <w:r w:rsidRPr="00AE2179">
        <w:rPr>
          <w:b/>
          <w:color w:val="auto"/>
          <w:sz w:val="22"/>
          <w:szCs w:val="22"/>
        </w:rPr>
        <w:t>Introduction</w:t>
      </w:r>
    </w:p>
    <w:p w14:paraId="66DD3EC5" w14:textId="77777777" w:rsidR="004A1FB8" w:rsidRPr="00AE2179" w:rsidRDefault="004A1FB8" w:rsidP="004A1FB8">
      <w:pPr>
        <w:pStyle w:val="Default"/>
        <w:jc w:val="left"/>
        <w:rPr>
          <w:b/>
          <w:color w:val="auto"/>
          <w:sz w:val="22"/>
          <w:szCs w:val="22"/>
        </w:rPr>
      </w:pPr>
    </w:p>
    <w:bookmarkEnd w:id="1"/>
    <w:p w14:paraId="50BE0061" w14:textId="31B6FE3F" w:rsidR="004A1FB8" w:rsidRPr="00934238" w:rsidRDefault="004A1FB8" w:rsidP="004A1FB8">
      <w:pPr>
        <w:spacing w:after="0" w:line="240" w:lineRule="auto"/>
        <w:rPr>
          <w:rFonts w:ascii="Arial" w:hAnsi="Arial" w:cs="Arial"/>
        </w:rPr>
      </w:pPr>
      <w:r w:rsidRPr="00934238">
        <w:rPr>
          <w:rFonts w:ascii="Arial" w:hAnsi="Arial" w:cs="Arial"/>
        </w:rPr>
        <w:t>You</w:t>
      </w:r>
      <w:r w:rsidR="00A32756">
        <w:rPr>
          <w:rFonts w:ascii="Arial" w:hAnsi="Arial" w:cs="Arial"/>
        </w:rPr>
        <w:t>r group or organisation</w:t>
      </w:r>
      <w:r w:rsidRPr="00934238">
        <w:rPr>
          <w:rFonts w:ascii="Arial" w:hAnsi="Arial" w:cs="Arial"/>
        </w:rPr>
        <w:t xml:space="preserve"> are invited to take part in a research study. Before you decide, you need to understand why the research is being done and what it would involve for you. Please take the time to read the following information carefully. </w:t>
      </w:r>
      <w:r w:rsidR="00A32756">
        <w:rPr>
          <w:rFonts w:ascii="Arial" w:hAnsi="Arial" w:cs="Arial"/>
        </w:rPr>
        <w:t xml:space="preserve">Please discuss the study within your wider membership if you so wish. </w:t>
      </w:r>
    </w:p>
    <w:p w14:paraId="242169E6" w14:textId="77777777" w:rsidR="004A1FB8" w:rsidRPr="00934238" w:rsidRDefault="004A1FB8" w:rsidP="004A1FB8">
      <w:pPr>
        <w:spacing w:after="0" w:line="240" w:lineRule="auto"/>
        <w:rPr>
          <w:rFonts w:ascii="Arial" w:hAnsi="Arial" w:cs="Arial"/>
        </w:rPr>
      </w:pPr>
    </w:p>
    <w:p w14:paraId="30E85C2C" w14:textId="694BD7A8" w:rsidR="004A1FB8" w:rsidRDefault="004A1FB8" w:rsidP="004A1FB8">
      <w:pPr>
        <w:spacing w:after="0" w:line="240" w:lineRule="auto"/>
        <w:rPr>
          <w:rFonts w:ascii="Arial" w:hAnsi="Arial" w:cs="Arial"/>
        </w:rPr>
      </w:pPr>
      <w:r w:rsidRPr="00934238">
        <w:rPr>
          <w:rFonts w:ascii="Arial" w:hAnsi="Arial" w:cs="Arial"/>
        </w:rPr>
        <w:t>Please ask us if there is anything that is not clear or if you would like more information. Take time to decide</w:t>
      </w:r>
      <w:r w:rsidR="00A32756">
        <w:rPr>
          <w:rFonts w:ascii="Arial" w:hAnsi="Arial" w:cs="Arial"/>
        </w:rPr>
        <w:t xml:space="preserve"> or vote on</w:t>
      </w:r>
      <w:r w:rsidRPr="00934238">
        <w:rPr>
          <w:rFonts w:ascii="Arial" w:hAnsi="Arial" w:cs="Arial"/>
        </w:rPr>
        <w:t xml:space="preserve"> whether or not you wish to take part.</w:t>
      </w:r>
    </w:p>
    <w:p w14:paraId="5D24BFA0" w14:textId="77777777" w:rsidR="004A1FB8" w:rsidRPr="00934238" w:rsidRDefault="004A1FB8" w:rsidP="004A1FB8">
      <w:pPr>
        <w:spacing w:after="0" w:line="240" w:lineRule="auto"/>
        <w:rPr>
          <w:rFonts w:ascii="Arial" w:hAnsi="Arial" w:cs="Arial"/>
        </w:rPr>
      </w:pPr>
    </w:p>
    <w:p w14:paraId="65D84D71" w14:textId="77777777" w:rsidR="004A1FB8" w:rsidRPr="00AE2179" w:rsidRDefault="004A1FB8" w:rsidP="004A1FB8">
      <w:pPr>
        <w:pStyle w:val="Default"/>
        <w:jc w:val="left"/>
        <w:rPr>
          <w:b/>
          <w:color w:val="auto"/>
          <w:sz w:val="22"/>
          <w:szCs w:val="22"/>
        </w:rPr>
      </w:pPr>
      <w:r w:rsidRPr="00AE2179">
        <w:rPr>
          <w:b/>
          <w:color w:val="auto"/>
          <w:sz w:val="22"/>
          <w:szCs w:val="22"/>
        </w:rPr>
        <w:t>Who is organising and funding the study?</w:t>
      </w:r>
    </w:p>
    <w:p w14:paraId="361FCC9B" w14:textId="77777777" w:rsidR="004A1FB8" w:rsidRPr="00052C19" w:rsidRDefault="004A1FB8" w:rsidP="004A1FB8">
      <w:pPr>
        <w:pStyle w:val="Default"/>
        <w:jc w:val="left"/>
        <w:rPr>
          <w:color w:val="7030A0"/>
          <w:sz w:val="22"/>
          <w:szCs w:val="22"/>
        </w:rPr>
      </w:pPr>
    </w:p>
    <w:p w14:paraId="7B285B69" w14:textId="77777777" w:rsidR="00323439" w:rsidRPr="00F43E33" w:rsidRDefault="00323439" w:rsidP="00323439">
      <w:pPr>
        <w:pStyle w:val="Default"/>
        <w:jc w:val="left"/>
        <w:rPr>
          <w:color w:val="000000" w:themeColor="text1"/>
          <w:sz w:val="22"/>
          <w:szCs w:val="22"/>
          <w:lang w:eastAsia="zh-CN"/>
        </w:rPr>
      </w:pPr>
      <w:r w:rsidRPr="00F43E33">
        <w:rPr>
          <w:i/>
          <w:iCs/>
          <w:color w:val="000000" w:themeColor="text1"/>
          <w:sz w:val="22"/>
          <w:szCs w:val="22"/>
        </w:rPr>
        <w:t>Open city</w:t>
      </w:r>
      <w:r w:rsidRPr="00F43E33">
        <w:rPr>
          <w:color w:val="000000" w:themeColor="text1"/>
          <w:sz w:val="22"/>
          <w:szCs w:val="22"/>
        </w:rPr>
        <w:t xml:space="preserve"> is a project </w:t>
      </w:r>
      <w:r w:rsidRPr="005374E9">
        <w:rPr>
          <w:color w:val="000000" w:themeColor="text1"/>
          <w:sz w:val="22"/>
          <w:szCs w:val="22"/>
        </w:rPr>
        <w:t xml:space="preserve">organised and run by a team of researchers from </w:t>
      </w:r>
      <w:r>
        <w:rPr>
          <w:color w:val="000000" w:themeColor="text1"/>
          <w:sz w:val="22"/>
          <w:szCs w:val="22"/>
        </w:rPr>
        <w:t xml:space="preserve">the </w:t>
      </w:r>
      <w:r w:rsidRPr="00F43E33">
        <w:rPr>
          <w:color w:val="000000" w:themeColor="text1"/>
          <w:sz w:val="22"/>
          <w:szCs w:val="22"/>
        </w:rPr>
        <w:t xml:space="preserve">University of Warwick, the University of Oxford, </w:t>
      </w:r>
      <w:r>
        <w:rPr>
          <w:color w:val="000000" w:themeColor="text1"/>
          <w:sz w:val="22"/>
          <w:szCs w:val="22"/>
        </w:rPr>
        <w:t xml:space="preserve">the </w:t>
      </w:r>
      <w:r w:rsidRPr="00F43E33">
        <w:rPr>
          <w:color w:val="000000" w:themeColor="text1"/>
          <w:sz w:val="22"/>
          <w:szCs w:val="22"/>
        </w:rPr>
        <w:t>Open University and the University of West London. It is funded by the Economic and Social Research Council (grant reference ES/T009454/1).</w:t>
      </w:r>
    </w:p>
    <w:p w14:paraId="7D5A4340" w14:textId="77777777" w:rsidR="004A1FB8" w:rsidRDefault="004A1FB8" w:rsidP="004A1FB8">
      <w:pPr>
        <w:pStyle w:val="Default"/>
        <w:jc w:val="left"/>
        <w:rPr>
          <w:b/>
          <w:color w:val="FF0000"/>
          <w:sz w:val="22"/>
          <w:szCs w:val="22"/>
        </w:rPr>
      </w:pPr>
    </w:p>
    <w:p w14:paraId="0AD2F20D" w14:textId="77777777" w:rsidR="004A1FB8" w:rsidRPr="00AE2179" w:rsidRDefault="004A1FB8" w:rsidP="004A1FB8">
      <w:pPr>
        <w:pStyle w:val="Default"/>
        <w:jc w:val="left"/>
        <w:rPr>
          <w:b/>
          <w:color w:val="auto"/>
          <w:sz w:val="22"/>
          <w:szCs w:val="22"/>
        </w:rPr>
      </w:pPr>
      <w:r w:rsidRPr="00AE2179">
        <w:rPr>
          <w:b/>
          <w:color w:val="auto"/>
          <w:sz w:val="22"/>
          <w:szCs w:val="22"/>
        </w:rPr>
        <w:t>What is the study about?</w:t>
      </w:r>
    </w:p>
    <w:p w14:paraId="599CA3AE" w14:textId="77777777" w:rsidR="004A1FB8" w:rsidRPr="00934238" w:rsidRDefault="004A1FB8" w:rsidP="004A1FB8">
      <w:pPr>
        <w:pStyle w:val="Default"/>
        <w:jc w:val="left"/>
        <w:rPr>
          <w:color w:val="auto"/>
          <w:sz w:val="22"/>
          <w:szCs w:val="22"/>
        </w:rPr>
      </w:pPr>
    </w:p>
    <w:p w14:paraId="69402492" w14:textId="77F0B265" w:rsidR="004A1FB8" w:rsidRPr="00FB4A44" w:rsidRDefault="00572074" w:rsidP="004A1FB8">
      <w:pPr>
        <w:pStyle w:val="Default"/>
        <w:jc w:val="left"/>
        <w:rPr>
          <w:color w:val="000000" w:themeColor="text1"/>
          <w:sz w:val="22"/>
          <w:szCs w:val="22"/>
        </w:rPr>
      </w:pPr>
      <w:r w:rsidRPr="00FB4A44">
        <w:rPr>
          <w:color w:val="000000" w:themeColor="text1"/>
          <w:sz w:val="22"/>
          <w:szCs w:val="22"/>
        </w:rPr>
        <w:t xml:space="preserve">The </w:t>
      </w:r>
      <w:r w:rsidR="00A75E50">
        <w:rPr>
          <w:color w:val="000000" w:themeColor="text1"/>
          <w:sz w:val="22"/>
          <w:szCs w:val="22"/>
        </w:rPr>
        <w:t>term</w:t>
      </w:r>
      <w:r w:rsidRPr="00FB4A44">
        <w:rPr>
          <w:color w:val="000000" w:themeColor="text1"/>
          <w:sz w:val="22"/>
          <w:szCs w:val="22"/>
        </w:rPr>
        <w:t xml:space="preserve"> </w:t>
      </w:r>
      <w:r w:rsidR="00A75E50">
        <w:rPr>
          <w:color w:val="000000" w:themeColor="text1"/>
          <w:sz w:val="22"/>
          <w:szCs w:val="22"/>
        </w:rPr>
        <w:t>“</w:t>
      </w:r>
      <w:r w:rsidRPr="00FB4A44">
        <w:rPr>
          <w:color w:val="000000" w:themeColor="text1"/>
          <w:sz w:val="22"/>
          <w:szCs w:val="22"/>
        </w:rPr>
        <w:t>Open City</w:t>
      </w:r>
      <w:r w:rsidR="00A75E50">
        <w:rPr>
          <w:color w:val="000000" w:themeColor="text1"/>
          <w:sz w:val="22"/>
          <w:szCs w:val="22"/>
        </w:rPr>
        <w:t>”</w:t>
      </w:r>
      <w:r w:rsidRPr="00FB4A44">
        <w:rPr>
          <w:color w:val="000000" w:themeColor="text1"/>
          <w:sz w:val="22"/>
          <w:szCs w:val="22"/>
        </w:rPr>
        <w:t xml:space="preserve"> is used to describe an ideal place of diversity and harmony</w:t>
      </w:r>
      <w:r w:rsidR="00A75E50">
        <w:rPr>
          <w:color w:val="000000" w:themeColor="text1"/>
          <w:sz w:val="22"/>
          <w:szCs w:val="22"/>
        </w:rPr>
        <w:t xml:space="preserve"> where everyone gets along</w:t>
      </w:r>
      <w:r w:rsidRPr="00FB4A44">
        <w:rPr>
          <w:color w:val="000000" w:themeColor="text1"/>
          <w:sz w:val="22"/>
          <w:szCs w:val="22"/>
        </w:rPr>
        <w:t xml:space="preserve">. </w:t>
      </w:r>
      <w:r w:rsidR="00FB4A44" w:rsidRPr="00FB4A44">
        <w:rPr>
          <w:color w:val="000000" w:themeColor="text1"/>
          <w:sz w:val="22"/>
          <w:szCs w:val="22"/>
        </w:rPr>
        <w:t>The study looks at whether the Open City exists in real life using the issues of race, migration, and movement</w:t>
      </w:r>
      <w:r w:rsidR="00A75E50">
        <w:rPr>
          <w:color w:val="000000" w:themeColor="text1"/>
          <w:sz w:val="22"/>
          <w:szCs w:val="22"/>
        </w:rPr>
        <w:t xml:space="preserve"> over time</w:t>
      </w:r>
      <w:r w:rsidR="00FB4A44" w:rsidRPr="00FB4A44">
        <w:rPr>
          <w:color w:val="000000" w:themeColor="text1"/>
          <w:sz w:val="22"/>
          <w:szCs w:val="22"/>
        </w:rPr>
        <w:t xml:space="preserve">. </w:t>
      </w:r>
      <w:r w:rsidRPr="00FB4A44">
        <w:rPr>
          <w:color w:val="000000" w:themeColor="text1"/>
          <w:sz w:val="22"/>
          <w:szCs w:val="22"/>
        </w:rPr>
        <w:t>Th</w:t>
      </w:r>
      <w:r w:rsidR="00FB4A44" w:rsidRPr="00FB4A44">
        <w:rPr>
          <w:color w:val="000000" w:themeColor="text1"/>
          <w:sz w:val="22"/>
          <w:szCs w:val="22"/>
        </w:rPr>
        <w:t>e</w:t>
      </w:r>
      <w:r w:rsidRPr="00FB4A44">
        <w:rPr>
          <w:color w:val="000000" w:themeColor="text1"/>
          <w:sz w:val="22"/>
          <w:szCs w:val="22"/>
        </w:rPr>
        <w:t xml:space="preserve"> study </w:t>
      </w:r>
      <w:r w:rsidR="00FB4A44" w:rsidRPr="00FB4A44">
        <w:rPr>
          <w:color w:val="000000" w:themeColor="text1"/>
          <w:sz w:val="22"/>
          <w:szCs w:val="22"/>
        </w:rPr>
        <w:t xml:space="preserve">explores </w:t>
      </w:r>
      <w:r w:rsidRPr="00FB4A44">
        <w:rPr>
          <w:color w:val="000000" w:themeColor="text1"/>
          <w:sz w:val="22"/>
          <w:szCs w:val="22"/>
        </w:rPr>
        <w:t xml:space="preserve">how people live together; move in the city; create new spaces and places in the city and change the city. </w:t>
      </w:r>
    </w:p>
    <w:p w14:paraId="51399AB2" w14:textId="29F07402" w:rsidR="00FB4A44" w:rsidRPr="00FB4A44" w:rsidRDefault="00FB4A44" w:rsidP="004A1FB8">
      <w:pPr>
        <w:pStyle w:val="Default"/>
        <w:jc w:val="left"/>
        <w:rPr>
          <w:color w:val="000000" w:themeColor="text1"/>
          <w:sz w:val="22"/>
          <w:szCs w:val="22"/>
        </w:rPr>
      </w:pPr>
    </w:p>
    <w:p w14:paraId="2D107F59" w14:textId="0FA27258" w:rsidR="00647C0B" w:rsidRDefault="00FB4A44" w:rsidP="004A1FB8">
      <w:pPr>
        <w:pStyle w:val="Default"/>
        <w:jc w:val="left"/>
        <w:rPr>
          <w:color w:val="000000" w:themeColor="text1"/>
          <w:sz w:val="22"/>
          <w:szCs w:val="22"/>
        </w:rPr>
      </w:pPr>
      <w:r w:rsidRPr="00FB4A44">
        <w:rPr>
          <w:color w:val="000000" w:themeColor="text1"/>
          <w:sz w:val="22"/>
          <w:szCs w:val="22"/>
        </w:rPr>
        <w:t xml:space="preserve">We would like to know how </w:t>
      </w:r>
      <w:r w:rsidR="00647C0B">
        <w:rPr>
          <w:color w:val="000000" w:themeColor="text1"/>
          <w:sz w:val="22"/>
          <w:szCs w:val="22"/>
        </w:rPr>
        <w:t xml:space="preserve">ethical and political claims to openness – whether it is through practices of welcoming others, appeals to open (or no) borders, or struggles against poor housing </w:t>
      </w:r>
      <w:r w:rsidR="00ED012B">
        <w:rPr>
          <w:color w:val="000000" w:themeColor="text1"/>
          <w:sz w:val="22"/>
          <w:szCs w:val="22"/>
        </w:rPr>
        <w:t>and</w:t>
      </w:r>
      <w:r w:rsidR="00647C0B">
        <w:rPr>
          <w:color w:val="000000" w:themeColor="text1"/>
          <w:sz w:val="22"/>
          <w:szCs w:val="22"/>
        </w:rPr>
        <w:t xml:space="preserve"> racism – manifest in London’s political life. We are interested in how everyday political </w:t>
      </w:r>
      <w:proofErr w:type="spellStart"/>
      <w:r w:rsidR="00647C0B">
        <w:rPr>
          <w:color w:val="000000" w:themeColor="text1"/>
          <w:sz w:val="22"/>
          <w:szCs w:val="22"/>
        </w:rPr>
        <w:t>activisms</w:t>
      </w:r>
      <w:proofErr w:type="spellEnd"/>
      <w:r w:rsidR="00647C0B">
        <w:rPr>
          <w:color w:val="000000" w:themeColor="text1"/>
          <w:sz w:val="22"/>
          <w:szCs w:val="22"/>
        </w:rPr>
        <w:t xml:space="preserve"> and practices intersect with city government. To explore this, we are interested in how:</w:t>
      </w:r>
    </w:p>
    <w:p w14:paraId="64BEF686" w14:textId="66281346" w:rsidR="00647C0B" w:rsidRDefault="00647C0B" w:rsidP="00647C0B">
      <w:pPr>
        <w:pStyle w:val="Default"/>
        <w:numPr>
          <w:ilvl w:val="0"/>
          <w:numId w:val="6"/>
        </w:numPr>
        <w:jc w:val="left"/>
        <w:rPr>
          <w:color w:val="000000" w:themeColor="text1"/>
          <w:sz w:val="22"/>
          <w:szCs w:val="22"/>
        </w:rPr>
      </w:pPr>
      <w:r>
        <w:rPr>
          <w:color w:val="000000" w:themeColor="text1"/>
          <w:sz w:val="22"/>
          <w:szCs w:val="22"/>
        </w:rPr>
        <w:t>Different community and activist groups imagine openness by asking what the spatial and racial imaginaries of openness are</w:t>
      </w:r>
    </w:p>
    <w:p w14:paraId="229C6824" w14:textId="23743079" w:rsidR="00647C0B" w:rsidRPr="00A32756" w:rsidRDefault="00ED012B" w:rsidP="004A1FB8">
      <w:pPr>
        <w:pStyle w:val="Default"/>
        <w:numPr>
          <w:ilvl w:val="0"/>
          <w:numId w:val="6"/>
        </w:numPr>
        <w:jc w:val="left"/>
        <w:rPr>
          <w:color w:val="000000" w:themeColor="text1"/>
          <w:sz w:val="22"/>
          <w:szCs w:val="22"/>
        </w:rPr>
      </w:pPr>
      <w:r>
        <w:rPr>
          <w:color w:val="000000" w:themeColor="text1"/>
          <w:sz w:val="22"/>
          <w:szCs w:val="22"/>
        </w:rPr>
        <w:t xml:space="preserve">Appeals to openness are organised in practical and policy terms – whether they are </w:t>
      </w:r>
      <w:r>
        <w:rPr>
          <w:color w:val="000000" w:themeColor="text1"/>
          <w:sz w:val="22"/>
          <w:szCs w:val="22"/>
        </w:rPr>
        <w:lastRenderedPageBreak/>
        <w:t xml:space="preserve">utopian or pragmatic – and how the ideal city is imagined, fought for, and realised  </w:t>
      </w:r>
    </w:p>
    <w:p w14:paraId="5CC7F77D" w14:textId="77777777" w:rsidR="004A1FB8" w:rsidRDefault="004A1FB8" w:rsidP="004A1FB8">
      <w:pPr>
        <w:pStyle w:val="Default"/>
        <w:jc w:val="left"/>
        <w:rPr>
          <w:b/>
          <w:color w:val="FF0000"/>
          <w:sz w:val="22"/>
          <w:szCs w:val="22"/>
        </w:rPr>
      </w:pPr>
    </w:p>
    <w:p w14:paraId="7E6E5950" w14:textId="77777777" w:rsidR="004A1FB8" w:rsidRPr="00AE2179" w:rsidRDefault="004A1FB8" w:rsidP="004A1FB8">
      <w:pPr>
        <w:pStyle w:val="Default"/>
        <w:jc w:val="left"/>
        <w:rPr>
          <w:b/>
          <w:color w:val="auto"/>
          <w:sz w:val="22"/>
          <w:szCs w:val="22"/>
        </w:rPr>
      </w:pPr>
      <w:r w:rsidRPr="00AE2179">
        <w:rPr>
          <w:b/>
          <w:color w:val="auto"/>
          <w:sz w:val="22"/>
          <w:szCs w:val="22"/>
        </w:rPr>
        <w:t xml:space="preserve">What </w:t>
      </w:r>
      <w:r>
        <w:rPr>
          <w:b/>
          <w:color w:val="auto"/>
          <w:sz w:val="22"/>
          <w:szCs w:val="22"/>
        </w:rPr>
        <w:t>would taking part involve?</w:t>
      </w:r>
    </w:p>
    <w:p w14:paraId="24BA1385" w14:textId="77777777" w:rsidR="00A75E50" w:rsidRDefault="00A75E50" w:rsidP="004A1FB8">
      <w:pPr>
        <w:pStyle w:val="Default"/>
        <w:jc w:val="left"/>
        <w:rPr>
          <w:color w:val="FF0000"/>
          <w:sz w:val="22"/>
          <w:szCs w:val="22"/>
        </w:rPr>
      </w:pPr>
    </w:p>
    <w:p w14:paraId="311A04C6" w14:textId="387800E7" w:rsidR="00A75E50" w:rsidRPr="00F709E8" w:rsidRDefault="00A75E50" w:rsidP="004A1FB8">
      <w:pPr>
        <w:pStyle w:val="Default"/>
        <w:jc w:val="left"/>
        <w:rPr>
          <w:color w:val="000000" w:themeColor="text1"/>
          <w:sz w:val="22"/>
          <w:szCs w:val="22"/>
        </w:rPr>
      </w:pPr>
      <w:r w:rsidRPr="00F709E8">
        <w:rPr>
          <w:color w:val="000000" w:themeColor="text1"/>
          <w:sz w:val="22"/>
          <w:szCs w:val="22"/>
        </w:rPr>
        <w:t>If you decide to take part, we will ask to:</w:t>
      </w:r>
    </w:p>
    <w:p w14:paraId="5915CB2D" w14:textId="61C14D2D" w:rsidR="00A75E50" w:rsidRPr="00F709E8" w:rsidRDefault="00A75E50" w:rsidP="004A1FB8">
      <w:pPr>
        <w:pStyle w:val="Default"/>
        <w:jc w:val="left"/>
        <w:rPr>
          <w:color w:val="000000" w:themeColor="text1"/>
          <w:sz w:val="22"/>
          <w:szCs w:val="22"/>
        </w:rPr>
      </w:pPr>
    </w:p>
    <w:p w14:paraId="7156D35D" w14:textId="011A5477" w:rsidR="00C53EF4" w:rsidRPr="00F709E8" w:rsidRDefault="00A32756" w:rsidP="00C53EF4">
      <w:pPr>
        <w:pStyle w:val="Default"/>
        <w:numPr>
          <w:ilvl w:val="0"/>
          <w:numId w:val="5"/>
        </w:numPr>
        <w:jc w:val="left"/>
        <w:rPr>
          <w:color w:val="000000" w:themeColor="text1"/>
          <w:sz w:val="22"/>
          <w:szCs w:val="22"/>
        </w:rPr>
      </w:pPr>
      <w:r>
        <w:rPr>
          <w:color w:val="000000" w:themeColor="text1"/>
          <w:sz w:val="22"/>
          <w:szCs w:val="22"/>
        </w:rPr>
        <w:t>Observe</w:t>
      </w:r>
      <w:r w:rsidR="00ED012B">
        <w:rPr>
          <w:color w:val="000000" w:themeColor="text1"/>
          <w:sz w:val="22"/>
          <w:szCs w:val="22"/>
        </w:rPr>
        <w:t xml:space="preserve"> four meetings (this could be online or in person)</w:t>
      </w:r>
    </w:p>
    <w:p w14:paraId="73E1A243" w14:textId="77777777" w:rsidR="00C53EF4" w:rsidRPr="00F709E8" w:rsidRDefault="00C53EF4" w:rsidP="00C53EF4">
      <w:pPr>
        <w:pStyle w:val="Default"/>
        <w:jc w:val="left"/>
        <w:rPr>
          <w:color w:val="000000" w:themeColor="text1"/>
          <w:sz w:val="22"/>
          <w:szCs w:val="22"/>
        </w:rPr>
      </w:pPr>
    </w:p>
    <w:p w14:paraId="458EF9C0" w14:textId="16FDE2DC" w:rsidR="00C53EF4" w:rsidRPr="00F709E8" w:rsidRDefault="00C53EF4" w:rsidP="00C53EF4">
      <w:pPr>
        <w:pStyle w:val="Default"/>
        <w:jc w:val="left"/>
        <w:rPr>
          <w:color w:val="000000" w:themeColor="text1"/>
          <w:sz w:val="22"/>
          <w:szCs w:val="22"/>
        </w:rPr>
      </w:pPr>
      <w:r w:rsidRPr="00F709E8">
        <w:rPr>
          <w:color w:val="000000" w:themeColor="text1"/>
          <w:sz w:val="22"/>
          <w:szCs w:val="22"/>
        </w:rPr>
        <w:t xml:space="preserve">We will </w:t>
      </w:r>
      <w:r w:rsidR="00ED012B">
        <w:rPr>
          <w:color w:val="000000" w:themeColor="text1"/>
          <w:sz w:val="22"/>
          <w:szCs w:val="22"/>
        </w:rPr>
        <w:t>observe your meetings and take notes</w:t>
      </w:r>
      <w:r w:rsidR="00A32756">
        <w:rPr>
          <w:color w:val="000000" w:themeColor="text1"/>
          <w:sz w:val="22"/>
          <w:szCs w:val="22"/>
        </w:rPr>
        <w:t xml:space="preserve"> that relate to our two research questions above</w:t>
      </w:r>
      <w:r w:rsidR="00ED012B">
        <w:rPr>
          <w:color w:val="000000" w:themeColor="text1"/>
          <w:sz w:val="22"/>
          <w:szCs w:val="22"/>
        </w:rPr>
        <w:t xml:space="preserve">. We will attend four meetings over a period of four months </w:t>
      </w:r>
      <w:r w:rsidRPr="00F709E8">
        <w:rPr>
          <w:color w:val="000000" w:themeColor="text1"/>
          <w:sz w:val="22"/>
          <w:szCs w:val="22"/>
        </w:rPr>
        <w:t xml:space="preserve"> </w:t>
      </w:r>
    </w:p>
    <w:p w14:paraId="4C2BE0C3" w14:textId="77777777" w:rsidR="00C53EF4" w:rsidRPr="00F709E8" w:rsidRDefault="00C53EF4" w:rsidP="00C53EF4">
      <w:pPr>
        <w:pStyle w:val="Default"/>
        <w:jc w:val="left"/>
        <w:rPr>
          <w:color w:val="000000" w:themeColor="text1"/>
          <w:sz w:val="22"/>
          <w:szCs w:val="22"/>
        </w:rPr>
      </w:pPr>
    </w:p>
    <w:p w14:paraId="1C6AF988" w14:textId="5BBE553F" w:rsidR="00C53EF4" w:rsidRDefault="00ED012B" w:rsidP="00C53EF4">
      <w:pPr>
        <w:pStyle w:val="Default"/>
        <w:numPr>
          <w:ilvl w:val="0"/>
          <w:numId w:val="5"/>
        </w:numPr>
        <w:jc w:val="left"/>
        <w:rPr>
          <w:color w:val="000000" w:themeColor="text1"/>
          <w:sz w:val="22"/>
          <w:szCs w:val="22"/>
        </w:rPr>
      </w:pPr>
      <w:r>
        <w:rPr>
          <w:color w:val="000000" w:themeColor="text1"/>
          <w:sz w:val="22"/>
          <w:szCs w:val="22"/>
        </w:rPr>
        <w:t xml:space="preserve">Look at your public online content including website, social </w:t>
      </w:r>
      <w:r w:rsidR="00EE7AB1">
        <w:rPr>
          <w:color w:val="000000" w:themeColor="text1"/>
          <w:sz w:val="22"/>
          <w:szCs w:val="22"/>
        </w:rPr>
        <w:t>media,</w:t>
      </w:r>
      <w:r>
        <w:rPr>
          <w:color w:val="000000" w:themeColor="text1"/>
          <w:sz w:val="22"/>
          <w:szCs w:val="22"/>
        </w:rPr>
        <w:t xml:space="preserve"> and any publications</w:t>
      </w:r>
    </w:p>
    <w:p w14:paraId="7269BC78" w14:textId="5D704745" w:rsidR="00ED012B" w:rsidRDefault="00ED012B" w:rsidP="00ED012B">
      <w:pPr>
        <w:pStyle w:val="Default"/>
        <w:jc w:val="left"/>
        <w:rPr>
          <w:color w:val="000000" w:themeColor="text1"/>
          <w:sz w:val="22"/>
          <w:szCs w:val="22"/>
        </w:rPr>
      </w:pPr>
    </w:p>
    <w:p w14:paraId="645838EA" w14:textId="24F4C8D9" w:rsidR="00C53EF4" w:rsidRPr="00F709E8" w:rsidRDefault="00ED012B" w:rsidP="00C53EF4">
      <w:pPr>
        <w:pStyle w:val="Default"/>
        <w:jc w:val="left"/>
        <w:rPr>
          <w:color w:val="000000" w:themeColor="text1"/>
          <w:sz w:val="22"/>
          <w:szCs w:val="22"/>
        </w:rPr>
      </w:pPr>
      <w:r>
        <w:rPr>
          <w:color w:val="000000" w:themeColor="text1"/>
          <w:sz w:val="22"/>
          <w:szCs w:val="22"/>
        </w:rPr>
        <w:t xml:space="preserve">We will explore </w:t>
      </w:r>
      <w:r w:rsidR="00EE7AB1">
        <w:rPr>
          <w:color w:val="000000" w:themeColor="text1"/>
          <w:sz w:val="22"/>
          <w:szCs w:val="22"/>
        </w:rPr>
        <w:t xml:space="preserve">any appeals to openness by analysing your publicly available web content. </w:t>
      </w:r>
    </w:p>
    <w:p w14:paraId="789B4043" w14:textId="77777777" w:rsidR="00900651" w:rsidRPr="00A1485F" w:rsidRDefault="00900651" w:rsidP="00F709E8">
      <w:pPr>
        <w:spacing w:after="0" w:line="240" w:lineRule="auto"/>
        <w:jc w:val="both"/>
        <w:rPr>
          <w:rFonts w:ascii="Arial" w:eastAsia="Times New Roman" w:hAnsi="Arial" w:cs="Arial"/>
          <w:color w:val="FF0000"/>
          <w:lang w:eastAsia="en-GB"/>
        </w:rPr>
      </w:pPr>
    </w:p>
    <w:p w14:paraId="73BEE40C" w14:textId="10A9259F" w:rsidR="00793DDC" w:rsidRDefault="00793DDC" w:rsidP="004A1FB8">
      <w:pPr>
        <w:pStyle w:val="Default"/>
        <w:jc w:val="left"/>
        <w:rPr>
          <w:b/>
          <w:color w:val="auto"/>
          <w:sz w:val="22"/>
          <w:szCs w:val="22"/>
        </w:rPr>
      </w:pPr>
      <w:r>
        <w:rPr>
          <w:b/>
          <w:color w:val="auto"/>
          <w:sz w:val="22"/>
          <w:szCs w:val="22"/>
        </w:rPr>
        <w:t>Do I have to take part?</w:t>
      </w:r>
    </w:p>
    <w:p w14:paraId="09A9CC8C" w14:textId="77777777" w:rsidR="00793DDC" w:rsidRDefault="00793DDC" w:rsidP="004A1FB8">
      <w:pPr>
        <w:pStyle w:val="Default"/>
        <w:jc w:val="left"/>
        <w:rPr>
          <w:b/>
          <w:color w:val="auto"/>
          <w:sz w:val="22"/>
          <w:szCs w:val="22"/>
        </w:rPr>
      </w:pPr>
    </w:p>
    <w:p w14:paraId="208A3C1C" w14:textId="7500EB1E" w:rsidR="005D13EB" w:rsidRPr="00793DDC" w:rsidRDefault="005D13EB" w:rsidP="005D13EB">
      <w:pPr>
        <w:pStyle w:val="Default"/>
        <w:jc w:val="left"/>
        <w:rPr>
          <w:color w:val="auto"/>
          <w:sz w:val="22"/>
          <w:szCs w:val="22"/>
        </w:rPr>
      </w:pPr>
      <w:r w:rsidRPr="00793DDC">
        <w:rPr>
          <w:color w:val="auto"/>
          <w:sz w:val="22"/>
          <w:szCs w:val="22"/>
        </w:rPr>
        <w:t>No.</w:t>
      </w:r>
      <w:r>
        <w:rPr>
          <w:color w:val="auto"/>
          <w:sz w:val="22"/>
          <w:szCs w:val="22"/>
        </w:rPr>
        <w:t xml:space="preserve"> Participation in this study is completely voluntary and choosing not to take part will not affect you </w:t>
      </w:r>
      <w:r w:rsidRPr="00793DDC">
        <w:rPr>
          <w:color w:val="auto"/>
          <w:sz w:val="22"/>
          <w:szCs w:val="22"/>
        </w:rPr>
        <w:t xml:space="preserve">in </w:t>
      </w:r>
      <w:r>
        <w:rPr>
          <w:color w:val="auto"/>
          <w:sz w:val="22"/>
          <w:szCs w:val="22"/>
        </w:rPr>
        <w:t>any way. You can also choose to withdraw your participation without giving a reason by contacting one of the research team at opencity@warwick.ac.uk. You can withdraw your data at any point until September 202</w:t>
      </w:r>
      <w:r w:rsidR="00A53AFE">
        <w:rPr>
          <w:color w:val="auto"/>
          <w:sz w:val="22"/>
          <w:szCs w:val="22"/>
        </w:rPr>
        <w:t>3</w:t>
      </w:r>
      <w:r>
        <w:rPr>
          <w:color w:val="auto"/>
          <w:sz w:val="22"/>
          <w:szCs w:val="22"/>
        </w:rPr>
        <w:t xml:space="preserve">. Further details about withdrawing from the study are provided later on in this document. </w:t>
      </w:r>
    </w:p>
    <w:p w14:paraId="7D3F8A4E" w14:textId="77777777" w:rsidR="00793DDC" w:rsidRDefault="00793DDC" w:rsidP="004A1FB8">
      <w:pPr>
        <w:pStyle w:val="Default"/>
        <w:jc w:val="left"/>
        <w:rPr>
          <w:b/>
          <w:color w:val="auto"/>
          <w:sz w:val="22"/>
          <w:szCs w:val="22"/>
        </w:rPr>
      </w:pPr>
    </w:p>
    <w:p w14:paraId="6C137FD5" w14:textId="7F479866" w:rsidR="004A1FB8" w:rsidRDefault="004A1FB8" w:rsidP="004A1FB8">
      <w:pPr>
        <w:pStyle w:val="Default"/>
        <w:jc w:val="left"/>
        <w:rPr>
          <w:b/>
          <w:color w:val="auto"/>
          <w:sz w:val="22"/>
          <w:szCs w:val="22"/>
        </w:rPr>
      </w:pPr>
      <w:r w:rsidRPr="004A1FB8">
        <w:rPr>
          <w:b/>
          <w:color w:val="auto"/>
          <w:sz w:val="22"/>
          <w:szCs w:val="22"/>
        </w:rPr>
        <w:t>Wh</w:t>
      </w:r>
      <w:r w:rsidRPr="00AE2179">
        <w:rPr>
          <w:b/>
          <w:color w:val="auto"/>
          <w:sz w:val="22"/>
          <w:szCs w:val="22"/>
        </w:rPr>
        <w:t>at are the possible benefits of taking part in this study?</w:t>
      </w:r>
    </w:p>
    <w:p w14:paraId="78AE8A2C" w14:textId="5AF7A368" w:rsidR="004320A5" w:rsidRDefault="004320A5" w:rsidP="004A1FB8">
      <w:pPr>
        <w:pStyle w:val="Default"/>
        <w:jc w:val="left"/>
        <w:rPr>
          <w:b/>
          <w:color w:val="auto"/>
          <w:sz w:val="22"/>
          <w:szCs w:val="22"/>
        </w:rPr>
      </w:pPr>
    </w:p>
    <w:p w14:paraId="6944BC7F" w14:textId="0A53A99D" w:rsidR="004320A5" w:rsidRDefault="004320A5" w:rsidP="004A1FB8">
      <w:pPr>
        <w:pStyle w:val="Default"/>
        <w:jc w:val="left"/>
        <w:rPr>
          <w:bCs/>
          <w:color w:val="auto"/>
          <w:sz w:val="22"/>
          <w:szCs w:val="22"/>
        </w:rPr>
      </w:pPr>
      <w:r>
        <w:rPr>
          <w:bCs/>
          <w:color w:val="auto"/>
          <w:sz w:val="22"/>
          <w:szCs w:val="22"/>
        </w:rPr>
        <w:t xml:space="preserve">Your involvement in the study will help us find out more about how people settle and live in the city and </w:t>
      </w:r>
      <w:r w:rsidR="00EE7AB1">
        <w:rPr>
          <w:bCs/>
          <w:color w:val="auto"/>
          <w:sz w:val="22"/>
          <w:szCs w:val="22"/>
        </w:rPr>
        <w:t>how the city is re-created and re-imagined by the people who live there.</w:t>
      </w:r>
    </w:p>
    <w:p w14:paraId="236F0B34" w14:textId="77777777" w:rsidR="004A1FB8" w:rsidRDefault="004A1FB8" w:rsidP="004A1FB8">
      <w:pPr>
        <w:spacing w:after="0" w:line="240" w:lineRule="auto"/>
        <w:jc w:val="both"/>
        <w:rPr>
          <w:rFonts w:ascii="Arial" w:eastAsia="Times New Roman" w:hAnsi="Arial" w:cs="Arial"/>
          <w:b/>
          <w:color w:val="FF0000"/>
          <w:lang w:eastAsia="en-GB"/>
        </w:rPr>
      </w:pPr>
    </w:p>
    <w:p w14:paraId="760D8D06" w14:textId="6C844426" w:rsidR="004A1FB8" w:rsidRDefault="004A1FB8" w:rsidP="004A1FB8">
      <w:pPr>
        <w:pStyle w:val="Default"/>
        <w:jc w:val="left"/>
        <w:rPr>
          <w:b/>
          <w:color w:val="auto"/>
          <w:sz w:val="22"/>
          <w:szCs w:val="22"/>
        </w:rPr>
      </w:pPr>
      <w:r w:rsidRPr="00AE2179">
        <w:rPr>
          <w:b/>
          <w:color w:val="auto"/>
          <w:sz w:val="22"/>
          <w:szCs w:val="22"/>
        </w:rPr>
        <w:t xml:space="preserve">What are the </w:t>
      </w:r>
      <w:r w:rsidRPr="00BD064B">
        <w:rPr>
          <w:b/>
          <w:color w:val="auto"/>
          <w:sz w:val="22"/>
          <w:szCs w:val="22"/>
        </w:rPr>
        <w:t>possible disadvantages</w:t>
      </w:r>
      <w:r>
        <w:rPr>
          <w:b/>
          <w:color w:val="auto"/>
          <w:sz w:val="22"/>
          <w:szCs w:val="22"/>
        </w:rPr>
        <w:t>,</w:t>
      </w:r>
      <w:r w:rsidRPr="00A61472">
        <w:rPr>
          <w:b/>
          <w:color w:val="auto"/>
          <w:sz w:val="22"/>
          <w:szCs w:val="22"/>
        </w:rPr>
        <w:t xml:space="preserve"> side effects or risks, </w:t>
      </w:r>
      <w:r w:rsidRPr="00AE2179">
        <w:rPr>
          <w:b/>
          <w:color w:val="auto"/>
          <w:sz w:val="22"/>
          <w:szCs w:val="22"/>
        </w:rPr>
        <w:t xml:space="preserve">of taking part in this </w:t>
      </w:r>
      <w:r>
        <w:rPr>
          <w:b/>
          <w:color w:val="auto"/>
          <w:sz w:val="22"/>
          <w:szCs w:val="22"/>
        </w:rPr>
        <w:t>s</w:t>
      </w:r>
      <w:r w:rsidRPr="00AE2179">
        <w:rPr>
          <w:b/>
          <w:color w:val="auto"/>
          <w:sz w:val="22"/>
          <w:szCs w:val="22"/>
        </w:rPr>
        <w:t>tudy?</w:t>
      </w:r>
    </w:p>
    <w:p w14:paraId="22636EC4" w14:textId="77777777" w:rsidR="00EE7AB1" w:rsidRDefault="00EE7AB1" w:rsidP="004A1FB8">
      <w:pPr>
        <w:pStyle w:val="Default"/>
        <w:jc w:val="left"/>
        <w:rPr>
          <w:bCs/>
          <w:color w:val="auto"/>
          <w:sz w:val="22"/>
          <w:szCs w:val="22"/>
        </w:rPr>
      </w:pPr>
    </w:p>
    <w:p w14:paraId="1EDED16B" w14:textId="2CE820CA" w:rsidR="004320A5" w:rsidRPr="004320A5" w:rsidRDefault="004320A5" w:rsidP="004A1FB8">
      <w:pPr>
        <w:pStyle w:val="Default"/>
        <w:jc w:val="left"/>
        <w:rPr>
          <w:bCs/>
          <w:color w:val="auto"/>
          <w:sz w:val="22"/>
          <w:szCs w:val="22"/>
        </w:rPr>
      </w:pPr>
      <w:r>
        <w:rPr>
          <w:bCs/>
          <w:color w:val="auto"/>
          <w:sz w:val="22"/>
          <w:szCs w:val="22"/>
        </w:rPr>
        <w:t xml:space="preserve">There should not be any disadvantages, side effects or risks </w:t>
      </w:r>
      <w:r w:rsidR="00EE7AB1">
        <w:rPr>
          <w:bCs/>
          <w:color w:val="auto"/>
          <w:sz w:val="22"/>
          <w:szCs w:val="22"/>
        </w:rPr>
        <w:t>to your group or organisations</w:t>
      </w:r>
      <w:r>
        <w:rPr>
          <w:bCs/>
          <w:color w:val="auto"/>
          <w:sz w:val="22"/>
          <w:szCs w:val="22"/>
        </w:rPr>
        <w:t xml:space="preserve"> taking part in this study. </w:t>
      </w:r>
      <w:r w:rsidR="00EE7AB1">
        <w:rPr>
          <w:bCs/>
          <w:color w:val="auto"/>
          <w:sz w:val="22"/>
          <w:szCs w:val="22"/>
        </w:rPr>
        <w:t xml:space="preserve">We are aware that some groups and community organisations have been infiltrated by unfriendly organisations and institutions. We will seek your guidance on the appropriateness of our meeting attendance. We will share our notes and observations with you and ask you to make comments before we consider using it for any written material for publication. </w:t>
      </w:r>
      <w:r>
        <w:rPr>
          <w:bCs/>
          <w:color w:val="auto"/>
          <w:sz w:val="22"/>
          <w:szCs w:val="22"/>
        </w:rPr>
        <w:t xml:space="preserve">If you are worried </w:t>
      </w:r>
      <w:r w:rsidR="006C41E6">
        <w:rPr>
          <w:bCs/>
          <w:color w:val="auto"/>
          <w:sz w:val="22"/>
          <w:szCs w:val="22"/>
        </w:rPr>
        <w:t xml:space="preserve">or have more questions about the study, you are welcome to ask the researchers. If you would like to </w:t>
      </w:r>
      <w:r>
        <w:rPr>
          <w:bCs/>
          <w:color w:val="auto"/>
          <w:sz w:val="22"/>
          <w:szCs w:val="22"/>
        </w:rPr>
        <w:t>raise any issues, concerns, or complaints</w:t>
      </w:r>
      <w:r w:rsidR="006C41E6">
        <w:rPr>
          <w:bCs/>
          <w:color w:val="auto"/>
          <w:sz w:val="22"/>
          <w:szCs w:val="22"/>
        </w:rPr>
        <w:t xml:space="preserve"> you can contact the project and ethics leads (there is more information about this on page</w:t>
      </w:r>
      <w:r w:rsidR="00A32756">
        <w:rPr>
          <w:bCs/>
          <w:color w:val="auto"/>
          <w:sz w:val="22"/>
          <w:szCs w:val="22"/>
        </w:rPr>
        <w:t>s</w:t>
      </w:r>
      <w:r w:rsidR="006C41E6">
        <w:rPr>
          <w:bCs/>
          <w:color w:val="auto"/>
          <w:sz w:val="22"/>
          <w:szCs w:val="22"/>
        </w:rPr>
        <w:t xml:space="preserve"> </w:t>
      </w:r>
      <w:r w:rsidR="00A32756">
        <w:rPr>
          <w:bCs/>
          <w:color w:val="auto"/>
          <w:sz w:val="22"/>
          <w:szCs w:val="22"/>
        </w:rPr>
        <w:t>3-</w:t>
      </w:r>
      <w:r w:rsidR="001A68D8">
        <w:rPr>
          <w:bCs/>
          <w:color w:val="auto"/>
          <w:sz w:val="22"/>
          <w:szCs w:val="22"/>
        </w:rPr>
        <w:t>4</w:t>
      </w:r>
      <w:r w:rsidR="006C41E6">
        <w:rPr>
          <w:bCs/>
          <w:color w:val="auto"/>
          <w:sz w:val="22"/>
          <w:szCs w:val="22"/>
        </w:rPr>
        <w:t>)</w:t>
      </w:r>
      <w:r>
        <w:rPr>
          <w:bCs/>
          <w:color w:val="auto"/>
          <w:sz w:val="22"/>
          <w:szCs w:val="22"/>
        </w:rPr>
        <w:t xml:space="preserve">. </w:t>
      </w:r>
    </w:p>
    <w:p w14:paraId="1C2C78B0" w14:textId="77777777" w:rsidR="004A1FB8" w:rsidRPr="00A61472" w:rsidRDefault="004A1FB8" w:rsidP="004A1FB8">
      <w:pPr>
        <w:spacing w:after="0" w:line="240" w:lineRule="auto"/>
        <w:jc w:val="both"/>
        <w:rPr>
          <w:rFonts w:ascii="Arial" w:eastAsia="Times New Roman" w:hAnsi="Arial" w:cs="Arial"/>
          <w:b/>
          <w:color w:val="FF0000"/>
          <w:lang w:eastAsia="en-GB"/>
        </w:rPr>
      </w:pPr>
    </w:p>
    <w:p w14:paraId="2651AEF0" w14:textId="77777777" w:rsidR="004320A5" w:rsidRPr="004320A5" w:rsidRDefault="004320A5" w:rsidP="004A1FB8">
      <w:pPr>
        <w:pStyle w:val="Default"/>
        <w:jc w:val="left"/>
        <w:rPr>
          <w:bCs/>
          <w:color w:val="auto"/>
          <w:sz w:val="22"/>
          <w:szCs w:val="22"/>
        </w:rPr>
      </w:pPr>
    </w:p>
    <w:p w14:paraId="08064E47" w14:textId="74F5B775" w:rsidR="006C41E6" w:rsidRPr="006C41E6" w:rsidRDefault="004A1FB8" w:rsidP="004A1FB8">
      <w:pPr>
        <w:pStyle w:val="Default"/>
        <w:jc w:val="left"/>
        <w:rPr>
          <w:b/>
          <w:color w:val="auto"/>
          <w:sz w:val="22"/>
          <w:szCs w:val="22"/>
        </w:rPr>
      </w:pPr>
      <w:r w:rsidRPr="00AE2179">
        <w:rPr>
          <w:b/>
          <w:color w:val="auto"/>
          <w:sz w:val="22"/>
          <w:szCs w:val="22"/>
        </w:rPr>
        <w:t>Will my taking part be kept confidential?</w:t>
      </w:r>
    </w:p>
    <w:p w14:paraId="5F0C81C0" w14:textId="77777777" w:rsidR="004A1FB8" w:rsidRDefault="004A1FB8" w:rsidP="004A1FB8">
      <w:pPr>
        <w:pStyle w:val="Default"/>
        <w:jc w:val="left"/>
        <w:rPr>
          <w:b/>
          <w:color w:val="FF0000"/>
          <w:sz w:val="22"/>
          <w:szCs w:val="22"/>
        </w:rPr>
      </w:pPr>
    </w:p>
    <w:p w14:paraId="3E4AD4CB" w14:textId="2CDDF852" w:rsidR="00EE7AB1" w:rsidRDefault="005813CB" w:rsidP="004A1FB8">
      <w:pPr>
        <w:pStyle w:val="Default"/>
        <w:jc w:val="left"/>
        <w:rPr>
          <w:color w:val="000000" w:themeColor="text1"/>
          <w:sz w:val="22"/>
          <w:szCs w:val="22"/>
        </w:rPr>
      </w:pPr>
      <w:r w:rsidRPr="00BC1C16">
        <w:rPr>
          <w:bCs/>
          <w:color w:val="auto"/>
          <w:sz w:val="22"/>
          <w:szCs w:val="22"/>
        </w:rPr>
        <w:t xml:space="preserve">Yes, your taking part will be kept confidential. </w:t>
      </w:r>
      <w:r w:rsidR="00817BB2">
        <w:rPr>
          <w:color w:val="000000" w:themeColor="text1"/>
          <w:sz w:val="22"/>
          <w:szCs w:val="22"/>
        </w:rPr>
        <w:t xml:space="preserve">No individual will be identifiable. </w:t>
      </w:r>
      <w:r w:rsidR="00EE7AB1">
        <w:rPr>
          <w:color w:val="000000" w:themeColor="text1"/>
          <w:sz w:val="22"/>
          <w:szCs w:val="22"/>
        </w:rPr>
        <w:t xml:space="preserve">We will not make a record of any individual participant or member’s name or personal data. The only data we will record will be the group or organisation’s name. We will not record the names of committee members, chair-people or elected/delegated group leads unless we are given express permission to do so. We will not record any information about planned actions, including direct action, unless given express permission to do so.  </w:t>
      </w:r>
    </w:p>
    <w:p w14:paraId="1C8A6802" w14:textId="04C4D83E" w:rsidR="00EE7AB1" w:rsidRDefault="00EE7AB1" w:rsidP="004A1FB8">
      <w:pPr>
        <w:pStyle w:val="Default"/>
        <w:jc w:val="left"/>
        <w:rPr>
          <w:color w:val="000000" w:themeColor="text1"/>
          <w:sz w:val="22"/>
          <w:szCs w:val="22"/>
        </w:rPr>
      </w:pPr>
    </w:p>
    <w:p w14:paraId="47696D0A" w14:textId="63AF760D" w:rsidR="00817BB2" w:rsidRDefault="00EE7AB1" w:rsidP="004A1FB8">
      <w:pPr>
        <w:pStyle w:val="Default"/>
        <w:jc w:val="left"/>
        <w:rPr>
          <w:color w:val="000000" w:themeColor="text1"/>
          <w:sz w:val="22"/>
          <w:szCs w:val="22"/>
        </w:rPr>
      </w:pPr>
      <w:r>
        <w:rPr>
          <w:color w:val="000000" w:themeColor="text1"/>
          <w:sz w:val="22"/>
          <w:szCs w:val="22"/>
        </w:rPr>
        <w:t>We will share our observations or notes with the chairperson/committee/group lead (</w:t>
      </w:r>
      <w:r w:rsidR="00A32756">
        <w:rPr>
          <w:color w:val="000000" w:themeColor="text1"/>
          <w:sz w:val="22"/>
          <w:szCs w:val="22"/>
        </w:rPr>
        <w:t>in line with</w:t>
      </w:r>
      <w:r>
        <w:rPr>
          <w:color w:val="000000" w:themeColor="text1"/>
          <w:sz w:val="22"/>
          <w:szCs w:val="22"/>
        </w:rPr>
        <w:t xml:space="preserve"> your democratic </w:t>
      </w:r>
      <w:r w:rsidR="00817BB2">
        <w:rPr>
          <w:color w:val="000000" w:themeColor="text1"/>
          <w:sz w:val="22"/>
          <w:szCs w:val="22"/>
        </w:rPr>
        <w:t>structures</w:t>
      </w:r>
      <w:r>
        <w:rPr>
          <w:color w:val="000000" w:themeColor="text1"/>
          <w:sz w:val="22"/>
          <w:szCs w:val="22"/>
        </w:rPr>
        <w:t>)</w:t>
      </w:r>
      <w:r w:rsidR="00817BB2">
        <w:rPr>
          <w:color w:val="000000" w:themeColor="text1"/>
          <w:sz w:val="22"/>
          <w:szCs w:val="22"/>
        </w:rPr>
        <w:t xml:space="preserve"> for comment. We will also make our notes available to all group members if requested. We will make our role as researchers clear when we attend, explain the full remit of the study, and give members the opportunity to ask us questions. </w:t>
      </w:r>
      <w:r w:rsidR="00A32756">
        <w:rPr>
          <w:color w:val="000000" w:themeColor="text1"/>
          <w:sz w:val="22"/>
          <w:szCs w:val="22"/>
        </w:rPr>
        <w:t xml:space="preserve">We will not ask to contribute to your meetings in anyway unless asked to do so. </w:t>
      </w:r>
      <w:r w:rsidR="00817BB2">
        <w:rPr>
          <w:color w:val="000000" w:themeColor="text1"/>
          <w:sz w:val="22"/>
          <w:szCs w:val="22"/>
        </w:rPr>
        <w:t xml:space="preserve">We will share any written material we use from your publicly available web-content with you and ask for your comments before we publish. </w:t>
      </w:r>
    </w:p>
    <w:p w14:paraId="6A4F5E7F" w14:textId="01E90DC0" w:rsidR="00B164A9" w:rsidRPr="00B164A9" w:rsidRDefault="00B164A9" w:rsidP="00B164A9">
      <w:pPr>
        <w:pStyle w:val="Default"/>
        <w:jc w:val="left"/>
        <w:rPr>
          <w:color w:val="000000" w:themeColor="text1"/>
          <w:sz w:val="22"/>
          <w:szCs w:val="22"/>
        </w:rPr>
      </w:pPr>
    </w:p>
    <w:p w14:paraId="3F754961" w14:textId="0E58EEF3" w:rsidR="00817BB2" w:rsidRDefault="00817BB2" w:rsidP="00B164A9">
      <w:pPr>
        <w:pStyle w:val="Default"/>
        <w:jc w:val="left"/>
        <w:rPr>
          <w:color w:val="000000" w:themeColor="text1"/>
          <w:sz w:val="22"/>
          <w:szCs w:val="22"/>
        </w:rPr>
      </w:pPr>
      <w:r>
        <w:rPr>
          <w:color w:val="000000" w:themeColor="text1"/>
          <w:sz w:val="22"/>
          <w:szCs w:val="22"/>
        </w:rPr>
        <w:t xml:space="preserve">We will identify the name of your organisation if you permit us to do so by consenting to participate in the study. </w:t>
      </w:r>
    </w:p>
    <w:p w14:paraId="63C1AF2E" w14:textId="77777777" w:rsidR="00817BB2" w:rsidRDefault="00817BB2" w:rsidP="00B164A9">
      <w:pPr>
        <w:pStyle w:val="Default"/>
        <w:jc w:val="left"/>
        <w:rPr>
          <w:color w:val="000000" w:themeColor="text1"/>
          <w:sz w:val="22"/>
          <w:szCs w:val="22"/>
        </w:rPr>
      </w:pPr>
    </w:p>
    <w:p w14:paraId="4816C043" w14:textId="09818E13" w:rsidR="00B164A9" w:rsidRPr="00B164A9" w:rsidRDefault="00B164A9" w:rsidP="00B164A9">
      <w:pPr>
        <w:pStyle w:val="Default"/>
        <w:jc w:val="left"/>
        <w:rPr>
          <w:color w:val="000000" w:themeColor="text1"/>
          <w:sz w:val="22"/>
          <w:szCs w:val="22"/>
        </w:rPr>
      </w:pPr>
      <w:r w:rsidRPr="00B164A9">
        <w:rPr>
          <w:color w:val="000000" w:themeColor="text1"/>
          <w:sz w:val="22"/>
          <w:szCs w:val="22"/>
        </w:rPr>
        <w:t>There are six people in the research team. The research team will be able to read and look at our notes. We will store our</w:t>
      </w:r>
      <w:r w:rsidR="00A32756">
        <w:rPr>
          <w:color w:val="000000" w:themeColor="text1"/>
          <w:sz w:val="22"/>
          <w:szCs w:val="22"/>
        </w:rPr>
        <w:t xml:space="preserve"> notes</w:t>
      </w:r>
      <w:r w:rsidRPr="00B164A9">
        <w:rPr>
          <w:color w:val="000000" w:themeColor="text1"/>
          <w:sz w:val="22"/>
          <w:szCs w:val="22"/>
        </w:rPr>
        <w:t xml:space="preserve"> securely using the University of Warwick’s servers. No one except for the research team will be able to look at </w:t>
      </w:r>
      <w:r w:rsidR="00817BB2">
        <w:rPr>
          <w:color w:val="000000" w:themeColor="text1"/>
          <w:sz w:val="22"/>
          <w:szCs w:val="22"/>
        </w:rPr>
        <w:t>our</w:t>
      </w:r>
      <w:r w:rsidRPr="00B164A9">
        <w:rPr>
          <w:color w:val="000000" w:themeColor="text1"/>
          <w:sz w:val="22"/>
          <w:szCs w:val="22"/>
        </w:rPr>
        <w:t xml:space="preserve"> </w:t>
      </w:r>
      <w:r w:rsidR="00817BB2">
        <w:rPr>
          <w:color w:val="000000" w:themeColor="text1"/>
          <w:sz w:val="22"/>
          <w:szCs w:val="22"/>
        </w:rPr>
        <w:t>notes</w:t>
      </w:r>
      <w:r w:rsidRPr="00B164A9">
        <w:rPr>
          <w:color w:val="000000" w:themeColor="text1"/>
          <w:sz w:val="22"/>
          <w:szCs w:val="22"/>
        </w:rPr>
        <w:t xml:space="preserve">. </w:t>
      </w:r>
    </w:p>
    <w:p w14:paraId="3C69E3A2" w14:textId="3C46C50B" w:rsidR="004A1FB8" w:rsidRDefault="004A1FB8" w:rsidP="004A1FB8">
      <w:pPr>
        <w:spacing w:after="0" w:line="240" w:lineRule="auto"/>
        <w:jc w:val="both"/>
        <w:rPr>
          <w:rFonts w:ascii="Arial" w:hAnsi="Arial" w:cs="Arial"/>
          <w:b/>
        </w:rPr>
      </w:pPr>
    </w:p>
    <w:p w14:paraId="0202084C" w14:textId="77777777" w:rsidR="00817BB2" w:rsidRDefault="00817BB2" w:rsidP="004A1FB8">
      <w:pPr>
        <w:spacing w:after="0" w:line="240" w:lineRule="auto"/>
        <w:jc w:val="both"/>
        <w:rPr>
          <w:rFonts w:ascii="Arial" w:hAnsi="Arial" w:cs="Arial"/>
          <w:b/>
        </w:rPr>
      </w:pPr>
    </w:p>
    <w:p w14:paraId="454E8FD3" w14:textId="23050229" w:rsidR="00D8697D" w:rsidRDefault="00D8697D" w:rsidP="004A1FB8">
      <w:pPr>
        <w:spacing w:after="0" w:line="240" w:lineRule="auto"/>
        <w:jc w:val="both"/>
        <w:rPr>
          <w:rFonts w:ascii="Arial" w:hAnsi="Arial" w:cs="Arial"/>
          <w:b/>
        </w:rPr>
      </w:pPr>
      <w:r>
        <w:rPr>
          <w:rFonts w:ascii="Arial" w:hAnsi="Arial" w:cs="Arial"/>
          <w:b/>
        </w:rPr>
        <w:t>What will happen to the data collected?</w:t>
      </w:r>
    </w:p>
    <w:p w14:paraId="71F0608D" w14:textId="77777777" w:rsidR="00D8697D" w:rsidRDefault="00D8697D" w:rsidP="004A1FB8">
      <w:pPr>
        <w:spacing w:after="0" w:line="240" w:lineRule="auto"/>
        <w:jc w:val="both"/>
        <w:rPr>
          <w:rFonts w:ascii="Arial" w:hAnsi="Arial" w:cs="Arial"/>
          <w:b/>
        </w:rPr>
      </w:pPr>
    </w:p>
    <w:p w14:paraId="7BFFCA68" w14:textId="491029AC" w:rsidR="001908C6" w:rsidRPr="001908C6" w:rsidRDefault="00D8697D" w:rsidP="001908C6">
      <w:pPr>
        <w:pStyle w:val="NormalWeb"/>
        <w:spacing w:before="0" w:beforeAutospacing="0" w:after="165" w:afterAutospacing="0"/>
        <w:rPr>
          <w:rFonts w:ascii="Arial" w:hAnsi="Arial" w:cs="Arial"/>
          <w:color w:val="000000" w:themeColor="text1"/>
          <w:sz w:val="22"/>
          <w:szCs w:val="22"/>
        </w:rPr>
      </w:pPr>
      <w:r w:rsidRPr="001908C6">
        <w:rPr>
          <w:rFonts w:ascii="Arial" w:hAnsi="Arial" w:cs="Arial"/>
          <w:color w:val="000000" w:themeColor="text1"/>
          <w:sz w:val="22"/>
          <w:szCs w:val="22"/>
        </w:rPr>
        <w:t xml:space="preserve">We will be using </w:t>
      </w:r>
      <w:r w:rsidR="00A32756">
        <w:rPr>
          <w:rFonts w:ascii="Arial" w:hAnsi="Arial" w:cs="Arial"/>
          <w:color w:val="000000" w:themeColor="text1"/>
          <w:sz w:val="22"/>
          <w:szCs w:val="22"/>
        </w:rPr>
        <w:t>your group/organisation’s information</w:t>
      </w:r>
      <w:r w:rsidRPr="001908C6">
        <w:rPr>
          <w:rFonts w:ascii="Arial" w:hAnsi="Arial" w:cs="Arial"/>
          <w:color w:val="000000" w:themeColor="text1"/>
          <w:sz w:val="22"/>
          <w:szCs w:val="22"/>
        </w:rPr>
        <w:t xml:space="preserve"> in order to undertake this study</w:t>
      </w:r>
      <w:r w:rsidRPr="001908C6">
        <w:rPr>
          <w:rFonts w:ascii="FrutigerLight" w:hAnsi="FrutigerLight" w:cs="Arial"/>
          <w:color w:val="000000" w:themeColor="text1"/>
          <w:sz w:val="22"/>
          <w:szCs w:val="22"/>
        </w:rPr>
        <w:t xml:space="preserve"> </w:t>
      </w:r>
      <w:r w:rsidRPr="001908C6">
        <w:rPr>
          <w:rFonts w:ascii="Arial" w:hAnsi="Arial" w:cs="Arial"/>
          <w:color w:val="000000" w:themeColor="text1"/>
          <w:sz w:val="22"/>
          <w:szCs w:val="22"/>
        </w:rPr>
        <w:t>and will act as the data controller for this study</w:t>
      </w:r>
      <w:r w:rsidR="009E55A0" w:rsidRPr="001908C6">
        <w:rPr>
          <w:rFonts w:ascii="Arial" w:hAnsi="Arial" w:cs="Arial"/>
          <w:color w:val="000000" w:themeColor="text1"/>
          <w:sz w:val="22"/>
          <w:szCs w:val="22"/>
        </w:rPr>
        <w:t xml:space="preserve">. We are </w:t>
      </w:r>
      <w:r w:rsidR="002B3141" w:rsidRPr="001908C6">
        <w:rPr>
          <w:rFonts w:ascii="Arial" w:hAnsi="Arial" w:cs="Arial"/>
          <w:color w:val="000000" w:themeColor="text1"/>
          <w:sz w:val="22"/>
          <w:szCs w:val="22"/>
        </w:rPr>
        <w:t>committed to protecting the righ</w:t>
      </w:r>
      <w:r w:rsidR="009E55A0" w:rsidRPr="001908C6">
        <w:rPr>
          <w:rFonts w:ascii="Arial" w:hAnsi="Arial" w:cs="Arial"/>
          <w:color w:val="000000" w:themeColor="text1"/>
          <w:sz w:val="22"/>
          <w:szCs w:val="22"/>
        </w:rPr>
        <w:t>ts of individuals in line with data protection l</w:t>
      </w:r>
      <w:r w:rsidR="002B3141" w:rsidRPr="001908C6">
        <w:rPr>
          <w:rFonts w:ascii="Arial" w:hAnsi="Arial" w:cs="Arial"/>
          <w:color w:val="000000" w:themeColor="text1"/>
          <w:sz w:val="22"/>
          <w:szCs w:val="22"/>
        </w:rPr>
        <w:t>egislation.</w:t>
      </w:r>
      <w:r w:rsidR="00BD61F7" w:rsidRPr="001908C6">
        <w:rPr>
          <w:rFonts w:ascii="Arial" w:hAnsi="Arial" w:cs="Arial"/>
          <w:color w:val="000000" w:themeColor="text1"/>
          <w:sz w:val="22"/>
          <w:szCs w:val="22"/>
        </w:rPr>
        <w:t xml:space="preserve"> </w:t>
      </w:r>
      <w:r w:rsidRPr="001908C6">
        <w:rPr>
          <w:rFonts w:ascii="Arial" w:hAnsi="Arial" w:cs="Arial"/>
          <w:color w:val="000000" w:themeColor="text1"/>
          <w:sz w:val="22"/>
          <w:szCs w:val="22"/>
        </w:rPr>
        <w:t>The University of Warwick will keep</w:t>
      </w:r>
      <w:r w:rsidR="00B164A9" w:rsidRPr="001908C6">
        <w:rPr>
          <w:rFonts w:ascii="Arial" w:hAnsi="Arial" w:cs="Arial"/>
          <w:color w:val="000000" w:themeColor="text1"/>
          <w:sz w:val="22"/>
          <w:szCs w:val="22"/>
        </w:rPr>
        <w:t xml:space="preserve"> </w:t>
      </w:r>
      <w:r w:rsidR="00817BB2">
        <w:rPr>
          <w:rFonts w:ascii="Arial" w:hAnsi="Arial" w:cs="Arial"/>
          <w:color w:val="000000" w:themeColor="text1"/>
          <w:sz w:val="22"/>
          <w:szCs w:val="22"/>
        </w:rPr>
        <w:t>data</w:t>
      </w:r>
      <w:r w:rsidRPr="001908C6">
        <w:rPr>
          <w:rFonts w:ascii="Arial" w:hAnsi="Arial" w:cs="Arial"/>
          <w:color w:val="000000" w:themeColor="text1"/>
          <w:sz w:val="22"/>
          <w:szCs w:val="22"/>
        </w:rPr>
        <w:t xml:space="preserve"> </w:t>
      </w:r>
      <w:r w:rsidR="001908C6" w:rsidRPr="001908C6">
        <w:rPr>
          <w:rFonts w:ascii="Arial" w:hAnsi="Arial" w:cs="Arial"/>
          <w:color w:val="000000" w:themeColor="text1"/>
          <w:sz w:val="22"/>
          <w:szCs w:val="22"/>
        </w:rPr>
        <w:t>until the project ends. After that, it will be stored securely with the UK Data Service for 10 years.</w:t>
      </w:r>
    </w:p>
    <w:p w14:paraId="22D3421C" w14:textId="76ABD1D8" w:rsidR="0052492B" w:rsidRDefault="00817BB2" w:rsidP="00EC7F2D">
      <w:pPr>
        <w:pStyle w:val="NormalWeb"/>
        <w:spacing w:before="0" w:beforeAutospacing="0" w:after="165" w:afterAutospacing="0"/>
        <w:rPr>
          <w:rFonts w:ascii="Arial" w:eastAsiaTheme="minorHAnsi" w:hAnsi="Arial" w:cs="Arial"/>
          <w:color w:val="000000" w:themeColor="text1"/>
          <w:sz w:val="22"/>
          <w:szCs w:val="22"/>
          <w:lang w:eastAsia="en-US"/>
        </w:rPr>
      </w:pPr>
      <w:r w:rsidRPr="00817BB2">
        <w:rPr>
          <w:rFonts w:ascii="Arial" w:eastAsiaTheme="minorHAnsi" w:hAnsi="Arial" w:cs="Arial"/>
          <w:color w:val="000000" w:themeColor="text1"/>
          <w:sz w:val="22"/>
          <w:szCs w:val="22"/>
          <w:lang w:eastAsia="en-US"/>
        </w:rPr>
        <w:t xml:space="preserve">No identifiable data will be collected from you as part of this study. Only the group name will be recorded. You will be able to withdraw data about your group/organisation at any point until project completion (September 2023). </w:t>
      </w:r>
    </w:p>
    <w:p w14:paraId="389E4E38" w14:textId="77777777" w:rsidR="0052492B" w:rsidRPr="0052492B" w:rsidRDefault="0052492B" w:rsidP="0052492B">
      <w:pPr>
        <w:spacing w:after="0" w:line="240" w:lineRule="auto"/>
        <w:jc w:val="both"/>
        <w:rPr>
          <w:rFonts w:ascii="Arial" w:hAnsi="Arial" w:cs="Arial"/>
          <w:color w:val="000000" w:themeColor="text1"/>
        </w:rPr>
      </w:pPr>
    </w:p>
    <w:p w14:paraId="17E0EEB2" w14:textId="67AA3C44" w:rsidR="00983842" w:rsidRPr="001908C6" w:rsidRDefault="00826DD5" w:rsidP="00D8697D">
      <w:pPr>
        <w:spacing w:after="0" w:line="240" w:lineRule="auto"/>
        <w:jc w:val="both"/>
        <w:rPr>
          <w:rFonts w:ascii="Arial" w:hAnsi="Arial" w:cs="Arial"/>
          <w:b/>
          <w:color w:val="000000" w:themeColor="text1"/>
        </w:rPr>
      </w:pPr>
      <w:r w:rsidRPr="001908C6">
        <w:rPr>
          <w:rFonts w:ascii="Arial" w:hAnsi="Arial" w:cs="Arial"/>
          <w:b/>
          <w:color w:val="000000" w:themeColor="text1"/>
        </w:rPr>
        <w:t>Data Sharing</w:t>
      </w:r>
    </w:p>
    <w:p w14:paraId="08D6F065" w14:textId="77777777" w:rsidR="00826DD5" w:rsidRPr="001908C6" w:rsidRDefault="00826DD5" w:rsidP="00D8697D">
      <w:pPr>
        <w:spacing w:after="0" w:line="240" w:lineRule="auto"/>
        <w:jc w:val="both"/>
        <w:rPr>
          <w:rFonts w:ascii="Arial" w:hAnsi="Arial" w:cs="Arial"/>
          <w:b/>
          <w:color w:val="000000" w:themeColor="text1"/>
        </w:rPr>
      </w:pPr>
    </w:p>
    <w:p w14:paraId="2B31D851" w14:textId="7DADC93F" w:rsidR="00D8697D" w:rsidRPr="001908C6" w:rsidRDefault="001908C6" w:rsidP="00D8697D">
      <w:pPr>
        <w:spacing w:after="0" w:line="240" w:lineRule="auto"/>
        <w:jc w:val="both"/>
        <w:rPr>
          <w:rFonts w:ascii="Arial" w:eastAsia="Times New Roman" w:hAnsi="Arial" w:cs="Arial"/>
          <w:color w:val="000000" w:themeColor="text1"/>
          <w:lang w:eastAsia="en-GB"/>
        </w:rPr>
      </w:pPr>
      <w:r w:rsidRPr="001908C6">
        <w:rPr>
          <w:rFonts w:ascii="Arial" w:eastAsia="Times New Roman" w:hAnsi="Arial" w:cs="Arial"/>
          <w:color w:val="000000" w:themeColor="text1"/>
          <w:lang w:eastAsia="en-GB"/>
        </w:rPr>
        <w:t xml:space="preserve">We will share information with the research team. This includes team members from the University of West London, The Open University and Oxford University. </w:t>
      </w:r>
    </w:p>
    <w:p w14:paraId="32446801" w14:textId="77777777" w:rsidR="00983842" w:rsidRPr="00450013" w:rsidRDefault="00983842" w:rsidP="00D8697D">
      <w:pPr>
        <w:spacing w:after="0" w:line="240" w:lineRule="auto"/>
        <w:jc w:val="both"/>
        <w:rPr>
          <w:rFonts w:ascii="Arial" w:hAnsi="Arial" w:cs="Arial"/>
        </w:rPr>
      </w:pPr>
    </w:p>
    <w:p w14:paraId="0556BA45" w14:textId="77777777" w:rsidR="009E55A0" w:rsidRDefault="00D8697D" w:rsidP="00D8697D">
      <w:pPr>
        <w:spacing w:after="0" w:line="240" w:lineRule="auto"/>
        <w:jc w:val="both"/>
        <w:rPr>
          <w:rFonts w:ascii="Arial" w:hAnsi="Arial" w:cs="Arial"/>
        </w:rPr>
      </w:pPr>
      <w:r w:rsidRPr="00450013">
        <w:rPr>
          <w:rFonts w:ascii="Arial" w:hAnsi="Arial" w:cs="Arial"/>
        </w:rPr>
        <w:t>Your rights to access, change or move your information are limited, as we need to manage your information in specific ways in order for the research to be reliable and accurate</w:t>
      </w:r>
      <w:r>
        <w:rPr>
          <w:rFonts w:ascii="Arial" w:hAnsi="Arial" w:cs="Arial"/>
        </w:rPr>
        <w:t xml:space="preserve">. The University of Warwick has in place policies and procedures to </w:t>
      </w:r>
      <w:r w:rsidR="00983842">
        <w:rPr>
          <w:rFonts w:ascii="Arial" w:hAnsi="Arial" w:cs="Arial"/>
        </w:rPr>
        <w:t>keep</w:t>
      </w:r>
      <w:r>
        <w:rPr>
          <w:rFonts w:ascii="Arial" w:hAnsi="Arial" w:cs="Arial"/>
        </w:rPr>
        <w:t xml:space="preserve"> your data</w:t>
      </w:r>
      <w:r w:rsidR="00983842">
        <w:rPr>
          <w:rFonts w:ascii="Arial" w:hAnsi="Arial" w:cs="Arial"/>
        </w:rPr>
        <w:t xml:space="preserve"> safe</w:t>
      </w:r>
      <w:r>
        <w:rPr>
          <w:rFonts w:ascii="Arial" w:hAnsi="Arial" w:cs="Arial"/>
        </w:rPr>
        <w:t xml:space="preserve">. </w:t>
      </w:r>
    </w:p>
    <w:p w14:paraId="1064B649" w14:textId="77777777" w:rsidR="00826DD5" w:rsidRDefault="00826DD5" w:rsidP="00D8697D">
      <w:pPr>
        <w:spacing w:after="0" w:line="240" w:lineRule="auto"/>
        <w:jc w:val="both"/>
        <w:rPr>
          <w:rFonts w:ascii="Arial" w:hAnsi="Arial" w:cs="Arial"/>
        </w:rPr>
      </w:pPr>
    </w:p>
    <w:p w14:paraId="4AB17EFA" w14:textId="2ADB6BCD" w:rsidR="00D8697D" w:rsidRDefault="00903D58" w:rsidP="00D8697D">
      <w:pPr>
        <w:pStyle w:val="Default"/>
        <w:jc w:val="left"/>
        <w:rPr>
          <w:color w:val="auto"/>
          <w:sz w:val="22"/>
          <w:szCs w:val="22"/>
        </w:rPr>
      </w:pPr>
      <w:r>
        <w:rPr>
          <w:color w:val="auto"/>
          <w:sz w:val="22"/>
          <w:szCs w:val="22"/>
        </w:rPr>
        <w:t>For further information, p</w:t>
      </w:r>
      <w:r w:rsidR="001B3EFE">
        <w:rPr>
          <w:color w:val="auto"/>
          <w:sz w:val="22"/>
          <w:szCs w:val="22"/>
        </w:rPr>
        <w:t>lease refer to the University of Warwick Research Privacy Notice which is available</w:t>
      </w:r>
      <w:r w:rsidR="00D8697D">
        <w:rPr>
          <w:color w:val="auto"/>
          <w:sz w:val="22"/>
          <w:szCs w:val="22"/>
        </w:rPr>
        <w:t xml:space="preserve"> </w:t>
      </w:r>
      <w:r w:rsidR="00D8697D" w:rsidRPr="00826DD5">
        <w:rPr>
          <w:color w:val="auto"/>
          <w:sz w:val="22"/>
          <w:szCs w:val="22"/>
        </w:rPr>
        <w:t>here</w:t>
      </w:r>
      <w:r w:rsidR="002F2C70" w:rsidRPr="00826DD5">
        <w:rPr>
          <w:color w:val="auto"/>
          <w:sz w:val="22"/>
          <w:szCs w:val="22"/>
        </w:rPr>
        <w:t>:</w:t>
      </w:r>
      <w:r w:rsidR="00D8697D" w:rsidRPr="00826DD5">
        <w:rPr>
          <w:color w:val="auto"/>
          <w:sz w:val="22"/>
          <w:szCs w:val="22"/>
        </w:rPr>
        <w:t xml:space="preserve"> </w:t>
      </w:r>
      <w:hyperlink r:id="rId11" w:history="1">
        <w:r w:rsidR="002F2C70" w:rsidRPr="00B443CD">
          <w:rPr>
            <w:rStyle w:val="Hyperlink"/>
            <w:sz w:val="22"/>
            <w:szCs w:val="22"/>
          </w:rPr>
          <w:t>https://warwick.ac.uk/services/idc/dataprotection/privacynotices/researchprivacynotice</w:t>
        </w:r>
      </w:hyperlink>
      <w:r w:rsidR="002F2C70">
        <w:rPr>
          <w:color w:val="FF0000"/>
          <w:sz w:val="22"/>
          <w:szCs w:val="22"/>
        </w:rPr>
        <w:t xml:space="preserve"> </w:t>
      </w:r>
      <w:r w:rsidR="00983842">
        <w:rPr>
          <w:color w:val="auto"/>
          <w:sz w:val="22"/>
          <w:szCs w:val="22"/>
        </w:rPr>
        <w:t>or by contacting t</w:t>
      </w:r>
      <w:r w:rsidR="00D8697D">
        <w:rPr>
          <w:color w:val="auto"/>
          <w:sz w:val="22"/>
          <w:szCs w:val="22"/>
        </w:rPr>
        <w:t xml:space="preserve">he </w:t>
      </w:r>
      <w:r w:rsidR="00B145DD">
        <w:rPr>
          <w:color w:val="auto"/>
          <w:sz w:val="22"/>
          <w:szCs w:val="22"/>
        </w:rPr>
        <w:t>Legal and</w:t>
      </w:r>
      <w:r w:rsidR="00D8697D">
        <w:rPr>
          <w:color w:val="auto"/>
          <w:sz w:val="22"/>
          <w:szCs w:val="22"/>
        </w:rPr>
        <w:t xml:space="preserve"> Compliance Team at </w:t>
      </w:r>
      <w:hyperlink r:id="rId12" w:history="1">
        <w:r w:rsidR="00D8697D" w:rsidRPr="001719A6">
          <w:rPr>
            <w:rStyle w:val="Hyperlink"/>
          </w:rPr>
          <w:t>GDPR</w:t>
        </w:r>
        <w:r w:rsidR="00D8697D" w:rsidRPr="00A61472">
          <w:rPr>
            <w:rStyle w:val="Hyperlink"/>
            <w:sz w:val="22"/>
            <w:szCs w:val="22"/>
          </w:rPr>
          <w:t>@warwick.ac.uk</w:t>
        </w:r>
      </w:hyperlink>
      <w:r w:rsidR="00D8697D">
        <w:rPr>
          <w:color w:val="auto"/>
          <w:sz w:val="22"/>
          <w:szCs w:val="22"/>
        </w:rPr>
        <w:t xml:space="preserve">. </w:t>
      </w:r>
    </w:p>
    <w:p w14:paraId="16611264" w14:textId="77777777" w:rsidR="002B3141" w:rsidRDefault="002B3141" w:rsidP="00D8697D">
      <w:pPr>
        <w:pStyle w:val="Default"/>
        <w:jc w:val="left"/>
        <w:rPr>
          <w:color w:val="auto"/>
          <w:sz w:val="22"/>
          <w:szCs w:val="22"/>
        </w:rPr>
      </w:pPr>
    </w:p>
    <w:p w14:paraId="3D3388CC" w14:textId="77777777" w:rsidR="004A1FB8" w:rsidRPr="00AE2179" w:rsidRDefault="004A1FB8" w:rsidP="004A1FB8">
      <w:pPr>
        <w:spacing w:after="0" w:line="240" w:lineRule="auto"/>
        <w:jc w:val="both"/>
        <w:rPr>
          <w:rFonts w:ascii="Arial" w:hAnsi="Arial" w:cs="Arial"/>
          <w:b/>
        </w:rPr>
      </w:pPr>
      <w:r w:rsidRPr="00AE2179">
        <w:rPr>
          <w:rFonts w:ascii="Arial" w:hAnsi="Arial" w:cs="Arial"/>
          <w:b/>
        </w:rPr>
        <w:t>What will happen if I don’t want to carry on being part of the study?</w:t>
      </w:r>
    </w:p>
    <w:p w14:paraId="7D13D957" w14:textId="77777777" w:rsidR="004A1FB8" w:rsidRPr="00934238" w:rsidRDefault="004A1FB8" w:rsidP="004A1FB8">
      <w:pPr>
        <w:spacing w:after="0" w:line="240" w:lineRule="auto"/>
        <w:jc w:val="both"/>
        <w:rPr>
          <w:rFonts w:ascii="Arial" w:hAnsi="Arial" w:cs="Arial"/>
          <w:b/>
          <w:color w:val="0070C0"/>
        </w:rPr>
      </w:pPr>
    </w:p>
    <w:p w14:paraId="45EC4BFD" w14:textId="0003A360" w:rsidR="001A68D8" w:rsidRPr="00DC6741" w:rsidRDefault="001A68D8" w:rsidP="00DC6741">
      <w:pPr>
        <w:jc w:val="both"/>
        <w:rPr>
          <w:rFonts w:ascii="Arial" w:hAnsi="Arial" w:cs="Arial"/>
        </w:rPr>
      </w:pPr>
      <w:r w:rsidRPr="001A68D8">
        <w:rPr>
          <w:rFonts w:ascii="Arial" w:hAnsi="Arial" w:cs="Arial"/>
          <w:color w:val="000000" w:themeColor="text1"/>
        </w:rPr>
        <w:t>Taking part in this study is up to you</w:t>
      </w:r>
      <w:r w:rsidR="00A32756">
        <w:rPr>
          <w:rFonts w:ascii="Arial" w:hAnsi="Arial" w:cs="Arial"/>
          <w:color w:val="000000" w:themeColor="text1"/>
        </w:rPr>
        <w:t>r group/organisation</w:t>
      </w:r>
      <w:r w:rsidRPr="001A68D8">
        <w:rPr>
          <w:rFonts w:ascii="Arial" w:hAnsi="Arial" w:cs="Arial"/>
          <w:color w:val="000000" w:themeColor="text1"/>
        </w:rPr>
        <w:t>. You</w:t>
      </w:r>
      <w:r w:rsidR="00A32756">
        <w:rPr>
          <w:rFonts w:ascii="Arial" w:hAnsi="Arial" w:cs="Arial"/>
          <w:color w:val="000000" w:themeColor="text1"/>
        </w:rPr>
        <w:t>r group/organisation</w:t>
      </w:r>
      <w:r w:rsidRPr="001A68D8">
        <w:rPr>
          <w:rFonts w:ascii="Arial" w:hAnsi="Arial" w:cs="Arial"/>
          <w:color w:val="000000" w:themeColor="text1"/>
        </w:rPr>
        <w:t xml:space="preserve"> can choose to withdraw from the study without giving any reaso</w:t>
      </w:r>
      <w:r w:rsidR="00766E6F">
        <w:rPr>
          <w:rFonts w:ascii="Arial" w:hAnsi="Arial" w:cs="Arial"/>
          <w:color w:val="000000" w:themeColor="text1"/>
        </w:rPr>
        <w:t>n</w:t>
      </w:r>
      <w:r w:rsidRPr="001A68D8">
        <w:rPr>
          <w:rFonts w:ascii="Arial" w:hAnsi="Arial" w:cs="Arial"/>
          <w:color w:val="000000" w:themeColor="text1"/>
        </w:rPr>
        <w:t xml:space="preserve">. </w:t>
      </w:r>
      <w:r>
        <w:rPr>
          <w:rFonts w:ascii="Arial" w:hAnsi="Arial" w:cs="Arial"/>
          <w:color w:val="000000" w:themeColor="text1"/>
        </w:rPr>
        <w:t xml:space="preserve">There will be no disadvantage to withdrawing from the study. </w:t>
      </w:r>
      <w:r w:rsidR="00DC6741" w:rsidRPr="00240E97">
        <w:rPr>
          <w:rStyle w:val="normaltextrun"/>
          <w:rFonts w:ascii="Arial" w:hAnsi="Arial" w:cs="Arial"/>
        </w:rPr>
        <w:t xml:space="preserve">You will be able to withdraw your consent without giving a reason either verbally (in person and via telephone) or in writing via email </w:t>
      </w:r>
      <w:hyperlink r:id="rId13" w:history="1">
        <w:r w:rsidR="00DC6741" w:rsidRPr="009D60D7">
          <w:rPr>
            <w:rStyle w:val="Hyperlink"/>
            <w:rFonts w:ascii="Arial" w:hAnsi="Arial" w:cs="Arial"/>
          </w:rPr>
          <w:t>opencity@warwick.ac.uk</w:t>
        </w:r>
      </w:hyperlink>
      <w:r w:rsidR="00DC6741" w:rsidRPr="00240E97">
        <w:rPr>
          <w:rStyle w:val="normaltextrun"/>
          <w:rFonts w:ascii="Arial" w:hAnsi="Arial" w:cs="Arial"/>
        </w:rPr>
        <w:t>.</w:t>
      </w:r>
    </w:p>
    <w:p w14:paraId="7D85D9A2" w14:textId="760A921F" w:rsidR="004A1FB8" w:rsidRDefault="001A68D8" w:rsidP="004A1FB8">
      <w:pPr>
        <w:rPr>
          <w:rFonts w:ascii="Arial" w:hAnsi="Arial" w:cs="Arial"/>
          <w:color w:val="FF0000"/>
        </w:rPr>
      </w:pPr>
      <w:r w:rsidRPr="001A68D8">
        <w:rPr>
          <w:rFonts w:ascii="Arial" w:hAnsi="Arial" w:cs="Arial"/>
          <w:color w:val="000000" w:themeColor="text1"/>
        </w:rPr>
        <w:t>You can withdraw your data from the study at any time until September 202</w:t>
      </w:r>
      <w:r w:rsidR="00A32756">
        <w:rPr>
          <w:rFonts w:ascii="Arial" w:hAnsi="Arial" w:cs="Arial"/>
          <w:color w:val="000000" w:themeColor="text1"/>
        </w:rPr>
        <w:t>3</w:t>
      </w:r>
      <w:r w:rsidRPr="001A68D8">
        <w:rPr>
          <w:rFonts w:ascii="Arial" w:hAnsi="Arial" w:cs="Arial"/>
          <w:color w:val="000000" w:themeColor="text1"/>
        </w:rPr>
        <w:t xml:space="preserve"> by contacting the email addresses above. </w:t>
      </w:r>
      <w:r w:rsidR="00CF07B7" w:rsidRPr="00240E97">
        <w:rPr>
          <w:rStyle w:val="normaltextrun"/>
          <w:rFonts w:ascii="Arial" w:hAnsi="Arial" w:cs="Arial"/>
        </w:rPr>
        <w:t>If you wish to withdraw, all data will be permanently destroyed accordingly. To safeguard your rights, we will use the minimum personally-identifiable information possible and keep the data secure in line with the University’s Information and Data Compliance policies.</w:t>
      </w:r>
    </w:p>
    <w:p w14:paraId="4B56966A" w14:textId="77777777" w:rsidR="001A68D8" w:rsidRDefault="001A68D8" w:rsidP="004A1FB8">
      <w:pPr>
        <w:pStyle w:val="Default"/>
        <w:jc w:val="left"/>
        <w:rPr>
          <w:b/>
          <w:color w:val="auto"/>
          <w:sz w:val="22"/>
          <w:szCs w:val="22"/>
        </w:rPr>
      </w:pPr>
    </w:p>
    <w:p w14:paraId="47EB85C3" w14:textId="5B118CE2" w:rsidR="004A1FB8" w:rsidRPr="00AE2179" w:rsidRDefault="004A1FB8" w:rsidP="004A1FB8">
      <w:pPr>
        <w:pStyle w:val="Default"/>
        <w:jc w:val="left"/>
        <w:rPr>
          <w:b/>
          <w:color w:val="auto"/>
          <w:sz w:val="22"/>
          <w:szCs w:val="22"/>
        </w:rPr>
      </w:pPr>
      <w:r w:rsidRPr="00AE2179">
        <w:rPr>
          <w:b/>
          <w:color w:val="auto"/>
          <w:sz w:val="22"/>
          <w:szCs w:val="22"/>
        </w:rPr>
        <w:t xml:space="preserve">What will happen </w:t>
      </w:r>
      <w:r>
        <w:rPr>
          <w:b/>
          <w:color w:val="auto"/>
          <w:sz w:val="22"/>
          <w:szCs w:val="22"/>
        </w:rPr>
        <w:t>to the results of the study?</w:t>
      </w:r>
    </w:p>
    <w:p w14:paraId="3177634E" w14:textId="77777777" w:rsidR="004A1FB8" w:rsidRPr="00934238" w:rsidRDefault="004A1FB8" w:rsidP="004A1FB8">
      <w:pPr>
        <w:pStyle w:val="Default"/>
        <w:jc w:val="left"/>
        <w:rPr>
          <w:b/>
          <w:color w:val="0070C0"/>
          <w:sz w:val="8"/>
          <w:szCs w:val="22"/>
        </w:rPr>
      </w:pPr>
    </w:p>
    <w:p w14:paraId="0F0E63CF" w14:textId="6D4BF67A" w:rsidR="001908C6" w:rsidRPr="001908C6" w:rsidRDefault="001908C6" w:rsidP="001908C6">
      <w:pPr>
        <w:pStyle w:val="Default"/>
        <w:jc w:val="left"/>
        <w:rPr>
          <w:color w:val="000000" w:themeColor="text1"/>
          <w:sz w:val="22"/>
          <w:szCs w:val="22"/>
        </w:rPr>
      </w:pPr>
      <w:r w:rsidRPr="001908C6">
        <w:rPr>
          <w:color w:val="000000" w:themeColor="text1"/>
          <w:sz w:val="22"/>
          <w:szCs w:val="22"/>
        </w:rPr>
        <w:t xml:space="preserve">We will use some of the information </w:t>
      </w:r>
      <w:r w:rsidR="00A32756">
        <w:rPr>
          <w:color w:val="000000" w:themeColor="text1"/>
          <w:sz w:val="22"/>
          <w:szCs w:val="22"/>
        </w:rPr>
        <w:t>we collect when</w:t>
      </w:r>
      <w:r w:rsidRPr="001908C6">
        <w:rPr>
          <w:color w:val="000000" w:themeColor="text1"/>
          <w:sz w:val="22"/>
          <w:szCs w:val="22"/>
        </w:rPr>
        <w:t xml:space="preserve"> we write research reports and publish academic articles. You are welcome to read drafts of what we have written that contains information about you before publication. </w:t>
      </w:r>
    </w:p>
    <w:p w14:paraId="6E9B3509" w14:textId="77777777" w:rsidR="004A1FB8" w:rsidRDefault="004A1FB8" w:rsidP="004A1FB8">
      <w:pPr>
        <w:pStyle w:val="Default"/>
        <w:jc w:val="left"/>
        <w:rPr>
          <w:b/>
          <w:color w:val="auto"/>
          <w:sz w:val="22"/>
          <w:szCs w:val="22"/>
        </w:rPr>
      </w:pPr>
    </w:p>
    <w:p w14:paraId="534E8CFC" w14:textId="77777777" w:rsidR="004A1FB8" w:rsidRPr="00AE2179" w:rsidRDefault="004A1FB8" w:rsidP="004A1FB8">
      <w:pPr>
        <w:pStyle w:val="Default"/>
        <w:jc w:val="left"/>
        <w:rPr>
          <w:b/>
          <w:color w:val="auto"/>
          <w:sz w:val="22"/>
          <w:szCs w:val="22"/>
        </w:rPr>
      </w:pPr>
      <w:r w:rsidRPr="00AE2179">
        <w:rPr>
          <w:b/>
          <w:color w:val="auto"/>
          <w:sz w:val="22"/>
          <w:szCs w:val="22"/>
        </w:rPr>
        <w:t>Who has reviewed the study?</w:t>
      </w:r>
    </w:p>
    <w:p w14:paraId="07837CFC" w14:textId="2D3ACCF2" w:rsidR="004A1FB8" w:rsidRPr="004A1FB8" w:rsidRDefault="004A1FB8" w:rsidP="004A1FB8">
      <w:pPr>
        <w:pStyle w:val="Default"/>
        <w:jc w:val="left"/>
        <w:rPr>
          <w:b/>
          <w:color w:val="auto"/>
          <w:sz w:val="22"/>
          <w:szCs w:val="22"/>
        </w:rPr>
      </w:pPr>
      <w:r w:rsidRPr="004A1FB8">
        <w:rPr>
          <w:color w:val="auto"/>
          <w:sz w:val="22"/>
          <w:szCs w:val="22"/>
        </w:rPr>
        <w:t xml:space="preserve">This study has been reviewed and given favourable opinion by the University of Warwick’s </w:t>
      </w:r>
      <w:r w:rsidRPr="001908C6">
        <w:rPr>
          <w:color w:val="000000" w:themeColor="text1"/>
          <w:sz w:val="22"/>
          <w:szCs w:val="22"/>
        </w:rPr>
        <w:t>Humanities and Social Science Research Ethics Committee (HSSREC)</w:t>
      </w:r>
      <w:r w:rsidR="001908C6">
        <w:rPr>
          <w:color w:val="000000" w:themeColor="text1"/>
          <w:sz w:val="22"/>
          <w:szCs w:val="22"/>
        </w:rPr>
        <w:t xml:space="preserve">: </w:t>
      </w:r>
      <w:r w:rsidR="001908C6" w:rsidRPr="001908C6">
        <w:rPr>
          <w:color w:val="000000" w:themeColor="text1"/>
          <w:sz w:val="22"/>
          <w:szCs w:val="22"/>
          <w:highlight w:val="yellow"/>
        </w:rPr>
        <w:t xml:space="preserve">Insert reference </w:t>
      </w:r>
      <w:r w:rsidR="001908C6" w:rsidRPr="001908C6">
        <w:rPr>
          <w:color w:val="000000" w:themeColor="text1"/>
          <w:sz w:val="22"/>
          <w:szCs w:val="22"/>
          <w:highlight w:val="yellow"/>
        </w:rPr>
        <w:lastRenderedPageBreak/>
        <w:t>number</w:t>
      </w:r>
    </w:p>
    <w:p w14:paraId="79BDCD5A" w14:textId="77777777" w:rsidR="00E3284A" w:rsidRDefault="00E3284A" w:rsidP="004A1FB8">
      <w:pPr>
        <w:pStyle w:val="Default"/>
        <w:jc w:val="left"/>
        <w:rPr>
          <w:b/>
          <w:color w:val="FF0000"/>
          <w:sz w:val="22"/>
          <w:szCs w:val="22"/>
        </w:rPr>
      </w:pPr>
    </w:p>
    <w:p w14:paraId="017BFC45" w14:textId="77777777" w:rsidR="00E3284A" w:rsidRDefault="00E3284A" w:rsidP="00E3284A">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want further information?</w:t>
      </w:r>
    </w:p>
    <w:p w14:paraId="0C899F3D" w14:textId="7FF7D354" w:rsidR="00E3284A" w:rsidRPr="001A68D8" w:rsidRDefault="001A68D8" w:rsidP="00E3284A">
      <w:pPr>
        <w:pStyle w:val="Default"/>
        <w:jc w:val="left"/>
        <w:rPr>
          <w:color w:val="000000" w:themeColor="text1"/>
          <w:sz w:val="22"/>
          <w:szCs w:val="22"/>
        </w:rPr>
      </w:pPr>
      <w:r w:rsidRPr="001A68D8">
        <w:rPr>
          <w:color w:val="000000" w:themeColor="text1"/>
          <w:sz w:val="22"/>
          <w:szCs w:val="22"/>
        </w:rPr>
        <w:t xml:space="preserve">The research lead for this study is: Professor John </w:t>
      </w:r>
      <w:proofErr w:type="spellStart"/>
      <w:r w:rsidRPr="001A68D8">
        <w:rPr>
          <w:color w:val="000000" w:themeColor="text1"/>
          <w:sz w:val="22"/>
          <w:szCs w:val="22"/>
        </w:rPr>
        <w:t>Solomos</w:t>
      </w:r>
      <w:proofErr w:type="spellEnd"/>
      <w:r w:rsidRPr="001A68D8">
        <w:rPr>
          <w:color w:val="000000" w:themeColor="text1"/>
          <w:sz w:val="22"/>
          <w:szCs w:val="22"/>
        </w:rPr>
        <w:t>: J.Solomos@warwick.ac.uk</w:t>
      </w:r>
    </w:p>
    <w:p w14:paraId="631FFADE" w14:textId="151FDAAE" w:rsidR="001A68D8" w:rsidRDefault="001A68D8" w:rsidP="00E3284A">
      <w:pPr>
        <w:pStyle w:val="Default"/>
        <w:jc w:val="left"/>
        <w:rPr>
          <w:b/>
          <w:bCs/>
          <w:color w:val="auto"/>
          <w:sz w:val="22"/>
          <w:szCs w:val="22"/>
        </w:rPr>
      </w:pPr>
    </w:p>
    <w:p w14:paraId="0214F7B7" w14:textId="4DAAE5C0" w:rsidR="001A68D8" w:rsidRPr="001A68D8" w:rsidRDefault="001A68D8" w:rsidP="00E3284A">
      <w:pPr>
        <w:pStyle w:val="Default"/>
        <w:jc w:val="left"/>
        <w:rPr>
          <w:color w:val="auto"/>
          <w:sz w:val="22"/>
          <w:szCs w:val="22"/>
        </w:rPr>
      </w:pPr>
      <w:r w:rsidRPr="001A68D8">
        <w:rPr>
          <w:color w:val="auto"/>
          <w:sz w:val="22"/>
          <w:szCs w:val="22"/>
        </w:rPr>
        <w:t xml:space="preserve">You can also contact </w:t>
      </w:r>
      <w:r>
        <w:rPr>
          <w:color w:val="auto"/>
          <w:sz w:val="22"/>
          <w:szCs w:val="22"/>
        </w:rPr>
        <w:t xml:space="preserve">Eda </w:t>
      </w:r>
      <w:proofErr w:type="spellStart"/>
      <w:r>
        <w:rPr>
          <w:color w:val="auto"/>
          <w:sz w:val="22"/>
          <w:szCs w:val="22"/>
        </w:rPr>
        <w:t>Yazici</w:t>
      </w:r>
      <w:proofErr w:type="spellEnd"/>
      <w:r>
        <w:rPr>
          <w:color w:val="auto"/>
          <w:sz w:val="22"/>
          <w:szCs w:val="22"/>
        </w:rPr>
        <w:t xml:space="preserve"> </w:t>
      </w:r>
      <w:hyperlink r:id="rId14" w:history="1">
        <w:r w:rsidRPr="00AF3708">
          <w:rPr>
            <w:rStyle w:val="Hyperlink"/>
            <w:sz w:val="22"/>
            <w:szCs w:val="22"/>
          </w:rPr>
          <w:t>eda.yazici@warwick.ac.uk</w:t>
        </w:r>
      </w:hyperlink>
      <w:r>
        <w:rPr>
          <w:color w:val="auto"/>
          <w:sz w:val="22"/>
          <w:szCs w:val="22"/>
        </w:rPr>
        <w:t xml:space="preserve"> or Ying Wang </w:t>
      </w:r>
      <w:hyperlink r:id="rId15" w:history="1">
        <w:r w:rsidRPr="00AF3708">
          <w:rPr>
            <w:rStyle w:val="Hyperlink"/>
            <w:sz w:val="22"/>
            <w:szCs w:val="22"/>
          </w:rPr>
          <w:t>ying.wang.6@warwick.ac.uk</w:t>
        </w:r>
      </w:hyperlink>
      <w:r>
        <w:rPr>
          <w:color w:val="auto"/>
          <w:sz w:val="22"/>
          <w:szCs w:val="22"/>
        </w:rPr>
        <w:t xml:space="preserve"> if you have any questions or queries. </w:t>
      </w:r>
    </w:p>
    <w:p w14:paraId="16AE952C" w14:textId="09B8E46D" w:rsidR="00E3284A" w:rsidRDefault="00E3284A" w:rsidP="004A1FB8">
      <w:pPr>
        <w:pStyle w:val="Default"/>
        <w:jc w:val="left"/>
        <w:rPr>
          <w:b/>
          <w:color w:val="FF0000"/>
          <w:sz w:val="22"/>
          <w:szCs w:val="22"/>
        </w:rPr>
      </w:pPr>
    </w:p>
    <w:p w14:paraId="429D65D4" w14:textId="77777777" w:rsidR="004A1FB8" w:rsidRDefault="004A1FB8" w:rsidP="004A1FB8">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wish to make a complaint?</w:t>
      </w:r>
    </w:p>
    <w:p w14:paraId="2B5857FC" w14:textId="77777777" w:rsidR="004A1FB8" w:rsidRDefault="004A1FB8" w:rsidP="004A1FB8">
      <w:pPr>
        <w:pStyle w:val="Default"/>
        <w:jc w:val="left"/>
        <w:rPr>
          <w:b/>
          <w:bCs/>
          <w:color w:val="auto"/>
          <w:sz w:val="22"/>
          <w:szCs w:val="22"/>
        </w:rPr>
      </w:pPr>
    </w:p>
    <w:p w14:paraId="77343828" w14:textId="77777777" w:rsidR="004A1FB8" w:rsidRDefault="004A1FB8" w:rsidP="004A1FB8">
      <w:pPr>
        <w:pStyle w:val="Default"/>
        <w:jc w:val="left"/>
        <w:rPr>
          <w:bCs/>
          <w:color w:val="auto"/>
          <w:sz w:val="22"/>
          <w:szCs w:val="22"/>
        </w:rPr>
      </w:pPr>
      <w:r>
        <w:rPr>
          <w:bCs/>
          <w:color w:val="auto"/>
          <w:sz w:val="22"/>
          <w:szCs w:val="22"/>
        </w:rPr>
        <w:t xml:space="preserve">Any </w:t>
      </w:r>
      <w:r w:rsidRPr="00AE2179">
        <w:rPr>
          <w:bCs/>
          <w:color w:val="auto"/>
          <w:sz w:val="22"/>
          <w:szCs w:val="22"/>
        </w:rPr>
        <w:t>complaint about the way you have been dealt with during the study or any possible harm you might have suffered will be addressed.  Please address your complaint to the person below, who is a senior University of Warwick official entirely independent of this study</w:t>
      </w:r>
      <w:r>
        <w:rPr>
          <w:bCs/>
          <w:color w:val="auto"/>
          <w:sz w:val="22"/>
          <w:szCs w:val="22"/>
        </w:rPr>
        <w:t>:</w:t>
      </w:r>
    </w:p>
    <w:p w14:paraId="295B6007" w14:textId="77777777" w:rsidR="004A1FB8" w:rsidRDefault="004A1FB8" w:rsidP="004A1FB8">
      <w:pPr>
        <w:pStyle w:val="Default"/>
        <w:jc w:val="left"/>
        <w:rPr>
          <w:bCs/>
          <w:color w:val="auto"/>
          <w:sz w:val="22"/>
          <w:szCs w:val="22"/>
        </w:rPr>
      </w:pPr>
    </w:p>
    <w:p w14:paraId="317FAC02" w14:textId="4DD976A4" w:rsidR="004A1FB8" w:rsidRDefault="004A1FB8" w:rsidP="004A1FB8">
      <w:pPr>
        <w:shd w:val="clear" w:color="auto" w:fill="FFFFFF"/>
        <w:spacing w:after="0" w:line="300" w:lineRule="atLeast"/>
        <w:rPr>
          <w:rFonts w:ascii="Arial" w:hAnsi="Arial" w:cs="Arial"/>
          <w:b/>
          <w:color w:val="000000"/>
          <w:lang w:eastAsia="en-GB"/>
        </w:rPr>
      </w:pPr>
      <w:r w:rsidRPr="00AE2179">
        <w:rPr>
          <w:rFonts w:ascii="Arial" w:hAnsi="Arial" w:cs="Arial"/>
          <w:b/>
          <w:color w:val="000000"/>
          <w:lang w:eastAsia="en-GB"/>
        </w:rPr>
        <w:t>Head of Research Governance</w:t>
      </w:r>
    </w:p>
    <w:p w14:paraId="09F69CCD"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Research &amp; Impact Services</w:t>
      </w:r>
    </w:p>
    <w:p w14:paraId="54EA104E"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House</w:t>
      </w:r>
    </w:p>
    <w:p w14:paraId="32806424"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of Warwick</w:t>
      </w:r>
    </w:p>
    <w:p w14:paraId="028E90D3"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Coventry</w:t>
      </w:r>
    </w:p>
    <w:p w14:paraId="325696AA"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CV4 8UW</w:t>
      </w:r>
    </w:p>
    <w:p w14:paraId="3EDED173"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rPr>
        <w:t xml:space="preserve">Email: </w:t>
      </w:r>
      <w:hyperlink r:id="rId16" w:history="1">
        <w:r w:rsidRPr="008D2090">
          <w:rPr>
            <w:rStyle w:val="Hyperlink"/>
            <w:rFonts w:ascii="Arial" w:hAnsi="Arial" w:cs="Arial"/>
          </w:rPr>
          <w:t>researchgovernance@warwick.ac.uk</w:t>
        </w:r>
      </w:hyperlink>
      <w:r w:rsidRPr="008D2090">
        <w:rPr>
          <w:rFonts w:ascii="Arial" w:hAnsi="Arial" w:cs="Arial"/>
        </w:rPr>
        <w:t xml:space="preserve"> </w:t>
      </w:r>
    </w:p>
    <w:p w14:paraId="05160385" w14:textId="08686A8D" w:rsidR="004A1FB8" w:rsidRPr="008D2090" w:rsidRDefault="004A1FB8" w:rsidP="004A1FB8">
      <w:pPr>
        <w:pStyle w:val="Default"/>
        <w:jc w:val="left"/>
        <w:rPr>
          <w:sz w:val="22"/>
          <w:szCs w:val="22"/>
        </w:rPr>
      </w:pPr>
      <w:r w:rsidRPr="008D2090">
        <w:rPr>
          <w:sz w:val="22"/>
          <w:szCs w:val="22"/>
        </w:rPr>
        <w:t xml:space="preserve">Tel: </w:t>
      </w:r>
      <w:r w:rsidR="00716119" w:rsidRPr="00716119">
        <w:rPr>
          <w:sz w:val="22"/>
          <w:szCs w:val="22"/>
        </w:rPr>
        <w:t>02476 575733</w:t>
      </w:r>
    </w:p>
    <w:p w14:paraId="3891B785" w14:textId="77777777" w:rsidR="004A1FB8" w:rsidRPr="008D2090" w:rsidRDefault="004A1FB8" w:rsidP="004A1FB8">
      <w:pPr>
        <w:pStyle w:val="Default"/>
        <w:jc w:val="left"/>
        <w:rPr>
          <w:sz w:val="22"/>
          <w:szCs w:val="22"/>
        </w:rPr>
      </w:pPr>
    </w:p>
    <w:p w14:paraId="493A379E" w14:textId="5925BCA2" w:rsidR="00983842" w:rsidRPr="008D2090" w:rsidRDefault="00983842" w:rsidP="004A1FB8">
      <w:pPr>
        <w:pStyle w:val="Default"/>
        <w:jc w:val="left"/>
        <w:rPr>
          <w:sz w:val="22"/>
          <w:szCs w:val="22"/>
        </w:rPr>
      </w:pPr>
      <w:r w:rsidRPr="008D2090">
        <w:rPr>
          <w:sz w:val="22"/>
          <w:szCs w:val="22"/>
        </w:rPr>
        <w:t>If you wish to raise a complaint on how we have handled your personal data, you can contact our Data Protection Officer</w:t>
      </w:r>
      <w:r w:rsidR="001F76F8">
        <w:rPr>
          <w:sz w:val="22"/>
          <w:szCs w:val="22"/>
        </w:rPr>
        <w:t xml:space="preserve"> </w:t>
      </w:r>
      <w:r w:rsidRPr="008D2090">
        <w:rPr>
          <w:sz w:val="22"/>
          <w:szCs w:val="22"/>
        </w:rPr>
        <w:t>who will investigate the matter</w:t>
      </w:r>
      <w:r w:rsidR="00FA7752" w:rsidRPr="008D2090">
        <w:rPr>
          <w:sz w:val="22"/>
          <w:szCs w:val="22"/>
        </w:rPr>
        <w:t xml:space="preserve">: </w:t>
      </w:r>
      <w:r w:rsidR="002F2C70">
        <w:rPr>
          <w:rStyle w:val="Hyperlink"/>
          <w:rFonts w:eastAsiaTheme="minorHAnsi"/>
          <w:sz w:val="22"/>
          <w:szCs w:val="22"/>
          <w:lang w:eastAsia="en-US"/>
        </w:rPr>
        <w:t>DPO</w:t>
      </w:r>
      <w:r w:rsidR="00FA7752" w:rsidRPr="008D2090">
        <w:rPr>
          <w:rStyle w:val="Hyperlink"/>
          <w:rFonts w:eastAsiaTheme="minorHAnsi"/>
          <w:sz w:val="22"/>
          <w:szCs w:val="22"/>
          <w:lang w:eastAsia="en-US"/>
        </w:rPr>
        <w:t>@warwick.ac.uk.</w:t>
      </w:r>
      <w:r w:rsidRPr="008D2090">
        <w:rPr>
          <w:rStyle w:val="Hyperlink"/>
          <w:rFonts w:eastAsiaTheme="minorHAnsi"/>
          <w:sz w:val="22"/>
          <w:szCs w:val="22"/>
          <w:lang w:eastAsia="en-US"/>
        </w:rPr>
        <w:t xml:space="preserve"> </w:t>
      </w:r>
    </w:p>
    <w:p w14:paraId="59747B1E" w14:textId="77777777" w:rsidR="00983842" w:rsidRDefault="00983842" w:rsidP="004A1FB8">
      <w:pPr>
        <w:pStyle w:val="Default"/>
        <w:jc w:val="left"/>
      </w:pPr>
    </w:p>
    <w:p w14:paraId="64A41C1E" w14:textId="77777777" w:rsidR="00983842" w:rsidRPr="008D2090" w:rsidRDefault="00983842" w:rsidP="004A1FB8">
      <w:pPr>
        <w:pStyle w:val="Default"/>
        <w:jc w:val="left"/>
        <w:rPr>
          <w:bCs/>
          <w:color w:val="auto"/>
          <w:sz w:val="22"/>
          <w:szCs w:val="22"/>
        </w:rPr>
      </w:pPr>
      <w:r w:rsidRPr="008D2090">
        <w:rPr>
          <w:bCs/>
          <w:color w:val="auto"/>
          <w:sz w:val="22"/>
          <w:szCs w:val="22"/>
        </w:rPr>
        <w:t>If you are not satisfied with our response or believe we are processing your personal data in a way that is not lawful you can complain to the Information Commissioner’s Office (ICO).</w:t>
      </w:r>
    </w:p>
    <w:p w14:paraId="06D78C29" w14:textId="77777777" w:rsidR="00983842" w:rsidRDefault="00983842" w:rsidP="004A1FB8">
      <w:pPr>
        <w:pStyle w:val="Default"/>
        <w:jc w:val="left"/>
      </w:pPr>
    </w:p>
    <w:p w14:paraId="1628AB88" w14:textId="2DE584E6" w:rsidR="004A1FB8" w:rsidRPr="00934238" w:rsidRDefault="004A1FB8" w:rsidP="004A1FB8">
      <w:pPr>
        <w:pStyle w:val="Default"/>
        <w:jc w:val="left"/>
        <w:rPr>
          <w:b/>
          <w:color w:val="FF0000"/>
          <w:sz w:val="22"/>
          <w:szCs w:val="22"/>
        </w:rPr>
      </w:pPr>
      <w:r w:rsidRPr="00AE2179">
        <w:rPr>
          <w:b/>
        </w:rPr>
        <w:t xml:space="preserve">Thank you for taking the time to read this </w:t>
      </w:r>
      <w:r>
        <w:rPr>
          <w:b/>
        </w:rPr>
        <w:t>P</w:t>
      </w:r>
      <w:r w:rsidRPr="00AE2179">
        <w:rPr>
          <w:b/>
        </w:rPr>
        <w:t xml:space="preserve">articipant </w:t>
      </w:r>
      <w:r w:rsidR="00FD562F">
        <w:rPr>
          <w:b/>
        </w:rPr>
        <w:t>Information Leaflet</w:t>
      </w:r>
    </w:p>
    <w:p w14:paraId="31494172" w14:textId="77777777" w:rsidR="004A1FB8" w:rsidRDefault="004A1FB8" w:rsidP="004A1FB8"/>
    <w:sectPr w:rsidR="004A1FB8" w:rsidSect="00F64263">
      <w:footerReference w:type="default" r:id="rId17"/>
      <w:pgSz w:w="11906" w:h="16838"/>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80A8F" w14:textId="77777777" w:rsidR="00764147" w:rsidRDefault="00764147" w:rsidP="00B51A34">
      <w:pPr>
        <w:spacing w:after="0" w:line="240" w:lineRule="auto"/>
      </w:pPr>
      <w:r>
        <w:separator/>
      </w:r>
    </w:p>
  </w:endnote>
  <w:endnote w:type="continuationSeparator" w:id="0">
    <w:p w14:paraId="0502F419" w14:textId="77777777" w:rsidR="00764147" w:rsidRDefault="00764147" w:rsidP="00B5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FrutigerLight">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922452"/>
      <w:docPartObj>
        <w:docPartGallery w:val="Page Numbers (Bottom of Page)"/>
        <w:docPartUnique/>
      </w:docPartObj>
    </w:sdtPr>
    <w:sdtEndPr>
      <w:rPr>
        <w:noProof/>
      </w:rPr>
    </w:sdtEndPr>
    <w:sdtContent>
      <w:p w14:paraId="43ABE988" w14:textId="10A1C6E8" w:rsidR="00B51A34" w:rsidRDefault="00B51A34">
        <w:pPr>
          <w:pStyle w:val="Footer"/>
          <w:jc w:val="center"/>
        </w:pPr>
        <w:r>
          <w:fldChar w:fldCharType="begin"/>
        </w:r>
        <w:r>
          <w:instrText xml:space="preserve"> PAGE   \* MERGEFORMAT </w:instrText>
        </w:r>
        <w:r>
          <w:fldChar w:fldCharType="separate"/>
        </w:r>
        <w:r w:rsidR="0000571C">
          <w:rPr>
            <w:noProof/>
          </w:rPr>
          <w:t>4</w:t>
        </w:r>
        <w:r>
          <w:rPr>
            <w:noProof/>
          </w:rPr>
          <w:fldChar w:fldCharType="end"/>
        </w:r>
      </w:p>
    </w:sdtContent>
  </w:sdt>
  <w:p w14:paraId="5080F124" w14:textId="77777777" w:rsidR="00B51A34" w:rsidRDefault="00B51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1E293" w14:textId="77777777" w:rsidR="00764147" w:rsidRDefault="00764147" w:rsidP="00B51A34">
      <w:pPr>
        <w:spacing w:after="0" w:line="240" w:lineRule="auto"/>
      </w:pPr>
      <w:r>
        <w:separator/>
      </w:r>
    </w:p>
  </w:footnote>
  <w:footnote w:type="continuationSeparator" w:id="0">
    <w:p w14:paraId="451A2204" w14:textId="77777777" w:rsidR="00764147" w:rsidRDefault="00764147" w:rsidP="00B51A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F0220"/>
    <w:multiLevelType w:val="hybridMultilevel"/>
    <w:tmpl w:val="F04C12AA"/>
    <w:lvl w:ilvl="0" w:tplc="D7B01438">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170B3F"/>
    <w:multiLevelType w:val="hybridMultilevel"/>
    <w:tmpl w:val="C390E704"/>
    <w:lvl w:ilvl="0" w:tplc="96CC919E">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9A38F7"/>
    <w:multiLevelType w:val="hybridMultilevel"/>
    <w:tmpl w:val="5636C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620D89"/>
    <w:multiLevelType w:val="hybridMultilevel"/>
    <w:tmpl w:val="D0AE4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7360A5"/>
    <w:multiLevelType w:val="hybridMultilevel"/>
    <w:tmpl w:val="7DEC5A0E"/>
    <w:lvl w:ilvl="0" w:tplc="2BEC8554">
      <w:start w:val="1"/>
      <w:numFmt w:val="decimal"/>
      <w:lvlText w:val="%1)"/>
      <w:lvlJc w:val="left"/>
      <w:pPr>
        <w:ind w:left="360" w:hanging="360"/>
      </w:pPr>
      <w:rPr>
        <w:rFonts w:ascii="Arial" w:eastAsia="Times New Roman" w:hAnsi="Arial" w:cs="Arial" w:hint="default"/>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08F227F"/>
    <w:multiLevelType w:val="hybridMultilevel"/>
    <w:tmpl w:val="478E9B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zici, Eda">
    <w15:presenceInfo w15:providerId="AD" w15:userId="S::u2071712@live.warwick.ac.uk::6055c726-4aed-4727-a80d-0433e9eabe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FB8"/>
    <w:rsid w:val="0000571C"/>
    <w:rsid w:val="000067D3"/>
    <w:rsid w:val="0010523F"/>
    <w:rsid w:val="001908C6"/>
    <w:rsid w:val="001A68D8"/>
    <w:rsid w:val="001B3EFE"/>
    <w:rsid w:val="001F76F8"/>
    <w:rsid w:val="00230335"/>
    <w:rsid w:val="002B3141"/>
    <w:rsid w:val="002B3E12"/>
    <w:rsid w:val="002F2C70"/>
    <w:rsid w:val="00310076"/>
    <w:rsid w:val="00323439"/>
    <w:rsid w:val="00364554"/>
    <w:rsid w:val="003929C3"/>
    <w:rsid w:val="00411B45"/>
    <w:rsid w:val="00430206"/>
    <w:rsid w:val="004320A5"/>
    <w:rsid w:val="00450013"/>
    <w:rsid w:val="004568BF"/>
    <w:rsid w:val="004A1FB8"/>
    <w:rsid w:val="004E4F30"/>
    <w:rsid w:val="004E61D9"/>
    <w:rsid w:val="00507C0D"/>
    <w:rsid w:val="0052492B"/>
    <w:rsid w:val="00553A82"/>
    <w:rsid w:val="00572074"/>
    <w:rsid w:val="005813CB"/>
    <w:rsid w:val="005D13EB"/>
    <w:rsid w:val="005E7A4D"/>
    <w:rsid w:val="0063200B"/>
    <w:rsid w:val="00637D66"/>
    <w:rsid w:val="00647C0B"/>
    <w:rsid w:val="006C41E6"/>
    <w:rsid w:val="006D36DA"/>
    <w:rsid w:val="00716119"/>
    <w:rsid w:val="00717214"/>
    <w:rsid w:val="00764147"/>
    <w:rsid w:val="00766E6F"/>
    <w:rsid w:val="00793DDC"/>
    <w:rsid w:val="007C2D6A"/>
    <w:rsid w:val="00810570"/>
    <w:rsid w:val="00817BB2"/>
    <w:rsid w:val="00826DD5"/>
    <w:rsid w:val="00864792"/>
    <w:rsid w:val="008B0090"/>
    <w:rsid w:val="008D2037"/>
    <w:rsid w:val="008D2090"/>
    <w:rsid w:val="00900651"/>
    <w:rsid w:val="00903D58"/>
    <w:rsid w:val="00910EC6"/>
    <w:rsid w:val="00916876"/>
    <w:rsid w:val="009215E2"/>
    <w:rsid w:val="00983842"/>
    <w:rsid w:val="009E55A0"/>
    <w:rsid w:val="009E6C22"/>
    <w:rsid w:val="00A1485F"/>
    <w:rsid w:val="00A32756"/>
    <w:rsid w:val="00A53AFE"/>
    <w:rsid w:val="00A64A88"/>
    <w:rsid w:val="00A75E50"/>
    <w:rsid w:val="00AA76BF"/>
    <w:rsid w:val="00AC26F9"/>
    <w:rsid w:val="00B145DD"/>
    <w:rsid w:val="00B164A9"/>
    <w:rsid w:val="00B252AB"/>
    <w:rsid w:val="00B51A34"/>
    <w:rsid w:val="00BC11F3"/>
    <w:rsid w:val="00BD61F7"/>
    <w:rsid w:val="00C53EF4"/>
    <w:rsid w:val="00C624DC"/>
    <w:rsid w:val="00CF07B7"/>
    <w:rsid w:val="00D74C9C"/>
    <w:rsid w:val="00D775AA"/>
    <w:rsid w:val="00D8697D"/>
    <w:rsid w:val="00DC6741"/>
    <w:rsid w:val="00E3284A"/>
    <w:rsid w:val="00E46EA4"/>
    <w:rsid w:val="00E65B4C"/>
    <w:rsid w:val="00EB64A7"/>
    <w:rsid w:val="00EC7F2D"/>
    <w:rsid w:val="00ED012B"/>
    <w:rsid w:val="00ED0D6E"/>
    <w:rsid w:val="00EE7AB1"/>
    <w:rsid w:val="00F35012"/>
    <w:rsid w:val="00F64263"/>
    <w:rsid w:val="00F709E8"/>
    <w:rsid w:val="00FA7752"/>
    <w:rsid w:val="00FB147F"/>
    <w:rsid w:val="00FB4A44"/>
    <w:rsid w:val="00FD562F"/>
    <w:rsid w:val="0E2FC5FB"/>
    <w:rsid w:val="477BFA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EA6A22EA-1437-4C9A-B7E4-B904C5BB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4A1FB8"/>
    <w:pPr>
      <w:widowControl w:val="0"/>
      <w:autoSpaceDE w:val="0"/>
      <w:autoSpaceDN w:val="0"/>
      <w:adjustRightInd w:val="0"/>
      <w:spacing w:after="0" w:line="240" w:lineRule="auto"/>
      <w:jc w:val="both"/>
    </w:pPr>
    <w:rPr>
      <w:rFonts w:ascii="Arial" w:eastAsia="Times New Roman" w:hAnsi="Arial"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basedOn w:val="Normal"/>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B4C"/>
    <w:rPr>
      <w:rFonts w:ascii="Segoe UI" w:hAnsi="Segoe UI" w:cs="Segoe UI"/>
      <w:sz w:val="18"/>
      <w:szCs w:val="18"/>
    </w:rPr>
  </w:style>
  <w:style w:type="paragraph" w:customStyle="1" w:styleId="xmsonormal">
    <w:name w:val="x_msonormal"/>
    <w:basedOn w:val="Normal"/>
    <w:rsid w:val="00A1485F"/>
    <w:pPr>
      <w:spacing w:after="0" w:line="240" w:lineRule="auto"/>
    </w:pPr>
    <w:rPr>
      <w:rFonts w:ascii="Times New Roman" w:hAnsi="Times New Roman" w:cs="Times New Roman"/>
      <w:sz w:val="24"/>
      <w:szCs w:val="24"/>
      <w:lang w:eastAsia="en-GB"/>
    </w:rPr>
  </w:style>
  <w:style w:type="character" w:customStyle="1" w:styleId="xmsohyperlink">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semiHidden/>
    <w:unhideWhenUsed/>
    <w:rsid w:val="000067D3"/>
    <w:pPr>
      <w:spacing w:line="240" w:lineRule="auto"/>
    </w:pPr>
    <w:rPr>
      <w:sz w:val="20"/>
      <w:szCs w:val="20"/>
    </w:rPr>
  </w:style>
  <w:style w:type="character" w:customStyle="1" w:styleId="CommentTextChar">
    <w:name w:val="Comment Text Char"/>
    <w:basedOn w:val="DefaultParagraphFont"/>
    <w:link w:val="CommentText"/>
    <w:uiPriority w:val="99"/>
    <w:semiHidden/>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customStyle="1" w:styleId="CommentSubjectChar">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1A34"/>
  </w:style>
  <w:style w:type="character" w:customStyle="1" w:styleId="normaltextrun">
    <w:name w:val="normaltextrun"/>
    <w:basedOn w:val="DefaultParagraphFont"/>
    <w:rsid w:val="00572074"/>
  </w:style>
  <w:style w:type="character" w:customStyle="1" w:styleId="eop">
    <w:name w:val="eop"/>
    <w:basedOn w:val="DefaultParagraphFont"/>
    <w:rsid w:val="00572074"/>
  </w:style>
  <w:style w:type="character" w:styleId="UnresolvedMention">
    <w:name w:val="Unresolved Mention"/>
    <w:basedOn w:val="DefaultParagraphFont"/>
    <w:uiPriority w:val="99"/>
    <w:semiHidden/>
    <w:unhideWhenUsed/>
    <w:rsid w:val="001A6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486552">
      <w:bodyDiv w:val="1"/>
      <w:marLeft w:val="0"/>
      <w:marRight w:val="0"/>
      <w:marTop w:val="0"/>
      <w:marBottom w:val="0"/>
      <w:divBdr>
        <w:top w:val="none" w:sz="0" w:space="0" w:color="auto"/>
        <w:left w:val="none" w:sz="0" w:space="0" w:color="auto"/>
        <w:bottom w:val="none" w:sz="0" w:space="0" w:color="auto"/>
        <w:right w:val="none" w:sz="0" w:space="0" w:color="auto"/>
      </w:divBdr>
      <w:divsChild>
        <w:div w:id="1182819282">
          <w:marLeft w:val="0"/>
          <w:marRight w:val="0"/>
          <w:marTop w:val="0"/>
          <w:marBottom w:val="0"/>
          <w:divBdr>
            <w:top w:val="none" w:sz="0" w:space="0" w:color="auto"/>
            <w:left w:val="none" w:sz="0" w:space="0" w:color="auto"/>
            <w:bottom w:val="none" w:sz="0" w:space="0" w:color="auto"/>
            <w:right w:val="none" w:sz="0" w:space="0" w:color="auto"/>
          </w:divBdr>
          <w:divsChild>
            <w:div w:id="421951598">
              <w:marLeft w:val="0"/>
              <w:marRight w:val="0"/>
              <w:marTop w:val="0"/>
              <w:marBottom w:val="0"/>
              <w:divBdr>
                <w:top w:val="none" w:sz="0" w:space="0" w:color="auto"/>
                <w:left w:val="none" w:sz="0" w:space="0" w:color="auto"/>
                <w:bottom w:val="none" w:sz="0" w:space="0" w:color="auto"/>
                <w:right w:val="none" w:sz="0" w:space="0" w:color="auto"/>
              </w:divBdr>
              <w:divsChild>
                <w:div w:id="2924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052386821">
      <w:bodyDiv w:val="1"/>
      <w:marLeft w:val="0"/>
      <w:marRight w:val="0"/>
      <w:marTop w:val="0"/>
      <w:marBottom w:val="0"/>
      <w:divBdr>
        <w:top w:val="none" w:sz="0" w:space="0" w:color="auto"/>
        <w:left w:val="none" w:sz="0" w:space="0" w:color="auto"/>
        <w:bottom w:val="none" w:sz="0" w:space="0" w:color="auto"/>
        <w:right w:val="none" w:sz="0" w:space="0" w:color="auto"/>
      </w:divBdr>
      <w:divsChild>
        <w:div w:id="901139119">
          <w:marLeft w:val="0"/>
          <w:marRight w:val="0"/>
          <w:marTop w:val="0"/>
          <w:marBottom w:val="0"/>
          <w:divBdr>
            <w:top w:val="none" w:sz="0" w:space="0" w:color="auto"/>
            <w:left w:val="none" w:sz="0" w:space="0" w:color="auto"/>
            <w:bottom w:val="none" w:sz="0" w:space="0" w:color="auto"/>
            <w:right w:val="none" w:sz="0" w:space="0" w:color="auto"/>
          </w:divBdr>
          <w:divsChild>
            <w:div w:id="673844206">
              <w:marLeft w:val="0"/>
              <w:marRight w:val="0"/>
              <w:marTop w:val="0"/>
              <w:marBottom w:val="0"/>
              <w:divBdr>
                <w:top w:val="none" w:sz="0" w:space="0" w:color="auto"/>
                <w:left w:val="none" w:sz="0" w:space="0" w:color="auto"/>
                <w:bottom w:val="none" w:sz="0" w:space="0" w:color="auto"/>
                <w:right w:val="none" w:sz="0" w:space="0" w:color="auto"/>
              </w:divBdr>
              <w:divsChild>
                <w:div w:id="1135559822">
                  <w:marLeft w:val="0"/>
                  <w:marRight w:val="0"/>
                  <w:marTop w:val="0"/>
                  <w:marBottom w:val="0"/>
                  <w:divBdr>
                    <w:top w:val="none" w:sz="0" w:space="0" w:color="auto"/>
                    <w:left w:val="none" w:sz="0" w:space="0" w:color="auto"/>
                    <w:bottom w:val="none" w:sz="0" w:space="0" w:color="auto"/>
                    <w:right w:val="none" w:sz="0" w:space="0" w:color="auto"/>
                  </w:divBdr>
                  <w:divsChild>
                    <w:div w:id="57994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635077">
      <w:bodyDiv w:val="1"/>
      <w:marLeft w:val="0"/>
      <w:marRight w:val="0"/>
      <w:marTop w:val="0"/>
      <w:marBottom w:val="0"/>
      <w:divBdr>
        <w:top w:val="none" w:sz="0" w:space="0" w:color="auto"/>
        <w:left w:val="none" w:sz="0" w:space="0" w:color="auto"/>
        <w:bottom w:val="none" w:sz="0" w:space="0" w:color="auto"/>
        <w:right w:val="none" w:sz="0" w:space="0" w:color="auto"/>
      </w:divBdr>
    </w:div>
    <w:div w:id="1614897744">
      <w:bodyDiv w:val="1"/>
      <w:marLeft w:val="0"/>
      <w:marRight w:val="0"/>
      <w:marTop w:val="0"/>
      <w:marBottom w:val="0"/>
      <w:divBdr>
        <w:top w:val="none" w:sz="0" w:space="0" w:color="auto"/>
        <w:left w:val="none" w:sz="0" w:space="0" w:color="auto"/>
        <w:bottom w:val="none" w:sz="0" w:space="0" w:color="auto"/>
        <w:right w:val="none" w:sz="0" w:space="0" w:color="auto"/>
      </w:divBdr>
      <w:divsChild>
        <w:div w:id="292560430">
          <w:marLeft w:val="0"/>
          <w:marRight w:val="0"/>
          <w:marTop w:val="0"/>
          <w:marBottom w:val="0"/>
          <w:divBdr>
            <w:top w:val="none" w:sz="0" w:space="0" w:color="auto"/>
            <w:left w:val="none" w:sz="0" w:space="0" w:color="auto"/>
            <w:bottom w:val="none" w:sz="0" w:space="0" w:color="auto"/>
            <w:right w:val="none" w:sz="0" w:space="0" w:color="auto"/>
          </w:divBdr>
          <w:divsChild>
            <w:div w:id="1407459954">
              <w:marLeft w:val="0"/>
              <w:marRight w:val="0"/>
              <w:marTop w:val="0"/>
              <w:marBottom w:val="0"/>
              <w:divBdr>
                <w:top w:val="none" w:sz="0" w:space="0" w:color="auto"/>
                <w:left w:val="none" w:sz="0" w:space="0" w:color="auto"/>
                <w:bottom w:val="none" w:sz="0" w:space="0" w:color="auto"/>
                <w:right w:val="none" w:sz="0" w:space="0" w:color="auto"/>
              </w:divBdr>
              <w:divsChild>
                <w:div w:id="12279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310779">
      <w:bodyDiv w:val="1"/>
      <w:marLeft w:val="0"/>
      <w:marRight w:val="0"/>
      <w:marTop w:val="0"/>
      <w:marBottom w:val="0"/>
      <w:divBdr>
        <w:top w:val="none" w:sz="0" w:space="0" w:color="auto"/>
        <w:left w:val="none" w:sz="0" w:space="0" w:color="auto"/>
        <w:bottom w:val="none" w:sz="0" w:space="0" w:color="auto"/>
        <w:right w:val="none" w:sz="0" w:space="0" w:color="auto"/>
      </w:divBdr>
    </w:div>
    <w:div w:id="1800608344">
      <w:bodyDiv w:val="1"/>
      <w:marLeft w:val="0"/>
      <w:marRight w:val="0"/>
      <w:marTop w:val="0"/>
      <w:marBottom w:val="0"/>
      <w:divBdr>
        <w:top w:val="none" w:sz="0" w:space="0" w:color="auto"/>
        <w:left w:val="none" w:sz="0" w:space="0" w:color="auto"/>
        <w:bottom w:val="none" w:sz="0" w:space="0" w:color="auto"/>
        <w:right w:val="none" w:sz="0" w:space="0" w:color="auto"/>
      </w:divBdr>
    </w:div>
    <w:div w:id="1805930920">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pencity@warwick.ac.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DPR@warwick.ac.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esearchgovernance@warwick.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arwick.ac.uk/services/idc/dataprotection/privacynotices/researchprivacynotice" TargetMode="External"/><Relationship Id="rId5" Type="http://schemas.openxmlformats.org/officeDocument/2006/relationships/styles" Target="styles.xml"/><Relationship Id="rId15" Type="http://schemas.openxmlformats.org/officeDocument/2006/relationships/hyperlink" Target="mailto:ying.wang.6@warwick.ac.uk" TargetMode="Externa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da.yazici@warwic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ea81a1a-59b8-4762-913e-381f4ed5ce61" xsi:nil="true"/>
    <lcf76f155ced4ddcb4097134ff3c332f xmlns="ae45bc56-cc3e-4f05-a853-da1eca7559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ED170B1570F4F913106955BFCD35B" ma:contentTypeVersion="20" ma:contentTypeDescription="Create a new document." ma:contentTypeScope="" ma:versionID="d3e722e8a57ca9de74ea47bd876b8b90">
  <xsd:schema xmlns:xsd="http://www.w3.org/2001/XMLSchema" xmlns:xs="http://www.w3.org/2001/XMLSchema" xmlns:p="http://schemas.microsoft.com/office/2006/metadata/properties" xmlns:ns2="ae45bc56-cc3e-4f05-a853-da1eca755940" xmlns:ns3="8ea81a1a-59b8-4762-913e-381f4ed5ce61" targetNamespace="http://schemas.microsoft.com/office/2006/metadata/properties" ma:root="true" ma:fieldsID="c16e007f4a4e8854fd85cba581d0efe6" ns2:_="" ns3:_="">
    <xsd:import namespace="ae45bc56-cc3e-4f05-a853-da1eca755940"/>
    <xsd:import namespace="8ea81a1a-59b8-4762-913e-381f4ed5c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5bc56-cc3e-4f05-a853-da1eca755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5cd427-a42c-44c8-816a-2405638e27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a81a1a-59b8-4762-913e-381f4ed5ce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3238418-40da-4ecb-a1fe-a8b35de32323}" ma:internalName="TaxCatchAll" ma:showField="CatchAllData" ma:web="8ea81a1a-59b8-4762-913e-381f4ed5c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268C14-98AC-451A-8AEF-95818A4BF8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EF12D7-C124-4240-A1F1-885D6702C62E}">
  <ds:schemaRefs>
    <ds:schemaRef ds:uri="http://schemas.microsoft.com/sharepoint/v3/contenttype/forms"/>
  </ds:schemaRefs>
</ds:datastoreItem>
</file>

<file path=customXml/itemProps3.xml><?xml version="1.0" encoding="utf-8"?>
<ds:datastoreItem xmlns:ds="http://schemas.openxmlformats.org/officeDocument/2006/customXml" ds:itemID="{FF2E7D24-CAF8-4EDA-B054-BB70D98F5B73}"/>
</file>

<file path=docProps/app.xml><?xml version="1.0" encoding="utf-8"?>
<Properties xmlns="http://schemas.openxmlformats.org/officeDocument/2006/extended-properties" xmlns:vt="http://schemas.openxmlformats.org/officeDocument/2006/docPropsVTypes">
  <Template>Normal.dotm</Template>
  <TotalTime>18</TotalTime>
  <Pages>4</Pages>
  <Words>1475</Words>
  <Characters>8413</Characters>
  <Application>Microsoft Office Word</Application>
  <DocSecurity>0</DocSecurity>
  <Lines>70</Lines>
  <Paragraphs>19</Paragraphs>
  <ScaleCrop>false</ScaleCrop>
  <Company>University of Warwick</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Wang, Ying</cp:lastModifiedBy>
  <cp:revision>15</cp:revision>
  <cp:lastPrinted>2018-07-19T08:54:00Z</cp:lastPrinted>
  <dcterms:created xsi:type="dcterms:W3CDTF">2021-06-30T09:50:00Z</dcterms:created>
  <dcterms:modified xsi:type="dcterms:W3CDTF">2021-07-05T16:56:00Z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0x010100462ED170B1570F4F913106955BFCD35B</vt:lpwstr>
  </property>
</Properties>
</file>