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41C3A" w14:textId="300494CA" w:rsidR="00C83CA3" w:rsidRPr="006D6572" w:rsidRDefault="006D6572">
      <w:pPr>
        <w:rPr>
          <w:b/>
          <w:bCs/>
        </w:rPr>
      </w:pPr>
      <w:r w:rsidRPr="006D6572">
        <w:rPr>
          <w:b/>
          <w:bCs/>
        </w:rPr>
        <w:t>ESW0024261 Covid Intimacies Interview</w:t>
      </w:r>
      <w:r w:rsidR="009145F9">
        <w:rPr>
          <w:b/>
          <w:bCs/>
        </w:rPr>
        <w:t xml:space="preserve"> </w:t>
      </w:r>
      <w:r w:rsidR="00596237">
        <w:rPr>
          <w:b/>
          <w:bCs/>
        </w:rPr>
        <w:t xml:space="preserve">and Transcript </w:t>
      </w:r>
      <w:r w:rsidRPr="006D6572">
        <w:rPr>
          <w:b/>
          <w:bCs/>
        </w:rPr>
        <w:t>Information</w:t>
      </w:r>
    </w:p>
    <w:p w14:paraId="59773DCF" w14:textId="77777777" w:rsidR="00C83CA3" w:rsidRDefault="00C83CA3"/>
    <w:p w14:paraId="10CD4F6B" w14:textId="12F57607" w:rsidR="00C83CA3" w:rsidRPr="00C83CA3" w:rsidRDefault="00C83CA3">
      <w:pPr>
        <w:rPr>
          <w:b/>
          <w:bCs/>
        </w:rPr>
      </w:pPr>
      <w:r w:rsidRPr="00C83CA3">
        <w:rPr>
          <w:b/>
          <w:bCs/>
        </w:rPr>
        <w:t>Interview scheme</w:t>
      </w:r>
    </w:p>
    <w:p w14:paraId="6E011A9D" w14:textId="77777777" w:rsidR="00C83CA3" w:rsidRDefault="00C83CA3"/>
    <w:p w14:paraId="64B0ABEA" w14:textId="20AE5D1C" w:rsidR="00B91EFE" w:rsidRDefault="00B91EFE">
      <w:r>
        <w:t>The interviews were semi-structured. Topics generally followed a similar order</w:t>
      </w:r>
      <w:r w:rsidR="007666F4">
        <w:t>, however in some cases</w:t>
      </w:r>
      <w:r>
        <w:t xml:space="preserve"> the </w:t>
      </w:r>
      <w:r w:rsidR="007666F4">
        <w:t>order was adjusted  to the flow of the participants responses. W</w:t>
      </w:r>
      <w:r>
        <w:t>here a topic had already been addressed in response to an earlier question,</w:t>
      </w:r>
      <w:r w:rsidR="007666F4">
        <w:t xml:space="preserve"> </w:t>
      </w:r>
      <w:r>
        <w:t>specific questions were not asked to avoid repetition</w:t>
      </w:r>
      <w:r w:rsidR="007666F4">
        <w:t>.</w:t>
      </w:r>
    </w:p>
    <w:p w14:paraId="13D63C8D" w14:textId="77777777" w:rsidR="00C83CA3" w:rsidRDefault="00C83CA3"/>
    <w:p w14:paraId="7E3F7B20" w14:textId="11EBA182" w:rsidR="00C83CA3" w:rsidRPr="00C83CA3" w:rsidRDefault="00C83CA3">
      <w:pPr>
        <w:rPr>
          <w:b/>
          <w:bCs/>
        </w:rPr>
      </w:pPr>
      <w:r w:rsidRPr="00C83CA3">
        <w:rPr>
          <w:b/>
          <w:bCs/>
        </w:rPr>
        <w:t>Interview Mode</w:t>
      </w:r>
    </w:p>
    <w:p w14:paraId="2F0684CD" w14:textId="77777777" w:rsidR="00B91EFE" w:rsidRDefault="00B91EFE"/>
    <w:p w14:paraId="607A043D" w14:textId="68C0298A" w:rsidR="00CD62CB" w:rsidRDefault="0062505F">
      <w:r>
        <w:t>The interviews were online, on or off camera according to preference of interviewee.</w:t>
      </w:r>
    </w:p>
    <w:p w14:paraId="61F59C4C" w14:textId="77777777" w:rsidR="00C83CA3" w:rsidRDefault="00C83CA3"/>
    <w:p w14:paraId="2EC40987" w14:textId="7FE1D140" w:rsidR="00C83CA3" w:rsidRPr="00C83CA3" w:rsidRDefault="00C83CA3">
      <w:pPr>
        <w:rPr>
          <w:b/>
          <w:bCs/>
        </w:rPr>
      </w:pPr>
      <w:r w:rsidRPr="00C83CA3">
        <w:rPr>
          <w:b/>
          <w:bCs/>
        </w:rPr>
        <w:t>Interviewers</w:t>
      </w:r>
    </w:p>
    <w:p w14:paraId="0770B0D0" w14:textId="77777777" w:rsidR="00CD62CB" w:rsidRDefault="00CD62CB"/>
    <w:p w14:paraId="1C399839" w14:textId="4460DB11" w:rsidR="0062505F" w:rsidRDefault="00CD62CB">
      <w:r>
        <w:t xml:space="preserve">Interviews </w:t>
      </w:r>
      <w:r w:rsidR="0062505F">
        <w:t>were mostly undertaken by the same female interviewer, with the exception of those interviewed by Interviewer 2 (as indicated) who was male.</w:t>
      </w:r>
    </w:p>
    <w:p w14:paraId="5D56D0DE" w14:textId="77777777" w:rsidR="00C83CA3" w:rsidRDefault="00C83CA3"/>
    <w:p w14:paraId="64559FD9" w14:textId="19B58A5B" w:rsidR="00C83CA3" w:rsidRPr="00C83CA3" w:rsidRDefault="00C83CA3">
      <w:pPr>
        <w:rPr>
          <w:b/>
          <w:bCs/>
        </w:rPr>
      </w:pPr>
      <w:r w:rsidRPr="00C83CA3">
        <w:rPr>
          <w:b/>
          <w:bCs/>
        </w:rPr>
        <w:t>Recording</w:t>
      </w:r>
    </w:p>
    <w:p w14:paraId="68F4F497" w14:textId="77777777" w:rsidR="0062505F" w:rsidRDefault="0062505F"/>
    <w:p w14:paraId="7D28BF71" w14:textId="107D7126" w:rsidR="00C83CA3" w:rsidRDefault="00CD62CB">
      <w:r>
        <w:t>Interview</w:t>
      </w:r>
      <w:r w:rsidR="00C83CA3">
        <w:t xml:space="preserve"> talk</w:t>
      </w:r>
      <w:r w:rsidR="0062505F">
        <w:t xml:space="preserve"> w</w:t>
      </w:r>
      <w:r w:rsidR="00C83CA3">
        <w:t>as</w:t>
      </w:r>
      <w:r w:rsidR="0062505F">
        <w:t xml:space="preserve"> </w:t>
      </w:r>
      <w:r>
        <w:t xml:space="preserve">automatically recorded </w:t>
      </w:r>
      <w:r w:rsidR="00C83CA3">
        <w:t>and generated downloadable t</w:t>
      </w:r>
      <w:r>
        <w:t>ranscript</w:t>
      </w:r>
      <w:r w:rsidR="00C83CA3">
        <w:t xml:space="preserve">s, which were checked and corrected </w:t>
      </w:r>
      <w:r w:rsidR="003D014A">
        <w:t xml:space="preserve">against the </w:t>
      </w:r>
      <w:r w:rsidR="00C83CA3">
        <w:t xml:space="preserve"> </w:t>
      </w:r>
      <w:r w:rsidR="003D014A">
        <w:t>recording for accuracy.</w:t>
      </w:r>
    </w:p>
    <w:p w14:paraId="090B38B4" w14:textId="77777777" w:rsidR="003D014A" w:rsidRDefault="003D014A"/>
    <w:p w14:paraId="091DC99B" w14:textId="09A1F0B0" w:rsidR="003D014A" w:rsidRPr="003D014A" w:rsidRDefault="003D014A">
      <w:pPr>
        <w:rPr>
          <w:b/>
          <w:bCs/>
        </w:rPr>
      </w:pPr>
      <w:r w:rsidRPr="003D014A">
        <w:rPr>
          <w:b/>
          <w:bCs/>
        </w:rPr>
        <w:t>Transcripts</w:t>
      </w:r>
    </w:p>
    <w:p w14:paraId="3F9FAE50" w14:textId="77777777" w:rsidR="00C83CA3" w:rsidRDefault="00C83CA3"/>
    <w:p w14:paraId="1BCE7CA3" w14:textId="4D4D5A26" w:rsidR="003D014A" w:rsidRDefault="003D014A" w:rsidP="003D014A">
      <w:r>
        <w:t>Transcripts were fully anonymised, with the use of pseudonyms and any pote</w:t>
      </w:r>
      <w:r w:rsidR="00BB0BCF">
        <w:t>n</w:t>
      </w:r>
      <w:r>
        <w:t xml:space="preserve">tially identifying personal details or characteristics redacted. </w:t>
      </w:r>
    </w:p>
    <w:p w14:paraId="1887EF9E" w14:textId="77777777" w:rsidR="00BB0BCF" w:rsidRDefault="00BB0BCF" w:rsidP="003D014A"/>
    <w:p w14:paraId="3ADAA8AF" w14:textId="7C2AFF0F" w:rsidR="003D014A" w:rsidRDefault="003D014A" w:rsidP="003D014A">
      <w:r>
        <w:t>[…] indicates redaction or substitution of a more general description for anonymisation purposes, or at the interviewee’s request.</w:t>
      </w:r>
    </w:p>
    <w:p w14:paraId="0C2FE0D3" w14:textId="718623F4" w:rsidR="003D014A" w:rsidRDefault="003D014A"/>
    <w:p w14:paraId="24A07564" w14:textId="30DCE946" w:rsidR="00BB0BCF" w:rsidRDefault="00BB0BCF">
      <w:pPr>
        <w:rPr>
          <w:b/>
          <w:bCs/>
        </w:rPr>
      </w:pPr>
      <w:r>
        <w:rPr>
          <w:b/>
          <w:bCs/>
        </w:rPr>
        <w:t>Self-identity information</w:t>
      </w:r>
    </w:p>
    <w:p w14:paraId="36978D5E" w14:textId="77777777" w:rsidR="00BB0BCF" w:rsidRDefault="00BB0BCF">
      <w:pPr>
        <w:rPr>
          <w:b/>
          <w:bCs/>
        </w:rPr>
      </w:pPr>
    </w:p>
    <w:p w14:paraId="3E739C6F" w14:textId="77777777" w:rsidR="00BB0BCF" w:rsidRDefault="00BB0BCF" w:rsidP="00BB0BCF">
      <w:r>
        <w:t>Ethnicity – black/white/Asian or Other identified</w:t>
      </w:r>
    </w:p>
    <w:p w14:paraId="74451966" w14:textId="6E016402" w:rsidR="00BB0BCF" w:rsidRDefault="00BB0BCF" w:rsidP="00BB0BCF">
      <w:r>
        <w:t xml:space="preserve">Nationality -British is inclusive of English, Welsh, Scottish, Northen </w:t>
      </w:r>
      <w:proofErr w:type="gramStart"/>
      <w:r>
        <w:t>Irish;</w:t>
      </w:r>
      <w:proofErr w:type="gramEnd"/>
      <w:r>
        <w:t xml:space="preserve"> </w:t>
      </w:r>
    </w:p>
    <w:p w14:paraId="19EC5E69" w14:textId="59BD596D" w:rsidR="00BB0BCF" w:rsidRDefault="00BB0BCF" w:rsidP="00BB0BCF">
      <w:r>
        <w:t>[Mainland] European is used instead of specific countries</w:t>
      </w:r>
      <w:r w:rsidR="005F5492">
        <w:t>;</w:t>
      </w:r>
      <w:r>
        <w:t xml:space="preserve"> </w:t>
      </w:r>
      <w:r w:rsidR="005F5492">
        <w:t xml:space="preserve">and </w:t>
      </w:r>
      <w:r>
        <w:t xml:space="preserve">Other </w:t>
      </w:r>
    </w:p>
    <w:p w14:paraId="5082A152" w14:textId="77777777" w:rsidR="00BB0BCF" w:rsidRDefault="00BB0BCF">
      <w:pPr>
        <w:rPr>
          <w:b/>
          <w:bCs/>
        </w:rPr>
      </w:pPr>
    </w:p>
    <w:p w14:paraId="1734769C" w14:textId="77777777" w:rsidR="00BB0BCF" w:rsidRDefault="00BB0BCF">
      <w:pPr>
        <w:rPr>
          <w:b/>
          <w:bCs/>
        </w:rPr>
      </w:pPr>
    </w:p>
    <w:p w14:paraId="35147AE2" w14:textId="3AC44915" w:rsidR="0062505F" w:rsidRPr="00BB0BCF" w:rsidRDefault="00BB0BCF">
      <w:pPr>
        <w:rPr>
          <w:b/>
          <w:bCs/>
        </w:rPr>
      </w:pPr>
      <w:r w:rsidRPr="00BB0BCF">
        <w:rPr>
          <w:b/>
          <w:bCs/>
        </w:rPr>
        <w:t>Interview Codes</w:t>
      </w:r>
    </w:p>
    <w:p w14:paraId="4E095C14" w14:textId="77777777" w:rsidR="00BB0BCF" w:rsidRDefault="00BB0BCF"/>
    <w:p w14:paraId="5FCEB2DE" w14:textId="0CAC0702" w:rsidR="00A63D8B" w:rsidRDefault="00E919DF">
      <w:r>
        <w:t>FH – Female Heterosexual identified</w:t>
      </w:r>
      <w:r w:rsidR="00CD62CB">
        <w:t xml:space="preserve"> </w:t>
      </w:r>
    </w:p>
    <w:p w14:paraId="6AC967F2" w14:textId="6FD5EE65" w:rsidR="00E919DF" w:rsidRDefault="00E919DF">
      <w:r>
        <w:t>FQ – Female, LGBQ+ identified</w:t>
      </w:r>
      <w:r w:rsidR="00CD62CB">
        <w:t xml:space="preserve"> </w:t>
      </w:r>
    </w:p>
    <w:p w14:paraId="0C3644FE" w14:textId="58671B80" w:rsidR="00E919DF" w:rsidRDefault="00E919DF">
      <w:r>
        <w:t>F(T)- Female trans identified</w:t>
      </w:r>
    </w:p>
    <w:p w14:paraId="3D275108" w14:textId="567DA698" w:rsidR="00C83CA3" w:rsidRDefault="00C83CA3">
      <w:r>
        <w:t>F(T)Q – Female, t</w:t>
      </w:r>
      <w:r w:rsidR="009145F9">
        <w:t>r</w:t>
      </w:r>
      <w:r>
        <w:t>ans, queer identified.</w:t>
      </w:r>
    </w:p>
    <w:p w14:paraId="66651888" w14:textId="77777777" w:rsidR="00C83CA3" w:rsidRDefault="00C83CA3"/>
    <w:p w14:paraId="5C50493B" w14:textId="39FB48FF" w:rsidR="00E919DF" w:rsidRDefault="00E919DF">
      <w:r>
        <w:t>MH – Male Heterosexual identified</w:t>
      </w:r>
    </w:p>
    <w:p w14:paraId="6557BEFB" w14:textId="1EDE135F" w:rsidR="00E919DF" w:rsidRDefault="00E919DF">
      <w:r>
        <w:t>MQ – Male, GBQ+ identified</w:t>
      </w:r>
    </w:p>
    <w:p w14:paraId="2D127F3E" w14:textId="7B276FB8" w:rsidR="00E919DF" w:rsidRDefault="00E919DF">
      <w:r>
        <w:lastRenderedPageBreak/>
        <w:t xml:space="preserve">M(T)-Male trans identified </w:t>
      </w:r>
    </w:p>
    <w:p w14:paraId="4F059A4F" w14:textId="0851BF0B" w:rsidR="00C83CA3" w:rsidRDefault="00C83CA3">
      <w:r>
        <w:t>M(T)Q – Male, tans, queer identif</w:t>
      </w:r>
      <w:r w:rsidR="00BB0BCF">
        <w:t>i</w:t>
      </w:r>
      <w:r>
        <w:t>ed</w:t>
      </w:r>
    </w:p>
    <w:p w14:paraId="461F408C" w14:textId="5CB8A870" w:rsidR="00C83CA3" w:rsidRDefault="00C83CA3"/>
    <w:p w14:paraId="09076735" w14:textId="77777777" w:rsidR="00CD62CB" w:rsidRDefault="00CD62CB"/>
    <w:p w14:paraId="7ED4ED56" w14:textId="634EA792" w:rsidR="00CD62CB" w:rsidRDefault="00CD62CB" w:rsidP="00CD62CB">
      <w:r>
        <w:t xml:space="preserve">Two digit number following sex and sexuality identifiers indicates the order in F/M took place </w:t>
      </w:r>
    </w:p>
    <w:p w14:paraId="66E1615D" w14:textId="49A1FACC" w:rsidR="00CD62CB" w:rsidRDefault="00CD62CB"/>
    <w:p w14:paraId="70D53113" w14:textId="6557A8F4" w:rsidR="005F5492" w:rsidRPr="005F5492" w:rsidRDefault="005F5492">
      <w:pPr>
        <w:rPr>
          <w:b/>
          <w:bCs/>
        </w:rPr>
      </w:pPr>
      <w:r w:rsidRPr="005F5492">
        <w:rPr>
          <w:b/>
          <w:bCs/>
        </w:rPr>
        <w:t>Storage and management</w:t>
      </w:r>
    </w:p>
    <w:p w14:paraId="73368404" w14:textId="77777777" w:rsidR="005F5492" w:rsidRDefault="005F5492"/>
    <w:p w14:paraId="221CCD63" w14:textId="2005DC0B" w:rsidR="005F5492" w:rsidRDefault="005F5492">
      <w:r>
        <w:t>N</w:t>
      </w:r>
      <w:r w:rsidR="00E95118">
        <w:t>V</w:t>
      </w:r>
      <w:r>
        <w:t>ivo</w:t>
      </w:r>
      <w:r w:rsidR="00E95118">
        <w:t xml:space="preserve"> software</w:t>
      </w:r>
    </w:p>
    <w:p w14:paraId="237BC9E3" w14:textId="77777777" w:rsidR="005F5492" w:rsidRDefault="005F5492"/>
    <w:p w14:paraId="0E45E9E1" w14:textId="77777777" w:rsidR="0062505F" w:rsidRDefault="0062505F"/>
    <w:p w14:paraId="7F8064BF" w14:textId="2711A9F4" w:rsidR="0062505F" w:rsidRDefault="0062505F"/>
    <w:p w14:paraId="0806AFB9" w14:textId="77777777" w:rsidR="0062505F" w:rsidRDefault="0062505F"/>
    <w:p w14:paraId="026F5C2E" w14:textId="77777777" w:rsidR="0062505F" w:rsidRDefault="0062505F"/>
    <w:p w14:paraId="233AEB26" w14:textId="77777777" w:rsidR="00E919DF" w:rsidRDefault="00E919DF"/>
    <w:p w14:paraId="2E6557B4" w14:textId="77777777" w:rsidR="00E919DF" w:rsidRDefault="00E919DF"/>
    <w:p w14:paraId="3548DAF9" w14:textId="77777777" w:rsidR="00E919DF" w:rsidRDefault="00E919DF"/>
    <w:p w14:paraId="7F403952" w14:textId="77777777" w:rsidR="00E919DF" w:rsidRDefault="00E919DF"/>
    <w:p w14:paraId="09D33890" w14:textId="77777777" w:rsidR="00E919DF" w:rsidRDefault="00E919DF"/>
    <w:sectPr w:rsidR="00E91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DF"/>
    <w:rsid w:val="000E71BD"/>
    <w:rsid w:val="002F281F"/>
    <w:rsid w:val="002F3BDD"/>
    <w:rsid w:val="003D014A"/>
    <w:rsid w:val="00596237"/>
    <w:rsid w:val="005F5492"/>
    <w:rsid w:val="0062505F"/>
    <w:rsid w:val="006520C5"/>
    <w:rsid w:val="006D6572"/>
    <w:rsid w:val="007666F4"/>
    <w:rsid w:val="009145F9"/>
    <w:rsid w:val="009C3C00"/>
    <w:rsid w:val="00A63D8B"/>
    <w:rsid w:val="00B91EFE"/>
    <w:rsid w:val="00BB0BCF"/>
    <w:rsid w:val="00C83CA3"/>
    <w:rsid w:val="00CD62CB"/>
    <w:rsid w:val="00E919DF"/>
    <w:rsid w:val="00E9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07D038"/>
  <w15:chartTrackingRefBased/>
  <w15:docId w15:val="{E59062A4-55AA-254E-B7A7-A62B78D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19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19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19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19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19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19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19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19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19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19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19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19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19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19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19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19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19D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19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19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19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19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19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19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19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Heaphy</dc:creator>
  <cp:keywords/>
  <dc:description/>
  <cp:lastModifiedBy>Brian Heaphy</cp:lastModifiedBy>
  <cp:revision>6</cp:revision>
  <dcterms:created xsi:type="dcterms:W3CDTF">2025-03-05T18:08:00Z</dcterms:created>
  <dcterms:modified xsi:type="dcterms:W3CDTF">2025-03-06T08:25:00Z</dcterms:modified>
</cp:coreProperties>
</file>