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51BD0" w14:textId="77777777" w:rsidR="00361A23" w:rsidRDefault="00361A23" w:rsidP="00361A23">
      <w:pPr>
        <w:keepNext/>
      </w:pPr>
      <w:r>
        <w:rPr>
          <w:b/>
        </w:rPr>
        <w:t>CONSENT FORM FOR PARTICIPANTS</w:t>
      </w:r>
      <w:r>
        <w:t xml:space="preserve">    Please complete this form after you have read the Information Sheet.    King’s College Research Ethics Committee Ref HR-20/21-21292: approved by the Psychiatry, Nursing &amp; Midwifery Research Ethics Subcommittee, King’s College London.</w:t>
      </w:r>
    </w:p>
    <w:p w14:paraId="3338A93E" w14:textId="77777777" w:rsidR="00361A23" w:rsidRDefault="00361A23" w:rsidP="00361A23">
      <w:pPr>
        <w:pStyle w:val="ListParagraph"/>
        <w:keepNext/>
        <w:numPr>
          <w:ilvl w:val="0"/>
          <w:numId w:val="2"/>
        </w:numPr>
        <w:contextualSpacing w:val="0"/>
      </w:pPr>
      <w:r>
        <w:t xml:space="preserve">I confirm that I have read and understood the information sheet dated 06/06/22 (Version 4) for the above study. I have had the opportunity to consider the information and asked questions which have been answered to my satisfaction.  (1) </w:t>
      </w:r>
    </w:p>
    <w:p w14:paraId="1FC18F96" w14:textId="77777777" w:rsidR="00361A23" w:rsidRDefault="00361A23" w:rsidP="00361A23">
      <w:pPr>
        <w:pStyle w:val="ListParagraph"/>
        <w:keepNext/>
        <w:numPr>
          <w:ilvl w:val="0"/>
          <w:numId w:val="2"/>
        </w:numPr>
        <w:contextualSpacing w:val="0"/>
      </w:pPr>
      <w:r>
        <w:t xml:space="preserve">I understand that my participation is completely voluntary and understand that I can refuse to take part and can withdraw from the study at any time, without having to give a reason, up until 31/08/22.  (2) </w:t>
      </w:r>
    </w:p>
    <w:p w14:paraId="5FAE32B9" w14:textId="77777777" w:rsidR="00361A23" w:rsidRDefault="00361A23" w:rsidP="00361A23">
      <w:pPr>
        <w:pStyle w:val="ListParagraph"/>
        <w:keepNext/>
        <w:numPr>
          <w:ilvl w:val="0"/>
          <w:numId w:val="2"/>
        </w:numPr>
        <w:contextualSpacing w:val="0"/>
      </w:pPr>
      <w:r>
        <w:t xml:space="preserve">I consent to the processing of my personal information for the purposes explained to me in the Information Sheet. I understand that such information will be handled in accordance with the terms of the General Data Protection Regulation (GDPR) and the UK Data Protection Act 2018.  (3) </w:t>
      </w:r>
    </w:p>
    <w:p w14:paraId="38DCDD1E" w14:textId="77777777" w:rsidR="00361A23" w:rsidRDefault="00361A23" w:rsidP="00361A23">
      <w:pPr>
        <w:pStyle w:val="ListParagraph"/>
        <w:keepNext/>
        <w:numPr>
          <w:ilvl w:val="0"/>
          <w:numId w:val="2"/>
        </w:numPr>
        <w:contextualSpacing w:val="0"/>
      </w:pPr>
      <w:r>
        <w:t xml:space="preserve">I understand that my information may be subject to review by responsible individuals from the College for monitoring and audit purposes.  (4) </w:t>
      </w:r>
    </w:p>
    <w:p w14:paraId="0C1B8FAF" w14:textId="77777777" w:rsidR="00361A23" w:rsidRDefault="00361A23" w:rsidP="00361A23">
      <w:pPr>
        <w:pStyle w:val="ListParagraph"/>
        <w:keepNext/>
        <w:numPr>
          <w:ilvl w:val="0"/>
          <w:numId w:val="2"/>
        </w:numPr>
        <w:contextualSpacing w:val="0"/>
      </w:pPr>
      <w:r>
        <w:t xml:space="preserve">I understand that confidentiality and anonymity will be maintained, and it will not be possible to identify me in any research outputs.  (5) </w:t>
      </w:r>
    </w:p>
    <w:p w14:paraId="1863E081" w14:textId="77777777" w:rsidR="00361A23" w:rsidRDefault="00361A23" w:rsidP="00361A23">
      <w:pPr>
        <w:pStyle w:val="ListParagraph"/>
        <w:keepNext/>
        <w:numPr>
          <w:ilvl w:val="0"/>
          <w:numId w:val="2"/>
        </w:numPr>
        <w:contextualSpacing w:val="0"/>
      </w:pPr>
      <w:r>
        <w:t xml:space="preserve">I consent to my data being shared with third parties which are within the EU, such as other research scientists as outlined in the participant information sheet.  (6) </w:t>
      </w:r>
    </w:p>
    <w:p w14:paraId="4AA8639E" w14:textId="77777777" w:rsidR="00361A23" w:rsidRDefault="00361A23" w:rsidP="00361A23">
      <w:pPr>
        <w:pStyle w:val="ListParagraph"/>
        <w:keepNext/>
        <w:numPr>
          <w:ilvl w:val="0"/>
          <w:numId w:val="2"/>
        </w:numPr>
        <w:contextualSpacing w:val="0"/>
      </w:pPr>
      <w:r>
        <w:t xml:space="preserve">I agree that the research team may use my data for future research and understand that any such use of identifiable data would be reviewed and approved by a research ethics committee. (In such cases, as with this project, data would not be identifiable in any report).  (7) </w:t>
      </w:r>
    </w:p>
    <w:p w14:paraId="39028B6D" w14:textId="77777777" w:rsidR="00361A23" w:rsidRDefault="00361A23" w:rsidP="00361A23">
      <w:pPr>
        <w:pStyle w:val="ListParagraph"/>
        <w:keepNext/>
        <w:numPr>
          <w:ilvl w:val="0"/>
          <w:numId w:val="2"/>
        </w:numPr>
        <w:contextualSpacing w:val="0"/>
      </w:pPr>
      <w:r>
        <w:t xml:space="preserve">I confirm that I am 18-24 years old.  (8) </w:t>
      </w:r>
    </w:p>
    <w:p w14:paraId="31ABA512" w14:textId="77777777" w:rsidR="00361A23" w:rsidRDefault="00361A23" w:rsidP="00361A23">
      <w:pPr>
        <w:pStyle w:val="ListParagraph"/>
        <w:keepNext/>
        <w:numPr>
          <w:ilvl w:val="0"/>
          <w:numId w:val="2"/>
        </w:numPr>
        <w:contextualSpacing w:val="0"/>
      </w:pPr>
      <w:r>
        <w:t xml:space="preserve">I confirm I do not identify as having a moderate to severe learning disability or significant head injury, neurological disorder or epilepsy.  (9) </w:t>
      </w:r>
    </w:p>
    <w:p w14:paraId="20E88087" w14:textId="77777777" w:rsidR="00361A23" w:rsidRDefault="00361A23" w:rsidP="00361A23">
      <w:pPr>
        <w:pStyle w:val="ListParagraph"/>
        <w:keepNext/>
        <w:numPr>
          <w:ilvl w:val="0"/>
          <w:numId w:val="2"/>
        </w:numPr>
        <w:contextualSpacing w:val="0"/>
      </w:pPr>
      <w:r>
        <w:t xml:space="preserve">I confirm I can communicate fluent English.  (10) </w:t>
      </w:r>
    </w:p>
    <w:p w14:paraId="12977E7B" w14:textId="77777777" w:rsidR="00361A23" w:rsidRDefault="00361A23" w:rsidP="00361A23">
      <w:pPr>
        <w:pStyle w:val="ListParagraph"/>
        <w:keepNext/>
        <w:numPr>
          <w:ilvl w:val="0"/>
          <w:numId w:val="2"/>
        </w:numPr>
        <w:contextualSpacing w:val="0"/>
      </w:pPr>
      <w:r>
        <w:t xml:space="preserve">I confirm I am </w:t>
      </w:r>
      <w:proofErr w:type="gramStart"/>
      <w:r>
        <w:t>registered</w:t>
      </w:r>
      <w:proofErr w:type="gramEnd"/>
      <w:r>
        <w:t xml:space="preserve"> university student.  (12) </w:t>
      </w:r>
    </w:p>
    <w:p w14:paraId="77D2E294" w14:textId="77777777" w:rsidR="003B748A" w:rsidRDefault="003B748A"/>
    <w:sectPr w:rsidR="003B74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8E1CE2"/>
    <w:multiLevelType w:val="multilevel"/>
    <w:tmpl w:val="0409001D"/>
    <w:numStyleLink w:val="Multipunch"/>
  </w:abstractNum>
  <w:abstractNum w:abstractNumId="1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82804206">
    <w:abstractNumId w:val="1"/>
  </w:num>
  <w:num w:numId="2" w16cid:durableId="1291672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A23"/>
    <w:rsid w:val="00361A23"/>
    <w:rsid w:val="003800CF"/>
    <w:rsid w:val="003B748A"/>
    <w:rsid w:val="00843E1F"/>
    <w:rsid w:val="00FE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AD996"/>
  <w15:chartTrackingRefBased/>
  <w15:docId w15:val="{124F59A4-D6EB-4098-8F60-BAA53FFFE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1A23"/>
    <w:pPr>
      <w:spacing w:after="0" w:line="276" w:lineRule="auto"/>
    </w:pPr>
    <w:rPr>
      <w:rFonts w:eastAsiaTheme="minorEastAsia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1A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1A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1A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1A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1A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1A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1A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1A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1A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1A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1A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1A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1A2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1A2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1A2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1A2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1A2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1A2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61A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1A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1A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61A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61A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61A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61A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61A2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1A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1A2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61A23"/>
    <w:rPr>
      <w:b/>
      <w:bCs/>
      <w:smallCaps/>
      <w:color w:val="0F4761" w:themeColor="accent1" w:themeShade="BF"/>
      <w:spacing w:val="5"/>
    </w:rPr>
  </w:style>
  <w:style w:type="numbering" w:customStyle="1" w:styleId="Multipunch">
    <w:name w:val="Multi punch"/>
    <w:rsid w:val="00361A2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Riddleston</dc:creator>
  <cp:keywords/>
  <dc:description/>
  <cp:lastModifiedBy>Laura Riddleston</cp:lastModifiedBy>
  <cp:revision>1</cp:revision>
  <dcterms:created xsi:type="dcterms:W3CDTF">2025-03-13T13:13:00Z</dcterms:created>
  <dcterms:modified xsi:type="dcterms:W3CDTF">2025-03-13T13:15:00Z</dcterms:modified>
</cp:coreProperties>
</file>