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8504DF">
        <w:t xml:space="preserve">ES/S012435/1 </w:t>
      </w:r>
    </w:p>
    <w:p w:rsidR="00313EE3" w:rsidRPr="00313EE3" w:rsidRDefault="00313EE3" w:rsidP="00313EE3"/>
    <w:p w:rsidR="00313EE3" w:rsidRDefault="00313EE3" w:rsidP="00313EE3">
      <w:r w:rsidRPr="00313EE3">
        <w:rPr>
          <w:b/>
        </w:rPr>
        <w:t>Sponsor:</w:t>
      </w:r>
      <w:r>
        <w:t xml:space="preserve"> </w:t>
      </w:r>
      <w:r w:rsidR="00F364D6">
        <w:t>Economic and Social Research Council (ESRC)</w:t>
      </w:r>
    </w:p>
    <w:p w:rsidR="00313EE3" w:rsidRPr="00313EE3" w:rsidRDefault="00313EE3" w:rsidP="00313EE3"/>
    <w:p w:rsidR="00313EE3" w:rsidRPr="00F364D6" w:rsidRDefault="00313EE3" w:rsidP="00313EE3">
      <w:pPr>
        <w:rPr>
          <w:bCs/>
        </w:rPr>
      </w:pPr>
      <w:r w:rsidRPr="00313EE3">
        <w:rPr>
          <w:b/>
        </w:rPr>
        <w:t>Project title:</w:t>
      </w:r>
      <w:r w:rsidR="00F364D6">
        <w:rPr>
          <w:b/>
        </w:rPr>
        <w:t xml:space="preserve"> </w:t>
      </w:r>
      <w:r w:rsidR="00F364D6">
        <w:rPr>
          <w:bCs/>
        </w:rPr>
        <w:t>Populism, conflict and political polarization</w:t>
      </w:r>
    </w:p>
    <w:p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6972"/>
        <w:gridCol w:w="2661"/>
      </w:tblGrid>
      <w:tr w:rsidR="00313EE3" w:rsidRPr="00C03EEC" w:rsidTr="00F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751" w:type="dxa"/>
            <w:tcBorders>
              <w:left w:val="single" w:sz="4" w:space="0" w:color="FFFFFF" w:themeColor="background1"/>
              <w:bottom w:val="single" w:sz="4" w:space="0" w:color="49146A"/>
            </w:tcBorders>
          </w:tcPr>
          <w:p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D721DF" w:rsidRDefault="00046387">
            <w:r>
              <w:t>857600_ReadMe.docx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description of each of the files included as part of this submission in Microsoft Word Document </w:t>
            </w:r>
            <w:r>
              <w:t>(.docx)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D721DF" w:rsidRDefault="00046387">
            <w:r>
              <w:t>857600_DataList.xlsx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description of each of the transcripts, including details about the participants. The file is in Microsoft Excel Spreadsheet (.xlsx)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D721DF" w:rsidRDefault="00046387">
            <w:r>
              <w:t>857600_DetailedCaseStudies_ConsentFormTemplate.rtf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template of the consent form used with this project. The file is in Rich Text Format (.rtf)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D721DF" w:rsidRDefault="00046387">
            <w:r>
              <w:t>857600_DetailedCaseStudies_InformationSheet_CaseStudy1.rtf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example of the information sheet used with this project. The file is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D721DF" w:rsidRDefault="00046387">
            <w:r>
              <w:lastRenderedPageBreak/>
              <w:t>857600_DetailedCaseStudies_InformationSheet_CaseStudy2.rtf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 example of the information sheet used with this project. The file is in Rich Text Format (.rtf)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D721DF" w:rsidRDefault="00046387">
            <w:r>
              <w:t>857600_DetailedCaseStudies_InformationSheet_CaseStudy3.rtf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example of the information sheet used with this project. The file is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D721DF" w:rsidRDefault="00046387">
            <w:r>
              <w:t>857600_DetailedCaseStudies_InterviewSchedule_CaseStudy1.rtf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857600_DetailedCaseStudies_InterviewSchedule_CaseStudy2.rtf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857600_DetailedCaseStudies_InterviewSchedule_CaseStudy3.rtf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857600_MiniCaseStudies_ConsentFormTemplate_cy.rtf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template of the consent form used with this project. This file is in Welsh. The file is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857600_MiniCaseStudies_ConsentFormTemplate_en.rtf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template of the consent form used with this project. This file is in English. The file is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857600_MiniCaseStudies_InformationSheet_cy.rtf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example of the information sheet used with this project. This file is in Welsh. The file is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857600_MiniCaseStudies_InformationSheet_en.rtf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 example of the information sheet used with this project. This file is in English. The file is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857600_MiniCaseStudies_InterviewSchedule.rtf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CS2WP22W0001_redacted.rtf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CS2WP22W0002_redacted.rtf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CS2WP22W0003_redacted.rtf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CS2WP22W0004_redacted.rtf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CS2WP22W0005_redacted.rtf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CS2WP22W0006_redacted.rtf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CS2WP22W0007_redacted.rtf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CS2WP22W0008_redacted.rtf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CS2WP22W0010_redacted.rtf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CS2WP22W0011_redacted.rtf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CS2WP22W0012_redacted.rtf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CS2WP22W0014_redacted.rtf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CS2WP22W0015_redacted.rtf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CS2WP22W0016_redacted.rtf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CS2WP22W0018_redacted.rtf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Redacted </w:t>
            </w:r>
            <w:r>
              <w:t>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CS2WP22W0021_redacted.rtf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CS2WP22W0022_redacted.rtf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CS2WP22W0023_redacted.rtf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CS2WP22W0024_redacted.rtf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CS2WP22W0025_W0026_redacted.rtf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CS2WP22W0027_redacted.rtf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CS2WP22W0028_redacted.rtf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CS2WP22W0029_redacted.rtf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CS2WP22W0030_redacted.rtf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CS2WP22W0031_redacted.rtf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CS2WP22W0032_W0033_redacted.rtf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CS2WP22W0034_redacted.rtf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CS2WP22W0035_redacted.rtf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CS2WP22W0036_redacted.rtf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CS2WP22W0037_redacted.rtf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CS2WP22W0038_redacted.rtf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Redacted </w:t>
            </w:r>
            <w:r>
              <w:t>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CS2WP22W0039_redacted.rtf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CS2WP22W0040_redacted.rtf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CS2WP22W0041_redacted.rtf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CS2WP22W0042_redacted.rtf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CS2WP22W0043_redacted.rtf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CS2WP22W0044_redacted.rtf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CS2WP22W0045_redacted.rtf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CS2WP22W0046_redacted.rtf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Redacted interview transcript in Rich </w:t>
            </w:r>
            <w:r>
              <w:t>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CS2WP22W0047_redacted.rtf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CS2WP22W0048_redacted.rtf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CS2WP22W0049_redacted.rtf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CS2WP22W0050_redacted.rtf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CS2WP22W0051_redacted.rtf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CS2WP22W0052_redacted.rtf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D721DF" w:rsidTr="00D721D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721DF" w:rsidRDefault="00046387">
            <w:r>
              <w:t>CS2WP22W0053_redacted.rtf</w:t>
            </w:r>
          </w:p>
        </w:tc>
        <w:tc>
          <w:tcPr>
            <w:tcW w:w="4818" w:type="dxa"/>
          </w:tcPr>
          <w:p w:rsidR="00D721DF" w:rsidRDefault="00046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</w:tbl>
    <w:p w:rsidR="00B11E09" w:rsidRDefault="00B11E09" w:rsidP="00313EE3"/>
    <w:p w:rsidR="008701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:rsidR="00313EE3" w:rsidRDefault="00E46AEC" w:rsidP="00313EE3">
      <w:r>
        <w:rPr>
          <w:bCs/>
        </w:rPr>
        <w:t>None</w:t>
      </w:r>
    </w:p>
    <w:p w:rsidR="00313EE3" w:rsidRDefault="00313EE3" w:rsidP="00313EE3"/>
    <w:p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8"/>
      <w:footerReference w:type="even" r:id="rId9"/>
      <w:headerReference w:type="first" r:id="rId10"/>
      <w:footerReference w:type="first" r:id="rId11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7D7B" w:rsidRDefault="002F7D7B" w:rsidP="000A1376">
      <w:r>
        <w:separator/>
      </w:r>
    </w:p>
    <w:p w:rsidR="002F7D7B" w:rsidRDefault="002F7D7B"/>
  </w:endnote>
  <w:endnote w:type="continuationSeparator" w:id="0">
    <w:p w:rsidR="002F7D7B" w:rsidRDefault="002F7D7B" w:rsidP="000A1376">
      <w:r>
        <w:continuationSeparator/>
      </w:r>
    </w:p>
    <w:p w:rsidR="002F7D7B" w:rsidRDefault="002F7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A3AF3" w:rsidRDefault="008A3AF3" w:rsidP="00DB76AF">
    <w:pPr>
      <w:pStyle w:val="Footer"/>
      <w:ind w:right="360"/>
      <w:rPr>
        <w:rStyle w:val="PageNumber"/>
      </w:rPr>
    </w:pPr>
  </w:p>
  <w:p w:rsidR="008A3AF3" w:rsidRDefault="008A3AF3" w:rsidP="000A1376">
    <w:pPr>
      <w:pStyle w:val="Footer"/>
    </w:pPr>
  </w:p>
  <w:p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2599A4B" wp14:editId="22599A4C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:rsidR="00582C7C" w:rsidRDefault="00582C7C" w:rsidP="00D55D76">
    <w:pPr>
      <w:rPr>
        <w:sz w:val="20"/>
        <w:szCs w:val="20"/>
        <w:lang w:eastAsia="en-GB"/>
      </w:rPr>
    </w:pPr>
  </w:p>
  <w:p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7D7B" w:rsidRDefault="002F7D7B" w:rsidP="000A1376">
      <w:r>
        <w:separator/>
      </w:r>
    </w:p>
    <w:p w:rsidR="002F7D7B" w:rsidRDefault="002F7D7B"/>
  </w:footnote>
  <w:footnote w:type="continuationSeparator" w:id="0">
    <w:p w:rsidR="002F7D7B" w:rsidRDefault="002F7D7B" w:rsidP="000A1376">
      <w:r>
        <w:continuationSeparator/>
      </w:r>
    </w:p>
    <w:p w:rsidR="002F7D7B" w:rsidRDefault="002F7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22599A41" wp14:editId="22599A42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2599A43" wp14:editId="22599A44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22599A47" wp14:editId="22599A48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2599A49" wp14:editId="22599A4A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616132798">
    <w:abstractNumId w:val="6"/>
  </w:num>
  <w:num w:numId="2" w16cid:durableId="600651985">
    <w:abstractNumId w:val="0"/>
  </w:num>
  <w:num w:numId="3" w16cid:durableId="1220358565">
    <w:abstractNumId w:val="2"/>
  </w:num>
  <w:num w:numId="4" w16cid:durableId="991056879">
    <w:abstractNumId w:val="3"/>
  </w:num>
  <w:num w:numId="5" w16cid:durableId="770006113">
    <w:abstractNumId w:val="4"/>
  </w:num>
  <w:num w:numId="6" w16cid:durableId="1165046184">
    <w:abstractNumId w:val="1"/>
  </w:num>
  <w:num w:numId="7" w16cid:durableId="52482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35166"/>
    <w:rsid w:val="000411F3"/>
    <w:rsid w:val="00046387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C6737"/>
    <w:rsid w:val="000D3AF2"/>
    <w:rsid w:val="000F0302"/>
    <w:rsid w:val="00100ECE"/>
    <w:rsid w:val="00102D4D"/>
    <w:rsid w:val="001069C4"/>
    <w:rsid w:val="001300D4"/>
    <w:rsid w:val="001500D6"/>
    <w:rsid w:val="00180D94"/>
    <w:rsid w:val="001C23B9"/>
    <w:rsid w:val="001D6237"/>
    <w:rsid w:val="001F1998"/>
    <w:rsid w:val="00205E01"/>
    <w:rsid w:val="002130FA"/>
    <w:rsid w:val="00236B80"/>
    <w:rsid w:val="002463C7"/>
    <w:rsid w:val="002A721D"/>
    <w:rsid w:val="002B2B3F"/>
    <w:rsid w:val="002B44BE"/>
    <w:rsid w:val="002E5968"/>
    <w:rsid w:val="002E5B31"/>
    <w:rsid w:val="002E7D05"/>
    <w:rsid w:val="002F3F80"/>
    <w:rsid w:val="002F7D7B"/>
    <w:rsid w:val="00313EE3"/>
    <w:rsid w:val="00317A29"/>
    <w:rsid w:val="00323E10"/>
    <w:rsid w:val="00335830"/>
    <w:rsid w:val="00341B16"/>
    <w:rsid w:val="00342387"/>
    <w:rsid w:val="00364EDF"/>
    <w:rsid w:val="003B0C6C"/>
    <w:rsid w:val="003B3BEC"/>
    <w:rsid w:val="003C5002"/>
    <w:rsid w:val="00402CFF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13396"/>
    <w:rsid w:val="0051395D"/>
    <w:rsid w:val="00514E91"/>
    <w:rsid w:val="00545E28"/>
    <w:rsid w:val="005504D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0E4E"/>
    <w:rsid w:val="006A4082"/>
    <w:rsid w:val="006A5CAC"/>
    <w:rsid w:val="006C09AD"/>
    <w:rsid w:val="006D1726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557"/>
    <w:rsid w:val="00847B5E"/>
    <w:rsid w:val="008504DF"/>
    <w:rsid w:val="00855DE7"/>
    <w:rsid w:val="0086019F"/>
    <w:rsid w:val="008701E3"/>
    <w:rsid w:val="00891550"/>
    <w:rsid w:val="008A3AF3"/>
    <w:rsid w:val="008B05B6"/>
    <w:rsid w:val="008B53EF"/>
    <w:rsid w:val="008B543C"/>
    <w:rsid w:val="008C2225"/>
    <w:rsid w:val="008D1D64"/>
    <w:rsid w:val="008D2216"/>
    <w:rsid w:val="008D289E"/>
    <w:rsid w:val="008E6E71"/>
    <w:rsid w:val="008F1EAE"/>
    <w:rsid w:val="00930204"/>
    <w:rsid w:val="0096208D"/>
    <w:rsid w:val="00967827"/>
    <w:rsid w:val="009A2ACE"/>
    <w:rsid w:val="009B516C"/>
    <w:rsid w:val="009D1854"/>
    <w:rsid w:val="009F49F9"/>
    <w:rsid w:val="00A255ED"/>
    <w:rsid w:val="00A45AED"/>
    <w:rsid w:val="00A45E4F"/>
    <w:rsid w:val="00A612C4"/>
    <w:rsid w:val="00A62C5B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1C48"/>
    <w:rsid w:val="00C46613"/>
    <w:rsid w:val="00C73D49"/>
    <w:rsid w:val="00CB5100"/>
    <w:rsid w:val="00CC0E69"/>
    <w:rsid w:val="00CC2B7B"/>
    <w:rsid w:val="00CD089B"/>
    <w:rsid w:val="00CE7DDC"/>
    <w:rsid w:val="00CF669D"/>
    <w:rsid w:val="00D12C28"/>
    <w:rsid w:val="00D13162"/>
    <w:rsid w:val="00D50C98"/>
    <w:rsid w:val="00D55D76"/>
    <w:rsid w:val="00D61669"/>
    <w:rsid w:val="00D656D4"/>
    <w:rsid w:val="00D721DF"/>
    <w:rsid w:val="00D77AC5"/>
    <w:rsid w:val="00D811ED"/>
    <w:rsid w:val="00D91ECE"/>
    <w:rsid w:val="00DB4394"/>
    <w:rsid w:val="00DB5975"/>
    <w:rsid w:val="00DB76AF"/>
    <w:rsid w:val="00DE0977"/>
    <w:rsid w:val="00E00E03"/>
    <w:rsid w:val="00E03464"/>
    <w:rsid w:val="00E16996"/>
    <w:rsid w:val="00E20E62"/>
    <w:rsid w:val="00E32616"/>
    <w:rsid w:val="00E46AEC"/>
    <w:rsid w:val="00E70829"/>
    <w:rsid w:val="00E753B7"/>
    <w:rsid w:val="00EA0F47"/>
    <w:rsid w:val="00EB45E7"/>
    <w:rsid w:val="00EB5917"/>
    <w:rsid w:val="00EB7C77"/>
    <w:rsid w:val="00EC56AA"/>
    <w:rsid w:val="00F062D3"/>
    <w:rsid w:val="00F2320D"/>
    <w:rsid w:val="00F31530"/>
    <w:rsid w:val="00F35F95"/>
    <w:rsid w:val="00F364D6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EB7C77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2082" w:themeFill="text1"/>
      </w:tcPr>
    </w:tblStylePr>
    <w:tblStylePr w:type="lastRow">
      <w:rPr>
        <w:b w:val="0"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9E1E2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0C4E7EE2ABE41A550F9EA7C3FE0F1" ma:contentTypeVersion="18" ma:contentTypeDescription="Create a new document." ma:contentTypeScope="" ma:versionID="5600680ba1f56304afb24e48db70ecf3">
  <xsd:schema xmlns:xsd="http://www.w3.org/2001/XMLSchema" xmlns:xs="http://www.w3.org/2001/XMLSchema" xmlns:p="http://schemas.microsoft.com/office/2006/metadata/properties" xmlns:ns2="b015efa9-f7c4-42cb-b55d-3fcd2e15d518" xmlns:ns3="c070bf04-983c-4147-a847-e7229a648f0b" targetNamespace="http://schemas.microsoft.com/office/2006/metadata/properties" ma:root="true" ma:fieldsID="0211580c90b248eb149f40d95fc75558" ns2:_="" ns3:_="">
    <xsd:import namespace="b015efa9-f7c4-42cb-b55d-3fcd2e15d518"/>
    <xsd:import namespace="c070bf04-983c-4147-a847-e7229a648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efa9-f7c4-42cb-b55d-3fcd2e15d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bf04-983c-4147-a847-e7229a648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15c2ba-a763-468f-826c-b75f9921cc81}" ma:internalName="TaxCatchAll" ma:showField="CatchAllData" ma:web="c070bf04-983c-4147-a847-e7229a648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0bf04-983c-4147-a847-e7229a648f0b" xsi:nil="true"/>
    <lcf76f155ced4ddcb4097134ff3c332f xmlns="b015efa9-f7c4-42cb-b55d-3fcd2e15d5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FCB40D-35FA-4857-B2EA-A4E1418B74E4}"/>
</file>

<file path=customXml/itemProps3.xml><?xml version="1.0" encoding="utf-8"?>
<ds:datastoreItem xmlns:ds="http://schemas.openxmlformats.org/officeDocument/2006/customXml" ds:itemID="{738671B8-F282-4CE0-BAE2-1E820AA32729}"/>
</file>

<file path=customXml/itemProps4.xml><?xml version="1.0" encoding="utf-8"?>
<ds:datastoreItem xmlns:ds="http://schemas.openxmlformats.org/officeDocument/2006/customXml" ds:itemID="{D21017B8-1906-49E7-9EB0-FC7A16705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2024-12-17T11:58:00Z</dcterms:created>
  <dcterms:modified xsi:type="dcterms:W3CDTF">2024-12-17T11:58:00Z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0x010100CF20C4E7EE2ABE41A550F9EA7C3FE0F1</vt:lpwstr>
  </property>
</Properties>
</file>