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1A18" w14:textId="77777777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14:paraId="4D15D51F" w14:textId="77777777" w:rsidR="00313EE3" w:rsidRPr="00313EE3" w:rsidRDefault="00313EE3" w:rsidP="00313EE3"/>
    <w:p w14:paraId="599DEE43" w14:textId="77777777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14:paraId="1ACA5EAD" w14:textId="77777777" w:rsidR="00313EE3" w:rsidRPr="00313EE3" w:rsidRDefault="00313EE3" w:rsidP="00313EE3"/>
    <w:p w14:paraId="609EE09F" w14:textId="77777777"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New arenas for civic expansion: Humans, animals and Artificial Intelligence</w:t>
      </w:r>
    </w:p>
    <w:p w14:paraId="4A1C226E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3461BAAA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861"/>
        <w:gridCol w:w="3772"/>
      </w:tblGrid>
      <w:tr w:rsidR="00313EE3" w:rsidRPr="00C03EEC" w14:paraId="0D9E4002" w14:textId="77777777" w:rsidTr="0071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2442EA65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3772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14:paraId="3626E7FA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579D21C5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36166CF" w14:textId="77777777" w:rsidR="007A5792" w:rsidRDefault="00A372FF">
            <w:r>
              <w:t>857597_ReadMe.docx</w:t>
            </w:r>
          </w:p>
        </w:tc>
        <w:tc>
          <w:tcPr>
            <w:tcW w:w="3772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AB1F1FC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files included as part of this submission in Microsoft Word Document (.docx) format.</w:t>
            </w:r>
          </w:p>
        </w:tc>
      </w:tr>
      <w:tr w:rsidR="00313EE3" w:rsidRPr="00F2320D" w14:paraId="6DAD6037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2255882" w14:textId="77777777" w:rsidR="007A5792" w:rsidRDefault="00A372FF">
            <w:r>
              <w:t>857597_AnimalRightsIndia_ConsentFormTemplate.rtf</w:t>
            </w:r>
          </w:p>
        </w:tc>
        <w:tc>
          <w:tcPr>
            <w:tcW w:w="3772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DC15A2E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14:paraId="0BB94A28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F50FF17" w14:textId="77777777" w:rsidR="007A5792" w:rsidRDefault="00A372FF">
            <w:r>
              <w:t>857597_AnimalRightsIndia_InformationSheet.rtf</w:t>
            </w:r>
          </w:p>
        </w:tc>
        <w:tc>
          <w:tcPr>
            <w:tcW w:w="3772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156D86A" w14:textId="03ADC029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CF70CA">
              <w:t>n</w:t>
            </w:r>
            <w:r>
              <w:t xml:space="preserve"> example of the information sheet used with this project. The file is in Rich Text Format (.rtf) format.</w:t>
            </w:r>
          </w:p>
        </w:tc>
      </w:tr>
      <w:tr w:rsidR="00313EE3" w:rsidRPr="00F2320D" w14:paraId="52CAF458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E5E865E" w14:textId="77777777" w:rsidR="007A5792" w:rsidRDefault="00A372FF">
            <w:r>
              <w:t>857597_AnimalRightsIndia_InterviewSchedule.rtf</w:t>
            </w:r>
          </w:p>
        </w:tc>
        <w:tc>
          <w:tcPr>
            <w:tcW w:w="3772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B55B9EF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14:paraId="408B4BC6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F0CAACF" w14:textId="77777777" w:rsidR="007A5792" w:rsidRDefault="00A372FF">
            <w:r>
              <w:t>857597_AnimalRightsUK_ConsentFormTemplate.rtf</w:t>
            </w:r>
          </w:p>
        </w:tc>
        <w:tc>
          <w:tcPr>
            <w:tcW w:w="3772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401B50C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7A5792" w14:paraId="3D746D62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AE6D088" w14:textId="77777777" w:rsidR="007A5792" w:rsidRDefault="00A372FF">
            <w:r>
              <w:t>857597_AnimalRightsUK_InformationSheet.rtf</w:t>
            </w:r>
          </w:p>
        </w:tc>
        <w:tc>
          <w:tcPr>
            <w:tcW w:w="3772" w:type="dxa"/>
          </w:tcPr>
          <w:p w14:paraId="43DAD6EF" w14:textId="3BB1991F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CF70CA">
              <w:t>n</w:t>
            </w:r>
            <w:r>
              <w:t xml:space="preserve"> example of the information sheet used with this project. The file is in Rich Text Format (.rtf) format.</w:t>
            </w:r>
          </w:p>
        </w:tc>
      </w:tr>
      <w:tr w:rsidR="007A5792" w14:paraId="071DD3B3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6952B48" w14:textId="77777777" w:rsidR="007A5792" w:rsidRDefault="00A372FF">
            <w:r>
              <w:lastRenderedPageBreak/>
              <w:t>857597_AnimalRightsUK_InterviewSchedule.rtf</w:t>
            </w:r>
          </w:p>
        </w:tc>
        <w:tc>
          <w:tcPr>
            <w:tcW w:w="3772" w:type="dxa"/>
          </w:tcPr>
          <w:p w14:paraId="13AA4B77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7A5792" w14:paraId="63A8AA93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1E4F27BC" w14:textId="77777777" w:rsidR="007A5792" w:rsidRDefault="00A372FF">
            <w:r>
              <w:t>857597_ArtificialIntelligence_ConsentFormTemplate.rtf</w:t>
            </w:r>
          </w:p>
        </w:tc>
        <w:tc>
          <w:tcPr>
            <w:tcW w:w="3772" w:type="dxa"/>
          </w:tcPr>
          <w:p w14:paraId="5DB4297E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7A5792" w14:paraId="79FFB1A2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8A4C781" w14:textId="77777777" w:rsidR="007A5792" w:rsidRDefault="00A372FF">
            <w:r>
              <w:t>857597_ArtificialIntelligence_InformationSheet.rtf</w:t>
            </w:r>
          </w:p>
        </w:tc>
        <w:tc>
          <w:tcPr>
            <w:tcW w:w="3772" w:type="dxa"/>
          </w:tcPr>
          <w:p w14:paraId="4486949A" w14:textId="274C04E4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CF70CA">
              <w:t>n</w:t>
            </w:r>
            <w:r>
              <w:t xml:space="preserve"> example of the information sheet used with this project. The file is in Rich Text Format (.rtf) format.</w:t>
            </w:r>
          </w:p>
        </w:tc>
      </w:tr>
      <w:tr w:rsidR="007A5792" w14:paraId="69231C1E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14E7DF3" w14:textId="77777777" w:rsidR="007A5792" w:rsidRDefault="00A372FF">
            <w:r>
              <w:t>857597_ArtificialIntelligence_InterviewSchedule.rtf</w:t>
            </w:r>
          </w:p>
        </w:tc>
        <w:tc>
          <w:tcPr>
            <w:tcW w:w="3772" w:type="dxa"/>
          </w:tcPr>
          <w:p w14:paraId="1B42B4E9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7A5792" w14:paraId="69823491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2FAA410" w14:textId="77777777" w:rsidR="007A5792" w:rsidRDefault="00A372FF">
            <w:r>
              <w:t>857597_DataList.xlsx</w:t>
            </w:r>
          </w:p>
        </w:tc>
        <w:tc>
          <w:tcPr>
            <w:tcW w:w="3772" w:type="dxa"/>
          </w:tcPr>
          <w:p w14:paraId="6474A246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7A5792" w14:paraId="43A3DF4E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327870D" w14:textId="77777777" w:rsidR="007A5792" w:rsidRDefault="00A372FF">
            <w:r>
              <w:t>CS2WP12W0001_redacted.rtf</w:t>
            </w:r>
          </w:p>
        </w:tc>
        <w:tc>
          <w:tcPr>
            <w:tcW w:w="3772" w:type="dxa"/>
          </w:tcPr>
          <w:p w14:paraId="5E74D889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09E2B0F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0BA7D85" w14:textId="77777777" w:rsidR="007A5792" w:rsidRDefault="00A372FF">
            <w:r>
              <w:t>CS2WP12W0002_redacted.rtf</w:t>
            </w:r>
          </w:p>
        </w:tc>
        <w:tc>
          <w:tcPr>
            <w:tcW w:w="3772" w:type="dxa"/>
          </w:tcPr>
          <w:p w14:paraId="0D6E040D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F11025E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EE6B69A" w14:textId="77777777" w:rsidR="007A5792" w:rsidRDefault="00A372FF">
            <w:r>
              <w:t>CS2WP12W0003_redacted.rtf</w:t>
            </w:r>
          </w:p>
        </w:tc>
        <w:tc>
          <w:tcPr>
            <w:tcW w:w="3772" w:type="dxa"/>
          </w:tcPr>
          <w:p w14:paraId="53F81380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AEA73E0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7A94CD6D" w14:textId="77777777" w:rsidR="007A5792" w:rsidRDefault="00A372FF">
            <w:r>
              <w:t>CS2WP12W0004_redacted.rtf</w:t>
            </w:r>
          </w:p>
        </w:tc>
        <w:tc>
          <w:tcPr>
            <w:tcW w:w="3772" w:type="dxa"/>
          </w:tcPr>
          <w:p w14:paraId="3999C369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5070F41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F6C4551" w14:textId="77777777" w:rsidR="007A5792" w:rsidRDefault="00A372FF">
            <w:r>
              <w:t>CS2WP12W0005_redacted.rtf</w:t>
            </w:r>
          </w:p>
        </w:tc>
        <w:tc>
          <w:tcPr>
            <w:tcW w:w="3772" w:type="dxa"/>
          </w:tcPr>
          <w:p w14:paraId="27AC38AD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2F1CB45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AE0F240" w14:textId="77777777" w:rsidR="007A5792" w:rsidRDefault="00A372FF">
            <w:r>
              <w:lastRenderedPageBreak/>
              <w:t>CS2WP12W0008_redacted.rtf</w:t>
            </w:r>
          </w:p>
        </w:tc>
        <w:tc>
          <w:tcPr>
            <w:tcW w:w="3772" w:type="dxa"/>
          </w:tcPr>
          <w:p w14:paraId="32BA5F96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931679E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10FDE60" w14:textId="77777777" w:rsidR="007A5792" w:rsidRDefault="00A372FF">
            <w:r>
              <w:t>CS2WP12W0009_redacted.rtf</w:t>
            </w:r>
          </w:p>
        </w:tc>
        <w:tc>
          <w:tcPr>
            <w:tcW w:w="3772" w:type="dxa"/>
          </w:tcPr>
          <w:p w14:paraId="58D2C737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F978FF3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760E725" w14:textId="77777777" w:rsidR="007A5792" w:rsidRDefault="00A372FF">
            <w:r>
              <w:t>CS2WP12W0012_redacted.rtf</w:t>
            </w:r>
          </w:p>
        </w:tc>
        <w:tc>
          <w:tcPr>
            <w:tcW w:w="3772" w:type="dxa"/>
          </w:tcPr>
          <w:p w14:paraId="0B9072FA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B585554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47A40C8" w14:textId="77777777" w:rsidR="007A5792" w:rsidRDefault="00A372FF">
            <w:r>
              <w:t>CS2WP12W0013_redacted.rtf</w:t>
            </w:r>
          </w:p>
        </w:tc>
        <w:tc>
          <w:tcPr>
            <w:tcW w:w="3772" w:type="dxa"/>
          </w:tcPr>
          <w:p w14:paraId="51141AE3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42E6BAB6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6CE2958" w14:textId="77777777" w:rsidR="007A5792" w:rsidRDefault="00A372FF">
            <w:r>
              <w:t>CS2WP12W0014_redacted.rtf</w:t>
            </w:r>
          </w:p>
        </w:tc>
        <w:tc>
          <w:tcPr>
            <w:tcW w:w="3772" w:type="dxa"/>
          </w:tcPr>
          <w:p w14:paraId="3E14E6CA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FA68A37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8959E1A" w14:textId="77777777" w:rsidR="007A5792" w:rsidRDefault="00A372FF">
            <w:r>
              <w:t>CS2WP12W0015_Interview1_redacted.rtf</w:t>
            </w:r>
          </w:p>
        </w:tc>
        <w:tc>
          <w:tcPr>
            <w:tcW w:w="3772" w:type="dxa"/>
          </w:tcPr>
          <w:p w14:paraId="0EDF17F3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64C5E9E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31117A7" w14:textId="77777777" w:rsidR="007A5792" w:rsidRDefault="00A372FF">
            <w:r>
              <w:t>CS2WP12W0015_Interview2_redacted.rtf</w:t>
            </w:r>
          </w:p>
        </w:tc>
        <w:tc>
          <w:tcPr>
            <w:tcW w:w="3772" w:type="dxa"/>
          </w:tcPr>
          <w:p w14:paraId="51C539EF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3598716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AD6903E" w14:textId="77777777" w:rsidR="007A5792" w:rsidRDefault="00A372FF">
            <w:r>
              <w:t>CS2WP12W0017_redacted.rtf</w:t>
            </w:r>
          </w:p>
        </w:tc>
        <w:tc>
          <w:tcPr>
            <w:tcW w:w="3772" w:type="dxa"/>
          </w:tcPr>
          <w:p w14:paraId="646860E1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731FDAF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CA00752" w14:textId="77777777" w:rsidR="007A5792" w:rsidRDefault="00A372FF">
            <w:r>
              <w:t>CS2WP12W0018_W0033_redacted.rtf</w:t>
            </w:r>
          </w:p>
        </w:tc>
        <w:tc>
          <w:tcPr>
            <w:tcW w:w="3772" w:type="dxa"/>
          </w:tcPr>
          <w:p w14:paraId="5245B4B2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9FECC08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3DE076E" w14:textId="77777777" w:rsidR="007A5792" w:rsidRDefault="00A372FF">
            <w:r>
              <w:t>CS2WP12W0019_redacted.rtf</w:t>
            </w:r>
          </w:p>
        </w:tc>
        <w:tc>
          <w:tcPr>
            <w:tcW w:w="3772" w:type="dxa"/>
          </w:tcPr>
          <w:p w14:paraId="67CFCD2B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400E662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EE6077A" w14:textId="77777777" w:rsidR="007A5792" w:rsidRDefault="00A372FF">
            <w:r>
              <w:t>CS2WP12W0021_redacted.rtf</w:t>
            </w:r>
          </w:p>
        </w:tc>
        <w:tc>
          <w:tcPr>
            <w:tcW w:w="3772" w:type="dxa"/>
          </w:tcPr>
          <w:p w14:paraId="49B9B27B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DD1E75E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193254D" w14:textId="77777777" w:rsidR="007A5792" w:rsidRDefault="00A372FF">
            <w:r>
              <w:t>CS2WP12W0022_redacted.rtf</w:t>
            </w:r>
          </w:p>
        </w:tc>
        <w:tc>
          <w:tcPr>
            <w:tcW w:w="3772" w:type="dxa"/>
          </w:tcPr>
          <w:p w14:paraId="650AE3CC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976DE2F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8A5EE52" w14:textId="77777777" w:rsidR="007A5792" w:rsidRDefault="00A372FF">
            <w:r>
              <w:t>CS2WP12W0024_redacted.rtf</w:t>
            </w:r>
          </w:p>
        </w:tc>
        <w:tc>
          <w:tcPr>
            <w:tcW w:w="3772" w:type="dxa"/>
          </w:tcPr>
          <w:p w14:paraId="00B48C4C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018FE91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03668BF" w14:textId="77777777" w:rsidR="007A5792" w:rsidRDefault="00A372FF">
            <w:r>
              <w:t>CS2WP12W0025_redacted.rtf</w:t>
            </w:r>
          </w:p>
        </w:tc>
        <w:tc>
          <w:tcPr>
            <w:tcW w:w="3772" w:type="dxa"/>
          </w:tcPr>
          <w:p w14:paraId="525D4B27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448E3557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9EAF3FE" w14:textId="77777777" w:rsidR="007A5792" w:rsidRDefault="00A372FF">
            <w:r>
              <w:t>CS2WP12W0026_redacted.rtf</w:t>
            </w:r>
          </w:p>
        </w:tc>
        <w:tc>
          <w:tcPr>
            <w:tcW w:w="3772" w:type="dxa"/>
          </w:tcPr>
          <w:p w14:paraId="059F1FA8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5CA0D66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1EA1251F" w14:textId="77777777" w:rsidR="007A5792" w:rsidRDefault="00A372FF">
            <w:r>
              <w:lastRenderedPageBreak/>
              <w:t>CS2WP12W0027_redacted.rtf</w:t>
            </w:r>
          </w:p>
        </w:tc>
        <w:tc>
          <w:tcPr>
            <w:tcW w:w="3772" w:type="dxa"/>
          </w:tcPr>
          <w:p w14:paraId="2719D9EC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262C4B3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370D3A7" w14:textId="77777777" w:rsidR="007A5792" w:rsidRDefault="00A372FF">
            <w:r>
              <w:t>CS2WP12W0028_redacted.rtf</w:t>
            </w:r>
          </w:p>
        </w:tc>
        <w:tc>
          <w:tcPr>
            <w:tcW w:w="3772" w:type="dxa"/>
          </w:tcPr>
          <w:p w14:paraId="2A748017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D08F44C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220F8C5" w14:textId="77777777" w:rsidR="007A5792" w:rsidRDefault="00A372FF">
            <w:r>
              <w:t>CS2WP12W0029_redacted.rtf</w:t>
            </w:r>
          </w:p>
        </w:tc>
        <w:tc>
          <w:tcPr>
            <w:tcW w:w="3772" w:type="dxa"/>
          </w:tcPr>
          <w:p w14:paraId="35F46D11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743698D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B91009E" w14:textId="77777777" w:rsidR="007A5792" w:rsidRDefault="00A372FF">
            <w:r>
              <w:t>CS2WP12W0030_redacted.rtf</w:t>
            </w:r>
          </w:p>
        </w:tc>
        <w:tc>
          <w:tcPr>
            <w:tcW w:w="3772" w:type="dxa"/>
          </w:tcPr>
          <w:p w14:paraId="64D194B9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404B0EB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0353916" w14:textId="77777777" w:rsidR="007A5792" w:rsidRDefault="00A372FF">
            <w:r>
              <w:t>CS2WP12W0031_redacted.rtf</w:t>
            </w:r>
          </w:p>
        </w:tc>
        <w:tc>
          <w:tcPr>
            <w:tcW w:w="3772" w:type="dxa"/>
          </w:tcPr>
          <w:p w14:paraId="24DBEC4B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261AE91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303FFA3" w14:textId="77777777" w:rsidR="007A5792" w:rsidRDefault="00A372FF">
            <w:r>
              <w:t>CS2WP12W0034_redacted.rtf</w:t>
            </w:r>
          </w:p>
        </w:tc>
        <w:tc>
          <w:tcPr>
            <w:tcW w:w="3772" w:type="dxa"/>
          </w:tcPr>
          <w:p w14:paraId="2B72E902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1481ED6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872DD66" w14:textId="77777777" w:rsidR="007A5792" w:rsidRDefault="00A372FF">
            <w:r>
              <w:t>CS2WP12W0035_redacted.rtf</w:t>
            </w:r>
          </w:p>
        </w:tc>
        <w:tc>
          <w:tcPr>
            <w:tcW w:w="3772" w:type="dxa"/>
          </w:tcPr>
          <w:p w14:paraId="59A45B1C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15D1501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16D3AD2B" w14:textId="77777777" w:rsidR="007A5792" w:rsidRDefault="00A372FF">
            <w:r>
              <w:t>CS2WP12W0036_redacted.rtf</w:t>
            </w:r>
          </w:p>
        </w:tc>
        <w:tc>
          <w:tcPr>
            <w:tcW w:w="3772" w:type="dxa"/>
          </w:tcPr>
          <w:p w14:paraId="51A711A7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381636A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AFB78F7" w14:textId="77777777" w:rsidR="007A5792" w:rsidRDefault="00A372FF">
            <w:r>
              <w:t>CS2WP12W0037_redacted.rtf</w:t>
            </w:r>
          </w:p>
        </w:tc>
        <w:tc>
          <w:tcPr>
            <w:tcW w:w="3772" w:type="dxa"/>
          </w:tcPr>
          <w:p w14:paraId="5C5C7F02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988098A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75CFC4BA" w14:textId="77777777" w:rsidR="007A5792" w:rsidRDefault="00A372FF">
            <w:r>
              <w:t>CS2WP12W0038_redacted.rtf</w:t>
            </w:r>
          </w:p>
        </w:tc>
        <w:tc>
          <w:tcPr>
            <w:tcW w:w="3772" w:type="dxa"/>
          </w:tcPr>
          <w:p w14:paraId="3EBB1100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91D9D1A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2E2B31F" w14:textId="77777777" w:rsidR="007A5792" w:rsidRDefault="00A372FF">
            <w:r>
              <w:t>CS2WP12W0039_redacted.rtf</w:t>
            </w:r>
          </w:p>
        </w:tc>
        <w:tc>
          <w:tcPr>
            <w:tcW w:w="3772" w:type="dxa"/>
          </w:tcPr>
          <w:p w14:paraId="2DFE8ABF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04868CD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020AE83" w14:textId="77777777" w:rsidR="007A5792" w:rsidRDefault="00A372FF">
            <w:r>
              <w:t>CS2WP12W0040_redacted.rtf</w:t>
            </w:r>
          </w:p>
        </w:tc>
        <w:tc>
          <w:tcPr>
            <w:tcW w:w="3772" w:type="dxa"/>
          </w:tcPr>
          <w:p w14:paraId="20D396AF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FFF14C6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4E96747" w14:textId="77777777" w:rsidR="007A5792" w:rsidRDefault="00A372FF">
            <w:r>
              <w:t>CS2WP12W0041_redacted.rtf</w:t>
            </w:r>
          </w:p>
        </w:tc>
        <w:tc>
          <w:tcPr>
            <w:tcW w:w="3772" w:type="dxa"/>
          </w:tcPr>
          <w:p w14:paraId="292BCA5D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73287E3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7CCB23E" w14:textId="77777777" w:rsidR="007A5792" w:rsidRDefault="00A372FF">
            <w:r>
              <w:t>CS2WP12W0042_redacted.rtf</w:t>
            </w:r>
          </w:p>
        </w:tc>
        <w:tc>
          <w:tcPr>
            <w:tcW w:w="3772" w:type="dxa"/>
          </w:tcPr>
          <w:p w14:paraId="12DEC4DA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5975BC4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893B4C8" w14:textId="77777777" w:rsidR="007A5792" w:rsidRDefault="00A372FF">
            <w:r>
              <w:t>CS2WP12W0043_redacted.rtf</w:t>
            </w:r>
          </w:p>
        </w:tc>
        <w:tc>
          <w:tcPr>
            <w:tcW w:w="3772" w:type="dxa"/>
          </w:tcPr>
          <w:p w14:paraId="158B21AB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E9F04CC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AA81BFB" w14:textId="77777777" w:rsidR="007A5792" w:rsidRDefault="00A372FF">
            <w:r>
              <w:lastRenderedPageBreak/>
              <w:t>CS2WP12W0044_redacted.rtf</w:t>
            </w:r>
          </w:p>
        </w:tc>
        <w:tc>
          <w:tcPr>
            <w:tcW w:w="3772" w:type="dxa"/>
          </w:tcPr>
          <w:p w14:paraId="4E466BB6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7A70E34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5880497" w14:textId="77777777" w:rsidR="007A5792" w:rsidRDefault="00A372FF">
            <w:r>
              <w:t>CS2WP12W0045_redacted.rtf</w:t>
            </w:r>
          </w:p>
        </w:tc>
        <w:tc>
          <w:tcPr>
            <w:tcW w:w="3772" w:type="dxa"/>
          </w:tcPr>
          <w:p w14:paraId="3E24DFB6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A1C8A37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ED8A680" w14:textId="77777777" w:rsidR="007A5792" w:rsidRDefault="00A372FF">
            <w:r>
              <w:t>CS2WP12W0046_redacted.rtf</w:t>
            </w:r>
          </w:p>
        </w:tc>
        <w:tc>
          <w:tcPr>
            <w:tcW w:w="3772" w:type="dxa"/>
          </w:tcPr>
          <w:p w14:paraId="68784C85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F619764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3EF6281" w14:textId="77777777" w:rsidR="007A5792" w:rsidRDefault="00A372FF">
            <w:r>
              <w:t>CS2WP12W0047_redacted.rtf</w:t>
            </w:r>
          </w:p>
        </w:tc>
        <w:tc>
          <w:tcPr>
            <w:tcW w:w="3772" w:type="dxa"/>
          </w:tcPr>
          <w:p w14:paraId="71A2D8BC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FEE9E9E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DF98ACE" w14:textId="77777777" w:rsidR="007A5792" w:rsidRDefault="00A372FF">
            <w:r>
              <w:t>CS2WP12W0048_redacted.rtf</w:t>
            </w:r>
          </w:p>
        </w:tc>
        <w:tc>
          <w:tcPr>
            <w:tcW w:w="3772" w:type="dxa"/>
          </w:tcPr>
          <w:p w14:paraId="594ED282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554BDB7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047E1A0" w14:textId="77777777" w:rsidR="007A5792" w:rsidRDefault="00A372FF">
            <w:r>
              <w:t>CS2WP12W0049_redacted.rtf</w:t>
            </w:r>
          </w:p>
        </w:tc>
        <w:tc>
          <w:tcPr>
            <w:tcW w:w="3772" w:type="dxa"/>
          </w:tcPr>
          <w:p w14:paraId="20A782E1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8B6DFFB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EFEF65D" w14:textId="77777777" w:rsidR="007A5792" w:rsidRDefault="00A372FF">
            <w:r>
              <w:t>CS2WP12W0050_Interview1_redacted.rtf</w:t>
            </w:r>
          </w:p>
        </w:tc>
        <w:tc>
          <w:tcPr>
            <w:tcW w:w="3772" w:type="dxa"/>
          </w:tcPr>
          <w:p w14:paraId="063E224F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8684D20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ABB6B43" w14:textId="77777777" w:rsidR="007A5792" w:rsidRDefault="00A372FF">
            <w:r>
              <w:t>CS2WP12W0050_Interview2_redacted.rtf</w:t>
            </w:r>
          </w:p>
        </w:tc>
        <w:tc>
          <w:tcPr>
            <w:tcW w:w="3772" w:type="dxa"/>
          </w:tcPr>
          <w:p w14:paraId="430EC354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9EAD7FE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46395C6" w14:textId="77777777" w:rsidR="007A5792" w:rsidRDefault="00A372FF">
            <w:r>
              <w:t>CS2WP12W0051_Interview1_redacted.rtf</w:t>
            </w:r>
          </w:p>
        </w:tc>
        <w:tc>
          <w:tcPr>
            <w:tcW w:w="3772" w:type="dxa"/>
          </w:tcPr>
          <w:p w14:paraId="3B759BE8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380BC06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16CF468" w14:textId="77777777" w:rsidR="007A5792" w:rsidRDefault="00A372FF">
            <w:r>
              <w:t>CS2WP12W0051_Interview2_redacted.rtf</w:t>
            </w:r>
          </w:p>
        </w:tc>
        <w:tc>
          <w:tcPr>
            <w:tcW w:w="3772" w:type="dxa"/>
          </w:tcPr>
          <w:p w14:paraId="3BE8F80C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4AF9495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CBA1FF3" w14:textId="77777777" w:rsidR="007A5792" w:rsidRDefault="00A372FF">
            <w:r>
              <w:t>CS2WP12W0052_redacted.rtf</w:t>
            </w:r>
          </w:p>
        </w:tc>
        <w:tc>
          <w:tcPr>
            <w:tcW w:w="3772" w:type="dxa"/>
          </w:tcPr>
          <w:p w14:paraId="7B688B29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17B7FDFD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EE41F87" w14:textId="77777777" w:rsidR="007A5792" w:rsidRDefault="00A372FF">
            <w:r>
              <w:t>CS2WP12W0053_redacted.rtf</w:t>
            </w:r>
          </w:p>
        </w:tc>
        <w:tc>
          <w:tcPr>
            <w:tcW w:w="3772" w:type="dxa"/>
          </w:tcPr>
          <w:p w14:paraId="609A3A35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424D615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8979A9F" w14:textId="77777777" w:rsidR="007A5792" w:rsidRDefault="00A372FF">
            <w:r>
              <w:t>CS2WP12W0054_redacted.rtf</w:t>
            </w:r>
          </w:p>
        </w:tc>
        <w:tc>
          <w:tcPr>
            <w:tcW w:w="3772" w:type="dxa"/>
          </w:tcPr>
          <w:p w14:paraId="3B1372B8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E7E6323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435CA48" w14:textId="77777777" w:rsidR="007A5792" w:rsidRDefault="00A372FF">
            <w:r>
              <w:t>CS2WP12W0055_redacted.rtf</w:t>
            </w:r>
          </w:p>
        </w:tc>
        <w:tc>
          <w:tcPr>
            <w:tcW w:w="3772" w:type="dxa"/>
          </w:tcPr>
          <w:p w14:paraId="5E9E004D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363BCB6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1AE1567" w14:textId="77777777" w:rsidR="007A5792" w:rsidRDefault="00A372FF">
            <w:r>
              <w:t>CS2WP12W0056_redacted.rtf</w:t>
            </w:r>
          </w:p>
        </w:tc>
        <w:tc>
          <w:tcPr>
            <w:tcW w:w="3772" w:type="dxa"/>
          </w:tcPr>
          <w:p w14:paraId="0E77C240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3AAD9F9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444B6A15" w14:textId="77777777" w:rsidR="007A5792" w:rsidRDefault="00A372FF">
            <w:r>
              <w:lastRenderedPageBreak/>
              <w:t>CS2WP12W0057_redacted.rtf</w:t>
            </w:r>
          </w:p>
        </w:tc>
        <w:tc>
          <w:tcPr>
            <w:tcW w:w="3772" w:type="dxa"/>
          </w:tcPr>
          <w:p w14:paraId="1C318AE9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E004A28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C78EA51" w14:textId="77777777" w:rsidR="007A5792" w:rsidRDefault="00A372FF">
            <w:r>
              <w:t>CS2WP12W0058_redacted.rtf</w:t>
            </w:r>
          </w:p>
        </w:tc>
        <w:tc>
          <w:tcPr>
            <w:tcW w:w="3772" w:type="dxa"/>
          </w:tcPr>
          <w:p w14:paraId="05C1FC7F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6AAF0A2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C29DF4F" w14:textId="77777777" w:rsidR="007A5792" w:rsidRDefault="00A372FF">
            <w:r>
              <w:t>CS2WP12W0059_redacted.rtf</w:t>
            </w:r>
          </w:p>
        </w:tc>
        <w:tc>
          <w:tcPr>
            <w:tcW w:w="3772" w:type="dxa"/>
          </w:tcPr>
          <w:p w14:paraId="1D68C06E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0A86C1B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76DE6B49" w14:textId="77777777" w:rsidR="007A5792" w:rsidRDefault="00A372FF">
            <w:r>
              <w:t>CS2WP12W0060_W0061_redacted.rtf</w:t>
            </w:r>
          </w:p>
        </w:tc>
        <w:tc>
          <w:tcPr>
            <w:tcW w:w="3772" w:type="dxa"/>
          </w:tcPr>
          <w:p w14:paraId="4DC6DA10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ED7BCDB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8482EE9" w14:textId="77777777" w:rsidR="007A5792" w:rsidRDefault="00A372FF">
            <w:r>
              <w:t>CS2WP12W0062_redacted.rtf</w:t>
            </w:r>
          </w:p>
        </w:tc>
        <w:tc>
          <w:tcPr>
            <w:tcW w:w="3772" w:type="dxa"/>
          </w:tcPr>
          <w:p w14:paraId="443C7816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4614621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157507BC" w14:textId="77777777" w:rsidR="007A5792" w:rsidRDefault="00A372FF">
            <w:r>
              <w:t>CS2WP12W0063_redacted.rtf</w:t>
            </w:r>
          </w:p>
        </w:tc>
        <w:tc>
          <w:tcPr>
            <w:tcW w:w="3772" w:type="dxa"/>
          </w:tcPr>
          <w:p w14:paraId="45B67989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54BCE00A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2CC0CCC" w14:textId="77777777" w:rsidR="007A5792" w:rsidRDefault="00A372FF">
            <w:r>
              <w:t>CS2WP12W0064_redacted.rtf</w:t>
            </w:r>
          </w:p>
        </w:tc>
        <w:tc>
          <w:tcPr>
            <w:tcW w:w="3772" w:type="dxa"/>
          </w:tcPr>
          <w:p w14:paraId="0913B96A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8EA1BA6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6CEBB2E0" w14:textId="77777777" w:rsidR="007A5792" w:rsidRDefault="00A372FF">
            <w:r>
              <w:t>CS2WP12W0065_redacted.rtf</w:t>
            </w:r>
          </w:p>
        </w:tc>
        <w:tc>
          <w:tcPr>
            <w:tcW w:w="3772" w:type="dxa"/>
          </w:tcPr>
          <w:p w14:paraId="293A3403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C7B26AA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83390DD" w14:textId="77777777" w:rsidR="007A5792" w:rsidRDefault="00A372FF">
            <w:r>
              <w:t>CS2WP12W0066_redacted.rtf</w:t>
            </w:r>
          </w:p>
        </w:tc>
        <w:tc>
          <w:tcPr>
            <w:tcW w:w="3772" w:type="dxa"/>
          </w:tcPr>
          <w:p w14:paraId="3D4934CB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B1403A0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B871635" w14:textId="77777777" w:rsidR="007A5792" w:rsidRDefault="00A372FF">
            <w:r>
              <w:t>CS2WP12W0067_redacted.rtf</w:t>
            </w:r>
          </w:p>
        </w:tc>
        <w:tc>
          <w:tcPr>
            <w:tcW w:w="3772" w:type="dxa"/>
          </w:tcPr>
          <w:p w14:paraId="686BCFE9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868B1E0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19DBCCC5" w14:textId="77777777" w:rsidR="007A5792" w:rsidRDefault="00A372FF">
            <w:r>
              <w:t>CS2WP12W0068_redacted.rtf</w:t>
            </w:r>
          </w:p>
        </w:tc>
        <w:tc>
          <w:tcPr>
            <w:tcW w:w="3772" w:type="dxa"/>
          </w:tcPr>
          <w:p w14:paraId="204B6B86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40688C61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37C88B6" w14:textId="77777777" w:rsidR="007A5792" w:rsidRDefault="00A372FF">
            <w:r>
              <w:t>CS2WP12W0069_redacted.rtf</w:t>
            </w:r>
          </w:p>
        </w:tc>
        <w:tc>
          <w:tcPr>
            <w:tcW w:w="3772" w:type="dxa"/>
          </w:tcPr>
          <w:p w14:paraId="4B9579A5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E3B313C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05DE2C20" w14:textId="77777777" w:rsidR="007A5792" w:rsidRDefault="00A372FF">
            <w:r>
              <w:t>CS2WP12W0070_redacted.rtf</w:t>
            </w:r>
          </w:p>
        </w:tc>
        <w:tc>
          <w:tcPr>
            <w:tcW w:w="3772" w:type="dxa"/>
          </w:tcPr>
          <w:p w14:paraId="374F74A8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68F9CB0F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FDCD3B1" w14:textId="77777777" w:rsidR="007A5792" w:rsidRDefault="00A372FF">
            <w:r>
              <w:t>CS2WP12W0071_redacted.rtf</w:t>
            </w:r>
          </w:p>
        </w:tc>
        <w:tc>
          <w:tcPr>
            <w:tcW w:w="3772" w:type="dxa"/>
          </w:tcPr>
          <w:p w14:paraId="15B201BF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70CF0C85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1EFF403" w14:textId="77777777" w:rsidR="007A5792" w:rsidRDefault="00A372FF">
            <w:r>
              <w:t>CS2WP12W0072_redacted.rtf</w:t>
            </w:r>
          </w:p>
        </w:tc>
        <w:tc>
          <w:tcPr>
            <w:tcW w:w="3772" w:type="dxa"/>
          </w:tcPr>
          <w:p w14:paraId="7D70F0B3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399F86A8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52203025" w14:textId="77777777" w:rsidR="007A5792" w:rsidRDefault="00A372FF">
            <w:r>
              <w:lastRenderedPageBreak/>
              <w:t>CS2WP12W0073_redacted.rtf</w:t>
            </w:r>
          </w:p>
        </w:tc>
        <w:tc>
          <w:tcPr>
            <w:tcW w:w="3772" w:type="dxa"/>
          </w:tcPr>
          <w:p w14:paraId="37E3CF96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01657671" w14:textId="77777777" w:rsidTr="0071611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37FDBAB7" w14:textId="77777777" w:rsidR="007A5792" w:rsidRDefault="00A372FF">
            <w:r>
              <w:t>CS2WP12W0074_redacted.rtf</w:t>
            </w:r>
          </w:p>
        </w:tc>
        <w:tc>
          <w:tcPr>
            <w:tcW w:w="3772" w:type="dxa"/>
          </w:tcPr>
          <w:p w14:paraId="1BF0D699" w14:textId="77777777" w:rsidR="007A5792" w:rsidRDefault="00A37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7A5792" w14:paraId="21CA99A9" w14:textId="77777777" w:rsidTr="007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1" w:type="dxa"/>
          </w:tcPr>
          <w:p w14:paraId="2C7D6BC6" w14:textId="77777777" w:rsidR="007A5792" w:rsidRDefault="00A372FF">
            <w:r>
              <w:t>CS2WP12W0075_redacted.rtf</w:t>
            </w:r>
          </w:p>
        </w:tc>
        <w:tc>
          <w:tcPr>
            <w:tcW w:w="3772" w:type="dxa"/>
          </w:tcPr>
          <w:p w14:paraId="629C508A" w14:textId="77777777" w:rsidR="007A5792" w:rsidRDefault="00A3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14:paraId="7475AA2E" w14:textId="77777777" w:rsidR="00B11E09" w:rsidRDefault="00B11E09" w:rsidP="00313EE3"/>
    <w:p w14:paraId="610E92FB" w14:textId="77777777"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07299329" w14:textId="77777777" w:rsidR="00313EE3" w:rsidRDefault="00E46AEC" w:rsidP="00313EE3">
      <w:r>
        <w:rPr>
          <w:bCs/>
        </w:rPr>
        <w:t>None</w:t>
      </w:r>
    </w:p>
    <w:p w14:paraId="60FF358E" w14:textId="77777777" w:rsidR="00313EE3" w:rsidRDefault="00313EE3" w:rsidP="00313EE3"/>
    <w:p w14:paraId="39B66220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ED19" w14:textId="77777777" w:rsidR="005B33C2" w:rsidRDefault="005B33C2" w:rsidP="000A1376">
      <w:r>
        <w:separator/>
      </w:r>
    </w:p>
    <w:p w14:paraId="4CDFD357" w14:textId="77777777" w:rsidR="005B33C2" w:rsidRDefault="005B33C2"/>
  </w:endnote>
  <w:endnote w:type="continuationSeparator" w:id="0">
    <w:p w14:paraId="5195D647" w14:textId="77777777" w:rsidR="005B33C2" w:rsidRDefault="005B33C2" w:rsidP="000A1376">
      <w:r>
        <w:continuationSeparator/>
      </w:r>
    </w:p>
    <w:p w14:paraId="7C4A3988" w14:textId="77777777" w:rsidR="005B33C2" w:rsidRDefault="005B3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4C877EF2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1DF13E" w14:textId="77777777" w:rsidR="008A3AF3" w:rsidRDefault="008A3AF3" w:rsidP="00DB76AF">
    <w:pPr>
      <w:pStyle w:val="Footer"/>
      <w:ind w:right="360"/>
      <w:rPr>
        <w:rStyle w:val="PageNumber"/>
      </w:rPr>
    </w:pPr>
  </w:p>
  <w:p w14:paraId="68BC9D81" w14:textId="77777777" w:rsidR="008A3AF3" w:rsidRDefault="008A3AF3" w:rsidP="000A1376">
    <w:pPr>
      <w:pStyle w:val="Footer"/>
    </w:pPr>
  </w:p>
  <w:p w14:paraId="26F350BB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C124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F95C348" wp14:editId="3F71875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68F94031" w14:textId="77777777" w:rsidR="00582C7C" w:rsidRDefault="00582C7C" w:rsidP="00D55D76">
    <w:pPr>
      <w:rPr>
        <w:sz w:val="20"/>
        <w:szCs w:val="20"/>
        <w:lang w:eastAsia="en-GB"/>
      </w:rPr>
    </w:pPr>
  </w:p>
  <w:p w14:paraId="3D2087E5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AE671" w14:textId="77777777" w:rsidR="005B33C2" w:rsidRDefault="005B33C2" w:rsidP="000A1376">
      <w:r>
        <w:separator/>
      </w:r>
    </w:p>
    <w:p w14:paraId="49875E15" w14:textId="77777777" w:rsidR="005B33C2" w:rsidRDefault="005B33C2"/>
  </w:footnote>
  <w:footnote w:type="continuationSeparator" w:id="0">
    <w:p w14:paraId="1EC1CF65" w14:textId="77777777" w:rsidR="005B33C2" w:rsidRDefault="005B33C2" w:rsidP="000A1376">
      <w:r>
        <w:continuationSeparator/>
      </w:r>
    </w:p>
    <w:p w14:paraId="0C3E2186" w14:textId="77777777" w:rsidR="005B33C2" w:rsidRDefault="005B3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A1FB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0E4CA007" wp14:editId="2CA3EE2F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7203C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7F5390C" wp14:editId="059A4F2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54AE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0BDABA06" wp14:editId="611F3685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E95D7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57B6AF4" wp14:editId="6AC2D5ED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57411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73B3F"/>
    <w:rsid w:val="00180D94"/>
    <w:rsid w:val="001C23B9"/>
    <w:rsid w:val="001D6237"/>
    <w:rsid w:val="001F1998"/>
    <w:rsid w:val="00205E01"/>
    <w:rsid w:val="002130FA"/>
    <w:rsid w:val="002138EE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41E7C"/>
    <w:rsid w:val="00545E28"/>
    <w:rsid w:val="005504D0"/>
    <w:rsid w:val="00576E3B"/>
    <w:rsid w:val="00582C7C"/>
    <w:rsid w:val="005B33C2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16119"/>
    <w:rsid w:val="007352E8"/>
    <w:rsid w:val="00740C4E"/>
    <w:rsid w:val="00740F8E"/>
    <w:rsid w:val="0079216F"/>
    <w:rsid w:val="007A2A15"/>
    <w:rsid w:val="007A5792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372FF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D4EF2"/>
    <w:rsid w:val="00CE7DDC"/>
    <w:rsid w:val="00CF669D"/>
    <w:rsid w:val="00CF70CA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C3AE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FA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934C0-5F68-46C3-8EA3-34C2F82EB540}"/>
</file>

<file path=customXml/itemProps3.xml><?xml version="1.0" encoding="utf-8"?>
<ds:datastoreItem xmlns:ds="http://schemas.openxmlformats.org/officeDocument/2006/customXml" ds:itemID="{56D76FC4-A134-4BA1-8C3D-E7F29272C1FF}"/>
</file>

<file path=customXml/itemProps4.xml><?xml version="1.0" encoding="utf-8"?>
<ds:datastoreItem xmlns:ds="http://schemas.openxmlformats.org/officeDocument/2006/customXml" ds:itemID="{8B1DC470-B30A-4CCE-B904-C3C07971B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2024-12-17T09:03:00Z</dcterms:created>
  <dcterms:modified xsi:type="dcterms:W3CDTF">2024-12-17T09:25:00Z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