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9631CB" w14:textId="55C8FD7A" w:rsidR="00D757CC" w:rsidRDefault="00D757CC" w:rsidP="00323F4A">
      <w:pPr>
        <w:jc w:val="center"/>
        <w:rPr>
          <w:b/>
          <w:bCs/>
        </w:rPr>
      </w:pPr>
      <w:r>
        <w:rPr>
          <w:b/>
          <w:bCs/>
        </w:rPr>
        <w:t>I</w:t>
      </w:r>
      <w:r w:rsidRPr="00D757CC">
        <w:rPr>
          <w:b/>
          <w:bCs/>
        </w:rPr>
        <w:t xml:space="preserve">nterview guides </w:t>
      </w:r>
    </w:p>
    <w:p w14:paraId="6DB02671" w14:textId="35FD9915" w:rsidR="00323F4A" w:rsidRPr="007A48E5" w:rsidRDefault="00323F4A" w:rsidP="00323F4A">
      <w:pPr>
        <w:jc w:val="center"/>
        <w:rPr>
          <w:i/>
          <w:iCs/>
        </w:rPr>
      </w:pPr>
      <w:r w:rsidRPr="007A48E5">
        <w:rPr>
          <w:b/>
          <w:bCs/>
          <w:i/>
          <w:iCs/>
        </w:rPr>
        <w:t>(</w:t>
      </w:r>
      <w:r w:rsidR="007A48E5" w:rsidRPr="007A48E5">
        <w:rPr>
          <w:b/>
          <w:bCs/>
          <w:i/>
          <w:iCs/>
        </w:rPr>
        <w:t xml:space="preserve">Interviewer must follow </w:t>
      </w:r>
      <w:r w:rsidR="007A48E5" w:rsidRPr="007A48E5">
        <w:rPr>
          <w:b/>
          <w:bCs/>
          <w:i/>
          <w:iCs/>
        </w:rPr>
        <w:t xml:space="preserve">9 </w:t>
      </w:r>
      <w:r w:rsidR="007A48E5" w:rsidRPr="007A48E5">
        <w:rPr>
          <w:b/>
          <w:bCs/>
          <w:i/>
          <w:iCs/>
        </w:rPr>
        <w:t>s</w:t>
      </w:r>
      <w:r w:rsidR="007A48E5" w:rsidRPr="007A48E5">
        <w:rPr>
          <w:b/>
          <w:bCs/>
          <w:i/>
          <w:iCs/>
        </w:rPr>
        <w:t>teps</w:t>
      </w:r>
      <w:r w:rsidRPr="007A48E5">
        <w:rPr>
          <w:b/>
          <w:bCs/>
          <w:i/>
          <w:iCs/>
        </w:rPr>
        <w:t>)</w:t>
      </w:r>
    </w:p>
    <w:p w14:paraId="76FDB2F0" w14:textId="77777777" w:rsidR="00323F4A" w:rsidRPr="00323F4A" w:rsidRDefault="00323F4A" w:rsidP="00323F4A">
      <w:pPr>
        <w:pStyle w:val="ListParagraph"/>
        <w:numPr>
          <w:ilvl w:val="0"/>
          <w:numId w:val="2"/>
        </w:numPr>
      </w:pPr>
      <w:r w:rsidRPr="00323F4A">
        <w:t>Begin by greeting the participants and having the surveyor introduce themselves.</w:t>
      </w:r>
    </w:p>
    <w:p w14:paraId="7DC687E9" w14:textId="1A79865F" w:rsidR="00323F4A" w:rsidRPr="00323F4A" w:rsidRDefault="00323F4A" w:rsidP="009C0D62">
      <w:pPr>
        <w:pStyle w:val="ListParagraph"/>
        <w:numPr>
          <w:ilvl w:val="0"/>
          <w:numId w:val="2"/>
        </w:numPr>
        <w:jc w:val="both"/>
      </w:pPr>
      <w:r w:rsidRPr="00323F4A">
        <w:t xml:space="preserve">The surveyor should provide a brief overview of the project, </w:t>
      </w:r>
      <w:r>
        <w:t>explaining</w:t>
      </w:r>
      <w:r w:rsidRPr="00323F4A">
        <w:t xml:space="preserve"> the questioning process and details about the financial support offered.</w:t>
      </w:r>
    </w:p>
    <w:p w14:paraId="4458F70C" w14:textId="2FF477E3" w:rsidR="00323F4A" w:rsidRPr="00323F4A" w:rsidRDefault="00323F4A" w:rsidP="009C0D62">
      <w:pPr>
        <w:pStyle w:val="ListParagraph"/>
        <w:numPr>
          <w:ilvl w:val="0"/>
          <w:numId w:val="2"/>
        </w:numPr>
        <w:jc w:val="both"/>
      </w:pPr>
      <w:r w:rsidRPr="00323F4A">
        <w:t xml:space="preserve">Ask participants about their willingness and consent to allow their data to be used for research </w:t>
      </w:r>
      <w:r w:rsidR="00351377">
        <w:t xml:space="preserve">and other </w:t>
      </w:r>
      <w:r w:rsidRPr="00323F4A">
        <w:t>purposes. If they agree, proceed with the interview.</w:t>
      </w:r>
    </w:p>
    <w:p w14:paraId="27E1EBD8" w14:textId="77777777" w:rsidR="00323F4A" w:rsidRDefault="00323F4A" w:rsidP="009C0D62">
      <w:pPr>
        <w:pStyle w:val="NormalWeb"/>
        <w:numPr>
          <w:ilvl w:val="0"/>
          <w:numId w:val="2"/>
        </w:numPr>
        <w:jc w:val="both"/>
      </w:pPr>
      <w:r>
        <w:t>Provide essential information about digital payments and the commonly used digital payment methods in Vietnam.</w:t>
      </w:r>
    </w:p>
    <w:p w14:paraId="21218AB9" w14:textId="766521AE" w:rsidR="00323F4A" w:rsidRDefault="00323F4A" w:rsidP="009C0D62">
      <w:pPr>
        <w:pStyle w:val="NormalWeb"/>
        <w:numPr>
          <w:ilvl w:val="0"/>
          <w:numId w:val="2"/>
        </w:numPr>
        <w:jc w:val="both"/>
      </w:pPr>
      <w:r>
        <w:t>Sequentially ask questions to assess respondents' awareness and usage of digital payment methods</w:t>
      </w:r>
      <w:r w:rsidR="00351377">
        <w:t xml:space="preserve"> and </w:t>
      </w:r>
      <w:r>
        <w:t>familiarity with theoretical models. If respondents face any difficulties, the surveyor will offer clear and detailed explanations.</w:t>
      </w:r>
    </w:p>
    <w:p w14:paraId="1ED3991A" w14:textId="77777777" w:rsidR="00323F4A" w:rsidRDefault="00323F4A" w:rsidP="009C0D62">
      <w:pPr>
        <w:pStyle w:val="NormalWeb"/>
        <w:numPr>
          <w:ilvl w:val="0"/>
          <w:numId w:val="2"/>
        </w:numPr>
        <w:jc w:val="both"/>
      </w:pPr>
      <w:r>
        <w:t>Respondents will also provide personal information, including their age, gender, education level, marital status, occupation, average monthly income, and number of family members.</w:t>
      </w:r>
    </w:p>
    <w:p w14:paraId="00EA6AFC" w14:textId="1BFC949E" w:rsidR="00323F4A" w:rsidRDefault="00323F4A" w:rsidP="009C0D62">
      <w:pPr>
        <w:pStyle w:val="NormalWeb"/>
        <w:numPr>
          <w:ilvl w:val="0"/>
          <w:numId w:val="2"/>
        </w:numPr>
        <w:jc w:val="both"/>
      </w:pPr>
      <w:r>
        <w:t>The surveyor and the interviewee will review all answered questions to ensure the information is accurate and complete.</w:t>
      </w:r>
    </w:p>
    <w:p w14:paraId="3C16FF78" w14:textId="223B8828" w:rsidR="00323F4A" w:rsidRDefault="00323F4A" w:rsidP="009C0D62">
      <w:pPr>
        <w:pStyle w:val="NormalWeb"/>
        <w:numPr>
          <w:ilvl w:val="0"/>
          <w:numId w:val="2"/>
        </w:numPr>
        <w:jc w:val="both"/>
      </w:pPr>
      <w:r>
        <w:t>The interviewee will sign the survey form to confirm their responses</w:t>
      </w:r>
      <w:r w:rsidR="00D6611E">
        <w:t>,</w:t>
      </w:r>
      <w:r>
        <w:t xml:space="preserve"> </w:t>
      </w:r>
      <w:r w:rsidR="00D6611E">
        <w:t>provide</w:t>
      </w:r>
      <w:r>
        <w:t xml:space="preserve"> their personal information, including name, occupation, address, and phone number, and sign </w:t>
      </w:r>
      <w:r w:rsidR="00D6611E">
        <w:t xml:space="preserve">to </w:t>
      </w:r>
      <w:r>
        <w:t>the summary information table. They will then receive financial support from the project.</w:t>
      </w:r>
    </w:p>
    <w:p w14:paraId="6689CE13" w14:textId="595361BB" w:rsidR="00323F4A" w:rsidRDefault="00323F4A" w:rsidP="009C0D62">
      <w:pPr>
        <w:pStyle w:val="NormalWeb"/>
        <w:numPr>
          <w:ilvl w:val="0"/>
          <w:numId w:val="2"/>
        </w:numPr>
        <w:jc w:val="both"/>
      </w:pPr>
      <w:r>
        <w:t>The surveyor will conduct a final check and sign the form to confirm its accuracy.</w:t>
      </w:r>
    </w:p>
    <w:p w14:paraId="68AB0E79" w14:textId="77777777" w:rsidR="00323F4A" w:rsidRDefault="00323F4A"/>
    <w:sectPr w:rsidR="00323F4A" w:rsidSect="00A213E0">
      <w:pgSz w:w="11900" w:h="16840" w:code="9"/>
      <w:pgMar w:top="1134" w:right="851" w:bottom="1134" w:left="1701" w:header="720" w:footer="720" w:gutter="0"/>
      <w:cols w:space="720"/>
      <w:docGrid w:linePitch="3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7F63FC9"/>
    <w:multiLevelType w:val="multilevel"/>
    <w:tmpl w:val="998C38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06B3672"/>
    <w:multiLevelType w:val="hybridMultilevel"/>
    <w:tmpl w:val="E1D65E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99065345">
    <w:abstractNumId w:val="0"/>
  </w:num>
  <w:num w:numId="2" w16cid:durableId="10675334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20"/>
  <w:drawingGridHorizontalSpacing w:val="130"/>
  <w:drawingGridVerticalSpacing w:val="177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2FD8"/>
    <w:rsid w:val="000A74A8"/>
    <w:rsid w:val="000B7D8A"/>
    <w:rsid w:val="000D2ACD"/>
    <w:rsid w:val="001E43B8"/>
    <w:rsid w:val="00323F4A"/>
    <w:rsid w:val="00351377"/>
    <w:rsid w:val="003E4DB6"/>
    <w:rsid w:val="004958A8"/>
    <w:rsid w:val="004C163B"/>
    <w:rsid w:val="0058187F"/>
    <w:rsid w:val="005E0D30"/>
    <w:rsid w:val="005F5021"/>
    <w:rsid w:val="006768BD"/>
    <w:rsid w:val="007A48E5"/>
    <w:rsid w:val="00925CBE"/>
    <w:rsid w:val="009C0D62"/>
    <w:rsid w:val="009C5C40"/>
    <w:rsid w:val="00A213E0"/>
    <w:rsid w:val="00A64EA5"/>
    <w:rsid w:val="00AB3F76"/>
    <w:rsid w:val="00BD7023"/>
    <w:rsid w:val="00C04D97"/>
    <w:rsid w:val="00C43BC4"/>
    <w:rsid w:val="00C65F9A"/>
    <w:rsid w:val="00CA1F5C"/>
    <w:rsid w:val="00CA2811"/>
    <w:rsid w:val="00D6611E"/>
    <w:rsid w:val="00D757CC"/>
    <w:rsid w:val="00D91D79"/>
    <w:rsid w:val="00DE2FD8"/>
    <w:rsid w:val="00EB33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D0C7B5D"/>
  <w15:chartTrackingRefBased/>
  <w15:docId w15:val="{3B4EDB99-820E-4DDE-9B38-281CEEC8D5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kern w:val="2"/>
        <w:sz w:val="26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E2FD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E2FD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E2FD8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E2FD8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E2FD8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E2FD8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E2FD8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E2FD8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E2FD8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E2FD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E2FD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E2FD8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E2FD8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E2FD8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E2FD8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E2FD8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E2FD8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E2FD8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E2FD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E2FD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E2FD8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E2FD8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E2FD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E2FD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E2FD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E2FD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E2FD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E2FD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E2FD8"/>
    <w:rPr>
      <w:b/>
      <w:bCs/>
      <w:smallCaps/>
      <w:color w:val="0F4761" w:themeColor="accent1" w:themeShade="BF"/>
      <w:spacing w:val="5"/>
    </w:rPr>
  </w:style>
  <w:style w:type="paragraph" w:styleId="NormalWeb">
    <w:name w:val="Normal (Web)"/>
    <w:basedOn w:val="Normal"/>
    <w:uiPriority w:val="99"/>
    <w:semiHidden/>
    <w:unhideWhenUsed/>
    <w:rsid w:val="00323F4A"/>
    <w:pPr>
      <w:spacing w:before="100" w:beforeAutospacing="1" w:after="100" w:afterAutospacing="1" w:line="240" w:lineRule="auto"/>
    </w:pPr>
    <w:rPr>
      <w:rFonts w:eastAsia="Times New Roman" w:cs="Times New Roman"/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753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8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7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1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211</Words>
  <Characters>1218</Characters>
  <Application>Microsoft Office Word</Application>
  <DocSecurity>0</DocSecurity>
  <Lines>19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Unknown</dc:creator>
  <cp:keywords/>
  <dc:description/>
  <cp:lastModifiedBy>Unknown</cp:lastModifiedBy>
  <cp:revision>7</cp:revision>
  <dcterms:created xsi:type="dcterms:W3CDTF">2024-12-07T11:39:00Z</dcterms:created>
  <dcterms:modified xsi:type="dcterms:W3CDTF">2024-12-08T01:42:00Z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3c8d6dd0-71ad-48d9-b1f9-b184cfbe8abd</vt:lpwstr>
  </property>
</Properties>
</file>