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DD0A8" w14:textId="3C553913" w:rsidR="009C7066" w:rsidRPr="0041630E" w:rsidRDefault="00B9553B" w:rsidP="0041630E">
      <w:pPr>
        <w:pStyle w:val="ListParagraph"/>
        <w:numPr>
          <w:ilvl w:val="0"/>
          <w:numId w:val="24"/>
        </w:numPr>
        <w:rPr>
          <w:rFonts w:cstheme="minorHAnsi"/>
          <w:b/>
          <w:bCs/>
        </w:rPr>
      </w:pPr>
      <w:r w:rsidRPr="0041630E">
        <w:rPr>
          <w:rFonts w:cstheme="minorHAnsi"/>
          <w:b/>
          <w:bCs/>
        </w:rPr>
        <w:t>I</w:t>
      </w:r>
      <w:r w:rsidR="00E023AE" w:rsidRPr="0041630E">
        <w:rPr>
          <w:rFonts w:cstheme="minorHAnsi"/>
          <w:b/>
          <w:bCs/>
        </w:rPr>
        <w:t xml:space="preserve">nformation </w:t>
      </w:r>
      <w:r w:rsidR="00CA21A2" w:rsidRPr="0041630E">
        <w:rPr>
          <w:rFonts w:cstheme="minorHAnsi"/>
          <w:b/>
          <w:bCs/>
        </w:rPr>
        <w:t>sheet</w:t>
      </w:r>
    </w:p>
    <w:p w14:paraId="6050A51A" w14:textId="77777777" w:rsidR="00E023AE" w:rsidRPr="00780212" w:rsidRDefault="00E023AE" w:rsidP="00E023AE">
      <w:pPr>
        <w:keepNext/>
        <w:spacing w:after="0" w:line="240" w:lineRule="auto"/>
        <w:contextualSpacing/>
        <w:jc w:val="center"/>
        <w:rPr>
          <w:rFonts w:cstheme="minorHAnsi"/>
          <w:b/>
          <w:sz w:val="24"/>
          <w:szCs w:val="24"/>
        </w:rPr>
      </w:pPr>
      <w:r w:rsidRPr="00780212">
        <w:rPr>
          <w:rFonts w:cstheme="minorHAnsi"/>
          <w:noProof/>
          <w:sz w:val="24"/>
          <w:szCs w:val="24"/>
          <w:lang w:eastAsia="en-GB"/>
        </w:rPr>
        <w:drawing>
          <wp:inline distT="0" distB="0" distL="0" distR="0" wp14:anchorId="02D9494C" wp14:editId="64DDACB8">
            <wp:extent cx="2374900" cy="762000"/>
            <wp:effectExtent l="0" t="0" r="0" b="0"/>
            <wp:docPr id="9" name="Picture 9" descr="C:\Users\NTLS6\Desktop\Brand Assets\emai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TLS6\Desktop\Brand Assets\email s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762000"/>
                    </a:xfrm>
                    <a:prstGeom prst="rect">
                      <a:avLst/>
                    </a:prstGeom>
                    <a:noFill/>
                    <a:ln>
                      <a:noFill/>
                    </a:ln>
                  </pic:spPr>
                </pic:pic>
              </a:graphicData>
            </a:graphic>
          </wp:inline>
        </w:drawing>
      </w:r>
    </w:p>
    <w:p w14:paraId="10DACFE8" w14:textId="77777777" w:rsidR="00E023AE" w:rsidRPr="00780212" w:rsidRDefault="00E023AE" w:rsidP="00E023AE">
      <w:pPr>
        <w:keepNext/>
        <w:spacing w:after="0" w:line="240" w:lineRule="auto"/>
        <w:contextualSpacing/>
        <w:jc w:val="center"/>
        <w:rPr>
          <w:rFonts w:cstheme="minorHAnsi"/>
          <w:b/>
          <w:sz w:val="24"/>
          <w:szCs w:val="24"/>
        </w:rPr>
      </w:pPr>
    </w:p>
    <w:p w14:paraId="3566BB9E" w14:textId="77777777" w:rsidR="00E023AE" w:rsidRPr="00780212" w:rsidRDefault="00E023AE" w:rsidP="00E023AE">
      <w:pPr>
        <w:keepNext/>
        <w:spacing w:after="0" w:line="240" w:lineRule="auto"/>
        <w:contextualSpacing/>
        <w:jc w:val="center"/>
        <w:rPr>
          <w:rFonts w:cstheme="minorHAnsi"/>
          <w:b/>
          <w:sz w:val="24"/>
          <w:szCs w:val="24"/>
        </w:rPr>
      </w:pPr>
    </w:p>
    <w:p w14:paraId="4138690D" w14:textId="77777777" w:rsidR="00E023AE" w:rsidRPr="00780212" w:rsidRDefault="00E023AE" w:rsidP="00E023AE">
      <w:pPr>
        <w:keepNext/>
        <w:spacing w:after="0" w:line="240" w:lineRule="auto"/>
        <w:contextualSpacing/>
        <w:jc w:val="center"/>
        <w:rPr>
          <w:rFonts w:cstheme="minorHAnsi"/>
          <w:b/>
          <w:sz w:val="24"/>
          <w:szCs w:val="24"/>
        </w:rPr>
      </w:pPr>
      <w:r w:rsidRPr="00780212">
        <w:rPr>
          <w:rFonts w:cstheme="minorHAnsi"/>
          <w:b/>
          <w:sz w:val="24"/>
          <w:szCs w:val="24"/>
        </w:rPr>
        <w:t xml:space="preserve">PARTICIPANT INFORMATION </w:t>
      </w:r>
      <w:r>
        <w:rPr>
          <w:rFonts w:cstheme="minorHAnsi"/>
          <w:b/>
          <w:sz w:val="24"/>
          <w:szCs w:val="24"/>
        </w:rPr>
        <w:t>SHEET</w:t>
      </w:r>
    </w:p>
    <w:p w14:paraId="2C22EA98" w14:textId="77777777" w:rsidR="00E023AE" w:rsidRPr="00780212" w:rsidRDefault="00E023AE" w:rsidP="00E023AE">
      <w:pPr>
        <w:keepNext/>
        <w:spacing w:after="0" w:line="240" w:lineRule="auto"/>
        <w:contextualSpacing/>
        <w:rPr>
          <w:rFonts w:cstheme="minorHAnsi"/>
          <w:sz w:val="24"/>
          <w:szCs w:val="24"/>
        </w:rPr>
      </w:pPr>
    </w:p>
    <w:p w14:paraId="528E9F03" w14:textId="77777777" w:rsidR="00E023AE" w:rsidRPr="00780212" w:rsidRDefault="00E023AE" w:rsidP="00E023AE">
      <w:pPr>
        <w:keepNext/>
        <w:spacing w:after="0" w:line="240" w:lineRule="auto"/>
        <w:contextualSpacing/>
        <w:rPr>
          <w:rFonts w:cstheme="minorHAnsi"/>
          <w:i/>
          <w:sz w:val="24"/>
          <w:szCs w:val="24"/>
        </w:rPr>
      </w:pPr>
      <w:r w:rsidRPr="00780212">
        <w:rPr>
          <w:rFonts w:cstheme="minorHAnsi"/>
          <w:i/>
          <w:sz w:val="24"/>
          <w:szCs w:val="24"/>
        </w:rPr>
        <w:t>You are being invited to take part in this research study.  Before you decide it is important for you to read this information so you understand why the study is being carried out and what it will involve. Reading this information, discussing it with others or asking any questions you might have will help you decide whether or not you would like to take part.</w:t>
      </w:r>
    </w:p>
    <w:p w14:paraId="44770F1B" w14:textId="77777777" w:rsidR="00E023AE" w:rsidRPr="00780212" w:rsidRDefault="00E023AE" w:rsidP="00E023AE">
      <w:pPr>
        <w:keepNext/>
        <w:spacing w:after="0" w:line="240" w:lineRule="auto"/>
        <w:contextualSpacing/>
        <w:rPr>
          <w:rFonts w:cstheme="minorHAnsi"/>
          <w:sz w:val="24"/>
          <w:szCs w:val="24"/>
        </w:rPr>
      </w:pPr>
    </w:p>
    <w:p w14:paraId="268B508F" w14:textId="40883E8E" w:rsidR="00E023AE" w:rsidRPr="00F10CD9" w:rsidRDefault="00E023AE" w:rsidP="00E023AE">
      <w:pPr>
        <w:rPr>
          <w:sz w:val="24"/>
          <w:szCs w:val="24"/>
        </w:rPr>
      </w:pPr>
      <w:r w:rsidRPr="00F10CD9">
        <w:rPr>
          <w:rFonts w:cstheme="minorHAnsi"/>
          <w:b/>
          <w:sz w:val="24"/>
          <w:szCs w:val="24"/>
        </w:rPr>
        <w:t>Study Title:</w:t>
      </w:r>
      <w:r w:rsidRPr="00F10CD9">
        <w:rPr>
          <w:rFonts w:cstheme="minorHAnsi"/>
          <w:sz w:val="24"/>
          <w:szCs w:val="24"/>
        </w:rPr>
        <w:t xml:space="preserve"> </w:t>
      </w:r>
      <w:r w:rsidR="00502287" w:rsidRPr="00F10CD9">
        <w:rPr>
          <w:rStyle w:val="normaltextrun"/>
          <w:rFonts w:ascii="Calibri" w:hAnsi="Calibri" w:cs="Calibri"/>
          <w:shd w:val="clear" w:color="auto" w:fill="FFFFFF"/>
        </w:rPr>
        <w:t>Evaluation of the “train the trainer” model of delivering core “Making Every Contact Count” (MECC) training.</w:t>
      </w:r>
      <w:r w:rsidR="00502287" w:rsidRPr="00F10CD9">
        <w:rPr>
          <w:rStyle w:val="eop"/>
          <w:rFonts w:ascii="Calibri" w:hAnsi="Calibri" w:cs="Calibri"/>
          <w:shd w:val="clear" w:color="auto" w:fill="FFFFFF"/>
        </w:rPr>
        <w:t> </w:t>
      </w:r>
    </w:p>
    <w:p w14:paraId="55D50904" w14:textId="77777777" w:rsidR="00E023AE" w:rsidRPr="000E3545" w:rsidRDefault="00E023AE" w:rsidP="00E023AE">
      <w:pPr>
        <w:rPr>
          <w:b/>
          <w:bCs/>
          <w:sz w:val="24"/>
          <w:szCs w:val="24"/>
        </w:rPr>
      </w:pPr>
      <w:r w:rsidRPr="000E3545">
        <w:rPr>
          <w:b/>
          <w:bCs/>
          <w:sz w:val="24"/>
          <w:szCs w:val="24"/>
        </w:rPr>
        <w:t>Department:</w:t>
      </w:r>
      <w:r w:rsidRPr="000E3545">
        <w:rPr>
          <w:sz w:val="24"/>
          <w:szCs w:val="24"/>
        </w:rPr>
        <w:t xml:space="preserve"> Social Work, Education, and Community Wellbeing</w:t>
      </w:r>
    </w:p>
    <w:p w14:paraId="68C7D0F1" w14:textId="1AF25B57" w:rsidR="00E023AE" w:rsidRPr="000E3545" w:rsidRDefault="00E023AE" w:rsidP="00E023AE">
      <w:pPr>
        <w:rPr>
          <w:b/>
          <w:bCs/>
          <w:sz w:val="24"/>
          <w:szCs w:val="24"/>
        </w:rPr>
      </w:pPr>
      <w:r w:rsidRPr="000E3545">
        <w:rPr>
          <w:b/>
          <w:bCs/>
          <w:sz w:val="24"/>
          <w:szCs w:val="24"/>
        </w:rPr>
        <w:t xml:space="preserve">Lead </w:t>
      </w:r>
      <w:r w:rsidR="00340281" w:rsidRPr="000E3545">
        <w:rPr>
          <w:b/>
          <w:bCs/>
          <w:sz w:val="24"/>
          <w:szCs w:val="24"/>
        </w:rPr>
        <w:t>contact</w:t>
      </w:r>
      <w:r w:rsidRPr="000E3545">
        <w:rPr>
          <w:b/>
          <w:bCs/>
          <w:sz w:val="24"/>
          <w:szCs w:val="24"/>
        </w:rPr>
        <w:t xml:space="preserve">: </w:t>
      </w:r>
      <w:r w:rsidRPr="000E3545">
        <w:rPr>
          <w:sz w:val="24"/>
          <w:szCs w:val="24"/>
        </w:rPr>
        <w:t>Beth Nichol (email: bethany.nichol@northumbria.ac.uk)</w:t>
      </w:r>
    </w:p>
    <w:p w14:paraId="10D1472C" w14:textId="77777777" w:rsidR="000E3545" w:rsidRDefault="00340281" w:rsidP="00E023AE">
      <w:pPr>
        <w:rPr>
          <w:b/>
          <w:bCs/>
          <w:sz w:val="24"/>
          <w:szCs w:val="24"/>
        </w:rPr>
      </w:pPr>
      <w:r w:rsidRPr="000E3545">
        <w:rPr>
          <w:b/>
          <w:bCs/>
          <w:sz w:val="24"/>
          <w:szCs w:val="24"/>
        </w:rPr>
        <w:t>Co-lead researchers</w:t>
      </w:r>
      <w:r w:rsidR="00E023AE" w:rsidRPr="000E3545">
        <w:rPr>
          <w:b/>
          <w:bCs/>
          <w:sz w:val="24"/>
          <w:szCs w:val="24"/>
        </w:rPr>
        <w:t xml:space="preserve">: </w:t>
      </w:r>
    </w:p>
    <w:p w14:paraId="54A79C5E" w14:textId="76936D33" w:rsidR="00E023AE" w:rsidRPr="000E3545" w:rsidRDefault="00E023AE" w:rsidP="00E023AE">
      <w:pPr>
        <w:rPr>
          <w:sz w:val="24"/>
          <w:szCs w:val="24"/>
        </w:rPr>
      </w:pPr>
      <w:r w:rsidRPr="000E3545">
        <w:rPr>
          <w:sz w:val="24"/>
          <w:szCs w:val="24"/>
        </w:rPr>
        <w:t>Professor Katie Haighton (email: katie.haighton@northumbria.ac.uk, staff information: https://www.northumbria.ac.uk/about-us/our-staff/h/katie-haighton).</w:t>
      </w:r>
    </w:p>
    <w:p w14:paraId="28C780F2" w14:textId="0264032C" w:rsidR="00340281" w:rsidRPr="000E3545" w:rsidRDefault="00ED72F9" w:rsidP="00E023AE">
      <w:pPr>
        <w:rPr>
          <w:sz w:val="24"/>
          <w:szCs w:val="24"/>
        </w:rPr>
      </w:pPr>
      <w:r w:rsidRPr="000E3545">
        <w:rPr>
          <w:sz w:val="24"/>
          <w:szCs w:val="24"/>
        </w:rPr>
        <w:t xml:space="preserve">Dr Angela Rodrigues (email: </w:t>
      </w:r>
      <w:r w:rsidR="00A10893" w:rsidRPr="000E3545">
        <w:rPr>
          <w:sz w:val="24"/>
          <w:szCs w:val="24"/>
        </w:rPr>
        <w:t xml:space="preserve">angela.rodrigues@northumbria.ac.uk, staff information: </w:t>
      </w:r>
      <w:r w:rsidR="000E3545" w:rsidRPr="000E3545">
        <w:rPr>
          <w:sz w:val="24"/>
          <w:szCs w:val="24"/>
        </w:rPr>
        <w:t>https://www.northumbria.ac.uk/about-us/our-staff/r/angela-rodrigues/).</w:t>
      </w:r>
    </w:p>
    <w:p w14:paraId="3D26B4CA" w14:textId="77777777" w:rsidR="00E023AE" w:rsidRPr="00B9553B" w:rsidRDefault="00E023AE" w:rsidP="00E023AE">
      <w:pPr>
        <w:keepNext/>
        <w:spacing w:after="0" w:line="240" w:lineRule="auto"/>
        <w:contextualSpacing/>
        <w:rPr>
          <w:rFonts w:cstheme="minorHAnsi"/>
          <w:color w:val="FF0000"/>
          <w:sz w:val="24"/>
          <w:szCs w:val="24"/>
        </w:rPr>
      </w:pPr>
    </w:p>
    <w:p w14:paraId="10F27FC7" w14:textId="77777777" w:rsidR="00E023AE" w:rsidRPr="008F32D0" w:rsidRDefault="00E023AE" w:rsidP="00E023AE">
      <w:pPr>
        <w:keepNext/>
        <w:spacing w:after="0" w:line="240" w:lineRule="auto"/>
        <w:contextualSpacing/>
        <w:rPr>
          <w:rFonts w:cstheme="minorHAnsi"/>
          <w:b/>
          <w:sz w:val="24"/>
          <w:szCs w:val="24"/>
        </w:rPr>
      </w:pPr>
      <w:r w:rsidRPr="008F32D0">
        <w:rPr>
          <w:rFonts w:cstheme="minorHAnsi"/>
          <w:b/>
          <w:sz w:val="24"/>
          <w:szCs w:val="24"/>
        </w:rPr>
        <w:t>What is the purpose of the project and what will I have to do?</w:t>
      </w:r>
    </w:p>
    <w:p w14:paraId="6BFE1C43" w14:textId="27926B94" w:rsidR="00E25065" w:rsidRPr="00B9553B" w:rsidRDefault="00E25065" w:rsidP="00E023AE">
      <w:pPr>
        <w:keepNext/>
        <w:spacing w:after="0" w:line="240" w:lineRule="auto"/>
        <w:contextualSpacing/>
        <w:rPr>
          <w:rFonts w:cstheme="minorHAnsi"/>
          <w:b/>
          <w:color w:val="FF0000"/>
          <w:sz w:val="24"/>
          <w:szCs w:val="24"/>
        </w:rPr>
      </w:pPr>
      <w:r w:rsidRPr="004E6633">
        <w:rPr>
          <w:rStyle w:val="normaltextrun"/>
          <w:rFonts w:ascii="Calibri" w:hAnsi="Calibri" w:cs="Calibri"/>
          <w:shd w:val="clear" w:color="auto" w:fill="FFFFFF"/>
        </w:rPr>
        <w:t>Currently</w:t>
      </w:r>
      <w:r>
        <w:rPr>
          <w:rStyle w:val="normaltextrun"/>
          <w:rFonts w:ascii="Calibri" w:hAnsi="Calibri" w:cs="Calibri"/>
          <w:color w:val="000000"/>
          <w:shd w:val="clear" w:color="auto" w:fill="FFFFFF"/>
        </w:rPr>
        <w:t>, a “Train the Trainer” (</w:t>
      </w:r>
      <w:proofErr w:type="spellStart"/>
      <w:r>
        <w:rPr>
          <w:rStyle w:val="normaltextrun"/>
          <w:rFonts w:ascii="Calibri" w:hAnsi="Calibri" w:cs="Calibri"/>
          <w:color w:val="000000"/>
          <w:shd w:val="clear" w:color="auto" w:fill="FFFFFF"/>
        </w:rPr>
        <w:t>TtT</w:t>
      </w:r>
      <w:proofErr w:type="spellEnd"/>
      <w:r>
        <w:rPr>
          <w:rStyle w:val="normaltextrun"/>
          <w:rFonts w:ascii="Calibri" w:hAnsi="Calibri" w:cs="Calibri"/>
          <w:color w:val="000000"/>
          <w:shd w:val="clear" w:color="auto" w:fill="FFFFFF"/>
        </w:rPr>
        <w:t xml:space="preserve">) model has been adopted in the </w:t>
      </w:r>
      <w:proofErr w:type="gramStart"/>
      <w:r>
        <w:rPr>
          <w:rStyle w:val="normaltextrun"/>
          <w:rFonts w:ascii="Calibri" w:hAnsi="Calibri" w:cs="Calibri"/>
          <w:color w:val="000000"/>
          <w:shd w:val="clear" w:color="auto" w:fill="FFFFFF"/>
        </w:rPr>
        <w:t>North East</w:t>
      </w:r>
      <w:proofErr w:type="gramEnd"/>
      <w:r>
        <w:rPr>
          <w:rStyle w:val="normaltextrun"/>
          <w:rFonts w:ascii="Calibri" w:hAnsi="Calibri" w:cs="Calibri"/>
          <w:color w:val="000000"/>
          <w:shd w:val="clear" w:color="auto" w:fill="FFFFFF"/>
        </w:rPr>
        <w:t xml:space="preserve"> and North Cumbria to maximise delivery of core MECC at scale across various sectors (Local Authority, NHS Trusts, Primary Care, Voluntary and Community Organisations, Criminal Justice, Emergency Services, Natural England). This aim of this model is that recipient of </w:t>
      </w:r>
      <w:proofErr w:type="spellStart"/>
      <w:r>
        <w:rPr>
          <w:rStyle w:val="normaltextrun"/>
          <w:rFonts w:ascii="Calibri" w:hAnsi="Calibri" w:cs="Calibri"/>
          <w:color w:val="000000"/>
          <w:shd w:val="clear" w:color="auto" w:fill="FFFFFF"/>
        </w:rPr>
        <w:t>TtT</w:t>
      </w:r>
      <w:proofErr w:type="spellEnd"/>
      <w:r>
        <w:rPr>
          <w:rStyle w:val="normaltextrun"/>
          <w:rFonts w:ascii="Calibri" w:hAnsi="Calibri" w:cs="Calibri"/>
          <w:color w:val="000000"/>
          <w:shd w:val="clear" w:color="auto" w:fill="FFFFFF"/>
        </w:rPr>
        <w:t xml:space="preserve"> training become trainers, cascading </w:t>
      </w:r>
      <w:r w:rsidRPr="00976D44">
        <w:rPr>
          <w:rStyle w:val="normaltextrun"/>
          <w:rFonts w:ascii="Calibri" w:hAnsi="Calibri" w:cs="Calibri"/>
          <w:shd w:val="clear" w:color="auto" w:fill="FFFFFF"/>
        </w:rPr>
        <w:t xml:space="preserve">MECC training to frontline staff. </w:t>
      </w:r>
      <w:r w:rsidRPr="00976D44">
        <w:rPr>
          <w:rFonts w:cstheme="minorHAnsi"/>
        </w:rPr>
        <w:t xml:space="preserve">The purpose of this project is to explore how </w:t>
      </w:r>
      <w:r>
        <w:rPr>
          <w:rFonts w:cstheme="minorHAnsi"/>
        </w:rPr>
        <w:t>the</w:t>
      </w:r>
      <w:r w:rsidR="00462C21">
        <w:rPr>
          <w:rFonts w:cstheme="minorHAnsi"/>
        </w:rPr>
        <w:t xml:space="preserve"> </w:t>
      </w:r>
      <w:proofErr w:type="spellStart"/>
      <w:r w:rsidR="00462C21">
        <w:rPr>
          <w:rFonts w:cstheme="minorHAnsi"/>
        </w:rPr>
        <w:t>TtT</w:t>
      </w:r>
      <w:proofErr w:type="spellEnd"/>
      <w:r w:rsidR="00462C21">
        <w:rPr>
          <w:rFonts w:cstheme="minorHAnsi"/>
        </w:rPr>
        <w:t xml:space="preserve"> programme can be optimised</w:t>
      </w:r>
      <w:r>
        <w:rPr>
          <w:rFonts w:cstheme="minorHAnsi"/>
        </w:rPr>
        <w:t xml:space="preserve"> </w:t>
      </w:r>
      <w:r w:rsidR="00074BFD">
        <w:rPr>
          <w:rFonts w:cstheme="minorHAnsi"/>
        </w:rPr>
        <w:t xml:space="preserve">to ensure </w:t>
      </w:r>
      <w:r>
        <w:rPr>
          <w:rFonts w:cstheme="minorHAnsi"/>
        </w:rPr>
        <w:t xml:space="preserve">delivery of </w:t>
      </w:r>
      <w:r w:rsidRPr="00976D44">
        <w:rPr>
          <w:rFonts w:cstheme="minorHAnsi"/>
        </w:rPr>
        <w:t xml:space="preserve">MECC training </w:t>
      </w:r>
      <w:r>
        <w:rPr>
          <w:rFonts w:cstheme="minorHAnsi"/>
        </w:rPr>
        <w:t>to frontline staff</w:t>
      </w:r>
      <w:r w:rsidR="00074BFD">
        <w:rPr>
          <w:rFonts w:cstheme="minorHAnsi"/>
        </w:rPr>
        <w:t xml:space="preserve">. </w:t>
      </w:r>
    </w:p>
    <w:p w14:paraId="62FEA2A8" w14:textId="77777777" w:rsidR="00E023AE" w:rsidRPr="00B9553B" w:rsidRDefault="00E023AE" w:rsidP="00E023AE">
      <w:pPr>
        <w:keepNext/>
        <w:spacing w:after="0" w:line="240" w:lineRule="auto"/>
        <w:contextualSpacing/>
        <w:rPr>
          <w:rFonts w:cstheme="minorHAnsi"/>
          <w:color w:val="FF0000"/>
          <w:sz w:val="24"/>
          <w:szCs w:val="24"/>
        </w:rPr>
      </w:pPr>
    </w:p>
    <w:p w14:paraId="5DB2EA62" w14:textId="5D421109" w:rsidR="00E023AE" w:rsidRPr="00A42946" w:rsidRDefault="00AB59F1" w:rsidP="00E023AE">
      <w:pPr>
        <w:keepNext/>
        <w:spacing w:after="0" w:line="240" w:lineRule="auto"/>
        <w:contextualSpacing/>
        <w:rPr>
          <w:rFonts w:eastAsia="Times New Roman" w:cstheme="minorHAnsi"/>
          <w:sz w:val="24"/>
          <w:szCs w:val="24"/>
          <w:lang w:eastAsia="de-DE"/>
        </w:rPr>
      </w:pPr>
      <w:r w:rsidRPr="00A42946">
        <w:rPr>
          <w:rFonts w:eastAsia="Times New Roman" w:cstheme="minorHAnsi"/>
          <w:sz w:val="24"/>
          <w:szCs w:val="24"/>
          <w:lang w:eastAsia="de-DE"/>
        </w:rPr>
        <w:t xml:space="preserve">In this study, depending on your experience, you will be asked to either discuss your experience of the </w:t>
      </w:r>
      <w:proofErr w:type="spellStart"/>
      <w:r w:rsidRPr="00A42946">
        <w:rPr>
          <w:rFonts w:eastAsia="Times New Roman" w:cstheme="minorHAnsi"/>
          <w:sz w:val="24"/>
          <w:szCs w:val="24"/>
          <w:lang w:eastAsia="de-DE"/>
        </w:rPr>
        <w:t>TtT</w:t>
      </w:r>
      <w:proofErr w:type="spellEnd"/>
      <w:r w:rsidRPr="00A42946">
        <w:rPr>
          <w:rFonts w:eastAsia="Times New Roman" w:cstheme="minorHAnsi"/>
          <w:sz w:val="24"/>
          <w:szCs w:val="24"/>
          <w:lang w:eastAsia="de-DE"/>
        </w:rPr>
        <w:t xml:space="preserve"> programme with the </w:t>
      </w:r>
      <w:r w:rsidR="002C2CEC" w:rsidRPr="00A42946">
        <w:rPr>
          <w:rFonts w:eastAsia="Times New Roman" w:cstheme="minorHAnsi"/>
          <w:sz w:val="24"/>
          <w:szCs w:val="24"/>
          <w:lang w:eastAsia="de-DE"/>
        </w:rPr>
        <w:t xml:space="preserve">researcher, or </w:t>
      </w:r>
      <w:r w:rsidR="00A42946" w:rsidRPr="00A42946">
        <w:rPr>
          <w:rFonts w:eastAsia="Times New Roman" w:cstheme="minorHAnsi"/>
          <w:sz w:val="24"/>
          <w:szCs w:val="24"/>
          <w:lang w:eastAsia="de-DE"/>
        </w:rPr>
        <w:t>the barriers you faced in accessing</w:t>
      </w:r>
      <w:r w:rsidR="00DF465A">
        <w:rPr>
          <w:rFonts w:eastAsia="Times New Roman" w:cstheme="minorHAnsi"/>
          <w:sz w:val="24"/>
          <w:szCs w:val="24"/>
          <w:lang w:eastAsia="de-DE"/>
        </w:rPr>
        <w:t xml:space="preserve"> </w:t>
      </w:r>
      <w:r w:rsidR="00A42946" w:rsidRPr="00A42946">
        <w:rPr>
          <w:rFonts w:eastAsia="Times New Roman" w:cstheme="minorHAnsi"/>
          <w:sz w:val="24"/>
          <w:szCs w:val="24"/>
          <w:lang w:eastAsia="de-DE"/>
        </w:rPr>
        <w:t xml:space="preserve">and attending the </w:t>
      </w:r>
      <w:proofErr w:type="spellStart"/>
      <w:r w:rsidR="00A42946" w:rsidRPr="00A42946">
        <w:rPr>
          <w:rFonts w:eastAsia="Times New Roman" w:cstheme="minorHAnsi"/>
          <w:sz w:val="24"/>
          <w:szCs w:val="24"/>
          <w:lang w:eastAsia="de-DE"/>
        </w:rPr>
        <w:t>TtT</w:t>
      </w:r>
      <w:proofErr w:type="spellEnd"/>
      <w:r w:rsidR="00A42946" w:rsidRPr="00A42946">
        <w:rPr>
          <w:rFonts w:eastAsia="Times New Roman" w:cstheme="minorHAnsi"/>
          <w:sz w:val="24"/>
          <w:szCs w:val="24"/>
          <w:lang w:eastAsia="de-DE"/>
        </w:rPr>
        <w:t xml:space="preserve"> programme. You </w:t>
      </w:r>
      <w:r w:rsidR="00E023AE" w:rsidRPr="00A42946">
        <w:rPr>
          <w:rFonts w:eastAsia="Times New Roman" w:cstheme="minorHAnsi"/>
          <w:sz w:val="24"/>
          <w:szCs w:val="24"/>
          <w:lang w:eastAsia="de-DE"/>
        </w:rPr>
        <w:t xml:space="preserve">are free to answer as much or as little as you feel comfortable.  </w:t>
      </w:r>
    </w:p>
    <w:p w14:paraId="33D6AC43" w14:textId="77777777" w:rsidR="00E023AE" w:rsidRPr="00B9553B" w:rsidRDefault="00E023AE" w:rsidP="00E023AE">
      <w:pPr>
        <w:keepNext/>
        <w:spacing w:after="0" w:line="240" w:lineRule="auto"/>
        <w:contextualSpacing/>
        <w:rPr>
          <w:rFonts w:eastAsia="Times New Roman" w:cstheme="minorHAnsi"/>
          <w:color w:val="FF0000"/>
          <w:sz w:val="24"/>
          <w:szCs w:val="24"/>
          <w:lang w:eastAsia="de-DE"/>
        </w:rPr>
      </w:pPr>
    </w:p>
    <w:p w14:paraId="4D9B4714" w14:textId="7103FD7D" w:rsidR="00E023AE" w:rsidRPr="00B47569" w:rsidRDefault="00E023AE" w:rsidP="00E023AE">
      <w:pPr>
        <w:keepNext/>
        <w:spacing w:after="0" w:line="240" w:lineRule="auto"/>
        <w:contextualSpacing/>
        <w:rPr>
          <w:rFonts w:cstheme="minorHAnsi"/>
          <w:sz w:val="24"/>
          <w:szCs w:val="24"/>
        </w:rPr>
      </w:pPr>
      <w:r w:rsidRPr="00B47569">
        <w:rPr>
          <w:rFonts w:eastAsia="Times New Roman" w:cstheme="minorHAnsi"/>
          <w:sz w:val="24"/>
          <w:szCs w:val="24"/>
          <w:lang w:eastAsia="de-DE"/>
        </w:rPr>
        <w:t xml:space="preserve">Please note, links to information about Making Every Contact Count and support services </w:t>
      </w:r>
      <w:r w:rsidR="00B47569" w:rsidRPr="00B47569">
        <w:rPr>
          <w:rFonts w:eastAsia="Times New Roman" w:cstheme="minorHAnsi"/>
          <w:sz w:val="24"/>
          <w:szCs w:val="24"/>
          <w:lang w:eastAsia="de-DE"/>
        </w:rPr>
        <w:t xml:space="preserve">related to delivering training </w:t>
      </w:r>
      <w:r w:rsidRPr="00B47569">
        <w:rPr>
          <w:rFonts w:eastAsia="Times New Roman" w:cstheme="minorHAnsi"/>
          <w:sz w:val="24"/>
          <w:szCs w:val="24"/>
          <w:lang w:eastAsia="de-DE"/>
        </w:rPr>
        <w:t xml:space="preserve">are provided at the end of the study. </w:t>
      </w:r>
    </w:p>
    <w:p w14:paraId="5902A1B5" w14:textId="77777777" w:rsidR="00E023AE" w:rsidRPr="00B9553B" w:rsidRDefault="00E023AE" w:rsidP="00E023AE">
      <w:pPr>
        <w:keepNext/>
        <w:spacing w:after="0" w:line="240" w:lineRule="auto"/>
        <w:contextualSpacing/>
        <w:rPr>
          <w:rFonts w:cstheme="minorHAnsi"/>
          <w:color w:val="FF0000"/>
          <w:sz w:val="24"/>
          <w:szCs w:val="24"/>
        </w:rPr>
      </w:pPr>
    </w:p>
    <w:p w14:paraId="5502759E" w14:textId="77777777" w:rsidR="00E023AE" w:rsidRPr="00647004" w:rsidRDefault="00E023AE" w:rsidP="00E023AE">
      <w:pPr>
        <w:keepNext/>
        <w:spacing w:after="0" w:line="240" w:lineRule="auto"/>
        <w:contextualSpacing/>
        <w:rPr>
          <w:rFonts w:cstheme="minorHAnsi"/>
          <w:b/>
          <w:sz w:val="24"/>
          <w:szCs w:val="24"/>
        </w:rPr>
      </w:pPr>
      <w:r w:rsidRPr="00647004">
        <w:rPr>
          <w:rFonts w:cstheme="minorHAnsi"/>
          <w:b/>
          <w:sz w:val="24"/>
          <w:szCs w:val="24"/>
        </w:rPr>
        <w:t>Am I eligible for the study?</w:t>
      </w:r>
    </w:p>
    <w:p w14:paraId="5A671892" w14:textId="77777777" w:rsidR="00E023AE" w:rsidRPr="00647004" w:rsidRDefault="00E023AE" w:rsidP="00E023AE">
      <w:pPr>
        <w:rPr>
          <w:rFonts w:eastAsia="Times New Roman" w:cstheme="minorHAnsi"/>
          <w:sz w:val="24"/>
          <w:szCs w:val="24"/>
          <w:lang w:eastAsia="de-DE"/>
        </w:rPr>
      </w:pPr>
      <w:r w:rsidRPr="00647004">
        <w:rPr>
          <w:rFonts w:eastAsia="Times New Roman" w:cstheme="minorHAnsi"/>
          <w:sz w:val="24"/>
          <w:szCs w:val="24"/>
          <w:lang w:eastAsia="de-DE"/>
        </w:rPr>
        <w:t>To take part you must:</w:t>
      </w:r>
    </w:p>
    <w:p w14:paraId="402681A4" w14:textId="77777777" w:rsidR="00E023AE" w:rsidRPr="00647004" w:rsidRDefault="00E023AE" w:rsidP="00E023AE">
      <w:pPr>
        <w:pStyle w:val="ListParagraph"/>
        <w:numPr>
          <w:ilvl w:val="0"/>
          <w:numId w:val="2"/>
        </w:numPr>
        <w:spacing w:after="0" w:line="240" w:lineRule="auto"/>
        <w:contextualSpacing w:val="0"/>
        <w:rPr>
          <w:rFonts w:eastAsia="Times New Roman" w:cstheme="minorHAnsi"/>
          <w:sz w:val="24"/>
          <w:szCs w:val="24"/>
          <w:lang w:eastAsia="de-DE"/>
        </w:rPr>
      </w:pPr>
      <w:r w:rsidRPr="00647004">
        <w:rPr>
          <w:rFonts w:eastAsia="Times New Roman" w:cstheme="minorHAnsi"/>
          <w:sz w:val="24"/>
          <w:szCs w:val="24"/>
          <w:lang w:eastAsia="de-DE"/>
        </w:rPr>
        <w:lastRenderedPageBreak/>
        <w:t>Be 18 years or older</w:t>
      </w:r>
    </w:p>
    <w:p w14:paraId="65D9F9F0" w14:textId="798AC8F9" w:rsidR="00E023AE" w:rsidRPr="00647004" w:rsidRDefault="00E023AE" w:rsidP="00B47569">
      <w:pPr>
        <w:pStyle w:val="ListParagraph"/>
        <w:numPr>
          <w:ilvl w:val="0"/>
          <w:numId w:val="2"/>
        </w:numPr>
        <w:spacing w:after="0" w:line="240" w:lineRule="auto"/>
        <w:contextualSpacing w:val="0"/>
        <w:rPr>
          <w:rFonts w:eastAsia="Times New Roman" w:cstheme="minorHAnsi"/>
          <w:sz w:val="24"/>
          <w:szCs w:val="24"/>
          <w:lang w:eastAsia="de-DE"/>
        </w:rPr>
      </w:pPr>
      <w:r w:rsidRPr="00647004">
        <w:rPr>
          <w:rFonts w:eastAsia="Times New Roman" w:cstheme="minorHAnsi"/>
          <w:sz w:val="24"/>
          <w:szCs w:val="24"/>
          <w:lang w:eastAsia="de-DE"/>
        </w:rPr>
        <w:t>Reside in the UK</w:t>
      </w:r>
    </w:p>
    <w:p w14:paraId="0C574653" w14:textId="492466CD" w:rsidR="00B47569" w:rsidRPr="00647004" w:rsidRDefault="00B47569" w:rsidP="00B47569">
      <w:pPr>
        <w:pStyle w:val="ListParagraph"/>
        <w:numPr>
          <w:ilvl w:val="0"/>
          <w:numId w:val="2"/>
        </w:numPr>
        <w:spacing w:after="0" w:line="240" w:lineRule="auto"/>
        <w:contextualSpacing w:val="0"/>
        <w:rPr>
          <w:rFonts w:eastAsia="Times New Roman" w:cstheme="minorHAnsi"/>
          <w:sz w:val="24"/>
          <w:szCs w:val="24"/>
          <w:lang w:eastAsia="de-DE"/>
        </w:rPr>
      </w:pPr>
      <w:r w:rsidRPr="00647004">
        <w:rPr>
          <w:rFonts w:eastAsia="Times New Roman" w:cstheme="minorHAnsi"/>
          <w:sz w:val="24"/>
          <w:szCs w:val="24"/>
          <w:lang w:eastAsia="de-DE"/>
        </w:rPr>
        <w:t xml:space="preserve">Be eligible for or have attended core MECC </w:t>
      </w:r>
      <w:proofErr w:type="spellStart"/>
      <w:r w:rsidRPr="00647004">
        <w:rPr>
          <w:rFonts w:eastAsia="Times New Roman" w:cstheme="minorHAnsi"/>
          <w:sz w:val="24"/>
          <w:szCs w:val="24"/>
          <w:lang w:eastAsia="de-DE"/>
        </w:rPr>
        <w:t>TtT</w:t>
      </w:r>
      <w:proofErr w:type="spellEnd"/>
      <w:r w:rsidRPr="00647004">
        <w:rPr>
          <w:rFonts w:eastAsia="Times New Roman" w:cstheme="minorHAnsi"/>
          <w:sz w:val="24"/>
          <w:szCs w:val="24"/>
          <w:lang w:eastAsia="de-DE"/>
        </w:rPr>
        <w:t xml:space="preserve"> training</w:t>
      </w:r>
      <w:r w:rsidR="00647004" w:rsidRPr="00647004">
        <w:rPr>
          <w:rFonts w:eastAsia="Times New Roman" w:cstheme="minorHAnsi"/>
          <w:sz w:val="24"/>
          <w:szCs w:val="24"/>
          <w:lang w:eastAsia="de-DE"/>
        </w:rPr>
        <w:t xml:space="preserve"> </w:t>
      </w:r>
    </w:p>
    <w:p w14:paraId="147DA0B2" w14:textId="77777777" w:rsidR="00B47569" w:rsidRPr="00B47569" w:rsidRDefault="00B47569" w:rsidP="00B47569">
      <w:pPr>
        <w:pStyle w:val="ListParagraph"/>
        <w:spacing w:after="0" w:line="240" w:lineRule="auto"/>
        <w:contextualSpacing w:val="0"/>
        <w:rPr>
          <w:rFonts w:eastAsia="Times New Roman" w:cstheme="minorHAnsi"/>
          <w:color w:val="FF0000"/>
          <w:sz w:val="24"/>
          <w:szCs w:val="24"/>
          <w:lang w:eastAsia="de-DE"/>
        </w:rPr>
      </w:pPr>
    </w:p>
    <w:p w14:paraId="69F107DF" w14:textId="77777777" w:rsidR="00E023AE" w:rsidRPr="0090154C" w:rsidRDefault="00E023AE" w:rsidP="00E023AE">
      <w:pPr>
        <w:rPr>
          <w:rFonts w:cstheme="minorHAnsi"/>
          <w:b/>
          <w:sz w:val="24"/>
          <w:szCs w:val="24"/>
        </w:rPr>
      </w:pPr>
      <w:r w:rsidRPr="0090154C">
        <w:rPr>
          <w:rFonts w:cstheme="minorHAnsi"/>
          <w:b/>
          <w:sz w:val="24"/>
          <w:szCs w:val="24"/>
        </w:rPr>
        <w:t>Will my participation involve any physical or psychological discomfort or embarrassment?</w:t>
      </w:r>
    </w:p>
    <w:p w14:paraId="5EC7EEB8" w14:textId="6B0E0964" w:rsidR="00E023AE" w:rsidRPr="0090154C" w:rsidRDefault="00E023AE" w:rsidP="00E023AE">
      <w:pPr>
        <w:rPr>
          <w:rFonts w:eastAsia="Times New Roman" w:cstheme="minorHAnsi"/>
          <w:sz w:val="24"/>
          <w:szCs w:val="24"/>
          <w:lang w:eastAsia="de-DE"/>
        </w:rPr>
      </w:pPr>
      <w:r w:rsidRPr="0090154C">
        <w:rPr>
          <w:rFonts w:cstheme="minorHAnsi"/>
          <w:sz w:val="24"/>
          <w:szCs w:val="24"/>
        </w:rPr>
        <w:t xml:space="preserve">There will be no physical discomfort. </w:t>
      </w:r>
      <w:r w:rsidR="0090154C" w:rsidRPr="0090154C">
        <w:rPr>
          <w:rFonts w:eastAsia="Times New Roman" w:cstheme="minorHAnsi"/>
          <w:sz w:val="24"/>
          <w:szCs w:val="24"/>
          <w:lang w:eastAsia="de-DE"/>
        </w:rPr>
        <w:t xml:space="preserve">Please do not take part in this research if you are likely to feel upset when your experiences regarding MECC </w:t>
      </w:r>
      <w:proofErr w:type="spellStart"/>
      <w:r w:rsidR="0090154C" w:rsidRPr="0090154C">
        <w:rPr>
          <w:rFonts w:eastAsia="Times New Roman" w:cstheme="minorHAnsi"/>
          <w:sz w:val="24"/>
          <w:szCs w:val="24"/>
          <w:lang w:eastAsia="de-DE"/>
        </w:rPr>
        <w:t>TtT</w:t>
      </w:r>
      <w:proofErr w:type="spellEnd"/>
      <w:r w:rsidR="0090154C" w:rsidRPr="0090154C">
        <w:rPr>
          <w:rFonts w:eastAsia="Times New Roman" w:cstheme="minorHAnsi"/>
          <w:sz w:val="24"/>
          <w:szCs w:val="24"/>
          <w:lang w:eastAsia="de-DE"/>
        </w:rPr>
        <w:t xml:space="preserve"> training. </w:t>
      </w:r>
    </w:p>
    <w:p w14:paraId="371DFA96" w14:textId="77777777" w:rsidR="00E023AE" w:rsidRDefault="00E023AE" w:rsidP="00E023AE">
      <w:pPr>
        <w:keepNext/>
        <w:spacing w:after="0" w:line="240" w:lineRule="auto"/>
        <w:contextualSpacing/>
        <w:rPr>
          <w:rFonts w:cstheme="minorHAnsi"/>
          <w:b/>
          <w:sz w:val="24"/>
          <w:szCs w:val="24"/>
        </w:rPr>
      </w:pPr>
      <w:r w:rsidRPr="00522B69">
        <w:rPr>
          <w:rFonts w:cstheme="minorHAnsi"/>
          <w:b/>
          <w:sz w:val="24"/>
          <w:szCs w:val="24"/>
        </w:rPr>
        <w:t>How will confidentiality be assured and who will have access to the information that I provide?</w:t>
      </w:r>
    </w:p>
    <w:p w14:paraId="5DBE8F39" w14:textId="77777777" w:rsidR="00522B69" w:rsidRPr="00522B69" w:rsidRDefault="00522B69" w:rsidP="00E023AE">
      <w:pPr>
        <w:keepNext/>
        <w:spacing w:after="0" w:line="240" w:lineRule="auto"/>
        <w:contextualSpacing/>
        <w:rPr>
          <w:rFonts w:cstheme="minorHAnsi"/>
          <w:b/>
          <w:sz w:val="24"/>
          <w:szCs w:val="24"/>
        </w:rPr>
      </w:pPr>
    </w:p>
    <w:p w14:paraId="14231BFE" w14:textId="77777777" w:rsidR="00E023AE" w:rsidRPr="00522B69" w:rsidRDefault="00E023AE" w:rsidP="00E023AE">
      <w:pPr>
        <w:keepNext/>
        <w:spacing w:after="0" w:line="240" w:lineRule="auto"/>
        <w:contextualSpacing/>
        <w:rPr>
          <w:rFonts w:cstheme="minorHAnsi"/>
          <w:sz w:val="24"/>
          <w:szCs w:val="24"/>
        </w:rPr>
      </w:pPr>
      <w:r w:rsidRPr="00522B69">
        <w:rPr>
          <w:rFonts w:cstheme="minorHAnsi"/>
          <w:sz w:val="24"/>
          <w:szCs w:val="24"/>
        </w:rPr>
        <w:t>Your interview recording will be transcribed and anonymised. We will store data on password-protected computer systems. This research will be used to publish a journal article, but the data will remain anonymous. In line with transparent research practice, the fully anonymised transcripts will be uploaded onto a public repository. However, you have the option to opt out of this on the consent form. If the data is published, the anonymous data may be stored indefinitely. This may mean that data is transferred outside of Europe. However, this data is completely anonymous.</w:t>
      </w:r>
    </w:p>
    <w:p w14:paraId="21F5AE66" w14:textId="77777777" w:rsidR="00E023AE" w:rsidRPr="00B9553B" w:rsidRDefault="00E023AE" w:rsidP="00E023AE">
      <w:pPr>
        <w:keepNext/>
        <w:spacing w:after="0" w:line="240" w:lineRule="auto"/>
        <w:contextualSpacing/>
        <w:rPr>
          <w:rFonts w:cstheme="minorHAnsi"/>
          <w:color w:val="FF0000"/>
          <w:sz w:val="24"/>
          <w:szCs w:val="24"/>
        </w:rPr>
      </w:pPr>
    </w:p>
    <w:p w14:paraId="693051B3" w14:textId="77777777" w:rsidR="00E023AE" w:rsidRDefault="00E023AE" w:rsidP="00E023AE">
      <w:pPr>
        <w:keepNext/>
        <w:spacing w:after="0" w:line="240" w:lineRule="auto"/>
        <w:contextualSpacing/>
        <w:rPr>
          <w:rFonts w:cstheme="minorHAnsi"/>
          <w:b/>
          <w:sz w:val="24"/>
          <w:szCs w:val="24"/>
        </w:rPr>
      </w:pPr>
      <w:r w:rsidRPr="00522B69">
        <w:rPr>
          <w:rFonts w:cstheme="minorHAnsi"/>
          <w:b/>
          <w:sz w:val="24"/>
          <w:szCs w:val="24"/>
        </w:rPr>
        <w:t>Will I receive any financial rewards for taking part?</w:t>
      </w:r>
    </w:p>
    <w:p w14:paraId="3366AAD0" w14:textId="77777777" w:rsidR="00522B69" w:rsidRPr="00522B69" w:rsidRDefault="00522B69" w:rsidP="00E023AE">
      <w:pPr>
        <w:keepNext/>
        <w:spacing w:after="0" w:line="240" w:lineRule="auto"/>
        <w:contextualSpacing/>
        <w:rPr>
          <w:rFonts w:cstheme="minorHAnsi"/>
          <w:b/>
          <w:sz w:val="24"/>
          <w:szCs w:val="24"/>
        </w:rPr>
      </w:pPr>
    </w:p>
    <w:p w14:paraId="7DBB2746" w14:textId="1C4B0523" w:rsidR="00E023AE" w:rsidRPr="00522B69" w:rsidRDefault="00522B69" w:rsidP="00E023AE">
      <w:pPr>
        <w:keepNext/>
        <w:spacing w:after="0" w:line="240" w:lineRule="auto"/>
        <w:contextualSpacing/>
        <w:rPr>
          <w:sz w:val="24"/>
          <w:szCs w:val="24"/>
        </w:rPr>
      </w:pPr>
      <w:r w:rsidRPr="437F7EB1">
        <w:rPr>
          <w:sz w:val="24"/>
          <w:szCs w:val="24"/>
        </w:rPr>
        <w:t xml:space="preserve">To thank your participation and time spent participating, you will be reimbursed with a £20 </w:t>
      </w:r>
      <w:r w:rsidR="00A608DA">
        <w:rPr>
          <w:sz w:val="24"/>
          <w:szCs w:val="24"/>
        </w:rPr>
        <w:t xml:space="preserve">Love2Shop </w:t>
      </w:r>
      <w:r w:rsidRPr="437F7EB1">
        <w:rPr>
          <w:sz w:val="24"/>
          <w:szCs w:val="24"/>
        </w:rPr>
        <w:t xml:space="preserve">voucher. </w:t>
      </w:r>
    </w:p>
    <w:p w14:paraId="0FDEB42D" w14:textId="77777777" w:rsidR="00E023AE" w:rsidRPr="00B9553B" w:rsidRDefault="00E023AE" w:rsidP="00E023AE">
      <w:pPr>
        <w:keepNext/>
        <w:spacing w:after="0" w:line="240" w:lineRule="auto"/>
        <w:contextualSpacing/>
        <w:rPr>
          <w:rFonts w:cstheme="minorHAnsi"/>
          <w:color w:val="FF0000"/>
          <w:sz w:val="24"/>
          <w:szCs w:val="24"/>
        </w:rPr>
      </w:pPr>
    </w:p>
    <w:p w14:paraId="6DB2CCAE" w14:textId="77777777" w:rsidR="00E023AE" w:rsidRDefault="00E023AE" w:rsidP="00E023AE">
      <w:pPr>
        <w:spacing w:after="0" w:line="240" w:lineRule="auto"/>
        <w:contextualSpacing/>
        <w:rPr>
          <w:rFonts w:cstheme="minorHAnsi"/>
          <w:b/>
          <w:sz w:val="24"/>
          <w:szCs w:val="24"/>
        </w:rPr>
      </w:pPr>
      <w:r w:rsidRPr="001134E0">
        <w:rPr>
          <w:rFonts w:cstheme="minorHAnsi"/>
          <w:b/>
          <w:sz w:val="24"/>
          <w:szCs w:val="24"/>
        </w:rPr>
        <w:t>What are my rights as a participant?</w:t>
      </w:r>
    </w:p>
    <w:p w14:paraId="41F6E943" w14:textId="77777777" w:rsidR="001134E0" w:rsidRPr="001134E0" w:rsidRDefault="001134E0" w:rsidP="00E023AE">
      <w:pPr>
        <w:spacing w:after="0" w:line="240" w:lineRule="auto"/>
        <w:contextualSpacing/>
        <w:rPr>
          <w:rFonts w:cstheme="minorHAnsi"/>
          <w:b/>
          <w:sz w:val="24"/>
          <w:szCs w:val="24"/>
        </w:rPr>
      </w:pPr>
    </w:p>
    <w:p w14:paraId="7F632119" w14:textId="357F88CC" w:rsidR="00E023AE" w:rsidRPr="001134E0" w:rsidRDefault="00E023AE" w:rsidP="00E023AE">
      <w:pPr>
        <w:spacing w:after="0" w:line="240" w:lineRule="auto"/>
        <w:contextualSpacing/>
        <w:rPr>
          <w:sz w:val="24"/>
          <w:szCs w:val="24"/>
        </w:rPr>
      </w:pPr>
      <w:r w:rsidRPr="437F7EB1">
        <w:rPr>
          <w:sz w:val="24"/>
          <w:szCs w:val="24"/>
        </w:rPr>
        <w:t xml:space="preserve">You have the right to withdraw from the study at </w:t>
      </w:r>
      <w:proofErr w:type="spellStart"/>
      <w:r w:rsidRPr="437F7EB1">
        <w:rPr>
          <w:sz w:val="24"/>
          <w:szCs w:val="24"/>
        </w:rPr>
        <w:t>anytime</w:t>
      </w:r>
      <w:proofErr w:type="spellEnd"/>
      <w:r w:rsidRPr="437F7EB1">
        <w:rPr>
          <w:sz w:val="24"/>
          <w:szCs w:val="24"/>
        </w:rPr>
        <w:t xml:space="preserve"> within the next month. If you do this, your data will not be used for this research. You can do this by emailing the researcher (bethany.nichol@northumbria.ac.uk). If you email to be withdrawn from the study after </w:t>
      </w:r>
      <w:r w:rsidR="437F7EB1" w:rsidRPr="437F7EB1">
        <w:rPr>
          <w:sz w:val="24"/>
          <w:szCs w:val="24"/>
        </w:rPr>
        <w:t>o</w:t>
      </w:r>
      <w:r w:rsidR="00A608DA">
        <w:rPr>
          <w:sz w:val="24"/>
          <w:szCs w:val="24"/>
        </w:rPr>
        <w:t>ne</w:t>
      </w:r>
      <w:r w:rsidRPr="437F7EB1">
        <w:rPr>
          <w:sz w:val="24"/>
          <w:szCs w:val="24"/>
        </w:rPr>
        <w:t xml:space="preserve"> month then it will not be possible to remove you from the study, as your data will have been anonymised and so will not be able to be traced back to you.</w:t>
      </w:r>
    </w:p>
    <w:p w14:paraId="18F9BFE2" w14:textId="77777777" w:rsidR="00E023AE" w:rsidRPr="00B9553B" w:rsidRDefault="00E023AE" w:rsidP="00E023AE">
      <w:pPr>
        <w:spacing w:after="0" w:line="240" w:lineRule="auto"/>
        <w:contextualSpacing/>
        <w:rPr>
          <w:rFonts w:cstheme="minorHAnsi"/>
          <w:color w:val="FF0000"/>
          <w:sz w:val="24"/>
          <w:szCs w:val="24"/>
        </w:rPr>
      </w:pPr>
    </w:p>
    <w:p w14:paraId="4043080F" w14:textId="77777777" w:rsidR="00E023AE" w:rsidRPr="001134E0" w:rsidRDefault="00E023AE" w:rsidP="00E023AE">
      <w:pPr>
        <w:spacing w:after="0" w:line="240" w:lineRule="auto"/>
        <w:contextualSpacing/>
        <w:rPr>
          <w:rFonts w:cstheme="minorHAnsi"/>
          <w:sz w:val="24"/>
          <w:szCs w:val="24"/>
        </w:rPr>
      </w:pPr>
      <w:r w:rsidRPr="001134E0">
        <w:rPr>
          <w:rFonts w:cstheme="minorHAnsi"/>
          <w:sz w:val="24"/>
          <w:szCs w:val="24"/>
        </w:rPr>
        <w:t>GDPR information: The legal basis for the study’s data processing is that the research is being conducted in the public interest, and/or is necessary for education purposes. You have the right to access your data upon request. Contact the Information Commissioner’s Office for further information, and/or complaints about the University’s processing of personal data: https://ico.org.uk/</w:t>
      </w:r>
    </w:p>
    <w:p w14:paraId="669901D0" w14:textId="77777777" w:rsidR="00E023AE" w:rsidRPr="00B9553B" w:rsidRDefault="00E023AE" w:rsidP="00E023AE">
      <w:pPr>
        <w:keepNext/>
        <w:spacing w:after="0" w:line="240" w:lineRule="auto"/>
        <w:contextualSpacing/>
        <w:rPr>
          <w:rFonts w:cstheme="minorHAnsi"/>
          <w:color w:val="FF0000"/>
          <w:sz w:val="24"/>
          <w:szCs w:val="24"/>
        </w:rPr>
      </w:pPr>
    </w:p>
    <w:p w14:paraId="16E764A7" w14:textId="77777777" w:rsidR="00E023AE" w:rsidRPr="001134E0" w:rsidRDefault="00E023AE" w:rsidP="00E023AE">
      <w:pPr>
        <w:keepNext/>
        <w:spacing w:after="0" w:line="240" w:lineRule="auto"/>
        <w:contextualSpacing/>
        <w:rPr>
          <w:rFonts w:cstheme="minorHAnsi"/>
          <w:b/>
          <w:sz w:val="24"/>
          <w:szCs w:val="24"/>
        </w:rPr>
      </w:pPr>
      <w:r w:rsidRPr="001134E0">
        <w:rPr>
          <w:rFonts w:cstheme="minorHAnsi"/>
          <w:b/>
          <w:sz w:val="24"/>
          <w:szCs w:val="24"/>
        </w:rPr>
        <w:t xml:space="preserve">If I require further </w:t>
      </w:r>
      <w:proofErr w:type="gramStart"/>
      <w:r w:rsidRPr="001134E0">
        <w:rPr>
          <w:rFonts w:cstheme="minorHAnsi"/>
          <w:b/>
          <w:sz w:val="24"/>
          <w:szCs w:val="24"/>
        </w:rPr>
        <w:t>information</w:t>
      </w:r>
      <w:proofErr w:type="gramEnd"/>
      <w:r w:rsidRPr="001134E0">
        <w:rPr>
          <w:rFonts w:cstheme="minorHAnsi"/>
          <w:b/>
          <w:sz w:val="24"/>
          <w:szCs w:val="24"/>
        </w:rPr>
        <w:t xml:space="preserve"> who should I contact and how?</w:t>
      </w:r>
    </w:p>
    <w:p w14:paraId="460D1736" w14:textId="77777777" w:rsidR="00E023AE" w:rsidRPr="001134E0" w:rsidRDefault="00E023AE" w:rsidP="00E023AE">
      <w:pPr>
        <w:spacing w:after="0" w:line="240" w:lineRule="auto"/>
        <w:contextualSpacing/>
        <w:rPr>
          <w:rFonts w:cstheme="minorHAnsi"/>
          <w:sz w:val="24"/>
          <w:szCs w:val="24"/>
        </w:rPr>
      </w:pPr>
      <w:r w:rsidRPr="001134E0">
        <w:rPr>
          <w:rFonts w:cstheme="minorHAnsi"/>
          <w:sz w:val="24"/>
          <w:szCs w:val="24"/>
        </w:rPr>
        <w:t xml:space="preserve">If you would like more information about this </w:t>
      </w:r>
      <w:proofErr w:type="gramStart"/>
      <w:r w:rsidRPr="001134E0">
        <w:rPr>
          <w:rFonts w:cstheme="minorHAnsi"/>
          <w:sz w:val="24"/>
          <w:szCs w:val="24"/>
        </w:rPr>
        <w:t>study</w:t>
      </w:r>
      <w:proofErr w:type="gramEnd"/>
      <w:r w:rsidRPr="001134E0">
        <w:rPr>
          <w:rFonts w:cstheme="minorHAnsi"/>
          <w:sz w:val="24"/>
          <w:szCs w:val="24"/>
        </w:rPr>
        <w:t xml:space="preserve"> please contact Beth Nichol at: bethany.nichol@northumbria.ac.uk</w:t>
      </w:r>
    </w:p>
    <w:p w14:paraId="7F404376" w14:textId="77777777" w:rsidR="00E023AE" w:rsidRPr="001134E0" w:rsidRDefault="00E023AE" w:rsidP="00E023AE">
      <w:pPr>
        <w:spacing w:after="0" w:line="240" w:lineRule="auto"/>
        <w:contextualSpacing/>
        <w:rPr>
          <w:rFonts w:cstheme="minorHAnsi"/>
          <w:sz w:val="24"/>
          <w:szCs w:val="24"/>
        </w:rPr>
      </w:pPr>
    </w:p>
    <w:p w14:paraId="51CCA060" w14:textId="1CBA1950" w:rsidR="00DF465A" w:rsidRPr="00064111" w:rsidRDefault="00E023AE" w:rsidP="00064111">
      <w:pPr>
        <w:spacing w:after="0" w:line="240" w:lineRule="auto"/>
        <w:contextualSpacing/>
        <w:rPr>
          <w:rFonts w:cstheme="minorHAnsi"/>
          <w:sz w:val="24"/>
          <w:szCs w:val="24"/>
        </w:rPr>
      </w:pPr>
      <w:r w:rsidRPr="001134E0">
        <w:rPr>
          <w:rFonts w:cstheme="minorHAnsi"/>
          <w:sz w:val="24"/>
          <w:szCs w:val="24"/>
        </w:rPr>
        <w:t xml:space="preserve">This study and its protocol have received full ethical approval from the ethics committee at Northumbria University. </w:t>
      </w:r>
    </w:p>
    <w:p w14:paraId="551BF362" w14:textId="77777777" w:rsidR="00CA21A2" w:rsidRPr="00CA21A2" w:rsidRDefault="00CA21A2" w:rsidP="00CA21A2">
      <w:pPr>
        <w:keepNext/>
        <w:spacing w:after="0" w:line="240" w:lineRule="auto"/>
        <w:rPr>
          <w:rFonts w:eastAsia="Calibri" w:cstheme="minorHAnsi"/>
          <w:bCs/>
          <w:sz w:val="24"/>
          <w:szCs w:val="24"/>
        </w:rPr>
      </w:pPr>
    </w:p>
    <w:p w14:paraId="4FFDABFE" w14:textId="2D4AA400" w:rsidR="00CA21A2" w:rsidRPr="004904B0" w:rsidRDefault="00CA21A2" w:rsidP="00CA21A2">
      <w:pPr>
        <w:pStyle w:val="ListParagraph"/>
        <w:keepNext/>
        <w:numPr>
          <w:ilvl w:val="0"/>
          <w:numId w:val="1"/>
        </w:numPr>
        <w:spacing w:after="0" w:line="240" w:lineRule="auto"/>
        <w:rPr>
          <w:rFonts w:eastAsia="Calibri" w:cstheme="minorHAnsi"/>
          <w:b/>
          <w:sz w:val="24"/>
          <w:szCs w:val="24"/>
        </w:rPr>
      </w:pPr>
      <w:r w:rsidRPr="004904B0">
        <w:rPr>
          <w:rFonts w:eastAsia="Calibri" w:cstheme="minorHAnsi"/>
          <w:b/>
          <w:sz w:val="24"/>
          <w:szCs w:val="24"/>
        </w:rPr>
        <w:t xml:space="preserve">Consent form </w:t>
      </w:r>
    </w:p>
    <w:p w14:paraId="3E50FCEC" w14:textId="18EEB696" w:rsidR="00042DC0" w:rsidRPr="00042DC0" w:rsidRDefault="00042DC0" w:rsidP="00042DC0">
      <w:pPr>
        <w:keepNext/>
        <w:spacing w:after="0" w:line="240" w:lineRule="auto"/>
        <w:contextualSpacing/>
        <w:jc w:val="center"/>
        <w:rPr>
          <w:rFonts w:eastAsia="Calibri" w:cstheme="minorHAnsi"/>
          <w:sz w:val="24"/>
          <w:szCs w:val="24"/>
        </w:rPr>
      </w:pPr>
      <w:r w:rsidRPr="00042DC0">
        <w:rPr>
          <w:rFonts w:eastAsia="Calibri" w:cstheme="minorHAnsi"/>
          <w:b/>
          <w:sz w:val="24"/>
          <w:szCs w:val="24"/>
        </w:rPr>
        <w:t>PARTICIPANT CONSENT FORM</w:t>
      </w:r>
    </w:p>
    <w:tbl>
      <w:tblPr>
        <w:tblW w:w="9011" w:type="dxa"/>
        <w:tblLayout w:type="fixed"/>
        <w:tblLook w:val="0000" w:firstRow="0" w:lastRow="0" w:firstColumn="0" w:lastColumn="0" w:noHBand="0" w:noVBand="0"/>
      </w:tblPr>
      <w:tblGrid>
        <w:gridCol w:w="6006"/>
        <w:gridCol w:w="2172"/>
        <w:gridCol w:w="833"/>
      </w:tblGrid>
      <w:tr w:rsidR="00042DC0" w:rsidRPr="00042DC0" w14:paraId="5466208C" w14:textId="77777777" w:rsidTr="002D711C">
        <w:trPr>
          <w:gridAfter w:val="2"/>
          <w:wAfter w:w="3005" w:type="dxa"/>
          <w:cantSplit/>
          <w:trHeight w:val="445"/>
        </w:trPr>
        <w:tc>
          <w:tcPr>
            <w:tcW w:w="6006" w:type="dxa"/>
            <w:vAlign w:val="center"/>
          </w:tcPr>
          <w:p w14:paraId="4403B004" w14:textId="77777777" w:rsidR="00042DC0" w:rsidRPr="00042DC0" w:rsidRDefault="00042DC0" w:rsidP="00042DC0">
            <w:pPr>
              <w:spacing w:after="200" w:line="276" w:lineRule="auto"/>
              <w:rPr>
                <w:rFonts w:eastAsia="Calibri" w:cstheme="minorHAnsi"/>
                <w:i/>
              </w:rPr>
            </w:pPr>
          </w:p>
          <w:p w14:paraId="5C8471D4" w14:textId="77777777" w:rsidR="00042DC0" w:rsidRPr="00042DC0" w:rsidRDefault="00042DC0" w:rsidP="00042DC0">
            <w:pPr>
              <w:spacing w:after="200" w:line="276" w:lineRule="auto"/>
              <w:rPr>
                <w:rFonts w:eastAsia="Calibri" w:cstheme="minorHAnsi"/>
                <w:i/>
              </w:rPr>
            </w:pPr>
          </w:p>
          <w:p w14:paraId="600FACD4" w14:textId="77777777" w:rsidR="00042DC0" w:rsidRPr="00042DC0" w:rsidRDefault="00042DC0" w:rsidP="00042DC0">
            <w:pPr>
              <w:spacing w:after="200" w:line="276" w:lineRule="auto"/>
              <w:rPr>
                <w:rFonts w:eastAsia="Calibri" w:cstheme="minorHAnsi"/>
                <w:i/>
              </w:rPr>
            </w:pPr>
            <w:r w:rsidRPr="00042DC0">
              <w:rPr>
                <w:rFonts w:eastAsia="Calibri" w:cstheme="minorHAnsi"/>
                <w:i/>
              </w:rPr>
              <w:t xml:space="preserve">Please tick or initial where applicable - </w:t>
            </w:r>
          </w:p>
        </w:tc>
      </w:tr>
      <w:tr w:rsidR="00042DC0" w:rsidRPr="00042DC0" w14:paraId="224FA95D" w14:textId="77777777" w:rsidTr="002D711C">
        <w:trPr>
          <w:cantSplit/>
          <w:trHeight w:val="445"/>
        </w:trPr>
        <w:tc>
          <w:tcPr>
            <w:tcW w:w="8178" w:type="dxa"/>
            <w:gridSpan w:val="2"/>
            <w:vAlign w:val="center"/>
          </w:tcPr>
          <w:p w14:paraId="6CFB8B66" w14:textId="1E3C9499" w:rsidR="00042DC0" w:rsidRPr="00042DC0" w:rsidRDefault="00042DC0" w:rsidP="00042DC0">
            <w:pPr>
              <w:spacing w:after="200" w:line="276" w:lineRule="auto"/>
              <w:rPr>
                <w:rFonts w:eastAsia="Calibri"/>
                <w:sz w:val="24"/>
                <w:szCs w:val="24"/>
              </w:rPr>
            </w:pPr>
            <w:r w:rsidRPr="437F7EB1">
              <w:rPr>
                <w:rFonts w:eastAsia="Calibri"/>
                <w:sz w:val="24"/>
                <w:szCs w:val="24"/>
              </w:rPr>
              <w:t>I have carefully read and understood the information above</w:t>
            </w:r>
            <w:r w:rsidR="00C97A4A">
              <w:rPr>
                <w:rFonts w:eastAsia="Calibri"/>
                <w:sz w:val="24"/>
                <w:szCs w:val="24"/>
              </w:rPr>
              <w:t xml:space="preserve"> (dated 17/08/2023)</w:t>
            </w:r>
            <w:r w:rsidRPr="437F7EB1">
              <w:rPr>
                <w:rFonts w:eastAsia="Calibri"/>
                <w:sz w:val="24"/>
                <w:szCs w:val="24"/>
              </w:rPr>
              <w:t>.</w:t>
            </w:r>
          </w:p>
        </w:tc>
        <w:tc>
          <w:tcPr>
            <w:tcW w:w="833" w:type="dxa"/>
            <w:vAlign w:val="center"/>
          </w:tcPr>
          <w:p w14:paraId="091FC184" w14:textId="77777777" w:rsidR="00042DC0" w:rsidRPr="00042DC0" w:rsidRDefault="00042DC0" w:rsidP="00042DC0">
            <w:pPr>
              <w:spacing w:after="200" w:line="276" w:lineRule="auto"/>
              <w:jc w:val="center"/>
              <w:rPr>
                <w:rFonts w:eastAsia="Calibri" w:cstheme="minorHAnsi"/>
              </w:rPr>
            </w:pPr>
            <w:r w:rsidRPr="00042DC0">
              <w:rPr>
                <w:rFonts w:ascii="Wingdings" w:eastAsia="Wingdings" w:hAnsi="Wingdings" w:cstheme="minorHAnsi"/>
              </w:rPr>
              <w:t>p</w:t>
            </w:r>
          </w:p>
        </w:tc>
      </w:tr>
      <w:tr w:rsidR="00042DC0" w:rsidRPr="00042DC0" w14:paraId="64D9F392" w14:textId="77777777" w:rsidTr="002D711C">
        <w:trPr>
          <w:cantSplit/>
          <w:trHeight w:val="753"/>
        </w:trPr>
        <w:tc>
          <w:tcPr>
            <w:tcW w:w="8178" w:type="dxa"/>
            <w:gridSpan w:val="2"/>
            <w:vAlign w:val="center"/>
          </w:tcPr>
          <w:p w14:paraId="65212867" w14:textId="77777777" w:rsidR="00042DC0" w:rsidRPr="00042DC0" w:rsidRDefault="00042DC0" w:rsidP="00042DC0">
            <w:pPr>
              <w:spacing w:after="200" w:line="276" w:lineRule="auto"/>
              <w:rPr>
                <w:rFonts w:eastAsia="Calibri" w:cstheme="minorHAnsi"/>
                <w:sz w:val="24"/>
                <w:szCs w:val="24"/>
              </w:rPr>
            </w:pPr>
            <w:r w:rsidRPr="00042DC0">
              <w:rPr>
                <w:rFonts w:eastAsia="Calibri" w:cstheme="minorHAnsi"/>
                <w:sz w:val="24"/>
                <w:szCs w:val="24"/>
              </w:rPr>
              <w:t>I have had an opportunity to ask questions and discuss this study and I have received satisfactory answers.</w:t>
            </w:r>
          </w:p>
        </w:tc>
        <w:tc>
          <w:tcPr>
            <w:tcW w:w="833" w:type="dxa"/>
            <w:vAlign w:val="center"/>
          </w:tcPr>
          <w:p w14:paraId="4417EC88" w14:textId="77777777" w:rsidR="00042DC0" w:rsidRPr="00042DC0" w:rsidRDefault="00042DC0" w:rsidP="00042DC0">
            <w:pPr>
              <w:spacing w:after="200" w:line="276" w:lineRule="auto"/>
              <w:jc w:val="center"/>
              <w:rPr>
                <w:rFonts w:eastAsia="Calibri" w:cstheme="minorHAnsi"/>
              </w:rPr>
            </w:pPr>
            <w:r w:rsidRPr="00042DC0">
              <w:rPr>
                <w:rFonts w:ascii="Wingdings" w:eastAsia="Wingdings" w:hAnsi="Wingdings" w:cstheme="minorHAnsi"/>
              </w:rPr>
              <w:t>p</w:t>
            </w:r>
          </w:p>
        </w:tc>
      </w:tr>
      <w:tr w:rsidR="00042DC0" w:rsidRPr="00042DC0" w14:paraId="32E9EDE5" w14:textId="77777777" w:rsidTr="002D711C">
        <w:trPr>
          <w:cantSplit/>
          <w:trHeight w:val="707"/>
        </w:trPr>
        <w:tc>
          <w:tcPr>
            <w:tcW w:w="8178" w:type="dxa"/>
            <w:gridSpan w:val="2"/>
            <w:vAlign w:val="center"/>
          </w:tcPr>
          <w:p w14:paraId="186223E6" w14:textId="77777777" w:rsidR="00042DC0" w:rsidRPr="00042DC0" w:rsidRDefault="00042DC0" w:rsidP="00042DC0">
            <w:pPr>
              <w:spacing w:after="200" w:line="276" w:lineRule="auto"/>
              <w:rPr>
                <w:rFonts w:eastAsia="Calibri" w:cstheme="minorHAnsi"/>
                <w:sz w:val="24"/>
                <w:szCs w:val="24"/>
              </w:rPr>
            </w:pPr>
            <w:r w:rsidRPr="00042DC0">
              <w:rPr>
                <w:rFonts w:eastAsia="Calibri" w:cstheme="minorHAnsi"/>
                <w:sz w:val="24"/>
                <w:szCs w:val="24"/>
              </w:rPr>
              <w:t>I understand I am free to withdraw from the study at any time within the next month, without having to give a reason for withdrawing, and without prejudice.</w:t>
            </w:r>
          </w:p>
        </w:tc>
        <w:tc>
          <w:tcPr>
            <w:tcW w:w="833" w:type="dxa"/>
            <w:vAlign w:val="center"/>
          </w:tcPr>
          <w:p w14:paraId="0807EBB3" w14:textId="77777777" w:rsidR="00042DC0" w:rsidRPr="00042DC0" w:rsidRDefault="00042DC0" w:rsidP="00042DC0">
            <w:pPr>
              <w:spacing w:after="200" w:line="276" w:lineRule="auto"/>
              <w:jc w:val="center"/>
              <w:rPr>
                <w:rFonts w:eastAsia="Calibri" w:cstheme="minorHAnsi"/>
              </w:rPr>
            </w:pPr>
            <w:r w:rsidRPr="00042DC0">
              <w:rPr>
                <w:rFonts w:ascii="Wingdings" w:eastAsia="Wingdings" w:hAnsi="Wingdings" w:cstheme="minorHAnsi"/>
              </w:rPr>
              <w:t>p</w:t>
            </w:r>
          </w:p>
        </w:tc>
      </w:tr>
      <w:tr w:rsidR="00042DC0" w:rsidRPr="00042DC0" w14:paraId="3B9DCD58" w14:textId="77777777" w:rsidTr="002D711C">
        <w:trPr>
          <w:cantSplit/>
          <w:trHeight w:val="482"/>
        </w:trPr>
        <w:tc>
          <w:tcPr>
            <w:tcW w:w="8178" w:type="dxa"/>
            <w:gridSpan w:val="2"/>
            <w:vAlign w:val="center"/>
          </w:tcPr>
          <w:p w14:paraId="5358490D" w14:textId="77777777" w:rsidR="00042DC0" w:rsidRPr="00042DC0" w:rsidRDefault="00042DC0" w:rsidP="00042DC0">
            <w:pPr>
              <w:keepNext/>
              <w:spacing w:after="200" w:line="276" w:lineRule="auto"/>
              <w:contextualSpacing/>
              <w:rPr>
                <w:rFonts w:eastAsia="Calibri" w:cstheme="minorHAnsi"/>
                <w:sz w:val="24"/>
                <w:szCs w:val="24"/>
              </w:rPr>
            </w:pPr>
            <w:r w:rsidRPr="00042DC0">
              <w:rPr>
                <w:rFonts w:eastAsia="Calibri" w:cstheme="minorHAnsi"/>
                <w:sz w:val="24"/>
                <w:szCs w:val="24"/>
              </w:rPr>
              <w:t>I understand the interview will be recorded, transcribed verbatim and anonymised</w:t>
            </w:r>
          </w:p>
          <w:p w14:paraId="7CF74FE9" w14:textId="77777777" w:rsidR="00042DC0" w:rsidRPr="00042DC0" w:rsidRDefault="00042DC0" w:rsidP="00042DC0">
            <w:pPr>
              <w:keepNext/>
              <w:spacing w:after="200" w:line="276" w:lineRule="auto"/>
              <w:contextualSpacing/>
              <w:rPr>
                <w:rFonts w:eastAsia="Calibri" w:cstheme="minorHAnsi"/>
                <w:sz w:val="24"/>
                <w:szCs w:val="24"/>
              </w:rPr>
            </w:pPr>
          </w:p>
        </w:tc>
        <w:tc>
          <w:tcPr>
            <w:tcW w:w="833" w:type="dxa"/>
            <w:vAlign w:val="center"/>
          </w:tcPr>
          <w:p w14:paraId="36C195D5" w14:textId="77777777" w:rsidR="00042DC0" w:rsidRPr="00042DC0" w:rsidRDefault="00042DC0" w:rsidP="00042DC0">
            <w:pPr>
              <w:spacing w:after="200" w:line="276" w:lineRule="auto"/>
              <w:jc w:val="center"/>
              <w:rPr>
                <w:rFonts w:eastAsia="Calibri" w:cstheme="minorHAnsi"/>
              </w:rPr>
            </w:pPr>
            <w:r w:rsidRPr="00042DC0">
              <w:rPr>
                <w:rFonts w:ascii="Wingdings" w:eastAsia="Wingdings" w:hAnsi="Wingdings" w:cstheme="minorHAnsi"/>
              </w:rPr>
              <w:t>p</w:t>
            </w:r>
          </w:p>
        </w:tc>
      </w:tr>
      <w:tr w:rsidR="00042DC0" w:rsidRPr="00042DC0" w14:paraId="5E467BE9" w14:textId="77777777" w:rsidTr="002D711C">
        <w:trPr>
          <w:cantSplit/>
          <w:trHeight w:val="482"/>
        </w:trPr>
        <w:tc>
          <w:tcPr>
            <w:tcW w:w="8178" w:type="dxa"/>
            <w:gridSpan w:val="2"/>
            <w:vAlign w:val="center"/>
          </w:tcPr>
          <w:p w14:paraId="3CDDD18F" w14:textId="01B16FCE" w:rsidR="00CF1DD4" w:rsidRPr="00042DC0" w:rsidRDefault="00042DC0" w:rsidP="00042DC0">
            <w:pPr>
              <w:keepNext/>
              <w:spacing w:after="200" w:line="276" w:lineRule="auto"/>
              <w:contextualSpacing/>
              <w:rPr>
                <w:rFonts w:eastAsia="Calibri"/>
                <w:sz w:val="24"/>
                <w:szCs w:val="24"/>
              </w:rPr>
            </w:pPr>
            <w:r w:rsidRPr="437F7EB1">
              <w:rPr>
                <w:rFonts w:eastAsia="Calibri"/>
                <w:sz w:val="24"/>
                <w:szCs w:val="24"/>
              </w:rPr>
              <w:t xml:space="preserve">I </w:t>
            </w:r>
            <w:r w:rsidR="00ED379E">
              <w:rPr>
                <w:rFonts w:eastAsia="Calibri"/>
                <w:sz w:val="24"/>
                <w:szCs w:val="24"/>
              </w:rPr>
              <w:t>agree to my anonymised transcript being uploaded</w:t>
            </w:r>
            <w:r w:rsidRPr="437F7EB1">
              <w:rPr>
                <w:rFonts w:eastAsia="Calibri"/>
                <w:sz w:val="24"/>
                <w:szCs w:val="24"/>
              </w:rPr>
              <w:t xml:space="preserve"> onto a public repository</w:t>
            </w:r>
          </w:p>
          <w:p w14:paraId="103C5325" w14:textId="77777777" w:rsidR="00042DC0" w:rsidRPr="00042DC0" w:rsidRDefault="00042DC0" w:rsidP="00042DC0">
            <w:pPr>
              <w:keepNext/>
              <w:spacing w:after="200" w:line="276" w:lineRule="auto"/>
              <w:contextualSpacing/>
              <w:rPr>
                <w:rFonts w:eastAsia="Calibri" w:cstheme="minorHAnsi"/>
                <w:sz w:val="24"/>
                <w:szCs w:val="24"/>
              </w:rPr>
            </w:pPr>
          </w:p>
        </w:tc>
        <w:tc>
          <w:tcPr>
            <w:tcW w:w="833" w:type="dxa"/>
            <w:vAlign w:val="center"/>
          </w:tcPr>
          <w:p w14:paraId="754E775F" w14:textId="77777777" w:rsidR="00042DC0" w:rsidRPr="00042DC0" w:rsidRDefault="00042DC0" w:rsidP="00042DC0">
            <w:pPr>
              <w:spacing w:after="200" w:line="276" w:lineRule="auto"/>
              <w:jc w:val="center"/>
              <w:rPr>
                <w:rFonts w:eastAsia="Wingdings" w:cstheme="minorHAnsi"/>
              </w:rPr>
            </w:pPr>
            <w:r w:rsidRPr="00042DC0">
              <w:rPr>
                <w:rFonts w:ascii="Wingdings" w:eastAsia="Wingdings" w:hAnsi="Wingdings" w:cstheme="minorHAnsi"/>
              </w:rPr>
              <w:t>p</w:t>
            </w:r>
          </w:p>
        </w:tc>
      </w:tr>
      <w:tr w:rsidR="00CF1DD4" w:rsidRPr="00042DC0" w14:paraId="5D701BA0" w14:textId="77777777" w:rsidTr="002D711C">
        <w:trPr>
          <w:cantSplit/>
          <w:trHeight w:val="482"/>
        </w:trPr>
        <w:tc>
          <w:tcPr>
            <w:tcW w:w="8178" w:type="dxa"/>
            <w:gridSpan w:val="2"/>
            <w:vAlign w:val="center"/>
          </w:tcPr>
          <w:p w14:paraId="495700D2" w14:textId="7D48B7BF" w:rsidR="00CF1DD4" w:rsidRPr="437F7EB1" w:rsidRDefault="00CF1DD4" w:rsidP="00042DC0">
            <w:pPr>
              <w:keepNext/>
              <w:spacing w:after="200" w:line="276" w:lineRule="auto"/>
              <w:contextualSpacing/>
              <w:rPr>
                <w:rFonts w:eastAsia="Calibri"/>
                <w:sz w:val="24"/>
                <w:szCs w:val="24"/>
              </w:rPr>
            </w:pPr>
            <w:r>
              <w:rPr>
                <w:rFonts w:eastAsia="Calibri"/>
                <w:sz w:val="24"/>
                <w:szCs w:val="24"/>
              </w:rPr>
              <w:t xml:space="preserve">I </w:t>
            </w:r>
            <w:r w:rsidR="00231B11">
              <w:rPr>
                <w:rFonts w:eastAsia="Calibri"/>
                <w:sz w:val="24"/>
                <w:szCs w:val="24"/>
              </w:rPr>
              <w:t xml:space="preserve">agree to my email being retained </w:t>
            </w:r>
            <w:r w:rsidR="007C69E1">
              <w:rPr>
                <w:rFonts w:eastAsia="Calibri"/>
                <w:sz w:val="24"/>
                <w:szCs w:val="24"/>
              </w:rPr>
              <w:t xml:space="preserve">so that I can be sent a </w:t>
            </w:r>
            <w:r w:rsidR="00231B11" w:rsidRPr="00231B11">
              <w:rPr>
                <w:rFonts w:eastAsia="Calibri"/>
                <w:sz w:val="24"/>
                <w:szCs w:val="24"/>
              </w:rPr>
              <w:t>general summary of the results</w:t>
            </w:r>
          </w:p>
        </w:tc>
        <w:tc>
          <w:tcPr>
            <w:tcW w:w="833" w:type="dxa"/>
            <w:vAlign w:val="center"/>
          </w:tcPr>
          <w:p w14:paraId="29C74A0A" w14:textId="7D9CA3E6" w:rsidR="00CF1DD4" w:rsidRPr="00042DC0" w:rsidRDefault="007C69E1" w:rsidP="00042DC0">
            <w:pPr>
              <w:spacing w:after="200" w:line="276" w:lineRule="auto"/>
              <w:jc w:val="center"/>
              <w:rPr>
                <w:rFonts w:ascii="Wingdings" w:eastAsia="Wingdings" w:hAnsi="Wingdings" w:cstheme="minorHAnsi"/>
              </w:rPr>
            </w:pPr>
            <w:r w:rsidRPr="00042DC0">
              <w:rPr>
                <w:rFonts w:ascii="Wingdings" w:eastAsia="Wingdings" w:hAnsi="Wingdings" w:cstheme="minorHAnsi"/>
              </w:rPr>
              <w:t>p</w:t>
            </w:r>
          </w:p>
        </w:tc>
      </w:tr>
      <w:tr w:rsidR="00333C0B" w:rsidRPr="00042DC0" w14:paraId="1AE071F5" w14:textId="77777777" w:rsidTr="002D711C">
        <w:trPr>
          <w:cantSplit/>
          <w:trHeight w:val="482"/>
        </w:trPr>
        <w:tc>
          <w:tcPr>
            <w:tcW w:w="8178" w:type="dxa"/>
            <w:gridSpan w:val="2"/>
            <w:vAlign w:val="center"/>
          </w:tcPr>
          <w:p w14:paraId="429B88E6" w14:textId="425B86F5" w:rsidR="00333C0B" w:rsidRDefault="00333C0B" w:rsidP="00042DC0">
            <w:pPr>
              <w:keepNext/>
              <w:spacing w:after="200" w:line="276" w:lineRule="auto"/>
              <w:contextualSpacing/>
              <w:rPr>
                <w:rFonts w:eastAsia="Calibri"/>
                <w:sz w:val="24"/>
                <w:szCs w:val="24"/>
              </w:rPr>
            </w:pPr>
            <w:r>
              <w:rPr>
                <w:rFonts w:eastAsia="Calibri"/>
                <w:sz w:val="24"/>
                <w:szCs w:val="24"/>
              </w:rPr>
              <w:t xml:space="preserve">I agree for my data to be used </w:t>
            </w:r>
            <w:r w:rsidR="007D4D30">
              <w:rPr>
                <w:rFonts w:eastAsia="Calibri"/>
                <w:sz w:val="24"/>
                <w:szCs w:val="24"/>
              </w:rPr>
              <w:t>within a published journal article</w:t>
            </w:r>
          </w:p>
        </w:tc>
        <w:tc>
          <w:tcPr>
            <w:tcW w:w="833" w:type="dxa"/>
            <w:vAlign w:val="center"/>
          </w:tcPr>
          <w:p w14:paraId="63DFC6F4" w14:textId="7B1EF796" w:rsidR="007D4D30" w:rsidRPr="00042DC0" w:rsidRDefault="007D4D30" w:rsidP="007D4D30">
            <w:pPr>
              <w:spacing w:after="200" w:line="276" w:lineRule="auto"/>
              <w:jc w:val="center"/>
              <w:rPr>
                <w:rFonts w:ascii="Wingdings" w:eastAsia="Wingdings" w:hAnsi="Wingdings" w:cstheme="minorHAnsi"/>
              </w:rPr>
            </w:pPr>
            <w:r w:rsidRPr="00042DC0">
              <w:rPr>
                <w:rFonts w:ascii="Wingdings" w:eastAsia="Wingdings" w:hAnsi="Wingdings" w:cstheme="minorHAnsi"/>
              </w:rPr>
              <w:t>p</w:t>
            </w:r>
          </w:p>
        </w:tc>
      </w:tr>
      <w:tr w:rsidR="00042DC0" w:rsidRPr="00042DC0" w14:paraId="21E17F6C" w14:textId="77777777" w:rsidTr="002D711C">
        <w:trPr>
          <w:cantSplit/>
          <w:trHeight w:val="482"/>
        </w:trPr>
        <w:tc>
          <w:tcPr>
            <w:tcW w:w="8178" w:type="dxa"/>
            <w:gridSpan w:val="2"/>
            <w:vAlign w:val="center"/>
          </w:tcPr>
          <w:p w14:paraId="510C71FC" w14:textId="3CCD6E93" w:rsidR="00042DC0" w:rsidRPr="00042DC0" w:rsidRDefault="00042DC0" w:rsidP="00042DC0">
            <w:pPr>
              <w:keepNext/>
              <w:spacing w:after="200" w:line="276" w:lineRule="auto"/>
              <w:contextualSpacing/>
              <w:rPr>
                <w:rFonts w:eastAsia="Calibri"/>
                <w:sz w:val="24"/>
                <w:szCs w:val="24"/>
              </w:rPr>
            </w:pPr>
            <w:r w:rsidRPr="437F7EB1">
              <w:rPr>
                <w:rFonts w:eastAsia="Wingdings"/>
                <w:sz w:val="24"/>
                <w:szCs w:val="24"/>
              </w:rPr>
              <w:t>I agree to take part in this study</w:t>
            </w:r>
          </w:p>
        </w:tc>
        <w:tc>
          <w:tcPr>
            <w:tcW w:w="833" w:type="dxa"/>
            <w:vAlign w:val="center"/>
          </w:tcPr>
          <w:p w14:paraId="657DB04E" w14:textId="77777777" w:rsidR="00042DC0" w:rsidRPr="00042DC0" w:rsidRDefault="00042DC0" w:rsidP="00042DC0">
            <w:pPr>
              <w:spacing w:after="200" w:line="276" w:lineRule="auto"/>
              <w:jc w:val="center"/>
              <w:rPr>
                <w:rFonts w:eastAsia="Wingdings" w:cstheme="minorHAnsi"/>
              </w:rPr>
            </w:pPr>
            <w:r w:rsidRPr="00042DC0">
              <w:rPr>
                <w:rFonts w:ascii="Wingdings" w:eastAsia="Wingdings" w:hAnsi="Wingdings" w:cstheme="minorHAnsi"/>
              </w:rPr>
              <w:t>p</w:t>
            </w:r>
          </w:p>
        </w:tc>
      </w:tr>
    </w:tbl>
    <w:p w14:paraId="62E218F7" w14:textId="77777777" w:rsidR="00042DC0" w:rsidRPr="00042DC0" w:rsidRDefault="00042DC0" w:rsidP="00042DC0">
      <w:pPr>
        <w:spacing w:after="200" w:line="276" w:lineRule="auto"/>
        <w:rPr>
          <w:rFonts w:eastAsia="Calibri" w:cstheme="minorHAnsi"/>
        </w:rPr>
      </w:pPr>
    </w:p>
    <w:tbl>
      <w:tblPr>
        <w:tblW w:w="0" w:type="auto"/>
        <w:tblLayout w:type="fixed"/>
        <w:tblLook w:val="0000" w:firstRow="0" w:lastRow="0" w:firstColumn="0" w:lastColumn="0" w:noHBand="0" w:noVBand="0"/>
      </w:tblPr>
      <w:tblGrid>
        <w:gridCol w:w="8922"/>
      </w:tblGrid>
      <w:tr w:rsidR="00042DC0" w:rsidRPr="00042DC0" w14:paraId="145F681E" w14:textId="77777777" w:rsidTr="002D711C">
        <w:trPr>
          <w:cantSplit/>
          <w:trHeight w:val="534"/>
        </w:trPr>
        <w:tc>
          <w:tcPr>
            <w:tcW w:w="8922" w:type="dxa"/>
            <w:vAlign w:val="center"/>
          </w:tcPr>
          <w:p w14:paraId="16E4A78E" w14:textId="77777777" w:rsidR="00042DC0" w:rsidRPr="00042DC0" w:rsidRDefault="00042DC0" w:rsidP="00042DC0">
            <w:pPr>
              <w:spacing w:after="200" w:line="276" w:lineRule="auto"/>
              <w:rPr>
                <w:rFonts w:eastAsia="Calibri" w:cstheme="minorHAnsi"/>
              </w:rPr>
            </w:pPr>
            <w:r w:rsidRPr="00042DC0">
              <w:rPr>
                <w:rFonts w:eastAsia="Calibri" w:cstheme="minorHAnsi"/>
              </w:rPr>
              <w:t>Name/Signature of participant.......................................................    Date</w:t>
            </w:r>
            <w:proofErr w:type="gramStart"/>
            <w:r w:rsidRPr="00042DC0">
              <w:rPr>
                <w:rFonts w:eastAsia="Calibri" w:cstheme="minorHAnsi"/>
              </w:rPr>
              <w:t>.....</w:t>
            </w:r>
            <w:proofErr w:type="gramEnd"/>
            <w:r w:rsidRPr="00042DC0">
              <w:rPr>
                <w:rFonts w:eastAsia="Calibri" w:cstheme="minorHAnsi"/>
              </w:rPr>
              <w:t>………………..</w:t>
            </w:r>
          </w:p>
          <w:p w14:paraId="5CFCB4AC" w14:textId="77777777" w:rsidR="00042DC0" w:rsidRPr="00042DC0" w:rsidRDefault="00042DC0" w:rsidP="00042DC0">
            <w:pPr>
              <w:spacing w:after="200" w:line="276" w:lineRule="auto"/>
              <w:rPr>
                <w:rFonts w:eastAsia="Calibri" w:cstheme="minorHAnsi"/>
              </w:rPr>
            </w:pPr>
          </w:p>
          <w:p w14:paraId="65AC0C44" w14:textId="77777777" w:rsidR="00042DC0" w:rsidRPr="00042DC0" w:rsidRDefault="00042DC0" w:rsidP="00042DC0">
            <w:pPr>
              <w:spacing w:after="200" w:line="276" w:lineRule="auto"/>
              <w:rPr>
                <w:rFonts w:eastAsia="Calibri" w:cstheme="minorHAnsi"/>
              </w:rPr>
            </w:pPr>
          </w:p>
        </w:tc>
      </w:tr>
    </w:tbl>
    <w:p w14:paraId="6B32B5E4" w14:textId="77777777" w:rsidR="00E023AE" w:rsidRDefault="00E023AE" w:rsidP="00E023AE">
      <w:pPr>
        <w:rPr>
          <w:rFonts w:cstheme="minorHAnsi"/>
        </w:rPr>
      </w:pPr>
    </w:p>
    <w:p w14:paraId="6708EF41" w14:textId="77777777" w:rsidR="00042DC0" w:rsidRDefault="00042DC0" w:rsidP="00E023AE">
      <w:pPr>
        <w:rPr>
          <w:rFonts w:cstheme="minorHAnsi"/>
        </w:rPr>
      </w:pPr>
    </w:p>
    <w:p w14:paraId="1DBD8419" w14:textId="77777777" w:rsidR="00042DC0" w:rsidRDefault="00042DC0" w:rsidP="00E023AE">
      <w:pPr>
        <w:rPr>
          <w:rFonts w:cstheme="minorHAnsi"/>
        </w:rPr>
      </w:pPr>
    </w:p>
    <w:p w14:paraId="22D7DBA6" w14:textId="77777777" w:rsidR="00042DC0" w:rsidRDefault="00042DC0" w:rsidP="00E023AE">
      <w:pPr>
        <w:rPr>
          <w:rFonts w:cstheme="minorHAnsi"/>
        </w:rPr>
      </w:pPr>
    </w:p>
    <w:p w14:paraId="2D878A15" w14:textId="77777777" w:rsidR="00DF465A" w:rsidRDefault="00DF465A" w:rsidP="00E023AE">
      <w:pPr>
        <w:rPr>
          <w:rFonts w:cstheme="minorHAnsi"/>
        </w:rPr>
      </w:pPr>
    </w:p>
    <w:p w14:paraId="1255B577" w14:textId="77777777" w:rsidR="00DF465A" w:rsidRDefault="00DF465A" w:rsidP="00E023AE">
      <w:pPr>
        <w:rPr>
          <w:rFonts w:cstheme="minorHAnsi"/>
        </w:rPr>
      </w:pPr>
    </w:p>
    <w:p w14:paraId="3397FF39" w14:textId="77777777" w:rsidR="00DF465A" w:rsidRDefault="00DF465A" w:rsidP="00E023AE">
      <w:pPr>
        <w:rPr>
          <w:rFonts w:cstheme="minorHAnsi"/>
        </w:rPr>
      </w:pPr>
    </w:p>
    <w:p w14:paraId="154E8617" w14:textId="77777777" w:rsidR="00DF465A" w:rsidRDefault="00DF465A" w:rsidP="00E023AE">
      <w:pPr>
        <w:rPr>
          <w:rFonts w:cstheme="minorHAnsi"/>
        </w:rPr>
      </w:pPr>
    </w:p>
    <w:p w14:paraId="06E8F858" w14:textId="77777777" w:rsidR="00DF465A" w:rsidRDefault="00DF465A" w:rsidP="00E023AE">
      <w:pPr>
        <w:rPr>
          <w:rFonts w:cstheme="minorHAnsi"/>
        </w:rPr>
      </w:pPr>
    </w:p>
    <w:p w14:paraId="7A76C13A" w14:textId="77777777" w:rsidR="00106CBE" w:rsidRDefault="00106CBE" w:rsidP="00106CBE">
      <w:pPr>
        <w:tabs>
          <w:tab w:val="left" w:pos="3240"/>
        </w:tabs>
      </w:pPr>
    </w:p>
    <w:p w14:paraId="7908004C" w14:textId="17EC38D5" w:rsidR="00384F66" w:rsidRPr="005F3663" w:rsidRDefault="00BE490D" w:rsidP="005F3663">
      <w:pPr>
        <w:pStyle w:val="ListParagraph"/>
        <w:numPr>
          <w:ilvl w:val="0"/>
          <w:numId w:val="1"/>
        </w:numPr>
        <w:rPr>
          <w:b/>
          <w:bCs/>
        </w:rPr>
      </w:pPr>
      <w:proofErr w:type="gramStart"/>
      <w:r w:rsidRPr="005F3663">
        <w:rPr>
          <w:b/>
          <w:bCs/>
        </w:rPr>
        <w:t>Participant</w:t>
      </w:r>
      <w:proofErr w:type="gramEnd"/>
      <w:r w:rsidRPr="005F3663">
        <w:rPr>
          <w:b/>
          <w:bCs/>
        </w:rPr>
        <w:t xml:space="preserve"> debrief </w:t>
      </w:r>
    </w:p>
    <w:p w14:paraId="1074FF69" w14:textId="77777777" w:rsidR="00A91B7C" w:rsidRPr="00780212" w:rsidRDefault="00A91B7C" w:rsidP="00A91B7C">
      <w:pPr>
        <w:spacing w:after="0" w:line="240" w:lineRule="auto"/>
        <w:contextualSpacing/>
        <w:jc w:val="center"/>
        <w:rPr>
          <w:rFonts w:cstheme="minorHAnsi"/>
          <w:b/>
          <w:sz w:val="24"/>
          <w:szCs w:val="24"/>
        </w:rPr>
      </w:pPr>
      <w:r w:rsidRPr="00780212">
        <w:rPr>
          <w:rFonts w:cstheme="minorHAnsi"/>
          <w:noProof/>
          <w:sz w:val="24"/>
          <w:szCs w:val="24"/>
          <w:lang w:eastAsia="en-GB"/>
        </w:rPr>
        <w:drawing>
          <wp:inline distT="0" distB="0" distL="0" distR="0" wp14:anchorId="56FDA700" wp14:editId="5BFC934C">
            <wp:extent cx="2374900" cy="762000"/>
            <wp:effectExtent l="0" t="0" r="0" b="0"/>
            <wp:docPr id="1" name="Picture 1" descr="C:\Users\NTLS6\Desktop\Brand Assets\emai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NTLS6\Desktop\Brand Assets\email s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4900" cy="762000"/>
                    </a:xfrm>
                    <a:prstGeom prst="rect">
                      <a:avLst/>
                    </a:prstGeom>
                    <a:noFill/>
                    <a:ln>
                      <a:noFill/>
                    </a:ln>
                  </pic:spPr>
                </pic:pic>
              </a:graphicData>
            </a:graphic>
          </wp:inline>
        </w:drawing>
      </w:r>
    </w:p>
    <w:p w14:paraId="73772520" w14:textId="77777777" w:rsidR="00A91B7C" w:rsidRPr="00780212" w:rsidRDefault="00A91B7C" w:rsidP="00A91B7C">
      <w:pPr>
        <w:spacing w:after="0" w:line="240" w:lineRule="auto"/>
        <w:jc w:val="center"/>
        <w:rPr>
          <w:rFonts w:eastAsia="Times New Roman" w:cstheme="minorHAnsi"/>
          <w:b/>
          <w:sz w:val="24"/>
          <w:szCs w:val="24"/>
          <w:lang w:eastAsia="de-DE"/>
        </w:rPr>
      </w:pPr>
    </w:p>
    <w:p w14:paraId="3CD82F7E" w14:textId="77777777" w:rsidR="00A91B7C" w:rsidRPr="00780212" w:rsidRDefault="00A91B7C" w:rsidP="00A91B7C">
      <w:pPr>
        <w:spacing w:after="0" w:line="240" w:lineRule="auto"/>
        <w:jc w:val="center"/>
        <w:rPr>
          <w:rFonts w:eastAsia="Times New Roman" w:cstheme="minorHAnsi"/>
          <w:b/>
          <w:sz w:val="24"/>
          <w:szCs w:val="24"/>
          <w:lang w:eastAsia="de-DE"/>
        </w:rPr>
      </w:pPr>
      <w:r w:rsidRPr="00780212">
        <w:rPr>
          <w:rFonts w:eastAsia="Times New Roman" w:cstheme="minorHAnsi"/>
          <w:b/>
          <w:sz w:val="24"/>
          <w:szCs w:val="24"/>
          <w:lang w:eastAsia="de-DE"/>
        </w:rPr>
        <w:t>PARTICIPANT DEBRIEF</w:t>
      </w:r>
    </w:p>
    <w:p w14:paraId="4CA2B9C8" w14:textId="77777777" w:rsidR="00A91B7C" w:rsidRPr="00780212" w:rsidRDefault="00A91B7C" w:rsidP="00A91B7C">
      <w:pPr>
        <w:spacing w:after="0" w:line="240" w:lineRule="auto"/>
        <w:jc w:val="center"/>
        <w:rPr>
          <w:rFonts w:eastAsia="Times New Roman" w:cstheme="minorHAnsi"/>
          <w:b/>
          <w:sz w:val="24"/>
          <w:szCs w:val="24"/>
          <w:lang w:eastAsia="de-DE"/>
        </w:rPr>
      </w:pPr>
    </w:p>
    <w:p w14:paraId="19BE12AA" w14:textId="77777777" w:rsidR="00A91B7C" w:rsidRPr="00780212" w:rsidRDefault="00A91B7C" w:rsidP="00A91B7C">
      <w:pPr>
        <w:spacing w:after="0" w:line="240" w:lineRule="auto"/>
        <w:rPr>
          <w:rFonts w:eastAsia="Times New Roman" w:cstheme="minorHAnsi"/>
          <w:b/>
          <w:sz w:val="24"/>
          <w:szCs w:val="24"/>
          <w:lang w:eastAsia="de-DE"/>
        </w:rPr>
      </w:pPr>
    </w:p>
    <w:p w14:paraId="2BDEB18A" w14:textId="01ADAF5E" w:rsidR="00A91B7C" w:rsidRPr="00C204E5" w:rsidRDefault="00A91B7C" w:rsidP="00C204E5">
      <w:pPr>
        <w:rPr>
          <w:b/>
          <w:bCs/>
        </w:rPr>
      </w:pPr>
      <w:r w:rsidRPr="00C204E5">
        <w:rPr>
          <w:rFonts w:eastAsia="Times New Roman" w:cstheme="minorHAnsi"/>
          <w:b/>
          <w:lang w:eastAsia="de-DE"/>
        </w:rPr>
        <w:t xml:space="preserve">Study Title: </w:t>
      </w:r>
      <w:r w:rsidR="00F10CD9" w:rsidRPr="00C204E5">
        <w:rPr>
          <w:rStyle w:val="normaltextrun"/>
          <w:rFonts w:ascii="Calibri" w:hAnsi="Calibri" w:cs="Calibri"/>
          <w:shd w:val="clear" w:color="auto" w:fill="FFFFFF"/>
        </w:rPr>
        <w:t>Evaluation of the “train the trainer” model of delivering core “Making Every Contact Count” (MECC) training.</w:t>
      </w:r>
      <w:r w:rsidR="00F10CD9" w:rsidRPr="00C204E5">
        <w:rPr>
          <w:rStyle w:val="eop"/>
          <w:rFonts w:ascii="Calibri" w:hAnsi="Calibri" w:cs="Calibri"/>
          <w:shd w:val="clear" w:color="auto" w:fill="FFFFFF"/>
        </w:rPr>
        <w:t> </w:t>
      </w:r>
    </w:p>
    <w:p w14:paraId="5AE4B665" w14:textId="77777777" w:rsidR="000E3545" w:rsidRPr="00C204E5" w:rsidRDefault="000E3545" w:rsidP="00C204E5">
      <w:pPr>
        <w:rPr>
          <w:b/>
          <w:bCs/>
        </w:rPr>
      </w:pPr>
      <w:r w:rsidRPr="00C204E5">
        <w:rPr>
          <w:b/>
          <w:bCs/>
        </w:rPr>
        <w:t>Department:</w:t>
      </w:r>
      <w:r w:rsidRPr="00C204E5">
        <w:t xml:space="preserve"> Social Work, Education, and Community Wellbeing</w:t>
      </w:r>
    </w:p>
    <w:p w14:paraId="13361690" w14:textId="77777777" w:rsidR="000E3545" w:rsidRPr="00C204E5" w:rsidRDefault="000E3545" w:rsidP="00C204E5">
      <w:pPr>
        <w:rPr>
          <w:b/>
          <w:bCs/>
        </w:rPr>
      </w:pPr>
      <w:r w:rsidRPr="00C204E5">
        <w:rPr>
          <w:b/>
          <w:bCs/>
        </w:rPr>
        <w:t xml:space="preserve">Lead contact: </w:t>
      </w:r>
      <w:r w:rsidRPr="00C204E5">
        <w:t>Beth Nichol (email: bethany.nichol@northumbria.ac.uk)</w:t>
      </w:r>
    </w:p>
    <w:p w14:paraId="1D0C4BEF" w14:textId="77777777" w:rsidR="000E3545" w:rsidRPr="00C204E5" w:rsidRDefault="000E3545" w:rsidP="00C204E5">
      <w:pPr>
        <w:rPr>
          <w:b/>
          <w:bCs/>
        </w:rPr>
      </w:pPr>
      <w:r w:rsidRPr="00C204E5">
        <w:rPr>
          <w:b/>
          <w:bCs/>
        </w:rPr>
        <w:t xml:space="preserve">Co-lead researchers: </w:t>
      </w:r>
    </w:p>
    <w:p w14:paraId="7BC9DD72" w14:textId="77777777" w:rsidR="000E3545" w:rsidRPr="00C204E5" w:rsidRDefault="000E3545" w:rsidP="00C204E5">
      <w:r w:rsidRPr="00C204E5">
        <w:t>Professor Katie Haighton (email: katie.haighton@northumbria.ac.uk, staff information: https://www.northumbria.ac.uk/about-us/our-staff/h/katie-haighton).</w:t>
      </w:r>
    </w:p>
    <w:p w14:paraId="5187CAA9" w14:textId="04DB7AFA" w:rsidR="00A91B7C" w:rsidRPr="00C204E5" w:rsidRDefault="000E3545" w:rsidP="00C204E5">
      <w:r w:rsidRPr="00C204E5">
        <w:t>Dr Angela Rodrigues (email: angela.rodrigues@northumbria.ac.uk, staff information: https://www.northumbria.ac.uk/about-us/our-staff/r/angela-rodrigues/).</w:t>
      </w:r>
    </w:p>
    <w:p w14:paraId="77BEFC24" w14:textId="2DDC6CC9" w:rsidR="00DF465A" w:rsidRPr="00C204E5" w:rsidRDefault="00DF465A" w:rsidP="00C204E5">
      <w:pPr>
        <w:rPr>
          <w:b/>
          <w:bCs/>
        </w:rPr>
      </w:pPr>
      <w:r w:rsidRPr="00C204E5">
        <w:rPr>
          <w:b/>
          <w:bCs/>
        </w:rPr>
        <w:t>What was the purpose of the project?</w:t>
      </w:r>
    </w:p>
    <w:p w14:paraId="13163048" w14:textId="77777777" w:rsidR="00DF465A" w:rsidRPr="00C204E5" w:rsidRDefault="00DF465A" w:rsidP="00C204E5">
      <w:pPr>
        <w:rPr>
          <w:rFonts w:cstheme="minorHAnsi"/>
        </w:rPr>
      </w:pPr>
      <w:r w:rsidRPr="00C204E5">
        <w:rPr>
          <w:rStyle w:val="normaltextrun"/>
          <w:rFonts w:ascii="Calibri" w:hAnsi="Calibri" w:cs="Calibri"/>
          <w:shd w:val="clear" w:color="auto" w:fill="FFFFFF"/>
        </w:rPr>
        <w:t>Currently</w:t>
      </w:r>
      <w:r w:rsidRPr="00C204E5">
        <w:rPr>
          <w:rStyle w:val="normaltextrun"/>
          <w:rFonts w:ascii="Calibri" w:hAnsi="Calibri" w:cs="Calibri"/>
          <w:color w:val="000000"/>
          <w:shd w:val="clear" w:color="auto" w:fill="FFFFFF"/>
        </w:rPr>
        <w:t>, a “Train the Trainer” (</w:t>
      </w:r>
      <w:proofErr w:type="spellStart"/>
      <w:r w:rsidRPr="00C204E5">
        <w:rPr>
          <w:rStyle w:val="normaltextrun"/>
          <w:rFonts w:ascii="Calibri" w:hAnsi="Calibri" w:cs="Calibri"/>
          <w:color w:val="000000"/>
          <w:shd w:val="clear" w:color="auto" w:fill="FFFFFF"/>
        </w:rPr>
        <w:t>TtT</w:t>
      </w:r>
      <w:proofErr w:type="spellEnd"/>
      <w:r w:rsidRPr="00C204E5">
        <w:rPr>
          <w:rStyle w:val="normaltextrun"/>
          <w:rFonts w:ascii="Calibri" w:hAnsi="Calibri" w:cs="Calibri"/>
          <w:color w:val="000000"/>
          <w:shd w:val="clear" w:color="auto" w:fill="FFFFFF"/>
        </w:rPr>
        <w:t xml:space="preserve">) model has been adopted in the </w:t>
      </w:r>
      <w:proofErr w:type="gramStart"/>
      <w:r w:rsidRPr="00C204E5">
        <w:rPr>
          <w:rStyle w:val="normaltextrun"/>
          <w:rFonts w:ascii="Calibri" w:hAnsi="Calibri" w:cs="Calibri"/>
          <w:color w:val="000000"/>
          <w:shd w:val="clear" w:color="auto" w:fill="FFFFFF"/>
        </w:rPr>
        <w:t>North East</w:t>
      </w:r>
      <w:proofErr w:type="gramEnd"/>
      <w:r w:rsidRPr="00C204E5">
        <w:rPr>
          <w:rStyle w:val="normaltextrun"/>
          <w:rFonts w:ascii="Calibri" w:hAnsi="Calibri" w:cs="Calibri"/>
          <w:color w:val="000000"/>
          <w:shd w:val="clear" w:color="auto" w:fill="FFFFFF"/>
        </w:rPr>
        <w:t xml:space="preserve"> and North Cumbria to maximise delivery of core MECC at scale across various sectors (Local Authority, NHS Trusts, Primary Care, Voluntary and Community Organisations, Criminal Justice, Emergency Services, Natural England). This aim of this model is that recipients of </w:t>
      </w:r>
      <w:proofErr w:type="spellStart"/>
      <w:r w:rsidRPr="00C204E5">
        <w:rPr>
          <w:rStyle w:val="normaltextrun"/>
          <w:rFonts w:ascii="Calibri" w:hAnsi="Calibri" w:cs="Calibri"/>
          <w:color w:val="000000"/>
          <w:shd w:val="clear" w:color="auto" w:fill="FFFFFF"/>
        </w:rPr>
        <w:t>TtT</w:t>
      </w:r>
      <w:proofErr w:type="spellEnd"/>
      <w:r w:rsidRPr="00C204E5">
        <w:rPr>
          <w:rStyle w:val="normaltextrun"/>
          <w:rFonts w:ascii="Calibri" w:hAnsi="Calibri" w:cs="Calibri"/>
          <w:color w:val="000000"/>
          <w:shd w:val="clear" w:color="auto" w:fill="FFFFFF"/>
        </w:rPr>
        <w:t xml:space="preserve"> training become trainers, cascading </w:t>
      </w:r>
      <w:r w:rsidRPr="00C204E5">
        <w:rPr>
          <w:rStyle w:val="normaltextrun"/>
          <w:rFonts w:ascii="Calibri" w:hAnsi="Calibri" w:cs="Calibri"/>
          <w:shd w:val="clear" w:color="auto" w:fill="FFFFFF"/>
        </w:rPr>
        <w:t xml:space="preserve">MECC training to frontline staff. </w:t>
      </w:r>
      <w:r w:rsidRPr="00C204E5">
        <w:rPr>
          <w:rFonts w:cstheme="minorHAnsi"/>
        </w:rPr>
        <w:t xml:space="preserve">This project aimed to explore the barriers and facilitators to accessing, attending, and further cascading core MECC training using the </w:t>
      </w:r>
      <w:proofErr w:type="spellStart"/>
      <w:r w:rsidRPr="00C204E5">
        <w:rPr>
          <w:rFonts w:cstheme="minorHAnsi"/>
        </w:rPr>
        <w:t>TtT</w:t>
      </w:r>
      <w:proofErr w:type="spellEnd"/>
      <w:r w:rsidRPr="00C204E5">
        <w:rPr>
          <w:rFonts w:cstheme="minorHAnsi"/>
        </w:rPr>
        <w:t xml:space="preserve"> model. </w:t>
      </w:r>
    </w:p>
    <w:p w14:paraId="4517A0B7" w14:textId="4B4B16C4" w:rsidR="00DF465A" w:rsidRPr="00C204E5" w:rsidRDefault="00DF465A" w:rsidP="00C204E5">
      <w:pPr>
        <w:rPr>
          <w:rFonts w:eastAsia="Times New Roman" w:cstheme="minorHAnsi"/>
        </w:rPr>
      </w:pPr>
      <w:r w:rsidRPr="00C204E5">
        <w:rPr>
          <w:rFonts w:eastAsia="Times New Roman" w:cstheme="minorHAnsi"/>
        </w:rPr>
        <w:t xml:space="preserve">The rationale for the current study is that whilst there is a general agreement that the </w:t>
      </w:r>
      <w:proofErr w:type="spellStart"/>
      <w:r w:rsidRPr="00C204E5">
        <w:rPr>
          <w:rFonts w:eastAsia="Times New Roman" w:cstheme="minorHAnsi"/>
        </w:rPr>
        <w:t>TtT</w:t>
      </w:r>
      <w:proofErr w:type="spellEnd"/>
      <w:r w:rsidRPr="00C204E5">
        <w:rPr>
          <w:rFonts w:eastAsia="Times New Roman" w:cstheme="minorHAnsi"/>
        </w:rPr>
        <w:t xml:space="preserve"> model is the most efficient for delivering MECC at scale, training cascade often stops at train the trainer. This study aimed to explore the reasons for this and subsequently how training can be improved to </w:t>
      </w:r>
      <w:r w:rsidR="00C204E5">
        <w:rPr>
          <w:rFonts w:eastAsia="Times New Roman" w:cstheme="minorHAnsi"/>
        </w:rPr>
        <w:t xml:space="preserve">address the current barriers to training cascade. </w:t>
      </w:r>
    </w:p>
    <w:p w14:paraId="4DDF78C4" w14:textId="63069D71" w:rsidR="00C204E5" w:rsidRPr="00C204E5" w:rsidRDefault="00C204E5" w:rsidP="00C204E5">
      <w:pPr>
        <w:rPr>
          <w:rFonts w:eastAsia="Times New Roman" w:cstheme="minorHAnsi"/>
          <w:b/>
          <w:bCs/>
        </w:rPr>
      </w:pPr>
      <w:r w:rsidRPr="00C204E5">
        <w:rPr>
          <w:rFonts w:eastAsia="Times New Roman" w:cstheme="minorHAnsi"/>
          <w:b/>
          <w:bCs/>
        </w:rPr>
        <w:t>How will I find out about the results?</w:t>
      </w:r>
    </w:p>
    <w:p w14:paraId="0D455ED5" w14:textId="3017C004" w:rsidR="00C204E5" w:rsidRPr="00C204E5" w:rsidRDefault="00C204E5" w:rsidP="00C204E5">
      <w:pPr>
        <w:spacing w:after="0" w:line="240" w:lineRule="auto"/>
      </w:pPr>
      <w:r w:rsidRPr="437F7EB1">
        <w:t>Once the study has been completed and the data analysed (approximately 6 months after taking part), the researcher will email you a general summary of the results, providing you consent to your email address being kept for this purpose.</w:t>
      </w:r>
    </w:p>
    <w:p w14:paraId="0D270C6A" w14:textId="77777777" w:rsidR="00C204E5" w:rsidRPr="00C204E5" w:rsidRDefault="00C204E5" w:rsidP="00C204E5">
      <w:pPr>
        <w:spacing w:after="0" w:line="240" w:lineRule="auto"/>
        <w:rPr>
          <w:rFonts w:cstheme="minorHAnsi"/>
          <w:iCs/>
        </w:rPr>
      </w:pPr>
    </w:p>
    <w:p w14:paraId="516D3D3B" w14:textId="0CF22B64" w:rsidR="00C204E5" w:rsidRPr="00C204E5" w:rsidRDefault="00C204E5" w:rsidP="00C204E5">
      <w:pPr>
        <w:spacing w:after="0" w:line="240" w:lineRule="auto"/>
        <w:rPr>
          <w:rFonts w:eastAsia="Times New Roman" w:cstheme="minorHAnsi"/>
          <w:b/>
          <w:lang w:eastAsia="de-DE"/>
        </w:rPr>
      </w:pPr>
      <w:r w:rsidRPr="00C204E5">
        <w:rPr>
          <w:rFonts w:eastAsia="Times New Roman" w:cstheme="minorHAnsi"/>
          <w:b/>
          <w:lang w:eastAsia="de-DE"/>
        </w:rPr>
        <w:t>If I change my mind and wish to withdraw the information I have provided, how do I do this?</w:t>
      </w:r>
    </w:p>
    <w:p w14:paraId="59E214BF" w14:textId="77777777" w:rsidR="00A91B7C" w:rsidRPr="00C204E5" w:rsidRDefault="00A91B7C" w:rsidP="00C204E5">
      <w:pPr>
        <w:spacing w:after="0" w:line="240" w:lineRule="auto"/>
        <w:rPr>
          <w:rFonts w:eastAsia="Times New Roman" w:cstheme="minorHAnsi"/>
          <w:color w:val="FF0000"/>
          <w:lang w:eastAsia="de-DE"/>
        </w:rPr>
      </w:pPr>
    </w:p>
    <w:p w14:paraId="5B19ACBC" w14:textId="6590F321" w:rsidR="00C204E5" w:rsidRPr="00C204E5" w:rsidRDefault="00C204E5" w:rsidP="00C204E5">
      <w:pPr>
        <w:spacing w:after="0" w:line="240" w:lineRule="auto"/>
        <w:contextualSpacing/>
      </w:pPr>
      <w:r w:rsidRPr="437F7EB1">
        <w:t xml:space="preserve">You have the right to withdraw from the study at </w:t>
      </w:r>
      <w:proofErr w:type="spellStart"/>
      <w:r w:rsidRPr="437F7EB1">
        <w:t>anytime</w:t>
      </w:r>
      <w:proofErr w:type="spellEnd"/>
      <w:r w:rsidRPr="437F7EB1">
        <w:t xml:space="preserve"> within the next month. If you do this, your data will not be used for this research. You can do this by emailing the researcher (bethany.nichol@northumbria.ac.uk). If you email to be withdrawn from the study after </w:t>
      </w:r>
      <w:r w:rsidR="437F7EB1" w:rsidRPr="437F7EB1">
        <w:t>one</w:t>
      </w:r>
      <w:r w:rsidRPr="437F7EB1">
        <w:t xml:space="preserve"> month then it will not be possible to remove you from the study, as your data will have been anonymised and so will not be able to be traced back to you.</w:t>
      </w:r>
    </w:p>
    <w:p w14:paraId="3F4197C9" w14:textId="77777777" w:rsidR="00A91B7C" w:rsidRPr="00C204E5" w:rsidRDefault="00A91B7C" w:rsidP="00C204E5">
      <w:pPr>
        <w:spacing w:after="0" w:line="240" w:lineRule="auto"/>
        <w:rPr>
          <w:rFonts w:eastAsia="Times New Roman" w:cstheme="minorHAnsi"/>
          <w:bCs/>
          <w:color w:val="FF0000"/>
          <w:lang w:val="en-US" w:eastAsia="de-DE"/>
        </w:rPr>
      </w:pPr>
    </w:p>
    <w:p w14:paraId="5268E098" w14:textId="77777777" w:rsidR="00A91B7C" w:rsidRPr="00C204E5" w:rsidRDefault="00A91B7C" w:rsidP="00C204E5">
      <w:pPr>
        <w:spacing w:after="0" w:line="240" w:lineRule="auto"/>
        <w:rPr>
          <w:rFonts w:eastAsia="Times New Roman" w:cstheme="minorHAnsi"/>
          <w:b/>
          <w:lang w:val="en-US" w:eastAsia="de-DE"/>
        </w:rPr>
      </w:pPr>
      <w:r w:rsidRPr="00C204E5">
        <w:rPr>
          <w:rFonts w:eastAsia="Times New Roman" w:cstheme="minorHAnsi"/>
          <w:b/>
          <w:lang w:val="en-US" w:eastAsia="de-DE"/>
        </w:rPr>
        <w:t xml:space="preserve">Where can I find support about the topics discussed? </w:t>
      </w:r>
    </w:p>
    <w:p w14:paraId="1C7D1A9C" w14:textId="0781E0F5" w:rsidR="00A91B7C" w:rsidRPr="00C204E5" w:rsidRDefault="00A91B7C" w:rsidP="00C204E5">
      <w:pPr>
        <w:spacing w:after="0" w:line="240" w:lineRule="auto"/>
      </w:pPr>
      <w:r w:rsidRPr="00C204E5">
        <w:t xml:space="preserve">Links to information about Making Every Contact Count and support </w:t>
      </w:r>
      <w:r w:rsidR="00DE7710" w:rsidRPr="00C204E5">
        <w:t xml:space="preserve">regarding anxieties about delivering training </w:t>
      </w:r>
      <w:r w:rsidRPr="00C204E5">
        <w:t>are provided below:</w:t>
      </w:r>
    </w:p>
    <w:p w14:paraId="28618F96" w14:textId="77777777" w:rsidR="00A91B7C" w:rsidRPr="008906FB" w:rsidRDefault="00A91B7C" w:rsidP="00A91B7C">
      <w:pPr>
        <w:spacing w:after="0" w:line="240" w:lineRule="auto"/>
        <w:jc w:val="both"/>
        <w:rPr>
          <w:rFonts w:eastAsia="Times New Roman" w:cstheme="minorHAnsi"/>
          <w:b/>
          <w:sz w:val="24"/>
          <w:szCs w:val="24"/>
          <w:lang w:val="en-US" w:eastAsia="de-DE"/>
        </w:rPr>
      </w:pPr>
    </w:p>
    <w:p w14:paraId="41CE3486" w14:textId="77777777" w:rsidR="00A91B7C" w:rsidRPr="008906FB" w:rsidRDefault="00A91B7C" w:rsidP="00A91B7C">
      <w:pPr>
        <w:spacing w:after="0" w:line="240" w:lineRule="auto"/>
        <w:jc w:val="both"/>
        <w:rPr>
          <w:rFonts w:eastAsia="Times New Roman" w:cstheme="minorHAnsi"/>
          <w:bCs/>
          <w:sz w:val="24"/>
          <w:szCs w:val="24"/>
          <w:lang w:val="en-US" w:eastAsia="de-DE"/>
        </w:rPr>
      </w:pPr>
      <w:r w:rsidRPr="008906FB">
        <w:rPr>
          <w:rFonts w:eastAsia="Times New Roman" w:cstheme="minorHAnsi"/>
          <w:b/>
          <w:sz w:val="24"/>
          <w:szCs w:val="24"/>
          <w:lang w:val="en-US" w:eastAsia="de-DE"/>
        </w:rPr>
        <w:t>MECC website:</w:t>
      </w:r>
      <w:r w:rsidRPr="008906FB">
        <w:rPr>
          <w:rFonts w:eastAsia="Times New Roman" w:cstheme="minorHAnsi"/>
          <w:bCs/>
          <w:sz w:val="24"/>
          <w:szCs w:val="24"/>
          <w:lang w:val="en-US" w:eastAsia="de-DE"/>
        </w:rPr>
        <w:t xml:space="preserve"> https://www.makingeverycontactcount.co.uk/</w:t>
      </w:r>
    </w:p>
    <w:p w14:paraId="1EC1DA04" w14:textId="77777777" w:rsidR="00A91B7C" w:rsidRPr="008906FB" w:rsidRDefault="00A91B7C" w:rsidP="00A91B7C">
      <w:pPr>
        <w:spacing w:after="0" w:line="240" w:lineRule="auto"/>
        <w:jc w:val="both"/>
        <w:rPr>
          <w:rFonts w:eastAsia="Times New Roman" w:cstheme="minorHAnsi"/>
          <w:b/>
          <w:i/>
          <w:sz w:val="24"/>
          <w:szCs w:val="24"/>
          <w:lang w:eastAsia="de-DE"/>
        </w:rPr>
      </w:pPr>
    </w:p>
    <w:p w14:paraId="37D379EE" w14:textId="368FBEC6" w:rsidR="006A6938" w:rsidRPr="008906FB" w:rsidRDefault="006A6938" w:rsidP="006A6938">
      <w:pPr>
        <w:spacing w:after="0" w:line="240" w:lineRule="auto"/>
        <w:rPr>
          <w:rFonts w:eastAsia="Times New Roman" w:cstheme="minorHAnsi"/>
          <w:bCs/>
          <w:iCs/>
          <w:sz w:val="24"/>
          <w:szCs w:val="24"/>
          <w:lang w:eastAsia="de-DE"/>
        </w:rPr>
      </w:pPr>
      <w:r w:rsidRPr="008906FB">
        <w:rPr>
          <w:rFonts w:eastAsia="Times New Roman" w:cstheme="minorHAnsi"/>
          <w:b/>
          <w:iCs/>
          <w:sz w:val="24"/>
          <w:szCs w:val="24"/>
          <w:lang w:eastAsia="de-DE"/>
        </w:rPr>
        <w:t>Coping with public speaking anxiety:</w:t>
      </w:r>
      <w:r w:rsidRPr="008906FB">
        <w:rPr>
          <w:rFonts w:eastAsia="Times New Roman" w:cstheme="minorHAnsi"/>
          <w:bCs/>
          <w:iCs/>
          <w:sz w:val="24"/>
          <w:szCs w:val="24"/>
          <w:lang w:eastAsia="de-DE"/>
        </w:rPr>
        <w:t xml:space="preserve"> https://www.calmclinic.com/anxiety/types/public-speaking-anxiety</w:t>
      </w:r>
    </w:p>
    <w:p w14:paraId="65DC9479" w14:textId="77777777" w:rsidR="00A91B7C" w:rsidRPr="00B9553B" w:rsidRDefault="00A91B7C" w:rsidP="00A91B7C">
      <w:pPr>
        <w:spacing w:after="0" w:line="240" w:lineRule="auto"/>
        <w:jc w:val="both"/>
        <w:rPr>
          <w:rFonts w:eastAsia="Times New Roman" w:cstheme="minorHAnsi"/>
          <w:bCs/>
          <w:i/>
          <w:color w:val="FF0000"/>
          <w:sz w:val="24"/>
          <w:szCs w:val="24"/>
          <w:lang w:eastAsia="de-DE"/>
        </w:rPr>
      </w:pPr>
    </w:p>
    <w:p w14:paraId="5A38D12E" w14:textId="5B4EFB95" w:rsidR="00A91B7C" w:rsidRPr="00F13885" w:rsidRDefault="00A91B7C" w:rsidP="00A91B7C">
      <w:pPr>
        <w:spacing w:after="0" w:line="240" w:lineRule="auto"/>
        <w:jc w:val="both"/>
        <w:rPr>
          <w:rFonts w:eastAsia="Times New Roman" w:cstheme="minorHAnsi"/>
          <w:bCs/>
          <w:i/>
          <w:sz w:val="24"/>
          <w:szCs w:val="24"/>
          <w:lang w:eastAsia="de-DE"/>
        </w:rPr>
      </w:pPr>
      <w:r w:rsidRPr="00F13885">
        <w:rPr>
          <w:rFonts w:eastAsia="Times New Roman" w:cstheme="minorHAnsi"/>
          <w:bCs/>
          <w:i/>
          <w:sz w:val="24"/>
          <w:szCs w:val="24"/>
          <w:lang w:eastAsia="de-DE"/>
        </w:rPr>
        <w:t>All information and data gathered during this research will be stored in line with the Data Protection Act</w:t>
      </w:r>
      <w:r w:rsidR="00392BD5" w:rsidRPr="00F13885">
        <w:rPr>
          <w:rFonts w:eastAsia="Times New Roman" w:cstheme="minorHAnsi"/>
          <w:bCs/>
          <w:i/>
          <w:sz w:val="24"/>
          <w:szCs w:val="24"/>
          <w:lang w:eastAsia="de-DE"/>
        </w:rPr>
        <w:t xml:space="preserve">. Providing you consented to this, your </w:t>
      </w:r>
      <w:r w:rsidR="00F13885">
        <w:rPr>
          <w:rFonts w:eastAsia="Times New Roman" w:cstheme="minorHAnsi"/>
          <w:bCs/>
          <w:i/>
          <w:sz w:val="24"/>
          <w:szCs w:val="24"/>
          <w:lang w:eastAsia="de-DE"/>
        </w:rPr>
        <w:t xml:space="preserve">fully </w:t>
      </w:r>
      <w:r w:rsidR="00F13885" w:rsidRPr="00F13885">
        <w:rPr>
          <w:rFonts w:eastAsia="Times New Roman" w:cstheme="minorHAnsi"/>
          <w:bCs/>
          <w:i/>
          <w:sz w:val="24"/>
          <w:szCs w:val="24"/>
          <w:lang w:eastAsia="de-DE"/>
        </w:rPr>
        <w:t xml:space="preserve">anonymised </w:t>
      </w:r>
      <w:r w:rsidR="00392BD5" w:rsidRPr="00F13885">
        <w:rPr>
          <w:rFonts w:eastAsia="Times New Roman" w:cstheme="minorHAnsi"/>
          <w:bCs/>
          <w:i/>
          <w:sz w:val="24"/>
          <w:szCs w:val="24"/>
          <w:lang w:eastAsia="de-DE"/>
        </w:rPr>
        <w:t>data will be uploaded onto a public repository</w:t>
      </w:r>
      <w:r w:rsidRPr="00F13885">
        <w:rPr>
          <w:rFonts w:eastAsia="Times New Roman" w:cstheme="minorHAnsi"/>
          <w:bCs/>
          <w:i/>
          <w:sz w:val="24"/>
          <w:szCs w:val="24"/>
          <w:lang w:eastAsia="de-DE"/>
        </w:rPr>
        <w:t xml:space="preserve">. </w:t>
      </w:r>
      <w:r w:rsidR="00F13885" w:rsidRPr="00F13885">
        <w:rPr>
          <w:rFonts w:eastAsia="Times New Roman" w:cstheme="minorHAnsi"/>
          <w:bCs/>
          <w:i/>
          <w:sz w:val="24"/>
          <w:szCs w:val="24"/>
          <w:lang w:eastAsia="de-DE"/>
        </w:rPr>
        <w:t>A</w:t>
      </w:r>
      <w:r w:rsidRPr="00F13885">
        <w:rPr>
          <w:rFonts w:eastAsia="Times New Roman" w:cstheme="minorHAnsi"/>
          <w:bCs/>
          <w:i/>
          <w:sz w:val="24"/>
          <w:szCs w:val="24"/>
          <w:lang w:eastAsia="de-DE"/>
        </w:rPr>
        <w:t>t no point will your personal information or data be revealed. Insurance companies and employers will not be given any individual’s personal information, nor any data provided by them, and nor will we allow access to the police, security services, social services, relatives or lawyers, unless forced to do so by the courts.</w:t>
      </w:r>
    </w:p>
    <w:p w14:paraId="116D09A1" w14:textId="77777777" w:rsidR="00A91B7C" w:rsidRPr="00B9553B" w:rsidRDefault="00A91B7C" w:rsidP="00A91B7C">
      <w:pPr>
        <w:spacing w:after="0" w:line="240" w:lineRule="auto"/>
        <w:jc w:val="both"/>
        <w:rPr>
          <w:rFonts w:eastAsia="Times New Roman" w:cstheme="minorHAnsi"/>
          <w:bCs/>
          <w:i/>
          <w:color w:val="FF0000"/>
          <w:sz w:val="24"/>
          <w:szCs w:val="24"/>
          <w:lang w:eastAsia="de-DE"/>
        </w:rPr>
      </w:pPr>
    </w:p>
    <w:p w14:paraId="1F1725DB" w14:textId="61F998AB" w:rsidR="00A91B7C" w:rsidRPr="00180CF4" w:rsidRDefault="00A91B7C" w:rsidP="00A91B7C">
      <w:pPr>
        <w:spacing w:after="0" w:line="240" w:lineRule="auto"/>
        <w:jc w:val="both"/>
        <w:rPr>
          <w:rFonts w:eastAsia="Times New Roman" w:cstheme="minorHAnsi"/>
          <w:bCs/>
          <w:i/>
          <w:sz w:val="24"/>
          <w:szCs w:val="24"/>
          <w:lang w:eastAsia="de-DE"/>
        </w:rPr>
      </w:pPr>
      <w:r w:rsidRPr="00180CF4">
        <w:rPr>
          <w:rFonts w:eastAsia="Times New Roman" w:cstheme="minorHAnsi"/>
          <w:bCs/>
          <w:i/>
          <w:sz w:val="24"/>
          <w:szCs w:val="24"/>
          <w:lang w:eastAsia="de-DE"/>
        </w:rPr>
        <w:t xml:space="preserve">This study and its protocol have received full ethical approval from Faculty of Health and Life Sciences Research Ethics Committee. If you require confirmation of this, or if you have  </w:t>
      </w:r>
      <w:r w:rsidRPr="00180CF4">
        <w:rPr>
          <w:rFonts w:eastAsia="Times New Roman" w:cstheme="minorHAnsi"/>
          <w:bCs/>
          <w:i/>
          <w:sz w:val="24"/>
          <w:szCs w:val="24"/>
          <w:lang w:val="en-US" w:eastAsia="de-DE"/>
        </w:rPr>
        <w:t>any concerns or worries concerning this research,</w:t>
      </w:r>
      <w:r w:rsidRPr="00180CF4">
        <w:rPr>
          <w:rFonts w:eastAsia="Times New Roman" w:cstheme="minorHAnsi"/>
          <w:bCs/>
          <w:i/>
          <w:sz w:val="24"/>
          <w:szCs w:val="24"/>
          <w:lang w:eastAsia="de-DE"/>
        </w:rPr>
        <w:t xml:space="preserve"> or if you wish to register a complaint, please contact the Chair of this Committee Nick Neave (nick.neave@northumbria.ac.uk)  stating the title of the research project and the name of the researcher: ‘</w:t>
      </w:r>
      <w:r w:rsidR="00180CF4" w:rsidRPr="00180CF4">
        <w:rPr>
          <w:rStyle w:val="normaltextrun"/>
          <w:rFonts w:ascii="Calibri" w:hAnsi="Calibri" w:cs="Calibri"/>
          <w:shd w:val="clear" w:color="auto" w:fill="FFFFFF"/>
        </w:rPr>
        <w:t>Evaluation of the “train the trainer” model of delivering core “Making Every Contact Count” (MECC) training</w:t>
      </w:r>
      <w:r w:rsidRPr="00180CF4">
        <w:rPr>
          <w:bCs/>
          <w:sz w:val="24"/>
          <w:szCs w:val="24"/>
        </w:rPr>
        <w:t>’, Beth Nichol</w:t>
      </w:r>
    </w:p>
    <w:p w14:paraId="5613F728" w14:textId="77777777" w:rsidR="00A91B7C" w:rsidRPr="00B9553B" w:rsidRDefault="00A91B7C" w:rsidP="00A91B7C">
      <w:pPr>
        <w:rPr>
          <w:color w:val="FF0000"/>
        </w:rPr>
      </w:pPr>
    </w:p>
    <w:p w14:paraId="051F0298" w14:textId="77777777" w:rsidR="004904B0" w:rsidRDefault="004904B0" w:rsidP="004904B0">
      <w:pPr>
        <w:rPr>
          <w:b/>
          <w:bCs/>
        </w:rPr>
      </w:pPr>
    </w:p>
    <w:p w14:paraId="232A4024" w14:textId="77777777" w:rsidR="004904B0" w:rsidRDefault="004904B0" w:rsidP="004904B0">
      <w:pPr>
        <w:rPr>
          <w:b/>
          <w:bCs/>
        </w:rPr>
      </w:pPr>
    </w:p>
    <w:p w14:paraId="2E9FA686" w14:textId="77777777" w:rsidR="004904B0" w:rsidRDefault="004904B0" w:rsidP="004904B0">
      <w:pPr>
        <w:rPr>
          <w:b/>
          <w:bCs/>
        </w:rPr>
      </w:pPr>
    </w:p>
    <w:p w14:paraId="0277E88A" w14:textId="360FAA94" w:rsidR="005F754B" w:rsidRDefault="005F754B" w:rsidP="005C52D1">
      <w:pPr>
        <w:jc w:val="both"/>
        <w:rPr>
          <w:rFonts w:ascii="Calibri" w:hAnsi="Calibri"/>
          <w:sz w:val="36"/>
        </w:rPr>
      </w:pPr>
    </w:p>
    <w:p w14:paraId="6A6B1ADB" w14:textId="29F22784" w:rsidR="005F754B" w:rsidRDefault="005F754B" w:rsidP="005F754B">
      <w:pPr>
        <w:rPr>
          <w:rFonts w:ascii="Calibri" w:hAnsi="Calibri"/>
          <w:sz w:val="36"/>
        </w:rPr>
        <w:sectPr w:rsidR="005F754B" w:rsidSect="0041630E">
          <w:footerReference w:type="default" r:id="rId8"/>
          <w:pgSz w:w="11906" w:h="16838"/>
          <w:pgMar w:top="1440" w:right="1440" w:bottom="1440" w:left="1440" w:header="709" w:footer="709" w:gutter="0"/>
          <w:cols w:space="708"/>
          <w:docGrid w:linePitch="360"/>
        </w:sectPr>
      </w:pPr>
    </w:p>
    <w:p w14:paraId="4BCD618B" w14:textId="100AAA13" w:rsidR="0045022D" w:rsidRPr="004D033C" w:rsidRDefault="004904B0" w:rsidP="0045022D">
      <w:pPr>
        <w:pStyle w:val="ListParagraph"/>
        <w:numPr>
          <w:ilvl w:val="0"/>
          <w:numId w:val="1"/>
        </w:numPr>
        <w:rPr>
          <w:rStyle w:val="normaltextrun"/>
          <w:rFonts w:ascii="Calibri" w:hAnsi="Calibri"/>
          <w:b/>
          <w:bCs/>
        </w:rPr>
      </w:pPr>
      <w:r w:rsidRPr="004D033C">
        <w:rPr>
          <w:rFonts w:ascii="Calibri" w:hAnsi="Calibri"/>
          <w:b/>
          <w:bCs/>
        </w:rPr>
        <w:lastRenderedPageBreak/>
        <w:t>Interview schedule (</w:t>
      </w:r>
      <w:r w:rsidR="004D033C" w:rsidRPr="004D033C">
        <w:rPr>
          <w:rFonts w:ascii="Calibri" w:hAnsi="Calibri"/>
          <w:b/>
          <w:bCs/>
        </w:rPr>
        <w:t xml:space="preserve">not attended </w:t>
      </w:r>
      <w:proofErr w:type="spellStart"/>
      <w:r w:rsidR="004D033C" w:rsidRPr="004D033C">
        <w:rPr>
          <w:rFonts w:ascii="Calibri" w:hAnsi="Calibri"/>
          <w:b/>
          <w:bCs/>
        </w:rPr>
        <w:t>TtT</w:t>
      </w:r>
      <w:proofErr w:type="spellEnd"/>
      <w:r w:rsidR="004D033C" w:rsidRPr="004D033C">
        <w:rPr>
          <w:rFonts w:ascii="Calibri" w:hAnsi="Calibri"/>
          <w:b/>
          <w:bCs/>
        </w:rPr>
        <w:t xml:space="preserve"> training</w:t>
      </w:r>
      <w:r w:rsidRPr="004D033C">
        <w:rPr>
          <w:rFonts w:ascii="Calibri" w:hAnsi="Calibri"/>
          <w:b/>
          <w:bCs/>
        </w:rPr>
        <w:t>)</w:t>
      </w:r>
    </w:p>
    <w:p w14:paraId="488A26B1" w14:textId="77777777" w:rsidR="004D033C" w:rsidRPr="004D033C" w:rsidRDefault="004D033C" w:rsidP="004D033C">
      <w:pPr>
        <w:rPr>
          <w:rFonts w:cstheme="minorHAnsi"/>
        </w:rPr>
      </w:pPr>
      <w:r w:rsidRPr="004D033C">
        <w:rPr>
          <w:rFonts w:cstheme="minorHAnsi"/>
        </w:rPr>
        <w:t xml:space="preserve">Briefly re-iterate the study: </w:t>
      </w:r>
    </w:p>
    <w:p w14:paraId="76FB2299" w14:textId="77777777" w:rsidR="004D033C" w:rsidRPr="004D033C" w:rsidRDefault="004D033C" w:rsidP="004D033C">
      <w:pPr>
        <w:pStyle w:val="ListParagraph"/>
        <w:numPr>
          <w:ilvl w:val="0"/>
          <w:numId w:val="9"/>
        </w:numPr>
        <w:rPr>
          <w:rFonts w:cstheme="minorHAnsi"/>
        </w:rPr>
      </w:pPr>
      <w:r w:rsidRPr="004D033C">
        <w:rPr>
          <w:rFonts w:cstheme="minorHAnsi"/>
        </w:rPr>
        <w:t>Check they have read the information sheet and give consent</w:t>
      </w:r>
    </w:p>
    <w:p w14:paraId="1B6B40AB" w14:textId="77777777" w:rsidR="004D033C" w:rsidRDefault="004D033C" w:rsidP="004D033C">
      <w:pPr>
        <w:rPr>
          <w:rFonts w:cstheme="minorHAnsi"/>
        </w:rPr>
      </w:pPr>
      <w:r w:rsidRPr="004D033C">
        <w:rPr>
          <w:rFonts w:cstheme="minorHAnsi"/>
        </w:rPr>
        <w:t xml:space="preserve">My name is Beth Nichol, and I am research assistant on a project exploring how to optimise the train the trainer model to deliver MECC training at scale. As part of this, we are interviewing both those who have been invited and not attended, and those who have attended the train the trainer MECC training. We want to explore your experiences to look at how the training can be improved. </w:t>
      </w:r>
    </w:p>
    <w:p w14:paraId="5716DF04" w14:textId="2EDF1EC3" w:rsidR="00CB1FAA" w:rsidRPr="004D033C" w:rsidRDefault="00CB1FAA" w:rsidP="004D033C">
      <w:pPr>
        <w:rPr>
          <w:rFonts w:cstheme="minorHAnsi"/>
        </w:rPr>
      </w:pPr>
      <w:r>
        <w:rPr>
          <w:rFonts w:cstheme="minorHAnsi"/>
        </w:rPr>
        <w:t xml:space="preserve">In case you are not familiar with MECC, it stands for Making Every Contact Count, which is a public health initiative that aims to make use of the thousands of interactions service providers have with service users or patients </w:t>
      </w:r>
      <w:r w:rsidR="00416A3A">
        <w:rPr>
          <w:rFonts w:cstheme="minorHAnsi"/>
        </w:rPr>
        <w:t xml:space="preserve">every day, to talk about health and wellbeing topics such as smoking, alcohol, diet, and physical activity. </w:t>
      </w:r>
      <w:r w:rsidR="00096A1F">
        <w:rPr>
          <w:rFonts w:cstheme="minorHAnsi"/>
        </w:rPr>
        <w:t xml:space="preserve">Whilst MECC began within healthcare, recently training has expanded to the VCSE, police and fire services, and beyond. </w:t>
      </w:r>
      <w:r w:rsidR="00661174">
        <w:rPr>
          <w:rFonts w:cstheme="minorHAnsi"/>
        </w:rPr>
        <w:t>The core MECC train the trainer training delivers the core principles of MECC, with the aim that trainees go on to deliver MECC training to frontline staff within their organisation.</w:t>
      </w:r>
    </w:p>
    <w:p w14:paraId="6A78949F" w14:textId="23EF48B8" w:rsidR="00A80C25" w:rsidRDefault="004D033C" w:rsidP="004D033C">
      <w:pPr>
        <w:rPr>
          <w:rFonts w:cstheme="minorHAnsi"/>
        </w:rPr>
      </w:pPr>
      <w:r w:rsidRPr="004D033C">
        <w:rPr>
          <w:rFonts w:cstheme="minorHAnsi"/>
        </w:rPr>
        <w:t>If you don’t mind, the interview will be recorded and anonymously transcribed and I will take some notes. The notes and recording will be kept completely private, meaning no names or identifiable information that you mention in the recording will be used when it is typed up. This means that the transcript will not identify you in any way. Having said that, you may want to stick to first names and avoid using identifiable information for the sake of the recording, but this is entirely your choice. Are you happy to go ahead with the discussion?</w:t>
      </w:r>
    </w:p>
    <w:p w14:paraId="56435A6A" w14:textId="745450C4" w:rsidR="00A80C25" w:rsidRPr="004C7C35" w:rsidRDefault="00A80C25" w:rsidP="004D033C">
      <w:pPr>
        <w:rPr>
          <w:b/>
        </w:rPr>
      </w:pPr>
      <w:r w:rsidRPr="437F7EB1">
        <w:rPr>
          <w:b/>
        </w:rPr>
        <w:t>Part 1: Existing awareness of MECC</w:t>
      </w:r>
    </w:p>
    <w:p w14:paraId="0545E0E7" w14:textId="4F1F472D" w:rsidR="00085697" w:rsidRDefault="00085697" w:rsidP="004D033C">
      <w:pPr>
        <w:rPr>
          <w:rFonts w:cstheme="minorHAnsi"/>
        </w:rPr>
      </w:pPr>
      <w:r>
        <w:rPr>
          <w:rFonts w:cstheme="minorHAnsi"/>
        </w:rPr>
        <w:t>Can you first describe a little bit about your organisation and your role within it?</w:t>
      </w:r>
    </w:p>
    <w:p w14:paraId="3DC75827" w14:textId="77777777" w:rsidR="004C7C35" w:rsidRDefault="004C7C35" w:rsidP="004C7C35">
      <w:pPr>
        <w:pStyle w:val="ListParagraph"/>
        <w:numPr>
          <w:ilvl w:val="0"/>
          <w:numId w:val="22"/>
        </w:numPr>
        <w:rPr>
          <w:rFonts w:cstheme="minorHAnsi"/>
        </w:rPr>
      </w:pPr>
      <w:r>
        <w:rPr>
          <w:rFonts w:cstheme="minorHAnsi"/>
        </w:rPr>
        <w:t>What motivated you to work in this role?</w:t>
      </w:r>
    </w:p>
    <w:p w14:paraId="0CEC5562" w14:textId="5DDEC197" w:rsidR="00085697" w:rsidRDefault="00085697" w:rsidP="00085697">
      <w:pPr>
        <w:pStyle w:val="ListParagraph"/>
        <w:numPr>
          <w:ilvl w:val="0"/>
          <w:numId w:val="22"/>
        </w:numPr>
        <w:rPr>
          <w:rFonts w:cstheme="minorHAnsi"/>
        </w:rPr>
      </w:pPr>
      <w:r w:rsidRPr="00085697">
        <w:rPr>
          <w:rFonts w:cstheme="minorHAnsi"/>
        </w:rPr>
        <w:t xml:space="preserve">What </w:t>
      </w:r>
      <w:proofErr w:type="gramStart"/>
      <w:r w:rsidRPr="00085697">
        <w:rPr>
          <w:rFonts w:cstheme="minorHAnsi"/>
        </w:rPr>
        <w:t>are</w:t>
      </w:r>
      <w:proofErr w:type="gramEnd"/>
      <w:r w:rsidRPr="00085697">
        <w:rPr>
          <w:rFonts w:cstheme="minorHAnsi"/>
        </w:rPr>
        <w:t xml:space="preserve"> your thought regarding the suitability of health promotion within your organisation?</w:t>
      </w:r>
    </w:p>
    <w:p w14:paraId="62B13B42" w14:textId="19E977BA" w:rsidR="00085697" w:rsidRDefault="00085697" w:rsidP="00085697">
      <w:pPr>
        <w:pStyle w:val="ListParagraph"/>
        <w:numPr>
          <w:ilvl w:val="0"/>
          <w:numId w:val="22"/>
        </w:numPr>
        <w:rPr>
          <w:rFonts w:cstheme="minorHAnsi"/>
        </w:rPr>
      </w:pPr>
      <w:r>
        <w:rPr>
          <w:rFonts w:cstheme="minorHAnsi"/>
        </w:rPr>
        <w:t xml:space="preserve">Can you describe any other activities around health promotion that you are engaged with as part of your role within your organisation? </w:t>
      </w:r>
    </w:p>
    <w:p w14:paraId="7B75E016" w14:textId="40EEF7A9" w:rsidR="00085697" w:rsidRPr="00085697" w:rsidRDefault="00085697" w:rsidP="00085697">
      <w:r w:rsidRPr="437F7EB1">
        <w:t>Can you recall how you first became familiar with the term MECC?</w:t>
      </w:r>
    </w:p>
    <w:p w14:paraId="012F4C79" w14:textId="7278D3B7" w:rsidR="002A1A6C" w:rsidRDefault="002A1A6C" w:rsidP="002A1A6C">
      <w:pPr>
        <w:pStyle w:val="ListParagraph"/>
        <w:numPr>
          <w:ilvl w:val="0"/>
          <w:numId w:val="22"/>
        </w:numPr>
        <w:rPr>
          <w:rFonts w:cstheme="minorHAnsi"/>
        </w:rPr>
      </w:pPr>
      <w:r>
        <w:rPr>
          <w:rFonts w:cstheme="minorHAnsi"/>
        </w:rPr>
        <w:t>Can you describe any awareness of MECC you had at the point of being invited to complete MECC training?</w:t>
      </w:r>
    </w:p>
    <w:p w14:paraId="48D28551" w14:textId="76F96C67" w:rsidR="00085697" w:rsidRDefault="00085697" w:rsidP="00085697">
      <w:pPr>
        <w:pStyle w:val="ListParagraph"/>
        <w:numPr>
          <w:ilvl w:val="0"/>
          <w:numId w:val="22"/>
        </w:numPr>
        <w:rPr>
          <w:rFonts w:cstheme="minorHAnsi"/>
        </w:rPr>
      </w:pPr>
      <w:r>
        <w:rPr>
          <w:rFonts w:cstheme="minorHAnsi"/>
        </w:rPr>
        <w:t>Can you describe how you feel about MECC as an approach?</w:t>
      </w:r>
    </w:p>
    <w:p w14:paraId="7B9C653C" w14:textId="5709D772" w:rsidR="002A1A6C" w:rsidRDefault="002A1A6C" w:rsidP="002A1A6C">
      <w:pPr>
        <w:pStyle w:val="ListParagraph"/>
        <w:numPr>
          <w:ilvl w:val="0"/>
          <w:numId w:val="22"/>
        </w:numPr>
        <w:rPr>
          <w:rFonts w:cstheme="minorHAnsi"/>
        </w:rPr>
      </w:pPr>
      <w:r>
        <w:rPr>
          <w:rFonts w:cstheme="minorHAnsi"/>
        </w:rPr>
        <w:t>How would you describe your understanding of MECC?</w:t>
      </w:r>
    </w:p>
    <w:p w14:paraId="245E1315" w14:textId="53AF22F9" w:rsidR="002A1A6C" w:rsidRPr="002A1A6C" w:rsidRDefault="002A1A6C" w:rsidP="002A1A6C">
      <w:pPr>
        <w:pStyle w:val="ListParagraph"/>
        <w:numPr>
          <w:ilvl w:val="0"/>
          <w:numId w:val="22"/>
        </w:numPr>
        <w:rPr>
          <w:rFonts w:cstheme="minorHAnsi"/>
        </w:rPr>
      </w:pPr>
      <w:r>
        <w:rPr>
          <w:rFonts w:cstheme="minorHAnsi"/>
        </w:rPr>
        <w:t>How would you describe your motivations to deliver MECC training to others?</w:t>
      </w:r>
    </w:p>
    <w:p w14:paraId="4396BECE" w14:textId="619C4845" w:rsidR="002A1A6C" w:rsidRDefault="002A1A6C" w:rsidP="002A1A6C">
      <w:pPr>
        <w:pStyle w:val="ListParagraph"/>
        <w:numPr>
          <w:ilvl w:val="0"/>
          <w:numId w:val="22"/>
        </w:numPr>
        <w:rPr>
          <w:rFonts w:cstheme="minorHAnsi"/>
        </w:rPr>
      </w:pPr>
      <w:r>
        <w:rPr>
          <w:rFonts w:cstheme="minorHAnsi"/>
        </w:rPr>
        <w:t>How would you describe your motivation to deliver MECC conversations?</w:t>
      </w:r>
    </w:p>
    <w:p w14:paraId="5D94C5BC" w14:textId="0CA7E778" w:rsidR="002A1A6C" w:rsidRPr="002A1A6C" w:rsidRDefault="002A1A6C" w:rsidP="002A1A6C">
      <w:pPr>
        <w:pStyle w:val="ListParagraph"/>
        <w:numPr>
          <w:ilvl w:val="0"/>
          <w:numId w:val="22"/>
        </w:numPr>
        <w:rPr>
          <w:rFonts w:cstheme="minorHAnsi"/>
        </w:rPr>
      </w:pPr>
      <w:r>
        <w:rPr>
          <w:rFonts w:cstheme="minorHAnsi"/>
        </w:rPr>
        <w:t>Can you describe any instances where you have delivered a MECC conversation?</w:t>
      </w:r>
    </w:p>
    <w:p w14:paraId="41DFF10B" w14:textId="1F8426A3" w:rsidR="002A1A6C" w:rsidRDefault="002A1A6C" w:rsidP="00085697">
      <w:pPr>
        <w:pStyle w:val="ListParagraph"/>
        <w:numPr>
          <w:ilvl w:val="0"/>
          <w:numId w:val="22"/>
        </w:numPr>
        <w:rPr>
          <w:rFonts w:cstheme="minorHAnsi"/>
        </w:rPr>
      </w:pPr>
      <w:r>
        <w:rPr>
          <w:rFonts w:cstheme="minorHAnsi"/>
        </w:rPr>
        <w:t>Have you accessed any other MECC training packages before? If so, can you describe these?</w:t>
      </w:r>
    </w:p>
    <w:p w14:paraId="4D3D4860" w14:textId="0D1F573B" w:rsidR="002A1A6C" w:rsidRDefault="002A1A6C" w:rsidP="00085697">
      <w:pPr>
        <w:pStyle w:val="ListParagraph"/>
        <w:numPr>
          <w:ilvl w:val="0"/>
          <w:numId w:val="22"/>
        </w:numPr>
        <w:rPr>
          <w:rFonts w:cstheme="minorHAnsi"/>
        </w:rPr>
      </w:pPr>
      <w:r>
        <w:rPr>
          <w:rFonts w:cstheme="minorHAnsi"/>
        </w:rPr>
        <w:t xml:space="preserve">Can you describe any other training you have had that provided you with skills that facilitated MECC? </w:t>
      </w:r>
    </w:p>
    <w:p w14:paraId="409F2C95" w14:textId="074C8E43" w:rsidR="00085697" w:rsidRPr="004C7C35" w:rsidRDefault="00A80C25" w:rsidP="004D033C">
      <w:pPr>
        <w:rPr>
          <w:rFonts w:cstheme="minorHAnsi"/>
          <w:b/>
          <w:bCs/>
        </w:rPr>
      </w:pPr>
      <w:r w:rsidRPr="004C7C35">
        <w:rPr>
          <w:rFonts w:cstheme="minorHAnsi"/>
          <w:b/>
          <w:bCs/>
        </w:rPr>
        <w:t xml:space="preserve">Part 2: Accessing the training </w:t>
      </w:r>
    </w:p>
    <w:p w14:paraId="2E1EEAFA" w14:textId="77777777" w:rsidR="00085697" w:rsidRPr="009A11AB" w:rsidRDefault="00085697" w:rsidP="009A11AB">
      <w:pPr>
        <w:rPr>
          <w:rFonts w:cstheme="minorHAnsi"/>
        </w:rPr>
      </w:pPr>
      <w:r w:rsidRPr="009A11AB">
        <w:rPr>
          <w:rFonts w:cstheme="minorHAnsi"/>
        </w:rPr>
        <w:t>Can you describe how you were invited to complete the MECC train the trainer training?</w:t>
      </w:r>
    </w:p>
    <w:p w14:paraId="73293955" w14:textId="77777777" w:rsidR="00085697" w:rsidRDefault="00085697" w:rsidP="00085697">
      <w:pPr>
        <w:pStyle w:val="ListParagraph"/>
        <w:numPr>
          <w:ilvl w:val="0"/>
          <w:numId w:val="17"/>
        </w:numPr>
        <w:rPr>
          <w:rFonts w:cstheme="minorHAnsi"/>
        </w:rPr>
      </w:pPr>
      <w:r>
        <w:rPr>
          <w:rFonts w:cstheme="minorHAnsi"/>
        </w:rPr>
        <w:lastRenderedPageBreak/>
        <w:t xml:space="preserve">Why do you think you were invited to participate in MECC train the trainer training? </w:t>
      </w:r>
    </w:p>
    <w:p w14:paraId="0B4FE33B" w14:textId="21F8DDC9" w:rsidR="002A1A6C" w:rsidRDefault="002A1A6C" w:rsidP="002A1A6C">
      <w:pPr>
        <w:pStyle w:val="ListParagraph"/>
        <w:numPr>
          <w:ilvl w:val="0"/>
          <w:numId w:val="17"/>
        </w:numPr>
        <w:rPr>
          <w:rFonts w:cstheme="minorHAnsi"/>
        </w:rPr>
      </w:pPr>
      <w:r>
        <w:rPr>
          <w:rFonts w:cstheme="minorHAnsi"/>
        </w:rPr>
        <w:t xml:space="preserve">What were your thoughts regarding your suitability for receiving the </w:t>
      </w:r>
      <w:proofErr w:type="spellStart"/>
      <w:r>
        <w:rPr>
          <w:rFonts w:cstheme="minorHAnsi"/>
        </w:rPr>
        <w:t>TtT</w:t>
      </w:r>
      <w:proofErr w:type="spellEnd"/>
      <w:r>
        <w:rPr>
          <w:rFonts w:cstheme="minorHAnsi"/>
        </w:rPr>
        <w:t xml:space="preserve"> training compared to other people from your team/organisation?</w:t>
      </w:r>
    </w:p>
    <w:p w14:paraId="2698875F" w14:textId="561191FD" w:rsidR="00301EBB" w:rsidRPr="002A1A6C" w:rsidRDefault="00301EBB" w:rsidP="002A1A6C">
      <w:pPr>
        <w:pStyle w:val="ListParagraph"/>
        <w:numPr>
          <w:ilvl w:val="0"/>
          <w:numId w:val="17"/>
        </w:numPr>
        <w:rPr>
          <w:rFonts w:cstheme="minorHAnsi"/>
        </w:rPr>
      </w:pPr>
      <w:r>
        <w:rPr>
          <w:rFonts w:cstheme="minorHAnsi"/>
        </w:rPr>
        <w:t>How was the training offered to you (</w:t>
      </w:r>
      <w:proofErr w:type="spellStart"/>
      <w:r>
        <w:rPr>
          <w:rFonts w:cstheme="minorHAnsi"/>
        </w:rPr>
        <w:t>e.g</w:t>
      </w:r>
      <w:proofErr w:type="spellEnd"/>
      <w:r>
        <w:rPr>
          <w:rFonts w:cstheme="minorHAnsi"/>
        </w:rPr>
        <w:t xml:space="preserve"> online, face to face)? Did this affect your decision to reject or accept the training?</w:t>
      </w:r>
    </w:p>
    <w:p w14:paraId="41273CB5" w14:textId="1F93D8B0" w:rsidR="00A80C25" w:rsidRDefault="00301EBB" w:rsidP="002A1A6C">
      <w:pPr>
        <w:pStyle w:val="ListParagraph"/>
        <w:numPr>
          <w:ilvl w:val="0"/>
          <w:numId w:val="17"/>
        </w:numPr>
        <w:rPr>
          <w:rFonts w:cstheme="minorHAnsi"/>
        </w:rPr>
      </w:pPr>
      <w:r>
        <w:rPr>
          <w:rFonts w:cstheme="minorHAnsi"/>
        </w:rPr>
        <w:t xml:space="preserve">What were your thoughts in terms of accessibility of the MECC </w:t>
      </w:r>
      <w:proofErr w:type="spellStart"/>
      <w:r>
        <w:rPr>
          <w:rFonts w:cstheme="minorHAnsi"/>
        </w:rPr>
        <w:t>TtT</w:t>
      </w:r>
      <w:proofErr w:type="spellEnd"/>
      <w:r>
        <w:rPr>
          <w:rFonts w:cstheme="minorHAnsi"/>
        </w:rPr>
        <w:t xml:space="preserve"> training (</w:t>
      </w:r>
      <w:proofErr w:type="spellStart"/>
      <w:r>
        <w:rPr>
          <w:rFonts w:cstheme="minorHAnsi"/>
        </w:rPr>
        <w:t>e.g</w:t>
      </w:r>
      <w:proofErr w:type="spellEnd"/>
      <w:r>
        <w:rPr>
          <w:rFonts w:cstheme="minorHAnsi"/>
        </w:rPr>
        <w:t xml:space="preserve"> date, time, venue)</w:t>
      </w:r>
      <w:r w:rsidR="002A1A6C">
        <w:rPr>
          <w:rFonts w:cstheme="minorHAnsi"/>
        </w:rPr>
        <w:t xml:space="preserve">? </w:t>
      </w:r>
    </w:p>
    <w:p w14:paraId="563D454E" w14:textId="3EEBD160" w:rsidR="002A1A6C" w:rsidRDefault="002A1A6C" w:rsidP="002A1A6C">
      <w:pPr>
        <w:pStyle w:val="ListParagraph"/>
        <w:numPr>
          <w:ilvl w:val="0"/>
          <w:numId w:val="17"/>
        </w:numPr>
        <w:rPr>
          <w:rFonts w:cstheme="minorHAnsi"/>
        </w:rPr>
      </w:pPr>
      <w:r>
        <w:rPr>
          <w:rFonts w:cstheme="minorHAnsi"/>
        </w:rPr>
        <w:t xml:space="preserve">Were you aware of the resources available to help you deliver MECC training after </w:t>
      </w:r>
      <w:r w:rsidR="00301EBB">
        <w:rPr>
          <w:rFonts w:cstheme="minorHAnsi"/>
        </w:rPr>
        <w:t xml:space="preserve">receiving </w:t>
      </w:r>
      <w:proofErr w:type="spellStart"/>
      <w:r>
        <w:rPr>
          <w:rFonts w:cstheme="minorHAnsi"/>
        </w:rPr>
        <w:t>TtT</w:t>
      </w:r>
      <w:proofErr w:type="spellEnd"/>
      <w:r w:rsidR="00301EBB">
        <w:rPr>
          <w:rFonts w:cstheme="minorHAnsi"/>
        </w:rPr>
        <w:t xml:space="preserve"> training</w:t>
      </w:r>
      <w:r>
        <w:rPr>
          <w:rFonts w:cstheme="minorHAnsi"/>
        </w:rPr>
        <w:t xml:space="preserve">? </w:t>
      </w:r>
    </w:p>
    <w:p w14:paraId="3EFF8497" w14:textId="5DEA737B" w:rsidR="009A11AB" w:rsidRPr="002A1A6C" w:rsidRDefault="009A11AB" w:rsidP="002A1A6C">
      <w:pPr>
        <w:pStyle w:val="ListParagraph"/>
        <w:numPr>
          <w:ilvl w:val="0"/>
          <w:numId w:val="17"/>
        </w:numPr>
        <w:rPr>
          <w:rFonts w:cstheme="minorHAnsi"/>
        </w:rPr>
      </w:pPr>
      <w:r>
        <w:rPr>
          <w:rFonts w:cstheme="minorHAnsi"/>
        </w:rPr>
        <w:t>Does your organisation have a MECC implementation plan? Does this affect your intentions in any way?</w:t>
      </w:r>
    </w:p>
    <w:p w14:paraId="5DD0E484" w14:textId="576C4E45" w:rsidR="00A80C25" w:rsidRPr="004C7C35" w:rsidRDefault="00A80C25" w:rsidP="00A80C25">
      <w:pPr>
        <w:rPr>
          <w:rFonts w:cstheme="minorHAnsi"/>
          <w:b/>
          <w:bCs/>
        </w:rPr>
      </w:pPr>
      <w:r w:rsidRPr="004C7C35">
        <w:rPr>
          <w:rFonts w:cstheme="minorHAnsi"/>
          <w:b/>
          <w:bCs/>
        </w:rPr>
        <w:t xml:space="preserve">Part 3: Barriers and facilitators to MECC </w:t>
      </w:r>
      <w:proofErr w:type="spellStart"/>
      <w:r w:rsidRPr="004C7C35">
        <w:rPr>
          <w:rFonts w:cstheme="minorHAnsi"/>
          <w:b/>
          <w:bCs/>
        </w:rPr>
        <w:t>TtT</w:t>
      </w:r>
      <w:proofErr w:type="spellEnd"/>
      <w:r w:rsidRPr="004C7C35">
        <w:rPr>
          <w:rFonts w:cstheme="minorHAnsi"/>
          <w:b/>
          <w:bCs/>
        </w:rPr>
        <w:t xml:space="preserve"> training</w:t>
      </w:r>
    </w:p>
    <w:p w14:paraId="6C3E5C1C" w14:textId="0535F7FF" w:rsidR="00301EBB" w:rsidRDefault="00301EBB" w:rsidP="00A80C25">
      <w:pPr>
        <w:rPr>
          <w:rFonts w:cstheme="minorHAnsi"/>
        </w:rPr>
      </w:pPr>
      <w:r>
        <w:rPr>
          <w:rFonts w:cstheme="minorHAnsi"/>
        </w:rPr>
        <w:t>Can you describe why you did not attend the MECC train the trainer training?</w:t>
      </w:r>
    </w:p>
    <w:p w14:paraId="43CF46B3" w14:textId="329F96C7" w:rsidR="00085697" w:rsidRDefault="00085697" w:rsidP="00A80C25">
      <w:pPr>
        <w:pStyle w:val="ListParagraph"/>
        <w:numPr>
          <w:ilvl w:val="0"/>
          <w:numId w:val="21"/>
        </w:numPr>
        <w:rPr>
          <w:rFonts w:cstheme="minorHAnsi"/>
        </w:rPr>
      </w:pPr>
      <w:r>
        <w:rPr>
          <w:rFonts w:cstheme="minorHAnsi"/>
        </w:rPr>
        <w:t>Was there anything that prevented you from attending the train the trainer training?</w:t>
      </w:r>
    </w:p>
    <w:p w14:paraId="1A4B5877" w14:textId="77777777" w:rsidR="00301EBB" w:rsidRDefault="00A80C25" w:rsidP="002A1A6C">
      <w:pPr>
        <w:pStyle w:val="ListParagraph"/>
        <w:numPr>
          <w:ilvl w:val="0"/>
          <w:numId w:val="21"/>
        </w:numPr>
        <w:rPr>
          <w:rFonts w:cstheme="minorHAnsi"/>
        </w:rPr>
      </w:pPr>
      <w:r w:rsidRPr="00A80C25">
        <w:rPr>
          <w:rFonts w:cstheme="minorHAnsi"/>
        </w:rPr>
        <w:t>Can you describe anything that might have helped you to attend the train the trainer training?</w:t>
      </w:r>
    </w:p>
    <w:p w14:paraId="3C6F26AF" w14:textId="18E813C6" w:rsidR="002A1A6C" w:rsidRPr="00301EBB" w:rsidRDefault="002A1A6C" w:rsidP="002A1A6C">
      <w:pPr>
        <w:pStyle w:val="ListParagraph"/>
        <w:numPr>
          <w:ilvl w:val="0"/>
          <w:numId w:val="21"/>
        </w:numPr>
        <w:rPr>
          <w:rFonts w:cstheme="minorHAnsi"/>
        </w:rPr>
      </w:pPr>
      <w:r w:rsidRPr="00301EBB">
        <w:rPr>
          <w:rFonts w:cstheme="minorHAnsi"/>
        </w:rPr>
        <w:t xml:space="preserve">Do you have any intentions to complete MECC </w:t>
      </w:r>
      <w:proofErr w:type="spellStart"/>
      <w:r w:rsidRPr="00301EBB">
        <w:rPr>
          <w:rFonts w:cstheme="minorHAnsi"/>
        </w:rPr>
        <w:t>TtT</w:t>
      </w:r>
      <w:proofErr w:type="spellEnd"/>
      <w:r w:rsidRPr="00301EBB">
        <w:rPr>
          <w:rFonts w:cstheme="minorHAnsi"/>
        </w:rPr>
        <w:t xml:space="preserve"> training in the future?</w:t>
      </w:r>
    </w:p>
    <w:p w14:paraId="55AA0FE5" w14:textId="536C2AEB" w:rsidR="00085697" w:rsidRDefault="009A11AB" w:rsidP="009A11AB">
      <w:pPr>
        <w:rPr>
          <w:rFonts w:cstheme="minorHAnsi"/>
        </w:rPr>
      </w:pPr>
      <w:r>
        <w:rPr>
          <w:rFonts w:cstheme="minorHAnsi"/>
        </w:rPr>
        <w:t>Do you have any thoughts regarding the train the trainer model?</w:t>
      </w:r>
    </w:p>
    <w:p w14:paraId="377145BE" w14:textId="0E7126EA" w:rsidR="009A11AB" w:rsidRPr="009A11AB" w:rsidRDefault="009A11AB" w:rsidP="009A11AB">
      <w:pPr>
        <w:pStyle w:val="ListParagraph"/>
        <w:numPr>
          <w:ilvl w:val="0"/>
          <w:numId w:val="23"/>
        </w:numPr>
        <w:rPr>
          <w:rFonts w:cstheme="minorHAnsi"/>
        </w:rPr>
      </w:pPr>
      <w:r w:rsidRPr="009A11AB">
        <w:rPr>
          <w:rFonts w:cstheme="minorHAnsi"/>
        </w:rPr>
        <w:t>What are the barriers to this model?</w:t>
      </w:r>
    </w:p>
    <w:p w14:paraId="4DA72302" w14:textId="511A3128" w:rsidR="009A11AB" w:rsidRDefault="009A11AB" w:rsidP="009A11AB">
      <w:pPr>
        <w:pStyle w:val="ListParagraph"/>
        <w:numPr>
          <w:ilvl w:val="0"/>
          <w:numId w:val="23"/>
        </w:numPr>
        <w:rPr>
          <w:rFonts w:cstheme="minorHAnsi"/>
        </w:rPr>
      </w:pPr>
      <w:r w:rsidRPr="009A11AB">
        <w:rPr>
          <w:rFonts w:cstheme="minorHAnsi"/>
        </w:rPr>
        <w:t>Do you think there are any strengths to this model?</w:t>
      </w:r>
    </w:p>
    <w:p w14:paraId="609F37F3" w14:textId="45D8C576" w:rsidR="009D5525" w:rsidRDefault="009D5525" w:rsidP="009A11AB">
      <w:pPr>
        <w:pStyle w:val="ListParagraph"/>
        <w:numPr>
          <w:ilvl w:val="0"/>
          <w:numId w:val="23"/>
        </w:numPr>
        <w:rPr>
          <w:rFonts w:cstheme="minorHAnsi"/>
        </w:rPr>
      </w:pPr>
      <w:r>
        <w:rPr>
          <w:rFonts w:cstheme="minorHAnsi"/>
        </w:rPr>
        <w:t xml:space="preserve">Do you have any thoughts regarding whether the </w:t>
      </w:r>
      <w:proofErr w:type="spellStart"/>
      <w:r>
        <w:rPr>
          <w:rFonts w:cstheme="minorHAnsi"/>
        </w:rPr>
        <w:t>TtT</w:t>
      </w:r>
      <w:proofErr w:type="spellEnd"/>
      <w:r>
        <w:rPr>
          <w:rFonts w:cstheme="minorHAnsi"/>
        </w:rPr>
        <w:t xml:space="preserve"> model is best for delivering MECC at scale?</w:t>
      </w:r>
    </w:p>
    <w:p w14:paraId="2A99EC44" w14:textId="0FC313C1" w:rsidR="009D5525" w:rsidRPr="009D5525" w:rsidRDefault="009D5525" w:rsidP="009D5525">
      <w:pPr>
        <w:pStyle w:val="ListParagraph"/>
        <w:numPr>
          <w:ilvl w:val="0"/>
          <w:numId w:val="23"/>
        </w:numPr>
        <w:rPr>
          <w:rFonts w:cstheme="minorHAnsi"/>
        </w:rPr>
      </w:pPr>
      <w:r>
        <w:rPr>
          <w:rFonts w:cstheme="minorHAnsi"/>
        </w:rPr>
        <w:t xml:space="preserve">Do you have any thoughts regarding how helpful the </w:t>
      </w:r>
      <w:proofErr w:type="spellStart"/>
      <w:r>
        <w:rPr>
          <w:rFonts w:cstheme="minorHAnsi"/>
        </w:rPr>
        <w:t>TtT</w:t>
      </w:r>
      <w:proofErr w:type="spellEnd"/>
      <w:r>
        <w:rPr>
          <w:rFonts w:cstheme="minorHAnsi"/>
        </w:rPr>
        <w:t xml:space="preserve"> model is for ultimately encouraging MECC conversations with the end user?</w:t>
      </w:r>
    </w:p>
    <w:p w14:paraId="778933B4" w14:textId="3193417C" w:rsidR="009A11AB" w:rsidRPr="009A11AB" w:rsidRDefault="009A11AB" w:rsidP="009A11AB">
      <w:pPr>
        <w:pStyle w:val="ListParagraph"/>
        <w:rPr>
          <w:rFonts w:cstheme="minorHAnsi"/>
        </w:rPr>
      </w:pPr>
    </w:p>
    <w:p w14:paraId="56B2FD43" w14:textId="5BE61B1B" w:rsidR="004C7C35" w:rsidRDefault="00085697" w:rsidP="00085697">
      <w:pPr>
        <w:pStyle w:val="paragraph"/>
        <w:spacing w:before="0" w:beforeAutospacing="0" w:after="0" w:afterAutospacing="0"/>
        <w:textAlignment w:val="baseline"/>
        <w:rPr>
          <w:rFonts w:asciiTheme="minorHAnsi" w:hAnsiTheme="minorHAnsi" w:cstheme="minorHAnsi"/>
          <w:b/>
          <w:bCs/>
          <w:sz w:val="22"/>
          <w:szCs w:val="22"/>
        </w:rPr>
      </w:pPr>
      <w:r w:rsidRPr="004C7C35">
        <w:rPr>
          <w:rFonts w:asciiTheme="minorHAnsi" w:hAnsiTheme="minorHAnsi" w:cstheme="minorHAnsi"/>
          <w:b/>
          <w:bCs/>
          <w:sz w:val="22"/>
          <w:szCs w:val="22"/>
        </w:rPr>
        <w:t xml:space="preserve">Part 4: </w:t>
      </w:r>
      <w:r w:rsidR="004C7C35">
        <w:rPr>
          <w:rFonts w:asciiTheme="minorHAnsi" w:hAnsiTheme="minorHAnsi" w:cstheme="minorHAnsi"/>
          <w:b/>
          <w:bCs/>
          <w:sz w:val="22"/>
          <w:szCs w:val="22"/>
        </w:rPr>
        <w:t>Further comments</w:t>
      </w:r>
    </w:p>
    <w:p w14:paraId="5573CE04" w14:textId="77777777" w:rsidR="004C7C35" w:rsidRDefault="004C7C35" w:rsidP="00085697">
      <w:pPr>
        <w:pStyle w:val="paragraph"/>
        <w:spacing w:before="0" w:beforeAutospacing="0" w:after="0" w:afterAutospacing="0"/>
        <w:textAlignment w:val="baseline"/>
        <w:rPr>
          <w:rFonts w:asciiTheme="minorHAnsi" w:hAnsiTheme="minorHAnsi" w:cstheme="minorHAnsi"/>
          <w:b/>
          <w:bCs/>
          <w:sz w:val="22"/>
          <w:szCs w:val="22"/>
        </w:rPr>
      </w:pPr>
    </w:p>
    <w:p w14:paraId="37450B1D" w14:textId="2BAAE083" w:rsidR="00085697" w:rsidRPr="004C7C35" w:rsidRDefault="00085697" w:rsidP="00085697">
      <w:pPr>
        <w:pStyle w:val="paragraph"/>
        <w:spacing w:before="0" w:beforeAutospacing="0" w:after="0" w:afterAutospacing="0"/>
        <w:textAlignment w:val="baseline"/>
        <w:rPr>
          <w:rFonts w:asciiTheme="minorHAnsi" w:hAnsiTheme="minorHAnsi" w:cstheme="minorHAnsi"/>
          <w:sz w:val="22"/>
          <w:szCs w:val="22"/>
        </w:rPr>
      </w:pPr>
      <w:r w:rsidRPr="004C7C35">
        <w:rPr>
          <w:rStyle w:val="eop"/>
          <w:rFonts w:asciiTheme="minorHAnsi" w:hAnsiTheme="minorHAnsi" w:cstheme="minorHAnsi"/>
          <w:sz w:val="22"/>
          <w:szCs w:val="22"/>
        </w:rPr>
        <w:t>Is there anything else you would like to add?</w:t>
      </w:r>
    </w:p>
    <w:p w14:paraId="4FC60AD1" w14:textId="00FC14FC" w:rsidR="00661174" w:rsidRDefault="00661174">
      <w:pPr>
        <w:rPr>
          <w:rFonts w:cstheme="minorHAnsi"/>
          <w:color w:val="FF0000"/>
        </w:rPr>
      </w:pPr>
      <w:r>
        <w:rPr>
          <w:rFonts w:cstheme="minorHAnsi"/>
          <w:color w:val="FF0000"/>
        </w:rPr>
        <w:br w:type="page"/>
      </w:r>
    </w:p>
    <w:p w14:paraId="61BDA9CA" w14:textId="77777777" w:rsidR="0045022D" w:rsidRDefault="0045022D" w:rsidP="0045022D">
      <w:pPr>
        <w:rPr>
          <w:rFonts w:ascii="Calibri" w:hAnsi="Calibri"/>
          <w:b/>
          <w:bCs/>
        </w:rPr>
      </w:pPr>
    </w:p>
    <w:p w14:paraId="193D45ED" w14:textId="7A021D09" w:rsidR="004904B0" w:rsidRPr="004D033C" w:rsidRDefault="004904B0" w:rsidP="0045022D">
      <w:pPr>
        <w:pStyle w:val="ListParagraph"/>
        <w:numPr>
          <w:ilvl w:val="0"/>
          <w:numId w:val="1"/>
        </w:numPr>
        <w:rPr>
          <w:rFonts w:ascii="Calibri" w:hAnsi="Calibri"/>
          <w:b/>
          <w:bCs/>
        </w:rPr>
      </w:pPr>
      <w:r w:rsidRPr="004D033C">
        <w:rPr>
          <w:rFonts w:ascii="Calibri" w:hAnsi="Calibri"/>
          <w:b/>
          <w:bCs/>
        </w:rPr>
        <w:t>Interview schedule (</w:t>
      </w:r>
      <w:r w:rsidR="004D033C" w:rsidRPr="004D033C">
        <w:rPr>
          <w:rFonts w:ascii="Calibri" w:hAnsi="Calibri"/>
          <w:b/>
          <w:bCs/>
        </w:rPr>
        <w:t xml:space="preserve">has attended </w:t>
      </w:r>
      <w:proofErr w:type="spellStart"/>
      <w:r w:rsidR="004D033C" w:rsidRPr="004D033C">
        <w:rPr>
          <w:rFonts w:ascii="Calibri" w:hAnsi="Calibri"/>
          <w:b/>
          <w:bCs/>
        </w:rPr>
        <w:t>TtT</w:t>
      </w:r>
      <w:proofErr w:type="spellEnd"/>
      <w:r w:rsidR="004D033C" w:rsidRPr="004D033C">
        <w:rPr>
          <w:rFonts w:ascii="Calibri" w:hAnsi="Calibri"/>
          <w:b/>
          <w:bCs/>
        </w:rPr>
        <w:t xml:space="preserve"> training</w:t>
      </w:r>
      <w:r w:rsidRPr="004D033C">
        <w:rPr>
          <w:rFonts w:ascii="Calibri" w:hAnsi="Calibri"/>
          <w:b/>
          <w:bCs/>
        </w:rPr>
        <w:t xml:space="preserve">) </w:t>
      </w:r>
    </w:p>
    <w:p w14:paraId="1E0AF6D0" w14:textId="77777777" w:rsidR="00461C6F" w:rsidRPr="004D033C" w:rsidRDefault="00461C6F" w:rsidP="00461C6F">
      <w:pPr>
        <w:rPr>
          <w:rFonts w:cstheme="minorHAnsi"/>
        </w:rPr>
      </w:pPr>
      <w:r w:rsidRPr="004D033C">
        <w:rPr>
          <w:rFonts w:cstheme="minorHAnsi"/>
        </w:rPr>
        <w:t xml:space="preserve">Briefly re-iterate the study: </w:t>
      </w:r>
    </w:p>
    <w:p w14:paraId="25AB552B" w14:textId="77777777" w:rsidR="00461C6F" w:rsidRPr="004D033C" w:rsidRDefault="00461C6F" w:rsidP="00461C6F">
      <w:pPr>
        <w:pStyle w:val="ListParagraph"/>
        <w:numPr>
          <w:ilvl w:val="0"/>
          <w:numId w:val="9"/>
        </w:numPr>
        <w:rPr>
          <w:rFonts w:cstheme="minorHAnsi"/>
        </w:rPr>
      </w:pPr>
      <w:r w:rsidRPr="004D033C">
        <w:rPr>
          <w:rFonts w:cstheme="minorHAnsi"/>
        </w:rPr>
        <w:t>Check they have read the information sheet and give consent</w:t>
      </w:r>
    </w:p>
    <w:p w14:paraId="38EF10AA" w14:textId="08723A66" w:rsidR="00461C6F" w:rsidRDefault="00461C6F" w:rsidP="00461C6F">
      <w:pPr>
        <w:rPr>
          <w:rFonts w:cstheme="minorHAnsi"/>
        </w:rPr>
      </w:pPr>
      <w:r w:rsidRPr="004D033C">
        <w:rPr>
          <w:rFonts w:cstheme="minorHAnsi"/>
        </w:rPr>
        <w:t xml:space="preserve">My name is Beth Nichol, and I am </w:t>
      </w:r>
      <w:r w:rsidR="004D033C" w:rsidRPr="004D033C">
        <w:rPr>
          <w:rFonts w:cstheme="minorHAnsi"/>
        </w:rPr>
        <w:t xml:space="preserve">research assistant on a project exploring how to optimise the train the trainer model to deliver MECC training at scale. As part of this, we are interviewing both those who have been invited and not attended, and those who have attended the train the trainer MECC training. We want to explore your experiences to look at how the training can be improved. </w:t>
      </w:r>
    </w:p>
    <w:p w14:paraId="3B16BB32" w14:textId="78F00C51" w:rsidR="00661174" w:rsidRPr="004D033C" w:rsidRDefault="00661174" w:rsidP="00461C6F">
      <w:pPr>
        <w:rPr>
          <w:rFonts w:cstheme="minorHAnsi"/>
        </w:rPr>
      </w:pPr>
      <w:r>
        <w:rPr>
          <w:rFonts w:cstheme="minorHAnsi"/>
        </w:rPr>
        <w:t>In case it would be helpful to be provided with a refresher of what MECC is, it stands for Making Every Contact Count, which is a public health initiative that aims to make use of the thousands of interactions service providers have with service users or patients every day, to talk about health and wellbeing topics such as smoking, alcohol, diet, and physical activity. Whilst MECC began within healthcare, recently training has expanded to the VCSE, police and fire services, and beyond. The core MECC train the trainer training delivers the core principles of MECC, with the aim that trainees go on to deliver MECC training to frontline staff within their organisation.</w:t>
      </w:r>
    </w:p>
    <w:p w14:paraId="465F0C85" w14:textId="77777777" w:rsidR="00461C6F" w:rsidRDefault="00461C6F" w:rsidP="00461C6F">
      <w:pPr>
        <w:rPr>
          <w:rFonts w:cstheme="minorHAnsi"/>
        </w:rPr>
      </w:pPr>
      <w:r w:rsidRPr="004D033C">
        <w:rPr>
          <w:rFonts w:cstheme="minorHAnsi"/>
        </w:rPr>
        <w:t>If you don’t mind, the interview will be recorded and anonymously transcribed and I will take some notes. The notes and recording will be kept completely private, meaning no names or identifiable information that you mention in the recording will be used when it is typed up. This means that the transcript will not identify you in any way. Having said that, you may want to stick to first names and avoid using identifiable information for the sake of the recording, but this is entirely your choice. Are you happy to go ahead with the discussion?</w:t>
      </w:r>
    </w:p>
    <w:p w14:paraId="4C82F02C" w14:textId="77777777" w:rsidR="00301EBB" w:rsidRPr="004C7C35" w:rsidRDefault="00301EBB" w:rsidP="00301EBB">
      <w:pPr>
        <w:rPr>
          <w:rFonts w:cstheme="minorHAnsi"/>
          <w:b/>
          <w:bCs/>
        </w:rPr>
      </w:pPr>
      <w:r w:rsidRPr="004C7C35">
        <w:rPr>
          <w:rFonts w:cstheme="minorHAnsi"/>
          <w:b/>
          <w:bCs/>
        </w:rPr>
        <w:t>Part 1: Existing awareness of MECC</w:t>
      </w:r>
    </w:p>
    <w:p w14:paraId="5644B3A8" w14:textId="77777777" w:rsidR="00301EBB" w:rsidRDefault="00301EBB" w:rsidP="00301EBB">
      <w:pPr>
        <w:rPr>
          <w:rFonts w:cstheme="minorHAnsi"/>
        </w:rPr>
      </w:pPr>
      <w:r>
        <w:rPr>
          <w:rFonts w:cstheme="minorHAnsi"/>
        </w:rPr>
        <w:t>Can you first describe a little bit about your organisation and your role within it?</w:t>
      </w:r>
    </w:p>
    <w:p w14:paraId="0503434F" w14:textId="6D4F43B5" w:rsidR="004C7C35" w:rsidRDefault="004C7C35" w:rsidP="00301EBB">
      <w:pPr>
        <w:pStyle w:val="ListParagraph"/>
        <w:numPr>
          <w:ilvl w:val="0"/>
          <w:numId w:val="22"/>
        </w:numPr>
        <w:rPr>
          <w:rFonts w:cstheme="minorHAnsi"/>
        </w:rPr>
      </w:pPr>
      <w:r>
        <w:rPr>
          <w:rFonts w:cstheme="minorHAnsi"/>
        </w:rPr>
        <w:t>What motivated you to work in this role?</w:t>
      </w:r>
    </w:p>
    <w:p w14:paraId="24AD0E8C" w14:textId="7EC920FB" w:rsidR="00301EBB" w:rsidRDefault="00301EBB" w:rsidP="00301EBB">
      <w:pPr>
        <w:pStyle w:val="ListParagraph"/>
        <w:numPr>
          <w:ilvl w:val="0"/>
          <w:numId w:val="22"/>
        </w:numPr>
        <w:rPr>
          <w:rFonts w:cstheme="minorHAnsi"/>
        </w:rPr>
      </w:pPr>
      <w:r w:rsidRPr="00085697">
        <w:rPr>
          <w:rFonts w:cstheme="minorHAnsi"/>
        </w:rPr>
        <w:t xml:space="preserve">What </w:t>
      </w:r>
      <w:proofErr w:type="gramStart"/>
      <w:r w:rsidRPr="00085697">
        <w:rPr>
          <w:rFonts w:cstheme="minorHAnsi"/>
        </w:rPr>
        <w:t>are</w:t>
      </w:r>
      <w:proofErr w:type="gramEnd"/>
      <w:r w:rsidRPr="00085697">
        <w:rPr>
          <w:rFonts w:cstheme="minorHAnsi"/>
        </w:rPr>
        <w:t xml:space="preserve"> your thought regarding the suitability of health promotion within your organisation?</w:t>
      </w:r>
    </w:p>
    <w:p w14:paraId="1E13D486" w14:textId="77777777" w:rsidR="00301EBB" w:rsidRDefault="00301EBB" w:rsidP="00301EBB">
      <w:pPr>
        <w:pStyle w:val="ListParagraph"/>
        <w:numPr>
          <w:ilvl w:val="0"/>
          <w:numId w:val="22"/>
        </w:numPr>
        <w:rPr>
          <w:rFonts w:cstheme="minorHAnsi"/>
        </w:rPr>
      </w:pPr>
      <w:r>
        <w:rPr>
          <w:rFonts w:cstheme="minorHAnsi"/>
        </w:rPr>
        <w:t xml:space="preserve">Can you describe any other activities around health promotion that you are engaged with as part of your role within your organisation? </w:t>
      </w:r>
    </w:p>
    <w:p w14:paraId="79CCCCFA" w14:textId="77777777" w:rsidR="00301EBB" w:rsidRPr="00085697" w:rsidRDefault="00301EBB" w:rsidP="00301EBB">
      <w:pPr>
        <w:rPr>
          <w:rFonts w:cstheme="minorHAnsi"/>
        </w:rPr>
      </w:pPr>
      <w:r>
        <w:rPr>
          <w:rFonts w:cstheme="minorHAnsi"/>
        </w:rPr>
        <w:t>Can you recall how you first became familiar with the term MECC?</w:t>
      </w:r>
    </w:p>
    <w:p w14:paraId="40E08AC8" w14:textId="77777777" w:rsidR="00301EBB" w:rsidRDefault="00301EBB" w:rsidP="00301EBB">
      <w:pPr>
        <w:pStyle w:val="ListParagraph"/>
        <w:numPr>
          <w:ilvl w:val="0"/>
          <w:numId w:val="22"/>
        </w:numPr>
        <w:rPr>
          <w:rFonts w:cstheme="minorHAnsi"/>
        </w:rPr>
      </w:pPr>
      <w:r>
        <w:rPr>
          <w:rFonts w:cstheme="minorHAnsi"/>
        </w:rPr>
        <w:t>Can you describe any awareness of MECC you had at the point of being invited to complete MECC training?</w:t>
      </w:r>
    </w:p>
    <w:p w14:paraId="0138ED28" w14:textId="7689DF9F" w:rsidR="00301EBB" w:rsidRPr="00301EBB" w:rsidRDefault="00301EBB" w:rsidP="00301EBB">
      <w:pPr>
        <w:pStyle w:val="ListParagraph"/>
        <w:numPr>
          <w:ilvl w:val="0"/>
          <w:numId w:val="22"/>
        </w:numPr>
        <w:rPr>
          <w:rFonts w:cstheme="minorHAnsi"/>
        </w:rPr>
      </w:pPr>
      <w:r w:rsidRPr="00301EBB">
        <w:rPr>
          <w:rFonts w:cstheme="minorHAnsi"/>
        </w:rPr>
        <w:t>Can you describe how you feel about MECC as an approach</w:t>
      </w:r>
      <w:r>
        <w:rPr>
          <w:rFonts w:cstheme="minorHAnsi"/>
        </w:rPr>
        <w:t>, and has this changed over time</w:t>
      </w:r>
      <w:r w:rsidRPr="00301EBB">
        <w:rPr>
          <w:rFonts w:cstheme="minorHAnsi"/>
        </w:rPr>
        <w:t>?</w:t>
      </w:r>
    </w:p>
    <w:p w14:paraId="7FEECA7B" w14:textId="7B939303" w:rsidR="00301EBB" w:rsidRPr="00301EBB" w:rsidRDefault="00301EBB" w:rsidP="00301EBB">
      <w:pPr>
        <w:pStyle w:val="ListParagraph"/>
        <w:numPr>
          <w:ilvl w:val="0"/>
          <w:numId w:val="22"/>
        </w:numPr>
        <w:rPr>
          <w:rFonts w:cstheme="minorHAnsi"/>
        </w:rPr>
      </w:pPr>
      <w:r w:rsidRPr="00301EBB">
        <w:rPr>
          <w:rFonts w:cstheme="minorHAnsi"/>
        </w:rPr>
        <w:t xml:space="preserve">Can you remember what your understanding was of MECC before the </w:t>
      </w:r>
      <w:proofErr w:type="spellStart"/>
      <w:r w:rsidRPr="00301EBB">
        <w:rPr>
          <w:rFonts w:cstheme="minorHAnsi"/>
        </w:rPr>
        <w:t>TtT</w:t>
      </w:r>
      <w:proofErr w:type="spellEnd"/>
      <w:r w:rsidRPr="00301EBB">
        <w:rPr>
          <w:rFonts w:cstheme="minorHAnsi"/>
        </w:rPr>
        <w:t xml:space="preserve"> training?</w:t>
      </w:r>
    </w:p>
    <w:p w14:paraId="06DABE4F" w14:textId="1B016DEC" w:rsidR="00301EBB" w:rsidRPr="00301EBB" w:rsidRDefault="00301EBB" w:rsidP="00301EBB">
      <w:pPr>
        <w:pStyle w:val="ListParagraph"/>
        <w:numPr>
          <w:ilvl w:val="0"/>
          <w:numId w:val="22"/>
        </w:numPr>
        <w:rPr>
          <w:rFonts w:cstheme="minorHAnsi"/>
        </w:rPr>
      </w:pPr>
      <w:r w:rsidRPr="00301EBB">
        <w:rPr>
          <w:rFonts w:cstheme="minorHAnsi"/>
        </w:rPr>
        <w:t xml:space="preserve">Can you remember what you motivation levels were like to deliver MECC training to others before accessing the </w:t>
      </w:r>
      <w:proofErr w:type="spellStart"/>
      <w:r w:rsidRPr="00301EBB">
        <w:rPr>
          <w:rFonts w:cstheme="minorHAnsi"/>
        </w:rPr>
        <w:t>TtT</w:t>
      </w:r>
      <w:proofErr w:type="spellEnd"/>
      <w:r w:rsidRPr="00301EBB">
        <w:rPr>
          <w:rFonts w:cstheme="minorHAnsi"/>
        </w:rPr>
        <w:t xml:space="preserve"> training? </w:t>
      </w:r>
    </w:p>
    <w:p w14:paraId="20E2BBF8" w14:textId="17E7EEBA" w:rsidR="00301EBB" w:rsidRPr="00301EBB" w:rsidRDefault="00301EBB" w:rsidP="00301EBB">
      <w:pPr>
        <w:pStyle w:val="ListParagraph"/>
        <w:numPr>
          <w:ilvl w:val="0"/>
          <w:numId w:val="22"/>
        </w:numPr>
        <w:rPr>
          <w:rFonts w:cstheme="minorHAnsi"/>
        </w:rPr>
      </w:pPr>
      <w:r w:rsidRPr="00301EBB">
        <w:rPr>
          <w:rFonts w:cstheme="minorHAnsi"/>
        </w:rPr>
        <w:t xml:space="preserve">Can you remember what you motivation levels were like to deliver MECC conversations before accessing the </w:t>
      </w:r>
      <w:proofErr w:type="spellStart"/>
      <w:r w:rsidRPr="00301EBB">
        <w:rPr>
          <w:rFonts w:cstheme="minorHAnsi"/>
        </w:rPr>
        <w:t>TtT</w:t>
      </w:r>
      <w:proofErr w:type="spellEnd"/>
      <w:r w:rsidRPr="00301EBB">
        <w:rPr>
          <w:rFonts w:cstheme="minorHAnsi"/>
        </w:rPr>
        <w:t xml:space="preserve"> training?</w:t>
      </w:r>
    </w:p>
    <w:p w14:paraId="39BE1D2D" w14:textId="77777777" w:rsidR="00301EBB" w:rsidRPr="002A1A6C" w:rsidRDefault="00301EBB" w:rsidP="00301EBB">
      <w:pPr>
        <w:pStyle w:val="ListParagraph"/>
        <w:numPr>
          <w:ilvl w:val="0"/>
          <w:numId w:val="22"/>
        </w:numPr>
        <w:rPr>
          <w:rFonts w:cstheme="minorHAnsi"/>
        </w:rPr>
      </w:pPr>
      <w:r>
        <w:rPr>
          <w:rFonts w:cstheme="minorHAnsi"/>
        </w:rPr>
        <w:t>Can you describe any instances where you have delivered a MECC conversation?</w:t>
      </w:r>
    </w:p>
    <w:p w14:paraId="4D7212CD" w14:textId="77777777" w:rsidR="00301EBB" w:rsidRDefault="00301EBB" w:rsidP="00301EBB">
      <w:pPr>
        <w:pStyle w:val="ListParagraph"/>
        <w:numPr>
          <w:ilvl w:val="0"/>
          <w:numId w:val="22"/>
        </w:numPr>
        <w:rPr>
          <w:rFonts w:cstheme="minorHAnsi"/>
        </w:rPr>
      </w:pPr>
      <w:r>
        <w:rPr>
          <w:rFonts w:cstheme="minorHAnsi"/>
        </w:rPr>
        <w:t>Have you accessed any other MECC training packages before? If so, can you describe these?</w:t>
      </w:r>
    </w:p>
    <w:p w14:paraId="2C4818F1" w14:textId="77777777" w:rsidR="00301EBB" w:rsidRDefault="00301EBB" w:rsidP="00301EBB">
      <w:pPr>
        <w:pStyle w:val="ListParagraph"/>
        <w:numPr>
          <w:ilvl w:val="0"/>
          <w:numId w:val="22"/>
        </w:numPr>
        <w:rPr>
          <w:rFonts w:cstheme="minorHAnsi"/>
        </w:rPr>
      </w:pPr>
      <w:r>
        <w:rPr>
          <w:rFonts w:cstheme="minorHAnsi"/>
        </w:rPr>
        <w:t xml:space="preserve">Can you describe any other training you have had that provided you with skills that facilitated MECC? </w:t>
      </w:r>
    </w:p>
    <w:p w14:paraId="64F1A08D" w14:textId="77777777" w:rsidR="00301EBB" w:rsidRPr="004C7C35" w:rsidRDefault="00301EBB" w:rsidP="00301EBB">
      <w:pPr>
        <w:rPr>
          <w:rFonts w:cstheme="minorHAnsi"/>
          <w:b/>
          <w:bCs/>
        </w:rPr>
      </w:pPr>
      <w:r w:rsidRPr="004C7C35">
        <w:rPr>
          <w:rFonts w:cstheme="minorHAnsi"/>
          <w:b/>
          <w:bCs/>
        </w:rPr>
        <w:lastRenderedPageBreak/>
        <w:t xml:space="preserve">Part 2: Accessing the training </w:t>
      </w:r>
    </w:p>
    <w:p w14:paraId="24A93A9C" w14:textId="77777777" w:rsidR="00301EBB" w:rsidRPr="00301EBB" w:rsidRDefault="00301EBB" w:rsidP="00301EBB">
      <w:pPr>
        <w:rPr>
          <w:rFonts w:cstheme="minorHAnsi"/>
        </w:rPr>
      </w:pPr>
      <w:r w:rsidRPr="00301EBB">
        <w:rPr>
          <w:rFonts w:cstheme="minorHAnsi"/>
        </w:rPr>
        <w:t>Can you describe how you were invited to complete the MECC train the trainer training?</w:t>
      </w:r>
    </w:p>
    <w:p w14:paraId="0B3A300B" w14:textId="77777777" w:rsidR="00301EBB" w:rsidRDefault="00301EBB" w:rsidP="00301EBB">
      <w:pPr>
        <w:pStyle w:val="ListParagraph"/>
        <w:numPr>
          <w:ilvl w:val="0"/>
          <w:numId w:val="17"/>
        </w:numPr>
        <w:rPr>
          <w:rFonts w:cstheme="minorHAnsi"/>
        </w:rPr>
      </w:pPr>
      <w:r>
        <w:rPr>
          <w:rFonts w:cstheme="minorHAnsi"/>
        </w:rPr>
        <w:t xml:space="preserve">Why do you think you were invited to participate in MECC train the trainer training? </w:t>
      </w:r>
    </w:p>
    <w:p w14:paraId="5251C068" w14:textId="77777777" w:rsidR="00301EBB" w:rsidRDefault="00301EBB" w:rsidP="00301EBB">
      <w:pPr>
        <w:pStyle w:val="ListParagraph"/>
        <w:numPr>
          <w:ilvl w:val="0"/>
          <w:numId w:val="17"/>
        </w:numPr>
        <w:rPr>
          <w:rFonts w:cstheme="minorHAnsi"/>
        </w:rPr>
      </w:pPr>
      <w:r>
        <w:rPr>
          <w:rFonts w:cstheme="minorHAnsi"/>
        </w:rPr>
        <w:t xml:space="preserve">What were your thoughts regarding your suitability for receiving the </w:t>
      </w:r>
      <w:proofErr w:type="spellStart"/>
      <w:r>
        <w:rPr>
          <w:rFonts w:cstheme="minorHAnsi"/>
        </w:rPr>
        <w:t>TtT</w:t>
      </w:r>
      <w:proofErr w:type="spellEnd"/>
      <w:r>
        <w:rPr>
          <w:rFonts w:cstheme="minorHAnsi"/>
        </w:rPr>
        <w:t xml:space="preserve"> training compared to other people from your team/organisation?</w:t>
      </w:r>
    </w:p>
    <w:p w14:paraId="254F2847" w14:textId="77777777" w:rsidR="00301EBB" w:rsidRDefault="00301EBB" w:rsidP="00301EBB">
      <w:pPr>
        <w:pStyle w:val="ListParagraph"/>
        <w:numPr>
          <w:ilvl w:val="0"/>
          <w:numId w:val="17"/>
        </w:numPr>
        <w:rPr>
          <w:rFonts w:cstheme="minorHAnsi"/>
        </w:rPr>
      </w:pPr>
      <w:r>
        <w:rPr>
          <w:rFonts w:cstheme="minorHAnsi"/>
        </w:rPr>
        <w:t>How was the training offered to you (</w:t>
      </w:r>
      <w:proofErr w:type="spellStart"/>
      <w:r>
        <w:rPr>
          <w:rFonts w:cstheme="minorHAnsi"/>
        </w:rPr>
        <w:t>e.g</w:t>
      </w:r>
      <w:proofErr w:type="spellEnd"/>
      <w:r>
        <w:rPr>
          <w:rFonts w:cstheme="minorHAnsi"/>
        </w:rPr>
        <w:t xml:space="preserve"> online, face to face)? Did this affect your decision to reject or accept the training?</w:t>
      </w:r>
    </w:p>
    <w:p w14:paraId="68C9051B" w14:textId="68E2ABA8" w:rsidR="00301EBB" w:rsidRPr="00301EBB" w:rsidRDefault="00301EBB" w:rsidP="00301EBB">
      <w:pPr>
        <w:pStyle w:val="ListParagraph"/>
        <w:numPr>
          <w:ilvl w:val="0"/>
          <w:numId w:val="17"/>
        </w:numPr>
        <w:rPr>
          <w:rFonts w:cstheme="minorHAnsi"/>
        </w:rPr>
      </w:pPr>
      <w:r w:rsidRPr="00301EBB">
        <w:rPr>
          <w:rFonts w:cstheme="minorHAnsi"/>
        </w:rPr>
        <w:t xml:space="preserve">What were your thoughts in terms of accessibility of the MECC </w:t>
      </w:r>
      <w:proofErr w:type="spellStart"/>
      <w:r w:rsidRPr="00301EBB">
        <w:rPr>
          <w:rFonts w:cstheme="minorHAnsi"/>
        </w:rPr>
        <w:t>TtT</w:t>
      </w:r>
      <w:proofErr w:type="spellEnd"/>
      <w:r w:rsidRPr="00301EBB">
        <w:rPr>
          <w:rFonts w:cstheme="minorHAnsi"/>
        </w:rPr>
        <w:t xml:space="preserve"> training (</w:t>
      </w:r>
      <w:proofErr w:type="spellStart"/>
      <w:r w:rsidRPr="00301EBB">
        <w:rPr>
          <w:rFonts w:cstheme="minorHAnsi"/>
        </w:rPr>
        <w:t>e.g</w:t>
      </w:r>
      <w:proofErr w:type="spellEnd"/>
      <w:r w:rsidRPr="00301EBB">
        <w:rPr>
          <w:rFonts w:cstheme="minorHAnsi"/>
        </w:rPr>
        <w:t xml:space="preserve"> date, time, venue)? </w:t>
      </w:r>
    </w:p>
    <w:p w14:paraId="02D5CA6F" w14:textId="77777777" w:rsidR="00301EBB" w:rsidRPr="002A1A6C" w:rsidRDefault="00301EBB" w:rsidP="00301EBB">
      <w:pPr>
        <w:pStyle w:val="ListParagraph"/>
        <w:numPr>
          <w:ilvl w:val="0"/>
          <w:numId w:val="17"/>
        </w:numPr>
        <w:rPr>
          <w:rFonts w:cstheme="minorHAnsi"/>
        </w:rPr>
      </w:pPr>
      <w:r>
        <w:rPr>
          <w:rFonts w:cstheme="minorHAnsi"/>
        </w:rPr>
        <w:t xml:space="preserve">Were you aware of the resources available to help you deliver MECC training after receiving </w:t>
      </w:r>
      <w:proofErr w:type="spellStart"/>
      <w:r>
        <w:rPr>
          <w:rFonts w:cstheme="minorHAnsi"/>
        </w:rPr>
        <w:t>TtT</w:t>
      </w:r>
      <w:proofErr w:type="spellEnd"/>
      <w:r>
        <w:rPr>
          <w:rFonts w:cstheme="minorHAnsi"/>
        </w:rPr>
        <w:t xml:space="preserve"> training? </w:t>
      </w:r>
    </w:p>
    <w:p w14:paraId="47701E16" w14:textId="61E14B90" w:rsidR="00461C6F" w:rsidRPr="004C7C35" w:rsidRDefault="00301EBB" w:rsidP="00461C6F">
      <w:pPr>
        <w:rPr>
          <w:rFonts w:cstheme="minorHAnsi"/>
          <w:b/>
          <w:bCs/>
        </w:rPr>
      </w:pPr>
      <w:r w:rsidRPr="004C7C35">
        <w:rPr>
          <w:rFonts w:cstheme="minorHAnsi"/>
          <w:b/>
          <w:bCs/>
        </w:rPr>
        <w:t xml:space="preserve">Part 3: </w:t>
      </w:r>
      <w:r w:rsidR="004D033C" w:rsidRPr="004C7C35">
        <w:rPr>
          <w:rFonts w:cstheme="minorHAnsi"/>
          <w:b/>
          <w:bCs/>
        </w:rPr>
        <w:t>Experience of the training</w:t>
      </w:r>
    </w:p>
    <w:p w14:paraId="3972DD14" w14:textId="6230AC20" w:rsidR="00301EBB" w:rsidRDefault="00301EBB" w:rsidP="00461C6F">
      <w:pPr>
        <w:rPr>
          <w:rFonts w:cstheme="minorHAnsi"/>
        </w:rPr>
      </w:pPr>
      <w:r>
        <w:rPr>
          <w:rFonts w:cstheme="minorHAnsi"/>
        </w:rPr>
        <w:t xml:space="preserve">Can you describe your experience of the MECC </w:t>
      </w:r>
      <w:proofErr w:type="spellStart"/>
      <w:r>
        <w:rPr>
          <w:rFonts w:cstheme="minorHAnsi"/>
        </w:rPr>
        <w:t>TtT</w:t>
      </w:r>
      <w:proofErr w:type="spellEnd"/>
      <w:r>
        <w:rPr>
          <w:rFonts w:cstheme="minorHAnsi"/>
        </w:rPr>
        <w:t xml:space="preserve"> training?</w:t>
      </w:r>
    </w:p>
    <w:p w14:paraId="34DB9CC0" w14:textId="47BD2050" w:rsidR="00301EBB" w:rsidRDefault="00301EBB" w:rsidP="0007190E">
      <w:pPr>
        <w:pStyle w:val="ListParagraph"/>
        <w:numPr>
          <w:ilvl w:val="0"/>
          <w:numId w:val="18"/>
        </w:numPr>
        <w:rPr>
          <w:rFonts w:cstheme="minorHAnsi"/>
        </w:rPr>
      </w:pPr>
      <w:proofErr w:type="gramStart"/>
      <w:r>
        <w:rPr>
          <w:rFonts w:cstheme="minorHAnsi"/>
        </w:rPr>
        <w:t>Was</w:t>
      </w:r>
      <w:proofErr w:type="gramEnd"/>
      <w:r>
        <w:rPr>
          <w:rFonts w:cstheme="minorHAnsi"/>
        </w:rPr>
        <w:t xml:space="preserve"> there any aspects of the training you particularly liked? If so, can you describe these? </w:t>
      </w:r>
    </w:p>
    <w:p w14:paraId="79CEEE4A" w14:textId="1EFDED39" w:rsidR="00301EBB" w:rsidRDefault="00301EBB" w:rsidP="0007190E">
      <w:pPr>
        <w:pStyle w:val="ListParagraph"/>
        <w:numPr>
          <w:ilvl w:val="0"/>
          <w:numId w:val="18"/>
        </w:numPr>
        <w:rPr>
          <w:rFonts w:cstheme="minorHAnsi"/>
        </w:rPr>
      </w:pPr>
      <w:r>
        <w:rPr>
          <w:rFonts w:cstheme="minorHAnsi"/>
        </w:rPr>
        <w:t>Can you describe any aspects of the training that you found particularly useful?</w:t>
      </w:r>
    </w:p>
    <w:p w14:paraId="00F226E6" w14:textId="763FA097" w:rsidR="0007190E" w:rsidRDefault="00301EBB" w:rsidP="00461C6F">
      <w:pPr>
        <w:pStyle w:val="ListParagraph"/>
        <w:numPr>
          <w:ilvl w:val="0"/>
          <w:numId w:val="18"/>
        </w:numPr>
        <w:rPr>
          <w:rFonts w:cstheme="minorHAnsi"/>
        </w:rPr>
      </w:pPr>
      <w:r>
        <w:rPr>
          <w:rFonts w:cstheme="minorHAnsi"/>
        </w:rPr>
        <w:t xml:space="preserve">Can you describe anything you would improve about the </w:t>
      </w:r>
      <w:proofErr w:type="spellStart"/>
      <w:r>
        <w:rPr>
          <w:rFonts w:cstheme="minorHAnsi"/>
        </w:rPr>
        <w:t>TtT</w:t>
      </w:r>
      <w:proofErr w:type="spellEnd"/>
      <w:r>
        <w:rPr>
          <w:rFonts w:cstheme="minorHAnsi"/>
        </w:rPr>
        <w:t xml:space="preserve"> training?</w:t>
      </w:r>
    </w:p>
    <w:p w14:paraId="2EE74506" w14:textId="46583B1C" w:rsidR="00D76561" w:rsidRPr="00D76561" w:rsidRDefault="00D76561" w:rsidP="00D76561">
      <w:pPr>
        <w:rPr>
          <w:rFonts w:cstheme="minorHAnsi"/>
        </w:rPr>
      </w:pPr>
      <w:r>
        <w:rPr>
          <w:rFonts w:cstheme="minorHAnsi"/>
        </w:rPr>
        <w:t xml:space="preserve">Can you describe anything you took away from the </w:t>
      </w:r>
      <w:proofErr w:type="spellStart"/>
      <w:r>
        <w:rPr>
          <w:rFonts w:cstheme="minorHAnsi"/>
        </w:rPr>
        <w:t>TtT</w:t>
      </w:r>
      <w:proofErr w:type="spellEnd"/>
      <w:r>
        <w:rPr>
          <w:rFonts w:cstheme="minorHAnsi"/>
        </w:rPr>
        <w:t xml:space="preserve"> training (</w:t>
      </w:r>
      <w:proofErr w:type="spellStart"/>
      <w:r>
        <w:rPr>
          <w:rFonts w:cstheme="minorHAnsi"/>
        </w:rPr>
        <w:t>e.g</w:t>
      </w:r>
      <w:proofErr w:type="spellEnd"/>
      <w:r>
        <w:rPr>
          <w:rFonts w:cstheme="minorHAnsi"/>
        </w:rPr>
        <w:t xml:space="preserve"> thoughts, feelings, knowledge)?</w:t>
      </w:r>
    </w:p>
    <w:p w14:paraId="73AAB25B" w14:textId="33A3F0E0" w:rsidR="0007190E" w:rsidRDefault="00D76561" w:rsidP="00461C6F">
      <w:pPr>
        <w:pStyle w:val="ListParagraph"/>
        <w:numPr>
          <w:ilvl w:val="0"/>
          <w:numId w:val="18"/>
        </w:numPr>
        <w:rPr>
          <w:rFonts w:cstheme="minorHAnsi"/>
        </w:rPr>
      </w:pPr>
      <w:r>
        <w:rPr>
          <w:rFonts w:cstheme="minorHAnsi"/>
        </w:rPr>
        <w:t>Do you have any thoughts regarding your m</w:t>
      </w:r>
      <w:r w:rsidR="0007190E">
        <w:rPr>
          <w:rFonts w:cstheme="minorHAnsi"/>
        </w:rPr>
        <w:t xml:space="preserve">otivation to deliver MECC training after </w:t>
      </w:r>
      <w:r>
        <w:rPr>
          <w:rFonts w:cstheme="minorHAnsi"/>
        </w:rPr>
        <w:t xml:space="preserve">receiving the </w:t>
      </w:r>
      <w:proofErr w:type="spellStart"/>
      <w:r>
        <w:rPr>
          <w:rFonts w:cstheme="minorHAnsi"/>
        </w:rPr>
        <w:t>TtT</w:t>
      </w:r>
      <w:proofErr w:type="spellEnd"/>
      <w:r>
        <w:rPr>
          <w:rFonts w:cstheme="minorHAnsi"/>
        </w:rPr>
        <w:t xml:space="preserve"> </w:t>
      </w:r>
      <w:r w:rsidR="0007190E">
        <w:rPr>
          <w:rFonts w:cstheme="minorHAnsi"/>
        </w:rPr>
        <w:t>training</w:t>
      </w:r>
      <w:r>
        <w:rPr>
          <w:rFonts w:cstheme="minorHAnsi"/>
        </w:rPr>
        <w:t>?</w:t>
      </w:r>
      <w:r w:rsidR="0007190E">
        <w:rPr>
          <w:rFonts w:cstheme="minorHAnsi"/>
        </w:rPr>
        <w:t xml:space="preserve"> </w:t>
      </w:r>
    </w:p>
    <w:p w14:paraId="378BF1DC" w14:textId="7A223D60" w:rsidR="009D5525" w:rsidRDefault="009D5525" w:rsidP="00461C6F">
      <w:pPr>
        <w:pStyle w:val="ListParagraph"/>
        <w:numPr>
          <w:ilvl w:val="0"/>
          <w:numId w:val="18"/>
        </w:numPr>
        <w:rPr>
          <w:rFonts w:cstheme="minorHAnsi"/>
        </w:rPr>
      </w:pPr>
      <w:r>
        <w:rPr>
          <w:rFonts w:cstheme="minorHAnsi"/>
        </w:rPr>
        <w:t>What aspects of the course content affected this motivation?</w:t>
      </w:r>
    </w:p>
    <w:p w14:paraId="33CACB26" w14:textId="77D2D738" w:rsidR="009D5525" w:rsidRPr="009D5525" w:rsidRDefault="009A11AB" w:rsidP="009D5525">
      <w:pPr>
        <w:pStyle w:val="ListParagraph"/>
        <w:numPr>
          <w:ilvl w:val="0"/>
          <w:numId w:val="18"/>
        </w:numPr>
        <w:rPr>
          <w:rFonts w:cstheme="minorHAnsi"/>
        </w:rPr>
      </w:pPr>
      <w:r>
        <w:rPr>
          <w:rFonts w:cstheme="minorHAnsi"/>
        </w:rPr>
        <w:t xml:space="preserve">Did you make any plans to deliver MECC training after receiving </w:t>
      </w:r>
      <w:proofErr w:type="spellStart"/>
      <w:r>
        <w:rPr>
          <w:rFonts w:cstheme="minorHAnsi"/>
        </w:rPr>
        <w:t>TtT</w:t>
      </w:r>
      <w:proofErr w:type="spellEnd"/>
      <w:r>
        <w:rPr>
          <w:rFonts w:cstheme="minorHAnsi"/>
        </w:rPr>
        <w:t xml:space="preserve"> training?</w:t>
      </w:r>
    </w:p>
    <w:p w14:paraId="02DDCCB4" w14:textId="74C4E8EE" w:rsidR="0007190E" w:rsidRDefault="00D76561" w:rsidP="00461C6F">
      <w:pPr>
        <w:pStyle w:val="ListParagraph"/>
        <w:numPr>
          <w:ilvl w:val="0"/>
          <w:numId w:val="18"/>
        </w:numPr>
        <w:rPr>
          <w:rFonts w:cstheme="minorHAnsi"/>
        </w:rPr>
      </w:pPr>
      <w:r>
        <w:rPr>
          <w:rFonts w:cstheme="minorHAnsi"/>
        </w:rPr>
        <w:t>Can you describe how you felt about your u</w:t>
      </w:r>
      <w:r w:rsidR="0007190E">
        <w:rPr>
          <w:rFonts w:cstheme="minorHAnsi"/>
        </w:rPr>
        <w:t xml:space="preserve">nderstanding of MECC after </w:t>
      </w:r>
      <w:proofErr w:type="spellStart"/>
      <w:r>
        <w:rPr>
          <w:rFonts w:cstheme="minorHAnsi"/>
        </w:rPr>
        <w:t>TtT</w:t>
      </w:r>
      <w:proofErr w:type="spellEnd"/>
      <w:r>
        <w:rPr>
          <w:rFonts w:cstheme="minorHAnsi"/>
        </w:rPr>
        <w:t xml:space="preserve"> </w:t>
      </w:r>
      <w:r w:rsidR="0007190E">
        <w:rPr>
          <w:rFonts w:cstheme="minorHAnsi"/>
        </w:rPr>
        <w:t>training</w:t>
      </w:r>
      <w:r>
        <w:rPr>
          <w:rFonts w:cstheme="minorHAnsi"/>
        </w:rPr>
        <w:t>?</w:t>
      </w:r>
    </w:p>
    <w:p w14:paraId="4144DACD" w14:textId="7EC5C4EE" w:rsidR="009D5525" w:rsidRDefault="009D5525" w:rsidP="00461C6F">
      <w:pPr>
        <w:pStyle w:val="ListParagraph"/>
        <w:numPr>
          <w:ilvl w:val="0"/>
          <w:numId w:val="18"/>
        </w:numPr>
        <w:rPr>
          <w:rFonts w:cstheme="minorHAnsi"/>
        </w:rPr>
      </w:pPr>
      <w:r>
        <w:rPr>
          <w:rFonts w:cstheme="minorHAnsi"/>
        </w:rPr>
        <w:t>What aspects of the course affected your understanding of MECC?</w:t>
      </w:r>
    </w:p>
    <w:p w14:paraId="5E31F9A9" w14:textId="77777777" w:rsidR="00D76561" w:rsidRDefault="00D76561" w:rsidP="0007190E">
      <w:pPr>
        <w:pStyle w:val="ListParagraph"/>
        <w:numPr>
          <w:ilvl w:val="0"/>
          <w:numId w:val="18"/>
        </w:numPr>
        <w:rPr>
          <w:rFonts w:cstheme="minorHAnsi"/>
        </w:rPr>
      </w:pPr>
      <w:r>
        <w:rPr>
          <w:rFonts w:cstheme="minorHAnsi"/>
        </w:rPr>
        <w:t xml:space="preserve">Can you describe any skills you learnt </w:t>
      </w:r>
      <w:r w:rsidR="0007190E">
        <w:rPr>
          <w:rFonts w:cstheme="minorHAnsi"/>
        </w:rPr>
        <w:t>related to delivering MECC training</w:t>
      </w:r>
      <w:r>
        <w:rPr>
          <w:rFonts w:cstheme="minorHAnsi"/>
        </w:rPr>
        <w:t>?</w:t>
      </w:r>
    </w:p>
    <w:p w14:paraId="7BDCF392" w14:textId="50657475" w:rsidR="009D5525" w:rsidRDefault="009D5525" w:rsidP="0007190E">
      <w:pPr>
        <w:pStyle w:val="ListParagraph"/>
        <w:numPr>
          <w:ilvl w:val="0"/>
          <w:numId w:val="18"/>
        </w:numPr>
        <w:rPr>
          <w:rFonts w:cstheme="minorHAnsi"/>
        </w:rPr>
      </w:pPr>
      <w:r>
        <w:rPr>
          <w:rFonts w:cstheme="minorHAnsi"/>
        </w:rPr>
        <w:t>What aspects of the course were particularly useful for developing skills related to delivering MECC training?</w:t>
      </w:r>
    </w:p>
    <w:p w14:paraId="59DADDC3" w14:textId="77777777" w:rsidR="00D76561" w:rsidRDefault="00D76561" w:rsidP="0007190E">
      <w:pPr>
        <w:pStyle w:val="ListParagraph"/>
        <w:numPr>
          <w:ilvl w:val="0"/>
          <w:numId w:val="18"/>
        </w:numPr>
        <w:rPr>
          <w:rFonts w:cstheme="minorHAnsi"/>
        </w:rPr>
      </w:pPr>
      <w:r>
        <w:rPr>
          <w:rFonts w:cstheme="minorHAnsi"/>
        </w:rPr>
        <w:t xml:space="preserve">Do you have any thoughts regarding your confidence to deliver MECC training after receiving the </w:t>
      </w:r>
      <w:proofErr w:type="spellStart"/>
      <w:r>
        <w:rPr>
          <w:rFonts w:cstheme="minorHAnsi"/>
        </w:rPr>
        <w:t>TtT</w:t>
      </w:r>
      <w:proofErr w:type="spellEnd"/>
      <w:r>
        <w:rPr>
          <w:rFonts w:cstheme="minorHAnsi"/>
        </w:rPr>
        <w:t xml:space="preserve"> training? </w:t>
      </w:r>
    </w:p>
    <w:p w14:paraId="4DC8BA52" w14:textId="64222AA3" w:rsidR="0007190E" w:rsidRPr="0007190E" w:rsidRDefault="00D76561" w:rsidP="0007190E">
      <w:pPr>
        <w:pStyle w:val="ListParagraph"/>
        <w:numPr>
          <w:ilvl w:val="0"/>
          <w:numId w:val="18"/>
        </w:numPr>
        <w:rPr>
          <w:rFonts w:cstheme="minorHAnsi"/>
        </w:rPr>
      </w:pPr>
      <w:r>
        <w:rPr>
          <w:rFonts w:cstheme="minorHAnsi"/>
        </w:rPr>
        <w:t xml:space="preserve">How did you feel in your ability to deliver MECC training after the </w:t>
      </w:r>
      <w:proofErr w:type="spellStart"/>
      <w:r>
        <w:rPr>
          <w:rFonts w:cstheme="minorHAnsi"/>
        </w:rPr>
        <w:t>TtT</w:t>
      </w:r>
      <w:proofErr w:type="spellEnd"/>
      <w:r>
        <w:rPr>
          <w:rFonts w:cstheme="minorHAnsi"/>
        </w:rPr>
        <w:t xml:space="preserve"> training? </w:t>
      </w:r>
      <w:r w:rsidR="0007190E">
        <w:rPr>
          <w:rFonts w:cstheme="minorHAnsi"/>
        </w:rPr>
        <w:t xml:space="preserve"> </w:t>
      </w:r>
    </w:p>
    <w:p w14:paraId="437097DF" w14:textId="2C31F42B" w:rsidR="004D033C" w:rsidRPr="004C7C35" w:rsidRDefault="00D76561" w:rsidP="00461C6F">
      <w:pPr>
        <w:rPr>
          <w:rFonts w:cstheme="minorHAnsi"/>
          <w:b/>
          <w:bCs/>
        </w:rPr>
      </w:pPr>
      <w:r w:rsidRPr="004C7C35">
        <w:rPr>
          <w:rFonts w:cstheme="minorHAnsi"/>
          <w:b/>
          <w:bCs/>
        </w:rPr>
        <w:t>Part 4: T</w:t>
      </w:r>
      <w:r w:rsidR="004D033C" w:rsidRPr="004C7C35">
        <w:rPr>
          <w:rFonts w:cstheme="minorHAnsi"/>
          <w:b/>
          <w:bCs/>
        </w:rPr>
        <w:t>raining-cascade</w:t>
      </w:r>
    </w:p>
    <w:p w14:paraId="36392B89" w14:textId="49107EFE" w:rsidR="004C7C35" w:rsidRPr="004C7C35" w:rsidRDefault="004C7C35" w:rsidP="004C7C35">
      <w:pPr>
        <w:pStyle w:val="paragraph"/>
        <w:spacing w:before="0" w:beforeAutospacing="0" w:after="0" w:afterAutospacing="0"/>
        <w:textAlignment w:val="baseline"/>
        <w:rPr>
          <w:rStyle w:val="eop"/>
          <w:rFonts w:asciiTheme="minorHAnsi" w:hAnsiTheme="minorHAnsi" w:cstheme="minorHAnsi"/>
          <w:sz w:val="22"/>
          <w:szCs w:val="22"/>
        </w:rPr>
      </w:pPr>
      <w:r w:rsidRPr="004C7C35">
        <w:rPr>
          <w:rStyle w:val="eop"/>
          <w:rFonts w:asciiTheme="minorHAnsi" w:hAnsiTheme="minorHAnsi" w:cstheme="minorHAnsi"/>
          <w:sz w:val="22"/>
          <w:szCs w:val="22"/>
        </w:rPr>
        <w:t>Have you delivered MECC training since receiving Train the trainer training?</w:t>
      </w:r>
    </w:p>
    <w:p w14:paraId="1795C219" w14:textId="77777777" w:rsidR="004C7C35" w:rsidRPr="004C7C35" w:rsidRDefault="004C7C35" w:rsidP="004C7C35">
      <w:pPr>
        <w:pStyle w:val="paragraph"/>
        <w:spacing w:before="0" w:beforeAutospacing="0" w:after="0" w:afterAutospacing="0"/>
        <w:textAlignment w:val="baseline"/>
        <w:rPr>
          <w:rFonts w:asciiTheme="minorHAnsi" w:hAnsiTheme="minorHAnsi" w:cstheme="minorHAnsi"/>
          <w:sz w:val="22"/>
          <w:szCs w:val="22"/>
        </w:rPr>
      </w:pPr>
    </w:p>
    <w:p w14:paraId="195A27FC" w14:textId="1A906856" w:rsidR="0007190E" w:rsidRPr="004C7C35" w:rsidRDefault="0007190E" w:rsidP="004D033C">
      <w:pPr>
        <w:pStyle w:val="ListParagraph"/>
        <w:numPr>
          <w:ilvl w:val="0"/>
          <w:numId w:val="16"/>
        </w:numPr>
        <w:rPr>
          <w:rFonts w:cstheme="minorHAnsi"/>
        </w:rPr>
      </w:pPr>
      <w:r w:rsidRPr="004C7C35">
        <w:rPr>
          <w:rFonts w:cstheme="minorHAnsi"/>
        </w:rPr>
        <w:t xml:space="preserve">Who, if anyone, have you delivered MECC training to? How did you think that went? </w:t>
      </w:r>
    </w:p>
    <w:p w14:paraId="501B07EE" w14:textId="13B9E68A" w:rsidR="0007190E" w:rsidRPr="004C7C35" w:rsidRDefault="0007190E" w:rsidP="004D033C">
      <w:pPr>
        <w:pStyle w:val="ListParagraph"/>
        <w:numPr>
          <w:ilvl w:val="0"/>
          <w:numId w:val="16"/>
        </w:numPr>
        <w:rPr>
          <w:rFonts w:cstheme="minorHAnsi"/>
        </w:rPr>
      </w:pPr>
      <w:r w:rsidRPr="004C7C35">
        <w:rPr>
          <w:rFonts w:cstheme="minorHAnsi"/>
        </w:rPr>
        <w:t xml:space="preserve">How did you find the process of arranging and </w:t>
      </w:r>
      <w:r w:rsidR="004C7C35" w:rsidRPr="004C7C35">
        <w:rPr>
          <w:rFonts w:cstheme="minorHAnsi"/>
        </w:rPr>
        <w:t>delivering</w:t>
      </w:r>
      <w:r w:rsidRPr="004C7C35">
        <w:rPr>
          <w:rFonts w:cstheme="minorHAnsi"/>
        </w:rPr>
        <w:t xml:space="preserve"> training?</w:t>
      </w:r>
    </w:p>
    <w:p w14:paraId="3D5B10A2" w14:textId="7E1A750E" w:rsidR="0007190E" w:rsidRPr="004C7C35" w:rsidRDefault="0007190E" w:rsidP="004D033C">
      <w:pPr>
        <w:pStyle w:val="ListParagraph"/>
        <w:numPr>
          <w:ilvl w:val="0"/>
          <w:numId w:val="16"/>
        </w:numPr>
        <w:rPr>
          <w:rFonts w:cstheme="minorHAnsi"/>
        </w:rPr>
      </w:pPr>
      <w:r w:rsidRPr="004C7C35">
        <w:rPr>
          <w:rFonts w:cstheme="minorHAnsi"/>
        </w:rPr>
        <w:t>Can you describe anything you’ve changed that differs from the core MECC training you received?</w:t>
      </w:r>
    </w:p>
    <w:p w14:paraId="2162AA74" w14:textId="6269A6F5" w:rsidR="004D033C" w:rsidRPr="004C7C35" w:rsidRDefault="004C7C35" w:rsidP="004D033C">
      <w:pPr>
        <w:pStyle w:val="ListParagraph"/>
        <w:numPr>
          <w:ilvl w:val="0"/>
          <w:numId w:val="16"/>
        </w:numPr>
        <w:rPr>
          <w:rFonts w:cstheme="minorHAnsi"/>
        </w:rPr>
      </w:pPr>
      <w:r w:rsidRPr="004C7C35">
        <w:rPr>
          <w:rFonts w:cstheme="minorHAnsi"/>
        </w:rPr>
        <w:t>Can you describe anything that has prevented you from delivering MECC training?</w:t>
      </w:r>
    </w:p>
    <w:p w14:paraId="62F5BB1E" w14:textId="3366F25B" w:rsidR="004D033C" w:rsidRPr="004C7C35" w:rsidRDefault="004C7C35" w:rsidP="004D033C">
      <w:pPr>
        <w:pStyle w:val="ListParagraph"/>
        <w:numPr>
          <w:ilvl w:val="0"/>
          <w:numId w:val="16"/>
        </w:numPr>
        <w:rPr>
          <w:rFonts w:cstheme="minorHAnsi"/>
        </w:rPr>
      </w:pPr>
      <w:r w:rsidRPr="004C7C35">
        <w:rPr>
          <w:rFonts w:cstheme="minorHAnsi"/>
        </w:rPr>
        <w:t>Is there anything that has particularly helped you deliver MECC training?</w:t>
      </w:r>
    </w:p>
    <w:p w14:paraId="4B0C32CD" w14:textId="246E53E4" w:rsidR="0007190E" w:rsidRPr="004C7C35" w:rsidRDefault="004C7C35" w:rsidP="004D033C">
      <w:pPr>
        <w:pStyle w:val="ListParagraph"/>
        <w:numPr>
          <w:ilvl w:val="0"/>
          <w:numId w:val="16"/>
        </w:numPr>
        <w:rPr>
          <w:rFonts w:cstheme="minorHAnsi"/>
        </w:rPr>
      </w:pPr>
      <w:r w:rsidRPr="004C7C35">
        <w:rPr>
          <w:rFonts w:cstheme="minorHAnsi"/>
        </w:rPr>
        <w:t xml:space="preserve">Have you received any other MECC training after the </w:t>
      </w:r>
      <w:proofErr w:type="spellStart"/>
      <w:r w:rsidRPr="004C7C35">
        <w:rPr>
          <w:rFonts w:cstheme="minorHAnsi"/>
        </w:rPr>
        <w:t>TtT</w:t>
      </w:r>
      <w:proofErr w:type="spellEnd"/>
      <w:r w:rsidRPr="004C7C35">
        <w:rPr>
          <w:rFonts w:cstheme="minorHAnsi"/>
        </w:rPr>
        <w:t xml:space="preserve"> programme? </w:t>
      </w:r>
    </w:p>
    <w:p w14:paraId="749C2024" w14:textId="25423C64" w:rsidR="004C7C35" w:rsidRPr="004C7C35" w:rsidRDefault="004C7C35" w:rsidP="004C7C35">
      <w:pPr>
        <w:pStyle w:val="ListParagraph"/>
        <w:numPr>
          <w:ilvl w:val="0"/>
          <w:numId w:val="16"/>
        </w:numPr>
        <w:rPr>
          <w:rFonts w:cstheme="minorHAnsi"/>
        </w:rPr>
      </w:pPr>
      <w:r w:rsidRPr="004C7C35">
        <w:rPr>
          <w:rFonts w:cstheme="minorHAnsi"/>
        </w:rPr>
        <w:t>Was your delivery of MECC training impacted by COVID in any way?</w:t>
      </w:r>
    </w:p>
    <w:p w14:paraId="02D2C1AC" w14:textId="3169DD69" w:rsidR="0007190E" w:rsidRPr="004C7C35" w:rsidRDefault="004C7C35" w:rsidP="0007190E">
      <w:pPr>
        <w:rPr>
          <w:rFonts w:cstheme="minorHAnsi"/>
        </w:rPr>
      </w:pPr>
      <w:r>
        <w:rPr>
          <w:rFonts w:cstheme="minorHAnsi"/>
        </w:rPr>
        <w:lastRenderedPageBreak/>
        <w:t xml:space="preserve">Can you describe any </w:t>
      </w:r>
      <w:r w:rsidRPr="004C7C35">
        <w:rPr>
          <w:rFonts w:cstheme="minorHAnsi"/>
        </w:rPr>
        <w:t xml:space="preserve">resources or support </w:t>
      </w:r>
      <w:r>
        <w:rPr>
          <w:rFonts w:cstheme="minorHAnsi"/>
        </w:rPr>
        <w:t xml:space="preserve">you found </w:t>
      </w:r>
      <w:r w:rsidRPr="004C7C35">
        <w:rPr>
          <w:rFonts w:cstheme="minorHAnsi"/>
        </w:rPr>
        <w:t>to be particularly helpful</w:t>
      </w:r>
      <w:r>
        <w:rPr>
          <w:rFonts w:cstheme="minorHAnsi"/>
        </w:rPr>
        <w:t xml:space="preserve"> in helping you cascade training</w:t>
      </w:r>
      <w:r w:rsidRPr="004C7C35">
        <w:rPr>
          <w:rFonts w:cstheme="minorHAnsi"/>
        </w:rPr>
        <w:t>?</w:t>
      </w:r>
    </w:p>
    <w:p w14:paraId="47E4360C" w14:textId="75729F68" w:rsidR="0007190E" w:rsidRPr="004C7C35" w:rsidRDefault="0007190E" w:rsidP="0007190E">
      <w:pPr>
        <w:pStyle w:val="ListParagraph"/>
        <w:numPr>
          <w:ilvl w:val="0"/>
          <w:numId w:val="19"/>
        </w:numPr>
        <w:rPr>
          <w:rFonts w:cstheme="minorHAnsi"/>
        </w:rPr>
      </w:pPr>
      <w:r w:rsidRPr="004C7C35">
        <w:rPr>
          <w:rFonts w:cstheme="minorHAnsi"/>
        </w:rPr>
        <w:t>Can you describe any resources you have had access to that have assisted you with delivering training?</w:t>
      </w:r>
    </w:p>
    <w:p w14:paraId="3F9146D0" w14:textId="09D0F43D" w:rsidR="0007190E" w:rsidRPr="004C7C35" w:rsidRDefault="0007190E" w:rsidP="0007190E">
      <w:pPr>
        <w:pStyle w:val="ListParagraph"/>
        <w:numPr>
          <w:ilvl w:val="0"/>
          <w:numId w:val="19"/>
        </w:numPr>
        <w:rPr>
          <w:rFonts w:cstheme="minorHAnsi"/>
        </w:rPr>
      </w:pPr>
      <w:r w:rsidRPr="004C7C35">
        <w:rPr>
          <w:rFonts w:cstheme="minorHAnsi"/>
        </w:rPr>
        <w:t xml:space="preserve">Can you describe any resources </w:t>
      </w:r>
      <w:r w:rsidR="00A80C25" w:rsidRPr="004C7C35">
        <w:rPr>
          <w:rFonts w:cstheme="minorHAnsi"/>
        </w:rPr>
        <w:t>outside of those provided to you that have helped you deliver MECC training?</w:t>
      </w:r>
    </w:p>
    <w:p w14:paraId="382E8B7D" w14:textId="13EC7D89" w:rsidR="00A80C25" w:rsidRPr="004C7C35" w:rsidRDefault="00A80C25" w:rsidP="0007190E">
      <w:pPr>
        <w:pStyle w:val="ListParagraph"/>
        <w:numPr>
          <w:ilvl w:val="0"/>
          <w:numId w:val="19"/>
        </w:numPr>
        <w:rPr>
          <w:rFonts w:cstheme="minorHAnsi"/>
        </w:rPr>
      </w:pPr>
      <w:r w:rsidRPr="004C7C35">
        <w:rPr>
          <w:rFonts w:cstheme="minorHAnsi"/>
        </w:rPr>
        <w:t xml:space="preserve">Are there any further resources that you would like to have access </w:t>
      </w:r>
      <w:r w:rsidR="004C7C35" w:rsidRPr="004C7C35">
        <w:rPr>
          <w:rFonts w:cstheme="minorHAnsi"/>
        </w:rPr>
        <w:t xml:space="preserve">that would </w:t>
      </w:r>
      <w:r w:rsidRPr="004C7C35">
        <w:rPr>
          <w:rFonts w:cstheme="minorHAnsi"/>
        </w:rPr>
        <w:t>help you deliver MECC training?</w:t>
      </w:r>
    </w:p>
    <w:p w14:paraId="73868C53" w14:textId="5D6D4D59" w:rsidR="004C7C35" w:rsidRPr="004C7C35" w:rsidRDefault="004C7C35" w:rsidP="004C7C35">
      <w:pPr>
        <w:pStyle w:val="ListParagraph"/>
        <w:numPr>
          <w:ilvl w:val="0"/>
          <w:numId w:val="19"/>
        </w:numPr>
        <w:rPr>
          <w:rFonts w:cstheme="minorHAnsi"/>
        </w:rPr>
      </w:pPr>
      <w:r w:rsidRPr="004C7C35">
        <w:rPr>
          <w:rFonts w:cstheme="minorHAnsi"/>
        </w:rPr>
        <w:t>Have you received any support after (</w:t>
      </w:r>
      <w:proofErr w:type="spellStart"/>
      <w:r w:rsidRPr="004C7C35">
        <w:rPr>
          <w:rFonts w:cstheme="minorHAnsi"/>
        </w:rPr>
        <w:t>e.g</w:t>
      </w:r>
      <w:proofErr w:type="spellEnd"/>
      <w:r w:rsidRPr="004C7C35">
        <w:rPr>
          <w:rFonts w:cstheme="minorHAnsi"/>
        </w:rPr>
        <w:t xml:space="preserve"> trainers forum)? If so, please describe what support you have received?</w:t>
      </w:r>
    </w:p>
    <w:p w14:paraId="2A7C08A4" w14:textId="61332814" w:rsidR="0007190E" w:rsidRDefault="0007190E" w:rsidP="0007190E">
      <w:pPr>
        <w:pStyle w:val="ListParagraph"/>
        <w:numPr>
          <w:ilvl w:val="0"/>
          <w:numId w:val="19"/>
        </w:numPr>
        <w:rPr>
          <w:rFonts w:cstheme="minorHAnsi"/>
        </w:rPr>
      </w:pPr>
      <w:r w:rsidRPr="004C7C35">
        <w:rPr>
          <w:rFonts w:cstheme="minorHAnsi"/>
        </w:rPr>
        <w:t>Can you describe any support networks or specific people that have helped you to deliver MECC training?</w:t>
      </w:r>
    </w:p>
    <w:p w14:paraId="7EF1C6F7" w14:textId="0CC30B40" w:rsidR="009A11AB" w:rsidRDefault="009A11AB" w:rsidP="009A11AB">
      <w:pPr>
        <w:pStyle w:val="ListParagraph"/>
        <w:numPr>
          <w:ilvl w:val="0"/>
          <w:numId w:val="19"/>
        </w:numPr>
        <w:rPr>
          <w:rFonts w:cstheme="minorHAnsi"/>
        </w:rPr>
      </w:pPr>
      <w:r>
        <w:rPr>
          <w:rFonts w:cstheme="minorHAnsi"/>
        </w:rPr>
        <w:t>Does your organisation have a MECC implementation plan? Does this affect your intentions in any way?</w:t>
      </w:r>
    </w:p>
    <w:p w14:paraId="047A40DF" w14:textId="77777777" w:rsidR="009D5525" w:rsidRDefault="009D5525" w:rsidP="009D5525">
      <w:pPr>
        <w:rPr>
          <w:rFonts w:cstheme="minorHAnsi"/>
        </w:rPr>
      </w:pPr>
      <w:r>
        <w:rPr>
          <w:rFonts w:cstheme="minorHAnsi"/>
        </w:rPr>
        <w:t>Do you have any thoughts regarding the train the trainer model?</w:t>
      </w:r>
    </w:p>
    <w:p w14:paraId="6117695A" w14:textId="77777777" w:rsidR="009D5525" w:rsidRPr="009A11AB" w:rsidRDefault="009D5525" w:rsidP="009D5525">
      <w:pPr>
        <w:pStyle w:val="ListParagraph"/>
        <w:numPr>
          <w:ilvl w:val="0"/>
          <w:numId w:val="23"/>
        </w:numPr>
        <w:rPr>
          <w:rFonts w:cstheme="minorHAnsi"/>
        </w:rPr>
      </w:pPr>
      <w:r w:rsidRPr="009A11AB">
        <w:rPr>
          <w:rFonts w:cstheme="minorHAnsi"/>
        </w:rPr>
        <w:t>What are the barriers to this model?</w:t>
      </w:r>
    </w:p>
    <w:p w14:paraId="5A318054" w14:textId="77777777" w:rsidR="009D5525" w:rsidRDefault="009D5525" w:rsidP="009D5525">
      <w:pPr>
        <w:pStyle w:val="ListParagraph"/>
        <w:numPr>
          <w:ilvl w:val="0"/>
          <w:numId w:val="23"/>
        </w:numPr>
        <w:rPr>
          <w:rFonts w:cstheme="minorHAnsi"/>
        </w:rPr>
      </w:pPr>
      <w:r w:rsidRPr="009A11AB">
        <w:rPr>
          <w:rFonts w:cstheme="minorHAnsi"/>
        </w:rPr>
        <w:t>Do you think there are any strengths to this model?</w:t>
      </w:r>
    </w:p>
    <w:p w14:paraId="67197098" w14:textId="07371D13" w:rsidR="009D5525" w:rsidRDefault="009D5525" w:rsidP="009D5525">
      <w:pPr>
        <w:pStyle w:val="ListParagraph"/>
        <w:numPr>
          <w:ilvl w:val="0"/>
          <w:numId w:val="23"/>
        </w:numPr>
        <w:rPr>
          <w:rFonts w:cstheme="minorHAnsi"/>
        </w:rPr>
      </w:pPr>
      <w:r>
        <w:rPr>
          <w:rFonts w:cstheme="minorHAnsi"/>
        </w:rPr>
        <w:t xml:space="preserve">Do you have any thoughts regarding whether the </w:t>
      </w:r>
      <w:proofErr w:type="spellStart"/>
      <w:r>
        <w:rPr>
          <w:rFonts w:cstheme="minorHAnsi"/>
        </w:rPr>
        <w:t>TtT</w:t>
      </w:r>
      <w:proofErr w:type="spellEnd"/>
      <w:r>
        <w:rPr>
          <w:rFonts w:cstheme="minorHAnsi"/>
        </w:rPr>
        <w:t xml:space="preserve"> model is best for delivering MECC at scale?</w:t>
      </w:r>
    </w:p>
    <w:p w14:paraId="3E010759" w14:textId="0585FC9E" w:rsidR="009D5525" w:rsidRPr="009D5525" w:rsidRDefault="009D5525" w:rsidP="009D5525">
      <w:pPr>
        <w:pStyle w:val="ListParagraph"/>
        <w:numPr>
          <w:ilvl w:val="0"/>
          <w:numId w:val="23"/>
        </w:numPr>
        <w:rPr>
          <w:rFonts w:cstheme="minorHAnsi"/>
        </w:rPr>
      </w:pPr>
      <w:r>
        <w:rPr>
          <w:rFonts w:cstheme="minorHAnsi"/>
        </w:rPr>
        <w:t xml:space="preserve">Do you have any thoughts regarding how helpful the </w:t>
      </w:r>
      <w:proofErr w:type="spellStart"/>
      <w:r>
        <w:rPr>
          <w:rFonts w:cstheme="minorHAnsi"/>
        </w:rPr>
        <w:t>TtT</w:t>
      </w:r>
      <w:proofErr w:type="spellEnd"/>
      <w:r>
        <w:rPr>
          <w:rFonts w:cstheme="minorHAnsi"/>
        </w:rPr>
        <w:t xml:space="preserve"> model is for ultimately encouraging MECC conversations with the end user?</w:t>
      </w:r>
    </w:p>
    <w:p w14:paraId="664A9E85" w14:textId="77777777" w:rsidR="00A80C25" w:rsidRPr="00D76561" w:rsidRDefault="00A80C25" w:rsidP="00A80C25">
      <w:pPr>
        <w:pStyle w:val="ListParagraph"/>
        <w:rPr>
          <w:rFonts w:cstheme="minorHAnsi"/>
          <w:color w:val="00B050"/>
        </w:rPr>
      </w:pPr>
    </w:p>
    <w:p w14:paraId="503F9D74" w14:textId="77777777" w:rsidR="004C7C35" w:rsidRPr="004C7C35" w:rsidRDefault="004C7C35" w:rsidP="004C7C35">
      <w:pPr>
        <w:pStyle w:val="paragraph"/>
        <w:spacing w:before="0" w:beforeAutospacing="0" w:after="0" w:afterAutospacing="0"/>
        <w:textAlignment w:val="baseline"/>
        <w:rPr>
          <w:rStyle w:val="eop"/>
          <w:rFonts w:asciiTheme="minorHAnsi" w:hAnsiTheme="minorHAnsi" w:cstheme="minorHAnsi"/>
          <w:b/>
          <w:bCs/>
          <w:sz w:val="22"/>
          <w:szCs w:val="22"/>
        </w:rPr>
      </w:pPr>
      <w:r w:rsidRPr="004C7C35">
        <w:rPr>
          <w:rStyle w:val="eop"/>
          <w:rFonts w:asciiTheme="minorHAnsi" w:hAnsiTheme="minorHAnsi" w:cstheme="minorHAnsi"/>
          <w:b/>
          <w:bCs/>
          <w:sz w:val="22"/>
          <w:szCs w:val="22"/>
        </w:rPr>
        <w:t>Part 4: Final comments</w:t>
      </w:r>
    </w:p>
    <w:p w14:paraId="0DDC6215" w14:textId="77777777" w:rsidR="004C7C35" w:rsidRPr="004C7C35" w:rsidRDefault="004C7C35" w:rsidP="004C7C35">
      <w:pPr>
        <w:pStyle w:val="paragraph"/>
        <w:spacing w:before="0" w:beforeAutospacing="0" w:after="0" w:afterAutospacing="0"/>
        <w:textAlignment w:val="baseline"/>
        <w:rPr>
          <w:rStyle w:val="eop"/>
          <w:rFonts w:asciiTheme="minorHAnsi" w:hAnsiTheme="minorHAnsi" w:cstheme="minorHAnsi"/>
          <w:sz w:val="22"/>
          <w:szCs w:val="22"/>
        </w:rPr>
      </w:pPr>
    </w:p>
    <w:p w14:paraId="41611041" w14:textId="3388456E" w:rsidR="004D033C" w:rsidRPr="004C7C35" w:rsidRDefault="0631C568" w:rsidP="0631C568">
      <w:pPr>
        <w:pStyle w:val="paragraph"/>
        <w:spacing w:before="0" w:beforeAutospacing="0" w:after="0" w:afterAutospacing="0"/>
        <w:textAlignment w:val="baseline"/>
        <w:rPr>
          <w:rStyle w:val="eop"/>
          <w:rFonts w:asciiTheme="minorHAnsi" w:hAnsiTheme="minorHAnsi" w:cstheme="minorBidi"/>
          <w:sz w:val="22"/>
          <w:szCs w:val="22"/>
        </w:rPr>
      </w:pPr>
      <w:r w:rsidRPr="0631C568">
        <w:rPr>
          <w:rStyle w:val="eop"/>
          <w:rFonts w:asciiTheme="minorHAnsi" w:hAnsiTheme="minorHAnsi" w:cstheme="minorBidi"/>
          <w:sz w:val="22"/>
          <w:szCs w:val="22"/>
        </w:rPr>
        <w:t>Is there anything else you would like to add?</w:t>
      </w:r>
    </w:p>
    <w:p w14:paraId="4D834B0B" w14:textId="58F87B1C" w:rsidR="00461C6F" w:rsidRPr="0041630E" w:rsidRDefault="00461C6F" w:rsidP="00461C6F"/>
    <w:p w14:paraId="41347108" w14:textId="77777777" w:rsidR="00842BD3" w:rsidRDefault="00842BD3" w:rsidP="00842BD3">
      <w:pPr>
        <w:ind w:left="360"/>
      </w:pPr>
    </w:p>
    <w:p w14:paraId="2B831A6D" w14:textId="77777777" w:rsidR="00BE490D" w:rsidRDefault="00BE490D" w:rsidP="00BE490D">
      <w:pPr>
        <w:tabs>
          <w:tab w:val="left" w:pos="3240"/>
        </w:tabs>
      </w:pPr>
    </w:p>
    <w:sectPr w:rsidR="00BE490D" w:rsidSect="0041630E">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07219" w14:textId="77777777" w:rsidR="00142C1A" w:rsidRDefault="00142C1A" w:rsidP="0086573A">
      <w:pPr>
        <w:spacing w:after="0" w:line="240" w:lineRule="auto"/>
      </w:pPr>
      <w:r>
        <w:separator/>
      </w:r>
    </w:p>
  </w:endnote>
  <w:endnote w:type="continuationSeparator" w:id="0">
    <w:p w14:paraId="471B8B38" w14:textId="77777777" w:rsidR="00142C1A" w:rsidRDefault="00142C1A" w:rsidP="0086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F40E" w14:textId="51073CA5" w:rsidR="0086573A" w:rsidRDefault="00C3704F">
    <w:pPr>
      <w:pStyle w:val="Footer"/>
    </w:pPr>
    <w:r>
      <w:t>V1</w:t>
    </w:r>
    <w:r>
      <w:ptab w:relativeTo="margin" w:alignment="center" w:leader="none"/>
    </w:r>
    <w:r>
      <w:ptab w:relativeTo="margin" w:alignment="right" w:leader="none"/>
    </w:r>
    <w:r w:rsidR="009B5516">
      <w:t>17/08/2023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C4378" w14:textId="77777777" w:rsidR="00142C1A" w:rsidRDefault="00142C1A" w:rsidP="0086573A">
      <w:pPr>
        <w:spacing w:after="0" w:line="240" w:lineRule="auto"/>
      </w:pPr>
      <w:r>
        <w:separator/>
      </w:r>
    </w:p>
  </w:footnote>
  <w:footnote w:type="continuationSeparator" w:id="0">
    <w:p w14:paraId="504FD89B" w14:textId="77777777" w:rsidR="00142C1A" w:rsidRDefault="00142C1A" w:rsidP="00865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93798"/>
    <w:multiLevelType w:val="hybridMultilevel"/>
    <w:tmpl w:val="02C0DD0A"/>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0513E0"/>
    <w:multiLevelType w:val="hybridMultilevel"/>
    <w:tmpl w:val="33D836CC"/>
    <w:lvl w:ilvl="0" w:tplc="04CEB4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DE24D0"/>
    <w:multiLevelType w:val="hybridMultilevel"/>
    <w:tmpl w:val="557E3BC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48091F"/>
    <w:multiLevelType w:val="hybridMultilevel"/>
    <w:tmpl w:val="67E680CA"/>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B34ACF"/>
    <w:multiLevelType w:val="hybridMultilevel"/>
    <w:tmpl w:val="6340017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D56F3"/>
    <w:multiLevelType w:val="hybridMultilevel"/>
    <w:tmpl w:val="E11C74D4"/>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525011"/>
    <w:multiLevelType w:val="hybridMultilevel"/>
    <w:tmpl w:val="E30E5390"/>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3B37B6"/>
    <w:multiLevelType w:val="hybridMultilevel"/>
    <w:tmpl w:val="EDC6584C"/>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35618C"/>
    <w:multiLevelType w:val="hybridMultilevel"/>
    <w:tmpl w:val="10BEAC8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844221"/>
    <w:multiLevelType w:val="hybridMultilevel"/>
    <w:tmpl w:val="4532EAC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4C57C8"/>
    <w:multiLevelType w:val="hybridMultilevel"/>
    <w:tmpl w:val="B3BE0F4C"/>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14961"/>
    <w:multiLevelType w:val="hybridMultilevel"/>
    <w:tmpl w:val="557E3BC6"/>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8918CC"/>
    <w:multiLevelType w:val="hybridMultilevel"/>
    <w:tmpl w:val="FB10398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B65465"/>
    <w:multiLevelType w:val="hybridMultilevel"/>
    <w:tmpl w:val="A260EE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6316F2C"/>
    <w:multiLevelType w:val="hybridMultilevel"/>
    <w:tmpl w:val="A3825B5E"/>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497C3F"/>
    <w:multiLevelType w:val="hybridMultilevel"/>
    <w:tmpl w:val="92C4F20E"/>
    <w:lvl w:ilvl="0" w:tplc="78663FD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B7069F5"/>
    <w:multiLevelType w:val="hybridMultilevel"/>
    <w:tmpl w:val="3E3035F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AB5849"/>
    <w:multiLevelType w:val="hybridMultilevel"/>
    <w:tmpl w:val="C852A9BA"/>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204765"/>
    <w:multiLevelType w:val="hybridMultilevel"/>
    <w:tmpl w:val="73CA9B2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536678D"/>
    <w:multiLevelType w:val="hybridMultilevel"/>
    <w:tmpl w:val="ABFA32D6"/>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3A1B8B"/>
    <w:multiLevelType w:val="hybridMultilevel"/>
    <w:tmpl w:val="A11EAE8C"/>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F2794E"/>
    <w:multiLevelType w:val="hybridMultilevel"/>
    <w:tmpl w:val="FD6A6C10"/>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E86255D"/>
    <w:multiLevelType w:val="hybridMultilevel"/>
    <w:tmpl w:val="593E0FAC"/>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E5401C"/>
    <w:multiLevelType w:val="hybridMultilevel"/>
    <w:tmpl w:val="81E23140"/>
    <w:lvl w:ilvl="0" w:tplc="78663F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8793696">
    <w:abstractNumId w:val="1"/>
  </w:num>
  <w:num w:numId="2" w16cid:durableId="1255748527">
    <w:abstractNumId w:val="11"/>
  </w:num>
  <w:num w:numId="3" w16cid:durableId="1926381166">
    <w:abstractNumId w:val="2"/>
  </w:num>
  <w:num w:numId="4" w16cid:durableId="1355574930">
    <w:abstractNumId w:val="13"/>
  </w:num>
  <w:num w:numId="5" w16cid:durableId="1043093217">
    <w:abstractNumId w:val="21"/>
  </w:num>
  <w:num w:numId="6" w16cid:durableId="1173960113">
    <w:abstractNumId w:val="19"/>
  </w:num>
  <w:num w:numId="7" w16cid:durableId="2045056097">
    <w:abstractNumId w:val="3"/>
  </w:num>
  <w:num w:numId="8" w16cid:durableId="2063938972">
    <w:abstractNumId w:val="22"/>
  </w:num>
  <w:num w:numId="9" w16cid:durableId="1660500022">
    <w:abstractNumId w:val="8"/>
  </w:num>
  <w:num w:numId="10" w16cid:durableId="1070545412">
    <w:abstractNumId w:val="4"/>
  </w:num>
  <w:num w:numId="11" w16cid:durableId="1477986364">
    <w:abstractNumId w:val="0"/>
  </w:num>
  <w:num w:numId="12" w16cid:durableId="146938471">
    <w:abstractNumId w:val="15"/>
  </w:num>
  <w:num w:numId="13" w16cid:durableId="383331483">
    <w:abstractNumId w:val="5"/>
  </w:num>
  <w:num w:numId="14" w16cid:durableId="1962805304">
    <w:abstractNumId w:val="9"/>
  </w:num>
  <w:num w:numId="15" w16cid:durableId="165633010">
    <w:abstractNumId w:val="14"/>
  </w:num>
  <w:num w:numId="16" w16cid:durableId="892545584">
    <w:abstractNumId w:val="7"/>
  </w:num>
  <w:num w:numId="17" w16cid:durableId="1744177840">
    <w:abstractNumId w:val="6"/>
  </w:num>
  <w:num w:numId="18" w16cid:durableId="541598858">
    <w:abstractNumId w:val="20"/>
  </w:num>
  <w:num w:numId="19" w16cid:durableId="216858685">
    <w:abstractNumId w:val="12"/>
  </w:num>
  <w:num w:numId="20" w16cid:durableId="994258112">
    <w:abstractNumId w:val="16"/>
  </w:num>
  <w:num w:numId="21" w16cid:durableId="959071472">
    <w:abstractNumId w:val="23"/>
  </w:num>
  <w:num w:numId="22" w16cid:durableId="1838570206">
    <w:abstractNumId w:val="10"/>
  </w:num>
  <w:num w:numId="23" w16cid:durableId="1729450262">
    <w:abstractNumId w:val="18"/>
  </w:num>
  <w:num w:numId="24" w16cid:durableId="14262213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F66"/>
    <w:rsid w:val="00042DC0"/>
    <w:rsid w:val="00064111"/>
    <w:rsid w:val="0007190E"/>
    <w:rsid w:val="00074BFD"/>
    <w:rsid w:val="00085697"/>
    <w:rsid w:val="00096A1F"/>
    <w:rsid w:val="000E3545"/>
    <w:rsid w:val="00106CBE"/>
    <w:rsid w:val="001134E0"/>
    <w:rsid w:val="00142C1A"/>
    <w:rsid w:val="00180CF4"/>
    <w:rsid w:val="001B041D"/>
    <w:rsid w:val="001D1706"/>
    <w:rsid w:val="001E3068"/>
    <w:rsid w:val="00211DAF"/>
    <w:rsid w:val="00231B11"/>
    <w:rsid w:val="002501B5"/>
    <w:rsid w:val="002951FF"/>
    <w:rsid w:val="002A1A6C"/>
    <w:rsid w:val="002C2CEC"/>
    <w:rsid w:val="00301EBB"/>
    <w:rsid w:val="00333C0B"/>
    <w:rsid w:val="00340281"/>
    <w:rsid w:val="003671F5"/>
    <w:rsid w:val="00384F66"/>
    <w:rsid w:val="00392BD5"/>
    <w:rsid w:val="003975E2"/>
    <w:rsid w:val="003F33EE"/>
    <w:rsid w:val="0041630E"/>
    <w:rsid w:val="00416A3A"/>
    <w:rsid w:val="0043304B"/>
    <w:rsid w:val="0045022D"/>
    <w:rsid w:val="00461C6F"/>
    <w:rsid w:val="00462C21"/>
    <w:rsid w:val="00483C43"/>
    <w:rsid w:val="0048556C"/>
    <w:rsid w:val="004904B0"/>
    <w:rsid w:val="004C7C35"/>
    <w:rsid w:val="004D033C"/>
    <w:rsid w:val="004E6633"/>
    <w:rsid w:val="00502287"/>
    <w:rsid w:val="00522B69"/>
    <w:rsid w:val="0054361D"/>
    <w:rsid w:val="00550F71"/>
    <w:rsid w:val="00575D8B"/>
    <w:rsid w:val="005A1753"/>
    <w:rsid w:val="005A4E53"/>
    <w:rsid w:val="005C52D1"/>
    <w:rsid w:val="005E7384"/>
    <w:rsid w:val="005F3663"/>
    <w:rsid w:val="005F754B"/>
    <w:rsid w:val="00647004"/>
    <w:rsid w:val="00661174"/>
    <w:rsid w:val="006A6938"/>
    <w:rsid w:val="00785E5A"/>
    <w:rsid w:val="007C5D10"/>
    <w:rsid w:val="007C69E1"/>
    <w:rsid w:val="007D4D30"/>
    <w:rsid w:val="007D6C8B"/>
    <w:rsid w:val="008404E2"/>
    <w:rsid w:val="00842BD3"/>
    <w:rsid w:val="0086573A"/>
    <w:rsid w:val="0088103F"/>
    <w:rsid w:val="008906FB"/>
    <w:rsid w:val="008B6F04"/>
    <w:rsid w:val="008D0945"/>
    <w:rsid w:val="008E63E4"/>
    <w:rsid w:val="008F32D0"/>
    <w:rsid w:val="008F34A3"/>
    <w:rsid w:val="0090154C"/>
    <w:rsid w:val="00911B3A"/>
    <w:rsid w:val="00976D44"/>
    <w:rsid w:val="009A11AB"/>
    <w:rsid w:val="009A7A10"/>
    <w:rsid w:val="009B5516"/>
    <w:rsid w:val="009C7066"/>
    <w:rsid w:val="009D5525"/>
    <w:rsid w:val="00A10893"/>
    <w:rsid w:val="00A42946"/>
    <w:rsid w:val="00A608DA"/>
    <w:rsid w:val="00A72009"/>
    <w:rsid w:val="00A80C25"/>
    <w:rsid w:val="00A91B7C"/>
    <w:rsid w:val="00A93CB6"/>
    <w:rsid w:val="00AA34BF"/>
    <w:rsid w:val="00AB59F1"/>
    <w:rsid w:val="00AC27C1"/>
    <w:rsid w:val="00B0104D"/>
    <w:rsid w:val="00B1672E"/>
    <w:rsid w:val="00B47569"/>
    <w:rsid w:val="00B57882"/>
    <w:rsid w:val="00B9553B"/>
    <w:rsid w:val="00BD1D40"/>
    <w:rsid w:val="00BE490D"/>
    <w:rsid w:val="00C204E5"/>
    <w:rsid w:val="00C3704F"/>
    <w:rsid w:val="00C940EB"/>
    <w:rsid w:val="00C97A4A"/>
    <w:rsid w:val="00CA21A2"/>
    <w:rsid w:val="00CB1FAA"/>
    <w:rsid w:val="00CF1DD4"/>
    <w:rsid w:val="00D2523A"/>
    <w:rsid w:val="00D57B47"/>
    <w:rsid w:val="00D64C7D"/>
    <w:rsid w:val="00D72406"/>
    <w:rsid w:val="00D76561"/>
    <w:rsid w:val="00D80037"/>
    <w:rsid w:val="00D82C79"/>
    <w:rsid w:val="00DE7710"/>
    <w:rsid w:val="00DF34C6"/>
    <w:rsid w:val="00DF465A"/>
    <w:rsid w:val="00E023AE"/>
    <w:rsid w:val="00E25065"/>
    <w:rsid w:val="00E86AE7"/>
    <w:rsid w:val="00ED379E"/>
    <w:rsid w:val="00ED72F9"/>
    <w:rsid w:val="00F10CD9"/>
    <w:rsid w:val="00F13885"/>
    <w:rsid w:val="00F34128"/>
    <w:rsid w:val="00F40436"/>
    <w:rsid w:val="00FF395C"/>
    <w:rsid w:val="0631C568"/>
    <w:rsid w:val="41F16B97"/>
    <w:rsid w:val="437F7EB1"/>
    <w:rsid w:val="55D16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963CA"/>
  <w15:chartTrackingRefBased/>
  <w15:docId w15:val="{AA93B2F6-48FE-47C2-878E-7E2A6EE96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06CBE"/>
    <w:pPr>
      <w:keepNext/>
      <w:spacing w:before="240" w:after="120" w:line="280" w:lineRule="exact"/>
      <w:outlineLvl w:val="0"/>
    </w:pPr>
    <w:rPr>
      <w:rFonts w:ascii="Arial" w:eastAsia="Times New Roman" w:hAnsi="Arial" w:cs="Times New Roman"/>
      <w:b/>
      <w:kern w:val="28"/>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C7D"/>
    <w:pPr>
      <w:ind w:left="720"/>
      <w:contextualSpacing/>
    </w:pPr>
  </w:style>
  <w:style w:type="character" w:customStyle="1" w:styleId="Heading1Char">
    <w:name w:val="Heading 1 Char"/>
    <w:basedOn w:val="DefaultParagraphFont"/>
    <w:link w:val="Heading1"/>
    <w:rsid w:val="00106CBE"/>
    <w:rPr>
      <w:rFonts w:ascii="Arial" w:eastAsia="Times New Roman" w:hAnsi="Arial" w:cs="Times New Roman"/>
      <w:b/>
      <w:kern w:val="28"/>
      <w:sz w:val="24"/>
      <w:szCs w:val="20"/>
      <w:lang w:eastAsia="en-GB"/>
    </w:rPr>
  </w:style>
  <w:style w:type="paragraph" w:styleId="Title">
    <w:name w:val="Title"/>
    <w:basedOn w:val="Normal"/>
    <w:link w:val="TitleChar"/>
    <w:qFormat/>
    <w:rsid w:val="00106CBE"/>
    <w:pPr>
      <w:spacing w:after="0" w:line="240" w:lineRule="auto"/>
      <w:ind w:left="360" w:hanging="360"/>
      <w:jc w:val="center"/>
    </w:pPr>
    <w:rPr>
      <w:rFonts w:ascii="Arial" w:eastAsia="Times New Roman" w:hAnsi="Arial" w:cs="Times New Roman"/>
      <w:b/>
      <w:i/>
      <w:sz w:val="20"/>
      <w:szCs w:val="20"/>
      <w:lang w:eastAsia="de-DE"/>
    </w:rPr>
  </w:style>
  <w:style w:type="character" w:customStyle="1" w:styleId="TitleChar">
    <w:name w:val="Title Char"/>
    <w:basedOn w:val="DefaultParagraphFont"/>
    <w:link w:val="Title"/>
    <w:rsid w:val="00106CBE"/>
    <w:rPr>
      <w:rFonts w:ascii="Arial" w:eastAsia="Times New Roman" w:hAnsi="Arial" w:cs="Times New Roman"/>
      <w:b/>
      <w:i/>
      <w:sz w:val="20"/>
      <w:szCs w:val="20"/>
      <w:lang w:eastAsia="de-DE"/>
    </w:rPr>
  </w:style>
  <w:style w:type="paragraph" w:styleId="Header">
    <w:name w:val="header"/>
    <w:basedOn w:val="Normal"/>
    <w:link w:val="HeaderChar"/>
    <w:rsid w:val="005C52D1"/>
    <w:pPr>
      <w:tabs>
        <w:tab w:val="center" w:pos="4320"/>
        <w:tab w:val="right" w:pos="8640"/>
      </w:tabs>
      <w:spacing w:after="0" w:line="240" w:lineRule="auto"/>
    </w:pPr>
    <w:rPr>
      <w:rFonts w:ascii="Times New Roman" w:eastAsia="Times New Roman" w:hAnsi="Times New Roman" w:cs="Times New Roman"/>
      <w:b/>
      <w:sz w:val="24"/>
      <w:szCs w:val="20"/>
      <w:lang w:val="en-US"/>
    </w:rPr>
  </w:style>
  <w:style w:type="character" w:customStyle="1" w:styleId="HeaderChar">
    <w:name w:val="Header Char"/>
    <w:basedOn w:val="DefaultParagraphFont"/>
    <w:link w:val="Header"/>
    <w:rsid w:val="005C52D1"/>
    <w:rPr>
      <w:rFonts w:ascii="Times New Roman" w:eastAsia="Times New Roman" w:hAnsi="Times New Roman" w:cs="Times New Roman"/>
      <w:b/>
      <w:sz w:val="24"/>
      <w:szCs w:val="20"/>
      <w:lang w:val="en-US"/>
    </w:rPr>
  </w:style>
  <w:style w:type="paragraph" w:customStyle="1" w:styleId="paragraph">
    <w:name w:val="paragraph"/>
    <w:basedOn w:val="Normal"/>
    <w:rsid w:val="00461C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61C6F"/>
  </w:style>
  <w:style w:type="character" w:customStyle="1" w:styleId="eop">
    <w:name w:val="eop"/>
    <w:basedOn w:val="DefaultParagraphFont"/>
    <w:rsid w:val="00461C6F"/>
  </w:style>
  <w:style w:type="character" w:styleId="Hyperlink">
    <w:name w:val="Hyperlink"/>
    <w:basedOn w:val="DefaultParagraphFont"/>
    <w:uiPriority w:val="99"/>
    <w:unhideWhenUsed/>
    <w:rsid w:val="00340281"/>
    <w:rPr>
      <w:color w:val="0563C1" w:themeColor="hyperlink"/>
      <w:u w:val="single"/>
    </w:rPr>
  </w:style>
  <w:style w:type="character" w:styleId="UnresolvedMention">
    <w:name w:val="Unresolved Mention"/>
    <w:basedOn w:val="DefaultParagraphFont"/>
    <w:uiPriority w:val="99"/>
    <w:semiHidden/>
    <w:unhideWhenUsed/>
    <w:rsid w:val="00340281"/>
    <w:rPr>
      <w:color w:val="605E5C"/>
      <w:shd w:val="clear" w:color="auto" w:fill="E1DFDD"/>
    </w:rPr>
  </w:style>
  <w:style w:type="character" w:styleId="CommentReference">
    <w:name w:val="annotation reference"/>
    <w:basedOn w:val="DefaultParagraphFont"/>
    <w:uiPriority w:val="99"/>
    <w:semiHidden/>
    <w:unhideWhenUsed/>
    <w:rsid w:val="00522B69"/>
    <w:rPr>
      <w:sz w:val="16"/>
      <w:szCs w:val="16"/>
    </w:rPr>
  </w:style>
  <w:style w:type="paragraph" w:styleId="CommentText">
    <w:name w:val="annotation text"/>
    <w:basedOn w:val="Normal"/>
    <w:link w:val="CommentTextChar"/>
    <w:uiPriority w:val="99"/>
    <w:unhideWhenUsed/>
    <w:rsid w:val="00522B69"/>
    <w:pPr>
      <w:spacing w:line="240" w:lineRule="auto"/>
    </w:pPr>
    <w:rPr>
      <w:sz w:val="20"/>
      <w:szCs w:val="20"/>
    </w:rPr>
  </w:style>
  <w:style w:type="character" w:customStyle="1" w:styleId="CommentTextChar">
    <w:name w:val="Comment Text Char"/>
    <w:basedOn w:val="DefaultParagraphFont"/>
    <w:link w:val="CommentText"/>
    <w:uiPriority w:val="99"/>
    <w:rsid w:val="00522B69"/>
    <w:rPr>
      <w:sz w:val="20"/>
      <w:szCs w:val="20"/>
    </w:rPr>
  </w:style>
  <w:style w:type="paragraph" w:styleId="CommentSubject">
    <w:name w:val="annotation subject"/>
    <w:basedOn w:val="CommentText"/>
    <w:next w:val="CommentText"/>
    <w:link w:val="CommentSubjectChar"/>
    <w:uiPriority w:val="99"/>
    <w:semiHidden/>
    <w:unhideWhenUsed/>
    <w:rsid w:val="00522B69"/>
    <w:rPr>
      <w:b/>
      <w:bCs/>
    </w:rPr>
  </w:style>
  <w:style w:type="character" w:customStyle="1" w:styleId="CommentSubjectChar">
    <w:name w:val="Comment Subject Char"/>
    <w:basedOn w:val="CommentTextChar"/>
    <w:link w:val="CommentSubject"/>
    <w:uiPriority w:val="99"/>
    <w:semiHidden/>
    <w:rsid w:val="00522B69"/>
    <w:rPr>
      <w:b/>
      <w:bCs/>
      <w:sz w:val="20"/>
      <w:szCs w:val="20"/>
    </w:rPr>
  </w:style>
  <w:style w:type="paragraph" w:styleId="Revision">
    <w:name w:val="Revision"/>
    <w:hidden/>
    <w:uiPriority w:val="99"/>
    <w:semiHidden/>
    <w:rsid w:val="0088103F"/>
    <w:pPr>
      <w:spacing w:after="0" w:line="240" w:lineRule="auto"/>
    </w:pPr>
  </w:style>
  <w:style w:type="paragraph" w:styleId="Footer">
    <w:name w:val="footer"/>
    <w:basedOn w:val="Normal"/>
    <w:link w:val="FooterChar"/>
    <w:uiPriority w:val="99"/>
    <w:unhideWhenUsed/>
    <w:rsid w:val="008657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5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3037</Words>
  <Characters>17317</Characters>
  <Application>Microsoft Office Word</Application>
  <DocSecurity>0</DocSecurity>
  <Lines>144</Lines>
  <Paragraphs>40</Paragraphs>
  <ScaleCrop>false</ScaleCrop>
  <Company/>
  <LinksUpToDate>false</LinksUpToDate>
  <CharactersWithSpaces>20314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Nichol</dc:creator>
  <cp:keywords/>
  <dc:description/>
  <cp:lastModifiedBy>Beth Nichol</cp:lastModifiedBy>
  <cp:revision>3</cp:revision>
  <dcterms:created xsi:type="dcterms:W3CDTF">2024-10-14T14:03:00Z</dcterms:created>
  <dcterms:modified xsi:type="dcterms:W3CDTF">2024-10-14T14:05:00Z</dcterms:modified>
</cp:coreProperties>
</file>