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A9C154" w14:textId="000EF40F" w:rsidR="009A0B6C" w:rsidRPr="00512A91" w:rsidRDefault="004E62C4" w:rsidP="00924D7C">
      <w:pPr>
        <w:pStyle w:val="Title"/>
      </w:pPr>
      <w:r>
        <w:t>West Midlands</w:t>
      </w:r>
      <w:r w:rsidR="00512A91" w:rsidRPr="00512A91">
        <w:t xml:space="preserve"> urban </w:t>
      </w:r>
      <w:proofErr w:type="spellStart"/>
      <w:r w:rsidR="00512A91" w:rsidRPr="00512A91">
        <w:t>platformisation</w:t>
      </w:r>
      <w:proofErr w:type="spellEnd"/>
      <w:r w:rsidR="00512A91" w:rsidRPr="00512A91">
        <w:t xml:space="preserve"> case study</w:t>
      </w:r>
    </w:p>
    <w:p w14:paraId="01B9FD85" w14:textId="77777777" w:rsidR="00512A91" w:rsidRDefault="00512A91"/>
    <w:p w14:paraId="3BDEDDDE" w14:textId="37287D84" w:rsidR="00512A91" w:rsidRPr="00685764" w:rsidRDefault="00685764" w:rsidP="00924D7C">
      <w:pPr>
        <w:pStyle w:val="Heading1"/>
      </w:pPr>
      <w:r>
        <w:t xml:space="preserve">1. </w:t>
      </w:r>
      <w:r w:rsidR="00B914E0">
        <w:t>West Midlands</w:t>
      </w:r>
      <w:r w:rsidR="00832BFB" w:rsidRPr="00832BFB">
        <w:t xml:space="preserve"> </w:t>
      </w:r>
      <w:r w:rsidRPr="00685764">
        <w:t xml:space="preserve">urban </w:t>
      </w:r>
      <w:proofErr w:type="spellStart"/>
      <w:r w:rsidRPr="00685764">
        <w:t>platformisation</w:t>
      </w:r>
      <w:proofErr w:type="spellEnd"/>
      <w:r w:rsidRPr="00685764">
        <w:t xml:space="preserve"> summary</w:t>
      </w:r>
    </w:p>
    <w:p w14:paraId="539E0DF2" w14:textId="4BD44FEE" w:rsidR="00A2520D" w:rsidRDefault="00C278FB">
      <w:r>
        <w:t>Of the thr</w:t>
      </w:r>
      <w:r w:rsidR="000430F6">
        <w:t>ee case study areas, the West Midlands</w:t>
      </w:r>
      <w:r w:rsidR="005E34BF">
        <w:t xml:space="preserve"> had the most </w:t>
      </w:r>
      <w:r w:rsidR="00456EDE">
        <w:t xml:space="preserve">ambitious and developed </w:t>
      </w:r>
      <w:r w:rsidR="00B06463">
        <w:t>plans and projects for</w:t>
      </w:r>
      <w:r w:rsidR="00B131D5">
        <w:t xml:space="preserve"> systemic</w:t>
      </w:r>
      <w:r w:rsidR="00A71EAC">
        <w:t xml:space="preserve">/integrative </w:t>
      </w:r>
      <w:proofErr w:type="spellStart"/>
      <w:r w:rsidR="00C84A26">
        <w:t>platformisation</w:t>
      </w:r>
      <w:proofErr w:type="spellEnd"/>
      <w:r w:rsidR="00B27F39">
        <w:t xml:space="preserve"> in the landscape of urban transport and mobility</w:t>
      </w:r>
      <w:r w:rsidR="0035353C">
        <w:t xml:space="preserve">. </w:t>
      </w:r>
      <w:r w:rsidR="00964B37">
        <w:t xml:space="preserve">This has </w:t>
      </w:r>
      <w:r w:rsidR="00C84A26">
        <w:t>been led and facilitated by</w:t>
      </w:r>
      <w:r w:rsidR="00964B37">
        <w:t xml:space="preserve"> an extensive</w:t>
      </w:r>
      <w:r w:rsidR="008F3878">
        <w:t xml:space="preserve"> and varied</w:t>
      </w:r>
      <w:r w:rsidR="00964B37">
        <w:t xml:space="preserve"> programme of experimentation</w:t>
      </w:r>
      <w:r w:rsidR="00476ABE">
        <w:t xml:space="preserve"> supported by Transport for West Midlands’ (</w:t>
      </w:r>
      <w:proofErr w:type="spellStart"/>
      <w:r w:rsidR="00476ABE">
        <w:t>TfWM</w:t>
      </w:r>
      <w:proofErr w:type="spellEnd"/>
      <w:r w:rsidR="00476ABE">
        <w:t>) successful</w:t>
      </w:r>
      <w:r w:rsidR="00915C63">
        <w:t xml:space="preserve"> bid to become the</w:t>
      </w:r>
      <w:r w:rsidR="00EF6325">
        <w:t xml:space="preserve"> first</w:t>
      </w:r>
      <w:r w:rsidR="00476ABE">
        <w:t xml:space="preserve"> Future Transport Zone</w:t>
      </w:r>
      <w:r w:rsidR="00F15A08">
        <w:t xml:space="preserve"> and a </w:t>
      </w:r>
      <w:r w:rsidR="004149EB">
        <w:t>growing emphasis on in-house expertise in</w:t>
      </w:r>
      <w:r w:rsidR="00F15A08">
        <w:t xml:space="preserve"> innovation</w:t>
      </w:r>
      <w:r w:rsidR="004149EB">
        <w:t xml:space="preserve"> and digital </w:t>
      </w:r>
      <w:r w:rsidR="00305B15">
        <w:t>systems</w:t>
      </w:r>
      <w:r w:rsidR="00476ABE">
        <w:t>.</w:t>
      </w:r>
      <w:r w:rsidR="008C6414">
        <w:t xml:space="preserve"> </w:t>
      </w:r>
      <w:r w:rsidR="00F10673">
        <w:t xml:space="preserve">Different projects within this </w:t>
      </w:r>
      <w:r w:rsidR="00EA5D07">
        <w:t>have been orientated towards</w:t>
      </w:r>
      <w:r w:rsidR="00B84411">
        <w:t xml:space="preserve"> understanding </w:t>
      </w:r>
      <w:r w:rsidR="009F74A3">
        <w:t>how best to achieve ambitious targets</w:t>
      </w:r>
      <w:r w:rsidR="009C35CE">
        <w:t xml:space="preserve"> of</w:t>
      </w:r>
      <w:r w:rsidR="00403E06">
        <w:t xml:space="preserve"> the new Local Transport Plan</w:t>
      </w:r>
      <w:r w:rsidR="00DE5A78">
        <w:t xml:space="preserve"> </w:t>
      </w:r>
      <w:r w:rsidR="00F22280">
        <w:t>for decarbonisation and modal shift</w:t>
      </w:r>
      <w:r w:rsidR="00A13201">
        <w:t xml:space="preserve"> </w:t>
      </w:r>
      <w:r w:rsidR="009D0A92">
        <w:t xml:space="preserve">– including seeing </w:t>
      </w:r>
      <w:proofErr w:type="spellStart"/>
      <w:r w:rsidR="009D0A92">
        <w:t>platformisation</w:t>
      </w:r>
      <w:proofErr w:type="spellEnd"/>
      <w:r w:rsidR="009D0A92">
        <w:t xml:space="preserve"> as a </w:t>
      </w:r>
      <w:r w:rsidR="006432B4">
        <w:t>tool for</w:t>
      </w:r>
      <w:r w:rsidR="009D0A92">
        <w:t xml:space="preserve"> shap</w:t>
      </w:r>
      <w:r w:rsidR="006432B4">
        <w:t>ing</w:t>
      </w:r>
      <w:r w:rsidR="00DE5A78">
        <w:t xml:space="preserve"> </w:t>
      </w:r>
      <w:r w:rsidR="009D0A92">
        <w:t xml:space="preserve">mobility behaviour, most notably through the development of a public </w:t>
      </w:r>
      <w:proofErr w:type="spellStart"/>
      <w:r w:rsidR="009D0A92">
        <w:t>MaaS</w:t>
      </w:r>
      <w:proofErr w:type="spellEnd"/>
      <w:r w:rsidR="009D0A92">
        <w:t xml:space="preserve"> platform and infrastructure.</w:t>
      </w:r>
      <w:r w:rsidR="0058593D">
        <w:t xml:space="preserve"> </w:t>
      </w:r>
      <w:r w:rsidR="00EA5D07">
        <w:t xml:space="preserve">Within this wider </w:t>
      </w:r>
      <w:r w:rsidR="00016020">
        <w:t>programme has been a growing emphasis</w:t>
      </w:r>
      <w:r w:rsidR="00750D56">
        <w:t xml:space="preserve"> on</w:t>
      </w:r>
      <w:r w:rsidR="008B37A8">
        <w:t xml:space="preserve"> integration and</w:t>
      </w:r>
      <w:r w:rsidR="002E5CC8">
        <w:t xml:space="preserve"> municipal</w:t>
      </w:r>
      <w:r w:rsidR="00750D56">
        <w:t xml:space="preserve"> control </w:t>
      </w:r>
      <w:r w:rsidR="004863D6">
        <w:t>over and</w:t>
      </w:r>
      <w:r w:rsidR="009E5F5F">
        <w:t xml:space="preserve"> </w:t>
      </w:r>
      <w:r w:rsidR="004863D6">
        <w:t xml:space="preserve">through </w:t>
      </w:r>
      <w:proofErr w:type="spellStart"/>
      <w:r w:rsidR="004863D6">
        <w:t>platformisation</w:t>
      </w:r>
      <w:proofErr w:type="spellEnd"/>
      <w:r w:rsidR="0058593D">
        <w:t xml:space="preserve">, reflecting on earlier experiments and </w:t>
      </w:r>
      <w:r w:rsidR="00B843E5">
        <w:t xml:space="preserve">experiences </w:t>
      </w:r>
      <w:r w:rsidR="002F09AA">
        <w:t>with</w:t>
      </w:r>
      <w:r w:rsidR="00B843E5">
        <w:t xml:space="preserve"> </w:t>
      </w:r>
      <w:r w:rsidR="004136AB">
        <w:t>commercial</w:t>
      </w:r>
      <w:r w:rsidR="00B843E5">
        <w:t xml:space="preserve"> platform</w:t>
      </w:r>
      <w:r w:rsidR="00470D4B">
        <w:t>s</w:t>
      </w:r>
      <w:r w:rsidR="00236B96">
        <w:t xml:space="preserve"> and operators</w:t>
      </w:r>
      <w:r w:rsidR="00470D4B">
        <w:t xml:space="preserve"> in the region</w:t>
      </w:r>
      <w:r w:rsidR="00B843E5">
        <w:t xml:space="preserve"> (e.g. Whim, </w:t>
      </w:r>
      <w:proofErr w:type="spellStart"/>
      <w:r w:rsidR="00B843E5">
        <w:t>Next</w:t>
      </w:r>
      <w:r w:rsidR="004B755A">
        <w:t>bike</w:t>
      </w:r>
      <w:proofErr w:type="spellEnd"/>
      <w:r w:rsidR="00236B96">
        <w:t>, National Express, Uber</w:t>
      </w:r>
      <w:r w:rsidR="004B755A">
        <w:t xml:space="preserve">). </w:t>
      </w:r>
      <w:r w:rsidR="002E7089">
        <w:t>Th</w:t>
      </w:r>
      <w:r w:rsidR="001D3BE0">
        <w:t>is purposive</w:t>
      </w:r>
      <w:r w:rsidR="00456230">
        <w:t xml:space="preserve"> and strategic</w:t>
      </w:r>
      <w:r w:rsidR="002E7089">
        <w:t xml:space="preserve"> approach to urban </w:t>
      </w:r>
      <w:proofErr w:type="spellStart"/>
      <w:r w:rsidR="002E7089">
        <w:t>platformisation</w:t>
      </w:r>
      <w:proofErr w:type="spellEnd"/>
      <w:r w:rsidR="002E7089">
        <w:t xml:space="preserve"> sits within</w:t>
      </w:r>
      <w:r w:rsidR="00450DEB">
        <w:t xml:space="preserve"> the ‘Reimagining Transport in the West Midlands’ </w:t>
      </w:r>
      <w:r w:rsidR="00843247">
        <w:t xml:space="preserve">core </w:t>
      </w:r>
      <w:r w:rsidR="00450DEB">
        <w:t>strategy</w:t>
      </w:r>
      <w:r w:rsidR="008D06C9">
        <w:t>, adopted in 2022</w:t>
      </w:r>
      <w:r w:rsidR="004538DE">
        <w:t xml:space="preserve">, </w:t>
      </w:r>
      <w:r w:rsidR="00E66A28">
        <w:t xml:space="preserve">in which competing visions of </w:t>
      </w:r>
      <w:proofErr w:type="spellStart"/>
      <w:r w:rsidR="00E66A28">
        <w:t>municipalist</w:t>
      </w:r>
      <w:proofErr w:type="spellEnd"/>
      <w:r w:rsidR="00E66A28">
        <w:t xml:space="preserve">, green and tech mobility futures are </w:t>
      </w:r>
      <w:r w:rsidR="006A63E9">
        <w:t xml:space="preserve">all part of </w:t>
      </w:r>
      <w:r w:rsidR="00E66A28">
        <w:t>the mix</w:t>
      </w:r>
      <w:r w:rsidR="006A63E9">
        <w:t xml:space="preserve"> alongside ‘inclusive growth’</w:t>
      </w:r>
      <w:r w:rsidR="00E66A28">
        <w:t>. This marked something of</w:t>
      </w:r>
      <w:r w:rsidR="001D1D8E">
        <w:t xml:space="preserve"> </w:t>
      </w:r>
      <w:r w:rsidR="009C4489">
        <w:t>a</w:t>
      </w:r>
      <w:r w:rsidR="00CE5FC4">
        <w:t xml:space="preserve"> (sometimes explicit)</w:t>
      </w:r>
      <w:r w:rsidR="009C4489">
        <w:t xml:space="preserve"> break with</w:t>
      </w:r>
      <w:r w:rsidR="00284386">
        <w:t xml:space="preserve"> the</w:t>
      </w:r>
      <w:r w:rsidR="00322455">
        <w:t xml:space="preserve"> ‘business as usual’ approach to </w:t>
      </w:r>
      <w:r w:rsidR="00551B96">
        <w:t xml:space="preserve">metropolitan </w:t>
      </w:r>
      <w:r w:rsidR="00322455">
        <w:t>growth</w:t>
      </w:r>
      <w:r w:rsidR="004538DE">
        <w:t xml:space="preserve"> which animated the 2016</w:t>
      </w:r>
      <w:r w:rsidR="00322455">
        <w:t xml:space="preserve"> </w:t>
      </w:r>
      <w:r w:rsidR="00220C2F">
        <w:t>‘Movement for Growth’ LTP</w:t>
      </w:r>
      <w:r w:rsidR="006A5F55">
        <w:t xml:space="preserve">. </w:t>
      </w:r>
      <w:r w:rsidR="00296A72">
        <w:t>In 2024</w:t>
      </w:r>
      <w:r w:rsidR="002A602E">
        <w:t>,</w:t>
      </w:r>
      <w:r w:rsidR="006A5F55">
        <w:t xml:space="preserve"> the West Midlands’ </w:t>
      </w:r>
      <w:r w:rsidR="00EC5954">
        <w:t>project looks</w:t>
      </w:r>
      <w:r w:rsidR="00677CCB">
        <w:t xml:space="preserve"> potentially</w:t>
      </w:r>
      <w:r w:rsidR="00EC5954">
        <w:t xml:space="preserve"> the most </w:t>
      </w:r>
      <w:r w:rsidR="00296A72">
        <w:t xml:space="preserve">fragile and susceptible to the economic pressures and turbulence </w:t>
      </w:r>
      <w:r w:rsidR="00677CCB">
        <w:t>of recent year</w:t>
      </w:r>
      <w:r w:rsidR="002A19C8">
        <w:t>s</w:t>
      </w:r>
      <w:r w:rsidR="004631DE">
        <w:t>.</w:t>
      </w:r>
      <w:r w:rsidR="006A5F55">
        <w:t xml:space="preserve"> </w:t>
      </w:r>
    </w:p>
    <w:p w14:paraId="4D13E303" w14:textId="77777777" w:rsidR="008C611D" w:rsidRDefault="00B64D1A">
      <w:r>
        <w:t>The centrepiece of the West Midlands’</w:t>
      </w:r>
      <w:r w:rsidR="00525A9A">
        <w:t xml:space="preserve"> urban </w:t>
      </w:r>
      <w:proofErr w:type="spellStart"/>
      <w:r w:rsidR="00525A9A">
        <w:t>platformisation</w:t>
      </w:r>
      <w:proofErr w:type="spellEnd"/>
      <w:r w:rsidR="00525A9A">
        <w:t xml:space="preserve"> </w:t>
      </w:r>
      <w:r>
        <w:t>story is</w:t>
      </w:r>
      <w:r w:rsidR="00525A9A">
        <w:t xml:space="preserve"> the development of a</w:t>
      </w:r>
      <w:r w:rsidR="002E1B0F">
        <w:t xml:space="preserve"> bespoke,</w:t>
      </w:r>
      <w:r w:rsidR="00525A9A">
        <w:t xml:space="preserve"> public</w:t>
      </w:r>
      <w:r w:rsidR="00E8575B">
        <w:t xml:space="preserve">ly </w:t>
      </w:r>
      <w:proofErr w:type="gramStart"/>
      <w:r w:rsidR="00A55CFC">
        <w:t>controlled</w:t>
      </w:r>
      <w:proofErr w:type="gramEnd"/>
      <w:r w:rsidR="00E8575B">
        <w:t xml:space="preserve"> and branded </w:t>
      </w:r>
      <w:proofErr w:type="spellStart"/>
      <w:r w:rsidR="00E8575B">
        <w:t>MaaS</w:t>
      </w:r>
      <w:proofErr w:type="spellEnd"/>
      <w:r w:rsidR="00E8575B">
        <w:t xml:space="preserve"> platform</w:t>
      </w:r>
      <w:r w:rsidR="00F93BA6">
        <w:t xml:space="preserve"> intended</w:t>
      </w:r>
      <w:r w:rsidR="00D50E50">
        <w:t xml:space="preserve"> to integrate</w:t>
      </w:r>
      <w:r w:rsidR="00246092">
        <w:t xml:space="preserve"> multiple modes</w:t>
      </w:r>
      <w:r w:rsidR="00E8575B">
        <w:t xml:space="preserve">, </w:t>
      </w:r>
      <w:r w:rsidR="00873FE7">
        <w:t xml:space="preserve">built </w:t>
      </w:r>
      <w:r w:rsidR="00F93BA6">
        <w:t>out from</w:t>
      </w:r>
      <w:r w:rsidR="00873FE7">
        <w:t xml:space="preserve"> the existing Swift</w:t>
      </w:r>
      <w:r w:rsidR="00F93BA6">
        <w:t xml:space="preserve"> smart</w:t>
      </w:r>
      <w:r w:rsidR="00873FE7">
        <w:t xml:space="preserve"> </w:t>
      </w:r>
      <w:r w:rsidR="00FC014B">
        <w:t xml:space="preserve">ticketing </w:t>
      </w:r>
      <w:r w:rsidR="00CF7FE3">
        <w:t>system</w:t>
      </w:r>
      <w:r w:rsidR="00FC014B">
        <w:t xml:space="preserve"> as </w:t>
      </w:r>
      <w:r w:rsidR="00CF7FE3">
        <w:t>its</w:t>
      </w:r>
      <w:r w:rsidR="00FC014B">
        <w:t xml:space="preserve"> back office</w:t>
      </w:r>
      <w:r w:rsidR="00466DEE">
        <w:t>.</w:t>
      </w:r>
      <w:r>
        <w:t xml:space="preserve"> </w:t>
      </w:r>
      <w:r w:rsidR="00041163">
        <w:t>Capital investment in this project comes</w:t>
      </w:r>
      <w:r w:rsidR="00F57774">
        <w:t xml:space="preserve"> primarily</w:t>
      </w:r>
      <w:r w:rsidR="00041163">
        <w:t xml:space="preserve"> through </w:t>
      </w:r>
      <w:r w:rsidR="00F57774">
        <w:t xml:space="preserve">FTZ </w:t>
      </w:r>
      <w:proofErr w:type="gramStart"/>
      <w:r w:rsidR="00F57774">
        <w:t>funding, and</w:t>
      </w:r>
      <w:proofErr w:type="gramEnd"/>
      <w:r w:rsidR="00F57774">
        <w:t xml:space="preserve"> </w:t>
      </w:r>
      <w:r w:rsidR="00717D9E">
        <w:t>i</w:t>
      </w:r>
      <w:r>
        <w:t xml:space="preserve">s expected to be launched in 2024 – though there have already been </w:t>
      </w:r>
      <w:r w:rsidR="00466DEE">
        <w:t>many delays.</w:t>
      </w:r>
      <w:r w:rsidR="00717D9E">
        <w:t xml:space="preserve"> It </w:t>
      </w:r>
      <w:r w:rsidR="00C0543A">
        <w:t xml:space="preserve">comes after a 2018/19 trial with commercial </w:t>
      </w:r>
      <w:proofErr w:type="spellStart"/>
      <w:r w:rsidR="00C0543A">
        <w:t>MaaS</w:t>
      </w:r>
      <w:proofErr w:type="spellEnd"/>
      <w:r w:rsidR="00C0543A">
        <w:t xml:space="preserve"> operator </w:t>
      </w:r>
      <w:proofErr w:type="spellStart"/>
      <w:r w:rsidR="00C0543A">
        <w:t>MaaS</w:t>
      </w:r>
      <w:proofErr w:type="spellEnd"/>
      <w:r w:rsidR="00C0543A">
        <w:t xml:space="preserve"> Global/Whim</w:t>
      </w:r>
      <w:r w:rsidR="00C223E7">
        <w:t>, a model w</w:t>
      </w:r>
      <w:r w:rsidR="00D8407A">
        <w:t>hich</w:t>
      </w:r>
      <w:r w:rsidR="00C223E7">
        <w:t xml:space="preserve"> </w:t>
      </w:r>
      <w:proofErr w:type="spellStart"/>
      <w:r w:rsidR="00C223E7">
        <w:t>TfWM</w:t>
      </w:r>
      <w:proofErr w:type="spellEnd"/>
      <w:r w:rsidR="00C223E7">
        <w:t xml:space="preserve"> ultimately rejected as </w:t>
      </w:r>
      <w:r w:rsidR="00134CC4">
        <w:t>un</w:t>
      </w:r>
      <w:r w:rsidR="00243AF0">
        <w:t>viable</w:t>
      </w:r>
      <w:r w:rsidR="00134CC4">
        <w:t xml:space="preserve">. </w:t>
      </w:r>
    </w:p>
    <w:p w14:paraId="1830E603" w14:textId="77777777" w:rsidR="00EA4BD2" w:rsidRDefault="00134CC4" w:rsidP="0035658D">
      <w:proofErr w:type="spellStart"/>
      <w:r>
        <w:t>TfWM</w:t>
      </w:r>
      <w:proofErr w:type="spellEnd"/>
      <w:r>
        <w:t xml:space="preserve"> has also been extending control over the modular </w:t>
      </w:r>
      <w:r w:rsidR="00BA4965">
        <w:t>networks</w:t>
      </w:r>
      <w:r w:rsidR="002F3B66">
        <w:t xml:space="preserve"> and elements of the ‘stack’</w:t>
      </w:r>
      <w:r w:rsidR="00BA4965">
        <w:t xml:space="preserve"> which will be incorporated within its </w:t>
      </w:r>
      <w:proofErr w:type="spellStart"/>
      <w:r w:rsidR="00BA4965">
        <w:t>MaaS</w:t>
      </w:r>
      <w:proofErr w:type="spellEnd"/>
      <w:r w:rsidR="00BA4965">
        <w:t xml:space="preserve"> syste</w:t>
      </w:r>
      <w:r w:rsidR="00445D8C">
        <w:t xml:space="preserve">m, including </w:t>
      </w:r>
      <w:r w:rsidR="00B6061D">
        <w:t>the publicly controlled West Midlands Cycle Hire</w:t>
      </w:r>
      <w:r w:rsidR="00446EEA">
        <w:t xml:space="preserve"> (WMCH)</w:t>
      </w:r>
      <w:r w:rsidR="00B6061D">
        <w:t xml:space="preserve"> scheme operated by Serco and </w:t>
      </w:r>
      <w:r w:rsidR="00673778">
        <w:t>Beryl</w:t>
      </w:r>
      <w:r w:rsidR="00990B03">
        <w:t xml:space="preserve"> (</w:t>
      </w:r>
      <w:r w:rsidR="00445D8C">
        <w:t xml:space="preserve">since </w:t>
      </w:r>
      <w:r w:rsidR="00990B03">
        <w:t>2021)</w:t>
      </w:r>
      <w:r w:rsidR="0009642C">
        <w:t xml:space="preserve"> – </w:t>
      </w:r>
      <w:r w:rsidR="00BE5D1A">
        <w:t>following</w:t>
      </w:r>
      <w:r w:rsidR="0009642C">
        <w:t xml:space="preserve"> the failure of the </w:t>
      </w:r>
      <w:proofErr w:type="spellStart"/>
      <w:r w:rsidR="0009642C">
        <w:t>Nextbike</w:t>
      </w:r>
      <w:proofErr w:type="spellEnd"/>
      <w:r w:rsidR="0009642C">
        <w:t xml:space="preserve"> </w:t>
      </w:r>
      <w:r w:rsidR="00BE5D1A">
        <w:t>scheme</w:t>
      </w:r>
      <w:r w:rsidR="00445D8C">
        <w:t>.</w:t>
      </w:r>
      <w:r w:rsidR="006A18B8">
        <w:t xml:space="preserve"> </w:t>
      </w:r>
      <w:r w:rsidR="005E5836">
        <w:t>Beryl’s more recent takeover of the</w:t>
      </w:r>
      <w:r w:rsidR="00BE5D1A">
        <w:t xml:space="preserve"> Voi</w:t>
      </w:r>
      <w:r w:rsidR="005E5836">
        <w:t xml:space="preserve"> e-scooter trial</w:t>
      </w:r>
      <w:r w:rsidR="00990B03">
        <w:t xml:space="preserve"> (2023)</w:t>
      </w:r>
      <w:r w:rsidR="00316F14">
        <w:t xml:space="preserve"> </w:t>
      </w:r>
      <w:r w:rsidR="00446EEA">
        <w:t>was</w:t>
      </w:r>
      <w:r w:rsidR="0023710E">
        <w:t xml:space="preserve"> </w:t>
      </w:r>
      <w:r w:rsidR="00445D8C">
        <w:t>intended to</w:t>
      </w:r>
      <w:r w:rsidR="00316F14">
        <w:t xml:space="preserve"> enable further integrat</w:t>
      </w:r>
      <w:r w:rsidR="00941D11">
        <w:t>ed</w:t>
      </w:r>
      <w:r w:rsidR="00316F14">
        <w:t xml:space="preserve"> experimentation</w:t>
      </w:r>
      <w:r w:rsidR="00446EEA">
        <w:t xml:space="preserve"> </w:t>
      </w:r>
      <w:r w:rsidR="00DF4A70">
        <w:t>across bike-share/e-scooters</w:t>
      </w:r>
      <w:r w:rsidR="008A1BEE">
        <w:t xml:space="preserve"> on a single platform</w:t>
      </w:r>
      <w:r w:rsidR="0023710E">
        <w:t>, while cross-subsidising the bike-share scheme</w:t>
      </w:r>
      <w:r w:rsidR="001A2D58">
        <w:t>. T</w:t>
      </w:r>
      <w:r w:rsidR="00C25761">
        <w:t>he gradual move towards franchising the bus network</w:t>
      </w:r>
      <w:r w:rsidR="001A2D58">
        <w:t xml:space="preserve"> is also part of this story,</w:t>
      </w:r>
      <w:r w:rsidR="00C25761">
        <w:t xml:space="preserve"> after</w:t>
      </w:r>
      <w:r w:rsidR="001A2D58">
        <w:t xml:space="preserve"> it appeared that </w:t>
      </w:r>
      <w:proofErr w:type="spellStart"/>
      <w:r w:rsidR="001A2D58">
        <w:t>TfWM</w:t>
      </w:r>
      <w:proofErr w:type="spellEnd"/>
      <w:r w:rsidR="00C25761">
        <w:t xml:space="preserve"> reach</w:t>
      </w:r>
      <w:r w:rsidR="001A2D58">
        <w:t>ed</w:t>
      </w:r>
      <w:r w:rsidR="00C25761">
        <w:t xml:space="preserve"> the limits of a partnership-based approach with monopoly operator National Express</w:t>
      </w:r>
      <w:r w:rsidR="001D160F">
        <w:t xml:space="preserve">. Other aspects of </w:t>
      </w:r>
      <w:proofErr w:type="spellStart"/>
      <w:r w:rsidR="001D160F">
        <w:t>p</w:t>
      </w:r>
      <w:r w:rsidR="0026730B">
        <w:t>latformisation</w:t>
      </w:r>
      <w:proofErr w:type="spellEnd"/>
      <w:r w:rsidR="0026730B">
        <w:t xml:space="preserve"> include v</w:t>
      </w:r>
      <w:r w:rsidR="00B42AB2">
        <w:t>arious</w:t>
      </w:r>
      <w:r w:rsidR="0026730B">
        <w:t xml:space="preserve"> FTZ</w:t>
      </w:r>
      <w:r w:rsidR="00B42AB2">
        <w:t xml:space="preserve"> experiments/trials</w:t>
      </w:r>
      <w:r w:rsidR="009F38A9">
        <w:t xml:space="preserve"> such as DDRT (</w:t>
      </w:r>
      <w:r w:rsidR="00574358">
        <w:t xml:space="preserve">West Midlands </w:t>
      </w:r>
      <w:proofErr w:type="gramStart"/>
      <w:r w:rsidR="00574358">
        <w:t>On</w:t>
      </w:r>
      <w:proofErr w:type="gramEnd"/>
      <w:r w:rsidR="00574358">
        <w:t xml:space="preserve"> Deman</w:t>
      </w:r>
      <w:r w:rsidR="007F2FAE">
        <w:t xml:space="preserve">d with </w:t>
      </w:r>
      <w:r w:rsidR="00574358">
        <w:t>Via</w:t>
      </w:r>
      <w:r w:rsidR="00A30034">
        <w:t xml:space="preserve"> and </w:t>
      </w:r>
      <w:proofErr w:type="spellStart"/>
      <w:r w:rsidR="00A30034">
        <w:t>WeDRT</w:t>
      </w:r>
      <w:proofErr w:type="spellEnd"/>
      <w:r w:rsidR="00A30034">
        <w:t>, Ring and Ride with</w:t>
      </w:r>
      <w:r w:rsidR="00574358">
        <w:t xml:space="preserve"> </w:t>
      </w:r>
      <w:proofErr w:type="spellStart"/>
      <w:r w:rsidR="00574358">
        <w:t>Liftango</w:t>
      </w:r>
      <w:proofErr w:type="spellEnd"/>
      <w:r w:rsidR="00574358">
        <w:t>, Tandem)</w:t>
      </w:r>
      <w:r w:rsidR="0076649A">
        <w:t>, mobility credits</w:t>
      </w:r>
      <w:r w:rsidR="00A35A29">
        <w:t xml:space="preserve"> and</w:t>
      </w:r>
      <w:r w:rsidR="00974ACC">
        <w:t xml:space="preserve"> mobility hubs</w:t>
      </w:r>
      <w:r w:rsidR="00460DDD">
        <w:t xml:space="preserve">. </w:t>
      </w:r>
    </w:p>
    <w:p w14:paraId="761F51C4" w14:textId="2F96317C" w:rsidR="00A11B41" w:rsidRDefault="00AB68EB" w:rsidP="0035658D">
      <w:r w:rsidRPr="00AB68EB">
        <w:lastRenderedPageBreak/>
        <w:t xml:space="preserve">Private forms of modular </w:t>
      </w:r>
      <w:proofErr w:type="spellStart"/>
      <w:r w:rsidRPr="00AB68EB">
        <w:t>platformisation</w:t>
      </w:r>
      <w:proofErr w:type="spellEnd"/>
      <w:r w:rsidRPr="00AB68EB">
        <w:t xml:space="preserve"> coexist, </w:t>
      </w:r>
      <w:r w:rsidR="00C31E7F">
        <w:t xml:space="preserve">especially in Birmingham as </w:t>
      </w:r>
      <w:r w:rsidR="00036526">
        <w:t>one of the largest cities in the UK.</w:t>
      </w:r>
      <w:r w:rsidR="00C156E5">
        <w:t xml:space="preserve"> Ride-hailing platform Uber launched in 2015</w:t>
      </w:r>
      <w:r w:rsidR="001E5361">
        <w:t>, with Bolt its main competitor since 2021</w:t>
      </w:r>
      <w:r w:rsidR="00D30CBC">
        <w:t xml:space="preserve"> across the region. E-scooter </w:t>
      </w:r>
      <w:r w:rsidR="004942B4">
        <w:t>platforms Voi (20</w:t>
      </w:r>
      <w:r w:rsidR="0010113D">
        <w:t>0</w:t>
      </w:r>
      <w:r w:rsidR="004942B4">
        <w:t>1-23) and Beryl (20</w:t>
      </w:r>
      <w:r w:rsidR="00C821AE">
        <w:t>23</w:t>
      </w:r>
      <w:r w:rsidR="0010113D">
        <w:t xml:space="preserve"> to present</w:t>
      </w:r>
      <w:r w:rsidR="00C821AE">
        <w:t>)</w:t>
      </w:r>
      <w:r w:rsidR="0010113D">
        <w:t xml:space="preserve"> have operated primarily in Birmingham and Coventry</w:t>
      </w:r>
      <w:r w:rsidR="005407D3">
        <w:t xml:space="preserve">. </w:t>
      </w:r>
      <w:r w:rsidRPr="0035658D">
        <w:t xml:space="preserve">Alongside Google Maps, </w:t>
      </w:r>
      <w:proofErr w:type="spellStart"/>
      <w:r w:rsidRPr="0035658D">
        <w:t>Citymapper</w:t>
      </w:r>
      <w:proofErr w:type="spellEnd"/>
      <w:r w:rsidRPr="0035658D">
        <w:t xml:space="preserve"> and </w:t>
      </w:r>
      <w:proofErr w:type="spellStart"/>
      <w:r w:rsidRPr="0035658D">
        <w:t>Moovit</w:t>
      </w:r>
      <w:proofErr w:type="spellEnd"/>
      <w:r w:rsidR="00FD5728">
        <w:t xml:space="preserve"> </w:t>
      </w:r>
      <w:r w:rsidR="00223BB2">
        <w:t>both operate</w:t>
      </w:r>
      <w:r w:rsidR="00FD5728">
        <w:t xml:space="preserve"> </w:t>
      </w:r>
      <w:r w:rsidRPr="0035658D">
        <w:t>private journey-planner/</w:t>
      </w:r>
      <w:proofErr w:type="spellStart"/>
      <w:r w:rsidRPr="0035658D">
        <w:t>MaaS</w:t>
      </w:r>
      <w:proofErr w:type="spellEnd"/>
      <w:r w:rsidRPr="0035658D">
        <w:t xml:space="preserve"> apps</w:t>
      </w:r>
      <w:r w:rsidR="00223BB2">
        <w:t xml:space="preserve"> in the region</w:t>
      </w:r>
      <w:r w:rsidR="003F492C">
        <w:t xml:space="preserve"> since around 2015</w:t>
      </w:r>
      <w:r w:rsidR="00A11B41">
        <w:t xml:space="preserve">. </w:t>
      </w:r>
      <w:r w:rsidR="009D3BAE">
        <w:t>The most significant</w:t>
      </w:r>
      <w:r w:rsidR="00A56790">
        <w:t xml:space="preserve"> episode of private platform integration has been the </w:t>
      </w:r>
      <w:r w:rsidR="000E387E">
        <w:t xml:space="preserve">deep integration of local National Express </w:t>
      </w:r>
      <w:r w:rsidR="005B5396">
        <w:t xml:space="preserve">buses into the Uber app in 2024 </w:t>
      </w:r>
      <w:r w:rsidR="00950C4A">
        <w:t>–</w:t>
      </w:r>
      <w:r w:rsidR="005B5396">
        <w:t xml:space="preserve"> </w:t>
      </w:r>
      <w:r w:rsidR="00950C4A">
        <w:t xml:space="preserve">adding to </w:t>
      </w:r>
      <w:r w:rsidR="00F00998">
        <w:t xml:space="preserve">Uber’s earlier incorporation of </w:t>
      </w:r>
      <w:r w:rsidR="00C55783">
        <w:t>National Express coach (as well as</w:t>
      </w:r>
      <w:r w:rsidR="00CE5918">
        <w:t xml:space="preserve"> n</w:t>
      </w:r>
      <w:r w:rsidR="00D04A4A">
        <w:t>ational rail</w:t>
      </w:r>
      <w:r w:rsidR="00C55783">
        <w:t>)</w:t>
      </w:r>
      <w:r w:rsidR="00D04A4A">
        <w:t xml:space="preserve"> into its platform</w:t>
      </w:r>
      <w:r w:rsidR="005A4D21">
        <w:t>.</w:t>
      </w:r>
    </w:p>
    <w:p w14:paraId="59667719" w14:textId="1DFFED27" w:rsidR="00561DBB" w:rsidRDefault="00137853" w:rsidP="00AB68EB">
      <w:r>
        <w:t>Key digital infrastructure</w:t>
      </w:r>
      <w:r w:rsidR="002C4A87">
        <w:t xml:space="preserve"> controlled by </w:t>
      </w:r>
      <w:proofErr w:type="spellStart"/>
      <w:r w:rsidR="002C4A87">
        <w:t>TfWM</w:t>
      </w:r>
      <w:proofErr w:type="spellEnd"/>
      <w:r w:rsidR="002C4A87">
        <w:t xml:space="preserve"> includes</w:t>
      </w:r>
      <w:r w:rsidR="00C8348F">
        <w:t xml:space="preserve"> the publicly owned</w:t>
      </w:r>
      <w:r w:rsidR="00835A0F">
        <w:t xml:space="preserve"> </w:t>
      </w:r>
      <w:r w:rsidR="00E81816">
        <w:t>Swift</w:t>
      </w:r>
      <w:r w:rsidR="00A04BF5">
        <w:t>,</w:t>
      </w:r>
      <w:r w:rsidR="00B82C9B">
        <w:t xml:space="preserve"> an ITSO smartcard and</w:t>
      </w:r>
      <w:r w:rsidR="00E77187">
        <w:t xml:space="preserve"> account-based ticketing </w:t>
      </w:r>
      <w:r w:rsidR="00835A0F">
        <w:t>and payment system with over 250,000 active users</w:t>
      </w:r>
      <w:r w:rsidR="00B82C9B">
        <w:t>, with key</w:t>
      </w:r>
      <w:r w:rsidR="00C8348F">
        <w:t xml:space="preserve"> services provided by</w:t>
      </w:r>
      <w:r w:rsidR="00B82C9B">
        <w:t xml:space="preserve"> </w:t>
      </w:r>
      <w:r w:rsidR="00C8348F" w:rsidRPr="00C8348F">
        <w:t xml:space="preserve">Euclid and </w:t>
      </w:r>
      <w:proofErr w:type="spellStart"/>
      <w:r w:rsidR="00C8348F" w:rsidRPr="00C8348F">
        <w:t>Unicard</w:t>
      </w:r>
      <w:proofErr w:type="spellEnd"/>
      <w:r w:rsidR="00C8348F">
        <w:t>.</w:t>
      </w:r>
      <w:r w:rsidR="00937DC9">
        <w:t xml:space="preserve"> This will be expanded through the procurement of </w:t>
      </w:r>
      <w:r w:rsidR="0087220E">
        <w:t>a front-end</w:t>
      </w:r>
      <w:r w:rsidR="00937DC9">
        <w:t xml:space="preserve"> </w:t>
      </w:r>
      <w:proofErr w:type="spellStart"/>
      <w:r w:rsidR="00937DC9">
        <w:t>MaaS</w:t>
      </w:r>
      <w:proofErr w:type="spellEnd"/>
      <w:r w:rsidR="00937DC9">
        <w:t xml:space="preserve"> platform provided by </w:t>
      </w:r>
      <w:proofErr w:type="spellStart"/>
      <w:r w:rsidR="00937DC9">
        <w:t>Mobilleo</w:t>
      </w:r>
      <w:proofErr w:type="spellEnd"/>
      <w:r w:rsidR="0087220E">
        <w:t xml:space="preserve">. </w:t>
      </w:r>
      <w:r w:rsidR="0036481E">
        <w:t xml:space="preserve">West Midlands Cycle Hire is also under public control, though its physical infrastructure and operation are currently under contract with Serco using the Beryl platform. </w:t>
      </w:r>
      <w:r w:rsidR="00990C37">
        <w:t xml:space="preserve">On the ITS side, </w:t>
      </w:r>
      <w:proofErr w:type="spellStart"/>
      <w:r w:rsidR="00EB4483">
        <w:t>TfWM</w:t>
      </w:r>
      <w:proofErr w:type="spellEnd"/>
      <w:r w:rsidR="00EB4483">
        <w:t xml:space="preserve"> </w:t>
      </w:r>
      <w:r w:rsidR="00990C37">
        <w:t>has</w:t>
      </w:r>
      <w:r w:rsidR="00EB4483">
        <w:t xml:space="preserve"> a Regional Traffic Coordination Centre</w:t>
      </w:r>
      <w:r w:rsidR="009A3A49">
        <w:t xml:space="preserve"> pulling in a range of data gathered from </w:t>
      </w:r>
      <w:r w:rsidR="0036481E">
        <w:t xml:space="preserve">urban sensors and other sources. </w:t>
      </w:r>
      <w:r w:rsidR="004D25C5">
        <w:t xml:space="preserve">Cloud data storage and processing is provided by Amazon Redshift. </w:t>
      </w:r>
      <w:r w:rsidR="0036481E">
        <w:t xml:space="preserve">Since 2018, </w:t>
      </w:r>
      <w:proofErr w:type="spellStart"/>
      <w:r w:rsidR="00203CF5">
        <w:t>TfWM</w:t>
      </w:r>
      <w:proofErr w:type="spellEnd"/>
      <w:r w:rsidR="00203CF5">
        <w:t xml:space="preserve"> has been insourcing data capability, following the end of a contract with Mott MacDonald</w:t>
      </w:r>
      <w:r w:rsidR="00723285">
        <w:t>.</w:t>
      </w:r>
    </w:p>
    <w:p w14:paraId="746B8D32" w14:textId="25F26E36" w:rsidR="008F6496" w:rsidRDefault="00D8248D">
      <w:r>
        <w:t>Th</w:t>
      </w:r>
      <w:r w:rsidR="00307384">
        <w:t>e</w:t>
      </w:r>
      <w:r>
        <w:t xml:space="preserve"> </w:t>
      </w:r>
      <w:r w:rsidR="00A116CC">
        <w:t>shift in broader transport strategy</w:t>
      </w:r>
      <w:r>
        <w:t xml:space="preserve"> shaping </w:t>
      </w:r>
      <w:proofErr w:type="spellStart"/>
      <w:r>
        <w:t>platformisation</w:t>
      </w:r>
      <w:proofErr w:type="spellEnd"/>
      <w:r>
        <w:t xml:space="preserve"> has unfolded</w:t>
      </w:r>
      <w:r w:rsidR="006E7468">
        <w:t xml:space="preserve"> in the context </w:t>
      </w:r>
      <w:r w:rsidR="00DA5C3C">
        <w:t xml:space="preserve">of shifting </w:t>
      </w:r>
      <w:r w:rsidR="00532FE5">
        <w:t>local conditions</w:t>
      </w:r>
      <w:r w:rsidR="006E7468">
        <w:t xml:space="preserve">. </w:t>
      </w:r>
      <w:r w:rsidR="00532FE5">
        <w:t xml:space="preserve">These </w:t>
      </w:r>
      <w:r w:rsidR="00757C3B">
        <w:t>include: (</w:t>
      </w:r>
      <w:proofErr w:type="spellStart"/>
      <w:r w:rsidR="00757C3B">
        <w:t>i</w:t>
      </w:r>
      <w:proofErr w:type="spellEnd"/>
      <w:r w:rsidR="00757C3B">
        <w:t xml:space="preserve">) </w:t>
      </w:r>
      <w:r w:rsidR="007D7A86">
        <w:t>devolution</w:t>
      </w:r>
      <w:r w:rsidR="008A627C">
        <w:t>, the election of a Conservative Mayor</w:t>
      </w:r>
      <w:r w:rsidR="007D7A86">
        <w:t xml:space="preserve"> and </w:t>
      </w:r>
      <w:r w:rsidR="004226CB">
        <w:t xml:space="preserve">new governance arrangements in which transport </w:t>
      </w:r>
      <w:r w:rsidR="005E63DC">
        <w:t xml:space="preserve">has become </w:t>
      </w:r>
      <w:r w:rsidR="00BC7A48">
        <w:t>the unifying feature</w:t>
      </w:r>
      <w:r w:rsidR="006F3586">
        <w:t xml:space="preserve"> (and site of contestation</w:t>
      </w:r>
      <w:r w:rsidR="008E0D45">
        <w:t>)</w:t>
      </w:r>
      <w:r w:rsidR="00BC7A48">
        <w:t xml:space="preserve"> of</w:t>
      </w:r>
      <w:r w:rsidR="005E63DC">
        <w:t xml:space="preserve"> </w:t>
      </w:r>
      <w:r w:rsidR="00277B73">
        <w:t>a new spatial imaginary</w:t>
      </w:r>
      <w:r w:rsidR="00EC2B73">
        <w:t xml:space="preserve"> and project of geographical/territorial integration</w:t>
      </w:r>
      <w:r w:rsidR="00352124">
        <w:t xml:space="preserve"> across a polycentric region</w:t>
      </w:r>
      <w:r w:rsidR="00EC2B73">
        <w:t>; (ii)</w:t>
      </w:r>
      <w:r w:rsidR="00EE08B2">
        <w:t xml:space="preserve"> the growth and success of </w:t>
      </w:r>
      <w:proofErr w:type="spellStart"/>
      <w:r w:rsidR="00245196">
        <w:t>TfWM</w:t>
      </w:r>
      <w:proofErr w:type="spellEnd"/>
      <w:r w:rsidR="00245196">
        <w:t xml:space="preserve"> </w:t>
      </w:r>
      <w:r w:rsidR="00AF10E4">
        <w:t>within this context</w:t>
      </w:r>
      <w:r w:rsidR="00FC0843">
        <w:t xml:space="preserve"> as a locus of city regional </w:t>
      </w:r>
      <w:r w:rsidR="007108CD">
        <w:t>capability</w:t>
      </w:r>
      <w:r w:rsidR="00FC59AE">
        <w:t xml:space="preserve"> and resources (from CRSTS and other funding)</w:t>
      </w:r>
      <w:r w:rsidR="00A51D1D">
        <w:t xml:space="preserve"> and vision-making</w:t>
      </w:r>
      <w:r w:rsidR="001E0154">
        <w:t xml:space="preserve">; </w:t>
      </w:r>
      <w:r w:rsidR="00352F61">
        <w:t>and (iii)</w:t>
      </w:r>
      <w:r w:rsidR="00FA1B52">
        <w:t xml:space="preserve"> </w:t>
      </w:r>
      <w:r w:rsidR="000B5B17">
        <w:t xml:space="preserve">the </w:t>
      </w:r>
      <w:r w:rsidR="00B936A1">
        <w:t xml:space="preserve">size and importance of the innovation unit within </w:t>
      </w:r>
      <w:proofErr w:type="spellStart"/>
      <w:r w:rsidR="00B936A1">
        <w:t>TfWM</w:t>
      </w:r>
      <w:proofErr w:type="spellEnd"/>
      <w:r w:rsidR="004A57D2">
        <w:t xml:space="preserve"> (especially in comparison to TfGM</w:t>
      </w:r>
      <w:r w:rsidR="000B5B17">
        <w:t xml:space="preserve"> and </w:t>
      </w:r>
      <w:r w:rsidR="004A57D2">
        <w:t>TNE)</w:t>
      </w:r>
      <w:r w:rsidR="006E0264">
        <w:t>,</w:t>
      </w:r>
      <w:r w:rsidR="007D65FD">
        <w:t xml:space="preserve"> after the successful </w:t>
      </w:r>
      <w:r w:rsidR="004B09E5">
        <w:t>bid for FTZ funding.</w:t>
      </w:r>
      <w:r w:rsidR="006E0264">
        <w:t xml:space="preserve"> </w:t>
      </w:r>
      <w:r w:rsidR="008F6496">
        <w:t xml:space="preserve">It should be noted </w:t>
      </w:r>
      <w:r w:rsidR="003B5E87">
        <w:t>while having the most exten</w:t>
      </w:r>
      <w:r w:rsidR="00C5279E">
        <w:t xml:space="preserve">sive and developed </w:t>
      </w:r>
      <w:proofErr w:type="spellStart"/>
      <w:r w:rsidR="00C5279E">
        <w:t>platformisation</w:t>
      </w:r>
      <w:proofErr w:type="spellEnd"/>
      <w:r w:rsidR="00C5279E">
        <w:t xml:space="preserve"> programme of the three case studies, </w:t>
      </w:r>
      <w:r w:rsidR="00056037">
        <w:t>it is not necessarily the most stable</w:t>
      </w:r>
      <w:r w:rsidR="001924E1">
        <w:t xml:space="preserve"> in comparison to Greater Manchester. </w:t>
      </w:r>
      <w:r w:rsidR="00727D50">
        <w:t xml:space="preserve">The research threw up </w:t>
      </w:r>
      <w:r w:rsidR="00AB575F">
        <w:t xml:space="preserve">various </w:t>
      </w:r>
      <w:r w:rsidR="00CB02AD">
        <w:t>challenges</w:t>
      </w:r>
      <w:r w:rsidR="004C7B88">
        <w:t xml:space="preserve"> facing </w:t>
      </w:r>
      <w:proofErr w:type="spellStart"/>
      <w:r w:rsidR="004C7B88">
        <w:t>TfWM</w:t>
      </w:r>
      <w:proofErr w:type="spellEnd"/>
      <w:r w:rsidR="00AB575F">
        <w:t>, including</w:t>
      </w:r>
      <w:r w:rsidR="003E56A9">
        <w:t>: (</w:t>
      </w:r>
      <w:proofErr w:type="spellStart"/>
      <w:r w:rsidR="003E56A9">
        <w:t>i</w:t>
      </w:r>
      <w:proofErr w:type="spellEnd"/>
      <w:r w:rsidR="003E56A9">
        <w:t>)</w:t>
      </w:r>
      <w:r w:rsidR="00E577DF">
        <w:t xml:space="preserve"> a</w:t>
      </w:r>
      <w:r w:rsidR="00F40118">
        <w:t xml:space="preserve"> less unified</w:t>
      </w:r>
      <w:r w:rsidR="00E577DF">
        <w:t xml:space="preserve"> </w:t>
      </w:r>
      <w:r w:rsidR="00F40118">
        <w:t>city region</w:t>
      </w:r>
      <w:r w:rsidR="00E577DF">
        <w:t xml:space="preserve"> </w:t>
      </w:r>
      <w:r w:rsidR="00217517">
        <w:t>and</w:t>
      </w:r>
      <w:r w:rsidR="00D04747">
        <w:t xml:space="preserve"> tensions between</w:t>
      </w:r>
      <w:r w:rsidR="007B7062">
        <w:t xml:space="preserve"> constituent members of</w:t>
      </w:r>
      <w:r w:rsidR="00E577DF">
        <w:t xml:space="preserve"> the combined authority; (ii) </w:t>
      </w:r>
      <w:r w:rsidR="001E17E2">
        <w:t xml:space="preserve">the </w:t>
      </w:r>
      <w:r w:rsidR="005C0BE2">
        <w:t>impacts</w:t>
      </w:r>
      <w:r w:rsidR="009A4752">
        <w:t xml:space="preserve"> of various shocks on </w:t>
      </w:r>
      <w:r w:rsidR="005C0BE2">
        <w:t>spending plans</w:t>
      </w:r>
      <w:r w:rsidR="00DE7D58">
        <w:t xml:space="preserve"> and</w:t>
      </w:r>
      <w:r w:rsidR="002F213A">
        <w:t xml:space="preserve"> policy</w:t>
      </w:r>
      <w:r w:rsidR="00DE7D58">
        <w:t xml:space="preserve"> priorities</w:t>
      </w:r>
      <w:r w:rsidR="005C0BE2">
        <w:t xml:space="preserve">, </w:t>
      </w:r>
      <w:r w:rsidR="00322280">
        <w:t>such as</w:t>
      </w:r>
      <w:r w:rsidR="0036648F">
        <w:t xml:space="preserve"> the effects of</w:t>
      </w:r>
      <w:r w:rsidR="006B2708">
        <w:t xml:space="preserve"> covid and</w:t>
      </w:r>
      <w:r w:rsidR="005C0BE2">
        <w:t xml:space="preserve"> </w:t>
      </w:r>
      <w:r w:rsidR="00DE7D58">
        <w:t xml:space="preserve">rising </w:t>
      </w:r>
      <w:r w:rsidR="00B4632A">
        <w:t xml:space="preserve">energy </w:t>
      </w:r>
      <w:r w:rsidR="00B067FB">
        <w:t>prices</w:t>
      </w:r>
      <w:r w:rsidR="005755A9">
        <w:t xml:space="preserve"> on </w:t>
      </w:r>
      <w:r w:rsidR="0036648F">
        <w:t xml:space="preserve">the </w:t>
      </w:r>
      <w:r w:rsidR="005755A9">
        <w:t>publ</w:t>
      </w:r>
      <w:r w:rsidR="0036648F">
        <w:t>ic transport network</w:t>
      </w:r>
      <w:r w:rsidR="00DE7D58">
        <w:t>, the cost of living crisis</w:t>
      </w:r>
      <w:r w:rsidR="002810D6">
        <w:t xml:space="preserve"> and</w:t>
      </w:r>
      <w:r w:rsidR="00B4632A">
        <w:t xml:space="preserve"> the financial problems</w:t>
      </w:r>
      <w:r w:rsidR="002810D6">
        <w:t xml:space="preserve">/bankruptcy </w:t>
      </w:r>
      <w:r w:rsidR="00B4632A">
        <w:t>of Birmingham City Council</w:t>
      </w:r>
      <w:r w:rsidR="00420B64">
        <w:t xml:space="preserve">; (iii) </w:t>
      </w:r>
      <w:r w:rsidR="006F5748">
        <w:t xml:space="preserve">a deterioration of relations with </w:t>
      </w:r>
      <w:r w:rsidR="007C53B0">
        <w:t>National Express as the monopoly bus operator</w:t>
      </w:r>
      <w:r w:rsidR="00BA2BC1">
        <w:t xml:space="preserve"> around </w:t>
      </w:r>
      <w:proofErr w:type="spellStart"/>
      <w:r w:rsidR="00BA2BC1">
        <w:t>MaaS</w:t>
      </w:r>
      <w:proofErr w:type="spellEnd"/>
      <w:r w:rsidR="007C53B0">
        <w:t xml:space="preserve"> and reluctance from the mayor to sanction </w:t>
      </w:r>
      <w:r w:rsidR="0036337A">
        <w:t xml:space="preserve">franchising – and </w:t>
      </w:r>
      <w:r w:rsidR="00C04AB9">
        <w:t>numerous</w:t>
      </w:r>
      <w:r w:rsidR="0036337A">
        <w:t xml:space="preserve"> </w:t>
      </w:r>
      <w:r w:rsidR="00923086">
        <w:t>delays to</w:t>
      </w:r>
      <w:r w:rsidR="00BA2BC1">
        <w:t xml:space="preserve"> the </w:t>
      </w:r>
      <w:r w:rsidR="00F30265">
        <w:t xml:space="preserve">rollout of </w:t>
      </w:r>
      <w:proofErr w:type="spellStart"/>
      <w:r w:rsidR="00F30265">
        <w:t>MaaS</w:t>
      </w:r>
      <w:proofErr w:type="spellEnd"/>
      <w:r w:rsidR="00923086">
        <w:t>.</w:t>
      </w:r>
    </w:p>
    <w:p w14:paraId="4AE4556F" w14:textId="77777777" w:rsidR="00C278FB" w:rsidRDefault="00C278FB"/>
    <w:p w14:paraId="0FA51881" w14:textId="4B2AB91E" w:rsidR="00173C56" w:rsidRPr="009D0E2A" w:rsidRDefault="00034315">
      <w:pPr>
        <w:rPr>
          <w:highlight w:val="yellow"/>
        </w:rPr>
      </w:pPr>
      <w:r w:rsidRPr="009D0E2A">
        <w:rPr>
          <w:highlight w:val="yellow"/>
        </w:rPr>
        <w:t xml:space="preserve">In terms of organisational capacity and capability, </w:t>
      </w:r>
      <w:proofErr w:type="spellStart"/>
      <w:r w:rsidRPr="009D0E2A">
        <w:rPr>
          <w:highlight w:val="yellow"/>
        </w:rPr>
        <w:t>Tf</w:t>
      </w:r>
      <w:r w:rsidR="004B15F3" w:rsidRPr="009D0E2A">
        <w:rPr>
          <w:highlight w:val="yellow"/>
        </w:rPr>
        <w:t>W</w:t>
      </w:r>
      <w:r w:rsidRPr="009D0E2A">
        <w:rPr>
          <w:highlight w:val="yellow"/>
        </w:rPr>
        <w:t>M</w:t>
      </w:r>
      <w:proofErr w:type="spellEnd"/>
      <w:r w:rsidRPr="009D0E2A">
        <w:rPr>
          <w:highlight w:val="yellow"/>
        </w:rPr>
        <w:t xml:space="preserve"> is a large MTA in the English context with significant resources</w:t>
      </w:r>
      <w:r w:rsidR="00675B24" w:rsidRPr="009D0E2A">
        <w:rPr>
          <w:highlight w:val="yellow"/>
        </w:rPr>
        <w:t xml:space="preserve"> and approximately </w:t>
      </w:r>
      <w:r w:rsidR="00FC261E" w:rsidRPr="009D0E2A">
        <w:rPr>
          <w:highlight w:val="yellow"/>
        </w:rPr>
        <w:t>750</w:t>
      </w:r>
      <w:r w:rsidR="00675B24" w:rsidRPr="009D0E2A">
        <w:rPr>
          <w:highlight w:val="yellow"/>
        </w:rPr>
        <w:t xml:space="preserve"> employees</w:t>
      </w:r>
      <w:r w:rsidR="003E7F4B" w:rsidRPr="009D0E2A">
        <w:rPr>
          <w:highlight w:val="yellow"/>
        </w:rPr>
        <w:t xml:space="preserve"> (this is an estimate)</w:t>
      </w:r>
      <w:r w:rsidRPr="009D0E2A">
        <w:rPr>
          <w:highlight w:val="yellow"/>
        </w:rPr>
        <w:t xml:space="preserve"> – allocated over</w:t>
      </w:r>
      <w:r w:rsidR="00FC261E" w:rsidRPr="009D0E2A">
        <w:rPr>
          <w:highlight w:val="yellow"/>
        </w:rPr>
        <w:t xml:space="preserve"> …</w:t>
      </w:r>
      <w:r w:rsidRPr="009D0E2A">
        <w:rPr>
          <w:highlight w:val="yellow"/>
        </w:rPr>
        <w:t xml:space="preserve"> between 2018 and 2023 (including CRSTS, BSIP, Active Travel Fund, BSOG, covid recovery funding, Transforming Cities Fund, ZEBRA</w:t>
      </w:r>
      <w:r w:rsidR="009D0E2A" w:rsidRPr="009D0E2A">
        <w:rPr>
          <w:highlight w:val="yellow"/>
        </w:rPr>
        <w:t>, FTZ…</w:t>
      </w:r>
      <w:r w:rsidRPr="009D0E2A">
        <w:rPr>
          <w:highlight w:val="yellow"/>
        </w:rPr>
        <w:t xml:space="preserve">). </w:t>
      </w:r>
    </w:p>
    <w:p w14:paraId="57686A7B" w14:textId="546A77F0" w:rsidR="00F922D9" w:rsidRPr="009D0E2A" w:rsidRDefault="00F922D9">
      <w:r w:rsidRPr="009D0E2A">
        <w:rPr>
          <w:highlight w:val="yellow"/>
        </w:rPr>
        <w:t>£6.2bn</w:t>
      </w:r>
      <w:r w:rsidR="00FC5D64" w:rsidRPr="009D0E2A">
        <w:rPr>
          <w:highlight w:val="yellow"/>
        </w:rPr>
        <w:t xml:space="preserve"> investment (10 times pre-WMCA)</w:t>
      </w:r>
      <w:r w:rsidR="004B15F3" w:rsidRPr="009D0E2A">
        <w:t xml:space="preserve"> </w:t>
      </w:r>
    </w:p>
    <w:p w14:paraId="78B593A9" w14:textId="77777777" w:rsidR="00EB19A8" w:rsidRPr="00C87953" w:rsidRDefault="00EB19A8" w:rsidP="00EB19A8">
      <w:pPr>
        <w:pStyle w:val="Heading1"/>
      </w:pPr>
      <w:r>
        <w:t>2</w:t>
      </w:r>
      <w:r w:rsidRPr="00C87953">
        <w:t xml:space="preserve">. </w:t>
      </w:r>
      <w:r>
        <w:t>West Midlands</w:t>
      </w:r>
      <w:r w:rsidRPr="00832BFB">
        <w:t xml:space="preserve"> </w:t>
      </w:r>
      <w:r w:rsidRPr="00C87953">
        <w:t>governance context</w:t>
      </w:r>
    </w:p>
    <w:p w14:paraId="68EEB533" w14:textId="77777777" w:rsidR="00EB19A8" w:rsidRDefault="00EB19A8" w:rsidP="00EB19A8">
      <w:r>
        <w:t>The step-change of transport policy in the West Midlands since the late 2010s – and especially its emphasis on (</w:t>
      </w:r>
      <w:proofErr w:type="spellStart"/>
      <w:r>
        <w:t>platformised</w:t>
      </w:r>
      <w:proofErr w:type="spellEnd"/>
      <w:r>
        <w:t xml:space="preserve">) integration – has been heavily influenced by devolution. While </w:t>
      </w:r>
      <w:r>
        <w:lastRenderedPageBreak/>
        <w:t xml:space="preserve">the West Midlands is more fragmented than Greater Manchester and devolution more recent, the process has also been </w:t>
      </w:r>
      <w:proofErr w:type="gramStart"/>
      <w:r>
        <w:t>rapid</w:t>
      </w:r>
      <w:proofErr w:type="gramEnd"/>
      <w:r>
        <w:t xml:space="preserve"> and the region has been very successful at ‘deal-making’ and funding settlements. Transport has been central to that process in terms of the substance of devolved powers and resources, political pledges by mayoral candidates and a regional project of territorial/geographical integration and local state-making. West Midlands Combined Authority (WMCA) was created in 2016 following its first devolution deal in 2015, recombining the seven former boroughs of the West Midlands County Council (Birmingham, Solihull, Coventry, Wolverhampton, Sandwell, </w:t>
      </w:r>
      <w:proofErr w:type="gramStart"/>
      <w:r>
        <w:t>Dudley</w:t>
      </w:r>
      <w:proofErr w:type="gramEnd"/>
      <w:r>
        <w:t xml:space="preserve"> and Walsall) which was abolished in 1986. In the intervening years, despite the gutting of local powers and abolition of WMCC in 1986, WMPTE continued to be governed at the regional level through the new WMPTA, made up of the seven authorities and former boroughs.</w:t>
      </w:r>
      <w:r w:rsidRPr="003F2BCC">
        <w:t xml:space="preserve"> </w:t>
      </w:r>
      <w:r>
        <w:t xml:space="preserve">WMCA took over the powers and functions of WM Integrated Transport Authority (formerly WMPTA until 2008) and Centro (formerly WMPTE) in 2016. </w:t>
      </w:r>
    </w:p>
    <w:p w14:paraId="28AA5AA4" w14:textId="2F6B2316" w:rsidR="00EB19A8" w:rsidRDefault="00EB19A8" w:rsidP="00EB19A8">
      <w:r>
        <w:t xml:space="preserve">Conservative Andy Street won the first metro mayoral election in 2017, taking on additional powers. A second devolution deal was agreed in 2017, giving additional powers over local rail and more transport funding, followed by the more extensive 2023 ‘Trailblazer’ devolution deal (alongside GMCA) – which included the agreement longer term financial settlements, new fiscal levers, housing and regeneration funding and other elements [link]. As a result, WMCA is second only to GMCA in the </w:t>
      </w:r>
      <w:r w:rsidR="00FB6A99">
        <w:t>depth</w:t>
      </w:r>
      <w:r>
        <w:t xml:space="preserve"> of its devolution</w:t>
      </w:r>
      <w:r w:rsidR="00FB6A99">
        <w:t xml:space="preserve"> settlement</w:t>
      </w:r>
      <w:r>
        <w:t xml:space="preserve"> to date. Street was re-elected in 2021 and is st</w:t>
      </w:r>
      <w:r w:rsidR="00286B35">
        <w:t>ood</w:t>
      </w:r>
      <w:r>
        <w:t xml:space="preserve"> again in 2024</w:t>
      </w:r>
      <w:r w:rsidR="00286B35">
        <w:t xml:space="preserve"> – but lost to the Labour candidate Richard Parker</w:t>
      </w:r>
      <w:r>
        <w:t xml:space="preserve">. </w:t>
      </w:r>
      <w:r w:rsidR="00ED3965">
        <w:t>Street</w:t>
      </w:r>
      <w:r>
        <w:t xml:space="preserve"> </w:t>
      </w:r>
      <w:r w:rsidR="00286B35">
        <w:t>wa</w:t>
      </w:r>
      <w:r>
        <w:t xml:space="preserve">s generally seen as instrumental in the West Midlands’ deal-making, as someone with access to Westminster as the leading Tory mayor in the country, especially when Theresa May was in power. While opposing policies like bus franchising (presumably on ideological grounds), he </w:t>
      </w:r>
      <w:r w:rsidR="00794555">
        <w:t>appears to have</w:t>
      </w:r>
      <w:r>
        <w:t xml:space="preserve"> shown political pragmatism in marking out his autonomy from the national Tory party (e.g. on HS2).</w:t>
      </w:r>
      <w:r w:rsidR="005A5661">
        <w:t xml:space="preserve"> </w:t>
      </w:r>
    </w:p>
    <w:p w14:paraId="2A641BBF" w14:textId="23D78C56" w:rsidR="00EB19A8" w:rsidRDefault="00EB19A8" w:rsidP="00EB19A8">
      <w:r>
        <w:t>Despite this, the West Midlands lacks the histor</w:t>
      </w:r>
      <w:r w:rsidR="0076442D">
        <w:t>y of in</w:t>
      </w:r>
      <w:r w:rsidR="00FD2806">
        <w:t>stitutional cooperation and unity</w:t>
      </w:r>
      <w:r>
        <w:t xml:space="preserve"> of Greater Manchester, and its boundaries and relationships are more contested. Devolution for example cut across three existing LEPs (Birmingham and Solihull, the Black Country, </w:t>
      </w:r>
      <w:proofErr w:type="gramStart"/>
      <w:r>
        <w:t>Coventry</w:t>
      </w:r>
      <w:proofErr w:type="gramEnd"/>
      <w:r>
        <w:t xml:space="preserve"> and Warwickshire) in its formation, and also includes ten non-constituent authorities on its borders. While Birmingham is the regional centre and has greater representation than other authorities, several crises – including the 2014 Kerslake Review [link] and introduction of financial special measures in 2023 [ref] – have diminished its influence</w:t>
      </w:r>
      <w:r w:rsidR="00FA58AC">
        <w:t xml:space="preserve">, while </w:t>
      </w:r>
      <w:r w:rsidR="00F75B5F">
        <w:t xml:space="preserve">Coventry appeared to have the strongest relationship with </w:t>
      </w:r>
      <w:proofErr w:type="spellStart"/>
      <w:r w:rsidR="00F75B5F">
        <w:t>TfWM</w:t>
      </w:r>
      <w:proofErr w:type="spellEnd"/>
      <w:r w:rsidR="00DB3BE5">
        <w:t xml:space="preserve"> [link]</w:t>
      </w:r>
      <w:r>
        <w:t>. This accentuates the region’s geographical fragmentation, which is reflected in: (</w:t>
      </w:r>
      <w:proofErr w:type="spellStart"/>
      <w:r>
        <w:t>i</w:t>
      </w:r>
      <w:proofErr w:type="spellEnd"/>
      <w:r>
        <w:t>) the polycentric vision of transport strategy; (ii) the goal of geographical integration through transport infrastructure development; and (iii) a relative power vacuum which seems to have enabled WMCA/</w:t>
      </w:r>
      <w:proofErr w:type="spellStart"/>
      <w:r>
        <w:t>TfWM</w:t>
      </w:r>
      <w:proofErr w:type="spellEnd"/>
      <w:r>
        <w:t xml:space="preserve"> to rapidly assume a rescaled leadership role.</w:t>
      </w:r>
    </w:p>
    <w:p w14:paraId="5D8943E1" w14:textId="04D5C91D" w:rsidR="00EB19A8" w:rsidRDefault="00EB19A8" w:rsidP="00EB19A8">
      <w:r>
        <w:t xml:space="preserve">Devolution deals have led to the rescaling and consolidation of transport powers both down from national government and up from local transport authorities. </w:t>
      </w:r>
      <w:proofErr w:type="spellStart"/>
      <w:r>
        <w:t>TfWM</w:t>
      </w:r>
      <w:proofErr w:type="spellEnd"/>
      <w:r>
        <w:t xml:space="preserve"> obtained powers over buses (including franchising power), local rail (including the WMR franchise), local roads, active </w:t>
      </w:r>
      <w:proofErr w:type="gramStart"/>
      <w:r>
        <w:t>travel</w:t>
      </w:r>
      <w:proofErr w:type="gramEnd"/>
      <w:r>
        <w:t xml:space="preserve"> and smart ticketing.</w:t>
      </w:r>
      <w:r w:rsidRPr="00711A73">
        <w:t xml:space="preserve"> </w:t>
      </w:r>
      <w:r>
        <w:t xml:space="preserve">Devolution deals have also crucially involved the opening of new funding streams from central government to </w:t>
      </w:r>
      <w:proofErr w:type="spellStart"/>
      <w:r>
        <w:t>TfWM</w:t>
      </w:r>
      <w:proofErr w:type="spellEnd"/>
      <w:r>
        <w:t xml:space="preserve">, including long-term settlements such as CRSTS. With new powers and </w:t>
      </w:r>
      <w:proofErr w:type="gramStart"/>
      <w:r>
        <w:t>the majority of</w:t>
      </w:r>
      <w:proofErr w:type="gramEnd"/>
      <w:r>
        <w:t xml:space="preserve"> funding, </w:t>
      </w:r>
      <w:proofErr w:type="spellStart"/>
      <w:r>
        <w:t>TfWM</w:t>
      </w:r>
      <w:proofErr w:type="spellEnd"/>
      <w:r>
        <w:t xml:space="preserve"> emerged as a key site of local state-building and contestation within WMCA. Our fieldwork seemed to show: (</w:t>
      </w:r>
      <w:proofErr w:type="spellStart"/>
      <w:r>
        <w:t>i</w:t>
      </w:r>
      <w:proofErr w:type="spellEnd"/>
      <w:r>
        <w:t>) an emerging bureaucracy with growing capability (including new personnel); (ii) a significant step-change in the ambition and vision(s) for transport strategy (with green</w:t>
      </w:r>
      <w:r w:rsidR="00C55F55">
        <w:t xml:space="preserve"> and</w:t>
      </w:r>
      <w:r w:rsidR="00C76E11">
        <w:t xml:space="preserve"> tec</w:t>
      </w:r>
      <w:r w:rsidR="00C55F55">
        <w:t>h</w:t>
      </w:r>
      <w:r>
        <w:t xml:space="preserve"> imaginaries challenging </w:t>
      </w:r>
      <w:r>
        <w:lastRenderedPageBreak/>
        <w:t>‘growth first’ agglomeration); and (ii) some tensions between this bureaucracy and the mayor and some local authorities.</w:t>
      </w:r>
    </w:p>
    <w:p w14:paraId="1650881D" w14:textId="613F3E0D" w:rsidR="00355868" w:rsidRPr="00C87953" w:rsidRDefault="001D1960" w:rsidP="00924D7C">
      <w:pPr>
        <w:pStyle w:val="Heading1"/>
      </w:pPr>
      <w:r>
        <w:t>3</w:t>
      </w:r>
      <w:r w:rsidR="00355868" w:rsidRPr="00C87953">
        <w:t xml:space="preserve">. </w:t>
      </w:r>
      <w:r w:rsidR="00B914E0">
        <w:t>West Midlands</w:t>
      </w:r>
      <w:r w:rsidR="00832BFB" w:rsidRPr="00832BFB">
        <w:t xml:space="preserve"> </w:t>
      </w:r>
      <w:r w:rsidR="00355868" w:rsidRPr="00C87953">
        <w:t>transport strategy and funding context</w:t>
      </w:r>
    </w:p>
    <w:p w14:paraId="2C8A4571" w14:textId="0C228296" w:rsidR="00327338" w:rsidRDefault="006545E2" w:rsidP="00302C22">
      <w:r>
        <w:t>Since the creation of WMCA</w:t>
      </w:r>
      <w:r w:rsidR="00A67DDD">
        <w:t>, the most notable feature of transport strategy in the region has been the break</w:t>
      </w:r>
      <w:r w:rsidR="00FA55EA">
        <w:t xml:space="preserve"> between </w:t>
      </w:r>
      <w:r w:rsidR="000E7DF2">
        <w:t>‘Movement for Growth</w:t>
      </w:r>
      <w:r w:rsidR="00A16CAC">
        <w:t>’</w:t>
      </w:r>
      <w:r w:rsidR="002304FC">
        <w:t xml:space="preserve"> LTP</w:t>
      </w:r>
      <w:r w:rsidR="00A16CAC">
        <w:t xml:space="preserve"> in 2016 and ‘Reimagining Transport </w:t>
      </w:r>
      <w:r w:rsidR="00C73F07">
        <w:t>in the West Midlands’</w:t>
      </w:r>
      <w:r w:rsidR="00F85E5C">
        <w:t xml:space="preserve">, which was first released as a green paper in 2021 and adopted as the core strategy </w:t>
      </w:r>
      <w:r w:rsidR="00EA7C33">
        <w:t>behind</w:t>
      </w:r>
      <w:r w:rsidR="00F85E5C">
        <w:t xml:space="preserve"> LTP</w:t>
      </w:r>
      <w:r w:rsidR="00EA7C33">
        <w:t>5</w:t>
      </w:r>
      <w:r w:rsidR="00F85E5C">
        <w:t xml:space="preserve"> in 2022.</w:t>
      </w:r>
      <w:r w:rsidR="00002D75">
        <w:t xml:space="preserve"> </w:t>
      </w:r>
      <w:proofErr w:type="spellStart"/>
      <w:r w:rsidR="00002D75">
        <w:t>MfG</w:t>
      </w:r>
      <w:proofErr w:type="spellEnd"/>
      <w:r w:rsidR="00002D75">
        <w:t xml:space="preserve"> </w:t>
      </w:r>
      <w:r w:rsidR="003E5822">
        <w:t xml:space="preserve">represented a </w:t>
      </w:r>
      <w:proofErr w:type="gramStart"/>
      <w:r w:rsidR="005E2924">
        <w:t>fairly conventional</w:t>
      </w:r>
      <w:proofErr w:type="gramEnd"/>
      <w:r w:rsidR="003E5822">
        <w:t xml:space="preserve"> urban transport plan primarily concerned with </w:t>
      </w:r>
      <w:r w:rsidR="008D362B">
        <w:t xml:space="preserve">facilitating agglomeration mobilities and </w:t>
      </w:r>
      <w:r w:rsidR="00AA67EE">
        <w:t>economic</w:t>
      </w:r>
      <w:r w:rsidR="009B2C4B">
        <w:t xml:space="preserve"> growth</w:t>
      </w:r>
      <w:r w:rsidR="008F7E4B">
        <w:t xml:space="preserve">, </w:t>
      </w:r>
      <w:r w:rsidR="006C0529">
        <w:t xml:space="preserve">focusing on </w:t>
      </w:r>
      <w:r w:rsidR="000C0BBD">
        <w:t>integration and efficiency</w:t>
      </w:r>
      <w:r w:rsidR="008F7E4B">
        <w:t>. RTWM</w:t>
      </w:r>
      <w:r w:rsidR="00FA6B5A">
        <w:t xml:space="preserve"> pivoted (especially in its consultation phase) towards </w:t>
      </w:r>
      <w:r w:rsidR="008107E5">
        <w:t>a critique of ‘business as usual’</w:t>
      </w:r>
      <w:r w:rsidR="007415B7">
        <w:t xml:space="preserve">, </w:t>
      </w:r>
      <w:r w:rsidR="00B54C80">
        <w:t xml:space="preserve">emphasising </w:t>
      </w:r>
      <w:r w:rsidR="000649FF">
        <w:t xml:space="preserve">the need for dramatic modal shift and behaviour change </w:t>
      </w:r>
      <w:r w:rsidR="00543B35">
        <w:t>in travel choices to address</w:t>
      </w:r>
      <w:r w:rsidR="00216747">
        <w:t xml:space="preserve"> </w:t>
      </w:r>
      <w:r w:rsidR="00234D9F">
        <w:t xml:space="preserve">the growing social, </w:t>
      </w:r>
      <w:proofErr w:type="gramStart"/>
      <w:r w:rsidR="00234D9F">
        <w:t>environmental</w:t>
      </w:r>
      <w:proofErr w:type="gramEnd"/>
      <w:r w:rsidR="00234D9F">
        <w:t xml:space="preserve"> and economic costs</w:t>
      </w:r>
      <w:r w:rsidR="00887AC6" w:rsidRPr="00887AC6">
        <w:t xml:space="preserve"> of </w:t>
      </w:r>
      <w:r w:rsidR="008307FA">
        <w:t xml:space="preserve">a highly car-centric region </w:t>
      </w:r>
      <w:r w:rsidR="00046248">
        <w:t>– especially transpo</w:t>
      </w:r>
      <w:r w:rsidR="00197A2F">
        <w:t>rt emissions and congestion</w:t>
      </w:r>
      <w:r w:rsidR="002929B0">
        <w:t>.</w:t>
      </w:r>
      <w:r w:rsidR="009C20D0">
        <w:t xml:space="preserve"> </w:t>
      </w:r>
      <w:r w:rsidR="00367694">
        <w:t>In a new long-term vision, development is reframed as ‘inclusive growth’, with the pandemic marking a moment of change and opportunity</w:t>
      </w:r>
      <w:r w:rsidR="000A00F4">
        <w:t xml:space="preserve"> (as opposed to a ‘car-led recovery’)</w:t>
      </w:r>
      <w:r w:rsidR="00327338">
        <w:t xml:space="preserve">. In this context, </w:t>
      </w:r>
      <w:proofErr w:type="spellStart"/>
      <w:r w:rsidR="00327338">
        <w:t>platformisation</w:t>
      </w:r>
      <w:proofErr w:type="spellEnd"/>
      <w:r w:rsidR="00327338">
        <w:t xml:space="preserve"> is both a</w:t>
      </w:r>
      <w:r w:rsidR="002E6164">
        <w:t>n infrastructure</w:t>
      </w:r>
      <w:r w:rsidR="00327338">
        <w:t xml:space="preserve"> for </w:t>
      </w:r>
      <w:r w:rsidR="00585092">
        <w:t xml:space="preserve">the integration of sustainable modes and a </w:t>
      </w:r>
      <w:r w:rsidR="002E6164">
        <w:t>t</w:t>
      </w:r>
      <w:r w:rsidR="00AD1990">
        <w:t xml:space="preserve">ool for experimentation – especially </w:t>
      </w:r>
      <w:r w:rsidR="00F34398">
        <w:t>with</w:t>
      </w:r>
      <w:r w:rsidR="00AD1990">
        <w:t xml:space="preserve"> behaviour</w:t>
      </w:r>
      <w:r w:rsidR="0036340F">
        <w:t xml:space="preserve"> change.</w:t>
      </w:r>
    </w:p>
    <w:p w14:paraId="5F865D65" w14:textId="47E81800" w:rsidR="007848F6" w:rsidRDefault="007848F6" w:rsidP="008E0660">
      <w:pPr>
        <w:pStyle w:val="Heading2"/>
      </w:pPr>
      <w:r>
        <w:t>Movement for Growth</w:t>
      </w:r>
    </w:p>
    <w:p w14:paraId="156F9504" w14:textId="7DFFE185" w:rsidR="007848F6" w:rsidRDefault="00197A2F" w:rsidP="00355868">
      <w:r>
        <w:t xml:space="preserve">The existing LTP was </w:t>
      </w:r>
      <w:r w:rsidR="002460E1">
        <w:t>p</w:t>
      </w:r>
      <w:r w:rsidR="003B6270">
        <w:t xml:space="preserve">ublished in 2016 </w:t>
      </w:r>
      <w:r w:rsidR="00951F99">
        <w:t xml:space="preserve">under the </w:t>
      </w:r>
      <w:r w:rsidR="005D189A">
        <w:t xml:space="preserve">WMCA and </w:t>
      </w:r>
      <w:proofErr w:type="spellStart"/>
      <w:r w:rsidR="00951F99">
        <w:t>TfWM</w:t>
      </w:r>
      <w:proofErr w:type="spellEnd"/>
      <w:r w:rsidR="00951F99">
        <w:t xml:space="preserve"> </w:t>
      </w:r>
      <w:proofErr w:type="gramStart"/>
      <w:r w:rsidR="00951F99">
        <w:t>brand</w:t>
      </w:r>
      <w:r w:rsidR="005D189A">
        <w:t>s</w:t>
      </w:r>
      <w:r w:rsidR="00532A8E">
        <w:t>,</w:t>
      </w:r>
      <w:r w:rsidR="00951F99">
        <w:t xml:space="preserve"> but</w:t>
      </w:r>
      <w:proofErr w:type="gramEnd"/>
      <w:r w:rsidR="00951F99">
        <w:t xml:space="preserve"> was</w:t>
      </w:r>
      <w:r w:rsidR="00532A8E">
        <w:t xml:space="preserve"> produced</w:t>
      </w:r>
      <w:r w:rsidR="00161426">
        <w:t xml:space="preserve"> prior to the mayoral election and</w:t>
      </w:r>
      <w:r w:rsidR="00951F99">
        <w:t xml:space="preserve"> largely during the </w:t>
      </w:r>
      <w:r w:rsidR="00A3164E">
        <w:t>pre-devolution period</w:t>
      </w:r>
      <w:r w:rsidR="00D861DB">
        <w:t xml:space="preserve">. </w:t>
      </w:r>
      <w:r w:rsidR="00161426">
        <w:t>It</w:t>
      </w:r>
      <w:r w:rsidR="000E7386">
        <w:t>s content and (limited) vision</w:t>
      </w:r>
      <w:r w:rsidR="00161426">
        <w:t xml:space="preserve"> therefore </w:t>
      </w:r>
      <w:r w:rsidR="00AB4252">
        <w:t>largely reflected the pre-existing context</w:t>
      </w:r>
      <w:r w:rsidR="0080473C">
        <w:t xml:space="preserve"> and </w:t>
      </w:r>
      <w:r w:rsidR="000E7386">
        <w:t xml:space="preserve">institutions, before </w:t>
      </w:r>
      <w:r w:rsidR="000730B8">
        <w:t>significant powers</w:t>
      </w:r>
      <w:r w:rsidR="00CE2BEC">
        <w:t>,</w:t>
      </w:r>
      <w:r w:rsidR="000730B8">
        <w:t xml:space="preserve"> resources</w:t>
      </w:r>
      <w:r w:rsidR="00CE2BEC">
        <w:t xml:space="preserve"> and organisational </w:t>
      </w:r>
      <w:r w:rsidR="002B3DEC">
        <w:t>changes</w:t>
      </w:r>
      <w:r w:rsidR="000730B8">
        <w:t xml:space="preserve"> were in place. </w:t>
      </w:r>
      <w:r w:rsidR="002F558E">
        <w:t xml:space="preserve">Although still the region’s statutory plan, most of our interviewees talked </w:t>
      </w:r>
      <w:r w:rsidR="00E4234D">
        <w:t xml:space="preserve">about </w:t>
      </w:r>
      <w:proofErr w:type="spellStart"/>
      <w:r w:rsidR="00E4234D">
        <w:t>MfG</w:t>
      </w:r>
      <w:proofErr w:type="spellEnd"/>
      <w:r w:rsidR="00E4234D">
        <w:t xml:space="preserve"> </w:t>
      </w:r>
      <w:r w:rsidR="00F77325">
        <w:t>as a legacy document</w:t>
      </w:r>
      <w:r w:rsidR="00C016E9">
        <w:t xml:space="preserve"> [link]. </w:t>
      </w:r>
      <w:r w:rsidR="00B675B4">
        <w:t xml:space="preserve">Its focus </w:t>
      </w:r>
      <w:r w:rsidR="00B77B77">
        <w:t>reflected</w:t>
      </w:r>
      <w:r w:rsidR="00B675B4">
        <w:t xml:space="preserve"> the dominant </w:t>
      </w:r>
      <w:r w:rsidR="00150DCB">
        <w:t>imaginary of urban agglomeration</w:t>
      </w:r>
      <w:r w:rsidR="00465C65">
        <w:t xml:space="preserve"> and supporting population</w:t>
      </w:r>
      <w:r w:rsidR="00023CA6">
        <w:t xml:space="preserve"> and </w:t>
      </w:r>
      <w:r w:rsidR="00E060E8">
        <w:t>economic</w:t>
      </w:r>
      <w:r w:rsidR="00465C65">
        <w:t xml:space="preserve"> growth of Birmi</w:t>
      </w:r>
      <w:r w:rsidR="009C51A2">
        <w:t>ngham and the wider region</w:t>
      </w:r>
      <w:r w:rsidR="006C5170">
        <w:t>.</w:t>
      </w:r>
      <w:r w:rsidR="00B77B77">
        <w:t xml:space="preserve"> </w:t>
      </w:r>
      <w:r w:rsidR="006C5170">
        <w:t xml:space="preserve">Adopting a spatial hierarchy of priorities from the metropolitan to local scale, it is </w:t>
      </w:r>
      <w:r w:rsidR="00B77B77">
        <w:t xml:space="preserve">primarily </w:t>
      </w:r>
      <w:r w:rsidR="001B472C">
        <w:t xml:space="preserve">concerned with </w:t>
      </w:r>
      <w:r w:rsidR="002B3DEC">
        <w:t xml:space="preserve">maintaining mobility flows </w:t>
      </w:r>
      <w:r w:rsidR="00217A32">
        <w:t>via highway interventions</w:t>
      </w:r>
      <w:r w:rsidR="00B3290A">
        <w:t>,</w:t>
      </w:r>
      <w:r w:rsidR="00FD1A56">
        <w:t xml:space="preserve"> traffic management</w:t>
      </w:r>
      <w:r w:rsidR="006C5170">
        <w:t xml:space="preserve"> and </w:t>
      </w:r>
      <w:r w:rsidR="003C1742">
        <w:t xml:space="preserve">investment in </w:t>
      </w:r>
      <w:r w:rsidR="006C5170">
        <w:t>rapid transit</w:t>
      </w:r>
      <w:r w:rsidR="000B162B">
        <w:t xml:space="preserve"> (including</w:t>
      </w:r>
      <w:r w:rsidR="009E25AD">
        <w:t xml:space="preserve"> ‘Sprint’</w:t>
      </w:r>
      <w:r w:rsidR="000B162B">
        <w:t xml:space="preserve"> BRT</w:t>
      </w:r>
      <w:r w:rsidR="009E25AD">
        <w:t xml:space="preserve"> routes)</w:t>
      </w:r>
      <w:r w:rsidR="006C5170">
        <w:t xml:space="preserve">. </w:t>
      </w:r>
      <w:r w:rsidR="009C51A2">
        <w:t xml:space="preserve">While </w:t>
      </w:r>
      <w:r w:rsidR="00FB3C68">
        <w:t>problems</w:t>
      </w:r>
      <w:r w:rsidR="009C51A2">
        <w:t xml:space="preserve"> of </w:t>
      </w:r>
      <w:r w:rsidR="00E10A2E">
        <w:t>congestion, transport emissions</w:t>
      </w:r>
      <w:r w:rsidR="0033565A">
        <w:t xml:space="preserve"> and transport inequalities are covered, </w:t>
      </w:r>
      <w:r w:rsidR="001B472C">
        <w:t>these are very much</w:t>
      </w:r>
      <w:r w:rsidR="00F34398">
        <w:t xml:space="preserve"> treated as</w:t>
      </w:r>
      <w:r w:rsidR="001B472C">
        <w:t xml:space="preserve"> secondary issues</w:t>
      </w:r>
      <w:r w:rsidR="00CE2BEC">
        <w:t>, with limited ambitions attached to them.</w:t>
      </w:r>
      <w:r w:rsidR="00C4357E">
        <w:t xml:space="preserve"> </w:t>
      </w:r>
      <w:r w:rsidR="00C016E9">
        <w:t xml:space="preserve">Despite </w:t>
      </w:r>
      <w:r w:rsidR="002773CE">
        <w:t xml:space="preserve">the break made with </w:t>
      </w:r>
      <w:proofErr w:type="spellStart"/>
      <w:r w:rsidR="002773CE">
        <w:t>MfG</w:t>
      </w:r>
      <w:proofErr w:type="spellEnd"/>
      <w:r w:rsidR="002773CE">
        <w:t>, it is worth noting th</w:t>
      </w:r>
      <w:r w:rsidR="00EA55C4">
        <w:t>e</w:t>
      </w:r>
      <w:r w:rsidR="00F62E64">
        <w:t xml:space="preserve"> beginning of a digital strategy </w:t>
      </w:r>
      <w:r w:rsidR="000D1CA2">
        <w:t>through strategy’s ‘smart mobility tier’ – described as the ‘glue’</w:t>
      </w:r>
      <w:r w:rsidR="00B40767">
        <w:t xml:space="preserve"> of </w:t>
      </w:r>
      <w:r w:rsidR="00AE2147">
        <w:t xml:space="preserve">the </w:t>
      </w:r>
      <w:r w:rsidR="00B40767">
        <w:t>future urban transport system</w:t>
      </w:r>
      <w:r w:rsidR="000D1CA2">
        <w:t xml:space="preserve"> </w:t>
      </w:r>
      <w:r w:rsidR="00B2678A">
        <w:t xml:space="preserve">(including mention of a personal mobility platform and </w:t>
      </w:r>
      <w:proofErr w:type="spellStart"/>
      <w:r w:rsidR="00B2678A">
        <w:t>MaaS</w:t>
      </w:r>
      <w:proofErr w:type="spellEnd"/>
      <w:r w:rsidR="00B2678A">
        <w:t>).</w:t>
      </w:r>
    </w:p>
    <w:p w14:paraId="4A34A643" w14:textId="34E1E567" w:rsidR="007848F6" w:rsidRDefault="008E0660" w:rsidP="00736812">
      <w:pPr>
        <w:pStyle w:val="Heading2"/>
      </w:pPr>
      <w:r>
        <w:t xml:space="preserve">Reimagining Transport in the West Midlands: </w:t>
      </w:r>
      <w:proofErr w:type="gramStart"/>
      <w:r>
        <w:t>the</w:t>
      </w:r>
      <w:proofErr w:type="gramEnd"/>
      <w:r>
        <w:t xml:space="preserve"> </w:t>
      </w:r>
      <w:r w:rsidR="00477A3F">
        <w:t>Green Paper to LTP Core Strategy</w:t>
      </w:r>
    </w:p>
    <w:p w14:paraId="099BF549" w14:textId="1D65C72A" w:rsidR="00806562" w:rsidRDefault="0008774B" w:rsidP="00F874EC">
      <w:r>
        <w:t xml:space="preserve">In 2021, </w:t>
      </w:r>
      <w:proofErr w:type="spellStart"/>
      <w:r>
        <w:t>TfWM</w:t>
      </w:r>
      <w:proofErr w:type="spellEnd"/>
      <w:r>
        <w:t xml:space="preserve"> released the first iteration of RTWM</w:t>
      </w:r>
      <w:r w:rsidR="002E2C5B">
        <w:t xml:space="preserve"> as a green paper</w:t>
      </w:r>
      <w:r w:rsidR="00B92E4B">
        <w:t xml:space="preserve">, which </w:t>
      </w:r>
      <w:r w:rsidR="00E53241">
        <w:t>explicitly challenged the growth-first status quo</w:t>
      </w:r>
      <w:r w:rsidR="00CE5B98">
        <w:t xml:space="preserve">, highlighting the model’s diminishing returns and rising social, </w:t>
      </w:r>
      <w:proofErr w:type="gramStart"/>
      <w:r w:rsidR="00CE5B98">
        <w:t>environmental</w:t>
      </w:r>
      <w:proofErr w:type="gramEnd"/>
      <w:r w:rsidR="00CE5B98">
        <w:t xml:space="preserve"> and economic costs. </w:t>
      </w:r>
      <w:r w:rsidR="001028D1">
        <w:t>The green paper instead presents a bold vision</w:t>
      </w:r>
      <w:r w:rsidR="0038295C">
        <w:t xml:space="preserve"> of </w:t>
      </w:r>
      <w:r w:rsidR="002203FB">
        <w:t>clean and inclusive urban mobility</w:t>
      </w:r>
      <w:r w:rsidR="00ED7819">
        <w:t xml:space="preserve"> which actively</w:t>
      </w:r>
      <w:r w:rsidR="00F73008">
        <w:t xml:space="preserve"> contribute</w:t>
      </w:r>
      <w:r w:rsidR="008B5CBA">
        <w:t xml:space="preserve"> place-based </w:t>
      </w:r>
      <w:r w:rsidR="00466833">
        <w:t>development</w:t>
      </w:r>
      <w:r w:rsidR="00FB6A99">
        <w:t xml:space="preserve"> (despite lack of </w:t>
      </w:r>
      <w:r w:rsidR="00501D2B">
        <w:t xml:space="preserve">wider </w:t>
      </w:r>
      <w:r w:rsidR="00FB6A99">
        <w:t>spatial development levers)</w:t>
      </w:r>
      <w:r w:rsidR="00794CDB">
        <w:t xml:space="preserve"> </w:t>
      </w:r>
      <w:r w:rsidR="00E56AF4">
        <w:t>modelled on</w:t>
      </w:r>
      <w:r w:rsidR="00E9760F">
        <w:t xml:space="preserve"> the ‘Triple Access </w:t>
      </w:r>
      <w:r w:rsidR="00081636">
        <w:t>System</w:t>
      </w:r>
      <w:r w:rsidR="00E9760F">
        <w:t>’</w:t>
      </w:r>
      <w:r w:rsidR="00E56AF4">
        <w:t>.</w:t>
      </w:r>
      <w:r w:rsidR="007E5F89">
        <w:t xml:space="preserve"> </w:t>
      </w:r>
      <w:r w:rsidR="00FA5DC3">
        <w:t>A</w:t>
      </w:r>
      <w:r w:rsidR="00FA5DC3" w:rsidRPr="007E5F89">
        <w:t xml:space="preserve"> dramatic modal shift from private cars </w:t>
      </w:r>
      <w:r w:rsidR="00FA5DC3">
        <w:t xml:space="preserve">to sustainable travel is envisioned by 2041, while a combination of </w:t>
      </w:r>
      <w:r w:rsidR="00FA5DC3" w:rsidRPr="007E5F89">
        <w:t>decarbonised infrastructure and demand management</w:t>
      </w:r>
      <w:r w:rsidR="00FA5DC3">
        <w:t xml:space="preserve"> aims to reduce</w:t>
      </w:r>
      <w:r w:rsidR="00FA5DC3" w:rsidRPr="007E5F89">
        <w:t xml:space="preserve"> emissions by 70% </w:t>
      </w:r>
      <w:r w:rsidR="00FA5DC3">
        <w:t>by</w:t>
      </w:r>
      <w:r w:rsidR="00FA5DC3" w:rsidRPr="007E5F89">
        <w:t xml:space="preserve"> 2030.</w:t>
      </w:r>
      <w:r w:rsidR="00FA5DC3">
        <w:t xml:space="preserve"> </w:t>
      </w:r>
      <w:r w:rsidR="007E5F89">
        <w:t>Spatially,</w:t>
      </w:r>
      <w:r w:rsidR="00E56AF4">
        <w:t xml:space="preserve"> </w:t>
      </w:r>
      <w:r w:rsidR="007E5F89" w:rsidRPr="007E5F89">
        <w:t>the vision is of a</w:t>
      </w:r>
      <w:r w:rsidR="00304D24">
        <w:t xml:space="preserve"> polycentric</w:t>
      </w:r>
      <w:r w:rsidR="007E5F89" w:rsidRPr="007E5F89">
        <w:t xml:space="preserve"> ‘region of </w:t>
      </w:r>
      <w:r w:rsidR="00304D24" w:rsidRPr="007E5F89">
        <w:t>well-connected</w:t>
      </w:r>
      <w:r w:rsidR="007E5F89" w:rsidRPr="007E5F89">
        <w:t xml:space="preserve"> neighbourhoods’ organised around 15-minute neighbourhoods and a 45-minute region. </w:t>
      </w:r>
      <w:r w:rsidR="005B3189">
        <w:t xml:space="preserve">The green paper pulls in </w:t>
      </w:r>
      <w:r w:rsidR="005B3189">
        <w:lastRenderedPageBreak/>
        <w:t>ideas from wider social science</w:t>
      </w:r>
      <w:r w:rsidR="007D11E1">
        <w:t xml:space="preserve"> research such as donut economics and nonlinear forms of te</w:t>
      </w:r>
      <w:r w:rsidR="00220503">
        <w:t xml:space="preserve">chnological change. Platforms and new forms of shared mobility (e.g. micro-mobility) play a </w:t>
      </w:r>
      <w:r w:rsidR="001411BC">
        <w:t>major role in the vision</w:t>
      </w:r>
      <w:r w:rsidR="00D35D7A">
        <w:t xml:space="preserve"> by providing</w:t>
      </w:r>
      <w:r w:rsidR="00026BBC">
        <w:t xml:space="preserve"> </w:t>
      </w:r>
      <w:r w:rsidR="007A1EBA">
        <w:t>a</w:t>
      </w:r>
      <w:r w:rsidR="00030B08">
        <w:t xml:space="preserve"> seamlessly integrated</w:t>
      </w:r>
      <w:r w:rsidR="007A1EBA">
        <w:t xml:space="preserve"> </w:t>
      </w:r>
      <w:r w:rsidR="007715B7">
        <w:t xml:space="preserve">(via </w:t>
      </w:r>
      <w:proofErr w:type="spellStart"/>
      <w:r w:rsidR="007715B7">
        <w:t>MaaS</w:t>
      </w:r>
      <w:proofErr w:type="spellEnd"/>
      <w:r w:rsidR="007715B7">
        <w:t xml:space="preserve">) </w:t>
      </w:r>
      <w:r w:rsidR="007A1EBA">
        <w:t>marketplace of alternatives</w:t>
      </w:r>
      <w:r w:rsidR="00D35D7A">
        <w:t xml:space="preserve"> – with the West Midlands as a </w:t>
      </w:r>
      <w:r w:rsidR="00212EF8">
        <w:t>key</w:t>
      </w:r>
      <w:r w:rsidR="00692716">
        <w:t xml:space="preserve"> site of green mobility innovation</w:t>
      </w:r>
      <w:r w:rsidR="001A6B30">
        <w:t xml:space="preserve"> and clean growth</w:t>
      </w:r>
      <w:r w:rsidR="008E05F2">
        <w:t xml:space="preserve"> spurred by </w:t>
      </w:r>
      <w:r w:rsidR="00EA4294">
        <w:t>the FTZ</w:t>
      </w:r>
      <w:r w:rsidR="00307C9B">
        <w:t xml:space="preserve"> (e.g. </w:t>
      </w:r>
      <w:proofErr w:type="spellStart"/>
      <w:r w:rsidR="00307C9B">
        <w:t>MaaS</w:t>
      </w:r>
      <w:proofErr w:type="spellEnd"/>
      <w:r w:rsidR="00307C9B">
        <w:t>, mobility credits, mobility hubs</w:t>
      </w:r>
      <w:r w:rsidR="00692716">
        <w:t>.</w:t>
      </w:r>
      <w:r w:rsidR="001A6B30">
        <w:t xml:space="preserve"> Overall, the vision presented touches strongly on green and tech</w:t>
      </w:r>
      <w:r w:rsidR="00DC3FC4">
        <w:t xml:space="preserve">-fix mobility imaginaries as challenging </w:t>
      </w:r>
      <w:r w:rsidR="00EA2A69">
        <w:t xml:space="preserve">growth-first orthodoxy. </w:t>
      </w:r>
      <w:r w:rsidR="004A07ED">
        <w:t xml:space="preserve">Nevertheless, the strategy includes important caveats relating to </w:t>
      </w:r>
      <w:r w:rsidR="00FF52D2">
        <w:t xml:space="preserve">different trajectories – based crucially on the devolution of more powers and </w:t>
      </w:r>
      <w:r w:rsidR="00581EE6">
        <w:t>national regulations which disincentivise private car travel.</w:t>
      </w:r>
    </w:p>
    <w:p w14:paraId="075BA9F2" w14:textId="3BC88E24" w:rsidR="00F874EC" w:rsidRDefault="00EA2A69" w:rsidP="00F874EC">
      <w:r>
        <w:t>While toned down</w:t>
      </w:r>
      <w:r w:rsidR="0015452E">
        <w:t xml:space="preserve"> and</w:t>
      </w:r>
      <w:r>
        <w:t xml:space="preserve"> </w:t>
      </w:r>
      <w:r w:rsidR="0015452E">
        <w:t>several of its more radical references</w:t>
      </w:r>
      <w:r w:rsidR="00422EB0">
        <w:t xml:space="preserve"> are</w:t>
      </w:r>
      <w:r w:rsidR="0015452E">
        <w:t xml:space="preserve"> stripped out, much of the green paper </w:t>
      </w:r>
      <w:r w:rsidR="00046570">
        <w:t xml:space="preserve">made it through to the core strategy adopted in 2022. </w:t>
      </w:r>
      <w:r w:rsidR="00A076C9">
        <w:t xml:space="preserve">Since then, </w:t>
      </w:r>
      <w:proofErr w:type="spellStart"/>
      <w:r w:rsidR="00DA6472">
        <w:t>TfWM</w:t>
      </w:r>
      <w:proofErr w:type="spellEnd"/>
      <w:r w:rsidR="00DA6472">
        <w:t xml:space="preserve"> has </w:t>
      </w:r>
      <w:r w:rsidR="006B7045">
        <w:t>published draft</w:t>
      </w:r>
      <w:r w:rsidR="00DA6472">
        <w:t xml:space="preserve"> ‘Six Big Moves’ documents which add</w:t>
      </w:r>
      <w:r w:rsidR="00235D41">
        <w:t xml:space="preserve"> the most up to date</w:t>
      </w:r>
      <w:r w:rsidR="00DA6472">
        <w:t xml:space="preserve"> detail</w:t>
      </w:r>
      <w:r w:rsidR="00B31444">
        <w:t xml:space="preserve"> to the overall vision</w:t>
      </w:r>
      <w:r w:rsidR="0077456F">
        <w:t xml:space="preserve"> and present the most up-to-date iterations of </w:t>
      </w:r>
      <w:proofErr w:type="spellStart"/>
      <w:r w:rsidR="0077456F">
        <w:t>TfWM</w:t>
      </w:r>
      <w:proofErr w:type="spellEnd"/>
      <w:r w:rsidR="0077456F">
        <w:t xml:space="preserve"> thinking</w:t>
      </w:r>
      <w:r w:rsidR="00131B07">
        <w:t>: (</w:t>
      </w:r>
      <w:proofErr w:type="spellStart"/>
      <w:r w:rsidR="00131B07">
        <w:t>i</w:t>
      </w:r>
      <w:proofErr w:type="spellEnd"/>
      <w:r w:rsidR="00131B07">
        <w:t xml:space="preserve">) </w:t>
      </w:r>
      <w:r w:rsidR="00F874EC">
        <w:t>Behaviour Change</w:t>
      </w:r>
      <w:r w:rsidR="0088097F">
        <w:t xml:space="preserve"> [link]</w:t>
      </w:r>
      <w:r w:rsidR="00131B07">
        <w:t xml:space="preserve">; (ii) </w:t>
      </w:r>
      <w:r w:rsidR="00F874EC">
        <w:t>Accessible and Inclusive Places</w:t>
      </w:r>
      <w:r w:rsidR="0088097F">
        <w:t xml:space="preserve"> [link]</w:t>
      </w:r>
      <w:r w:rsidR="00131B07">
        <w:t xml:space="preserve">; (iii) </w:t>
      </w:r>
      <w:r w:rsidR="00F874EC">
        <w:t>Walk, Wheel, Cycle and Scoot</w:t>
      </w:r>
      <w:r w:rsidR="0088097F">
        <w:t xml:space="preserve"> [link]</w:t>
      </w:r>
      <w:r w:rsidR="00131B07">
        <w:t xml:space="preserve">; (iv) </w:t>
      </w:r>
      <w:r w:rsidR="00F874EC">
        <w:t>Public Transport and Shared Mobility</w:t>
      </w:r>
      <w:r w:rsidR="0088097F">
        <w:t xml:space="preserve"> [link]</w:t>
      </w:r>
      <w:r w:rsidR="00131B07">
        <w:t xml:space="preserve">; </w:t>
      </w:r>
      <w:r w:rsidR="00EE4D43">
        <w:t xml:space="preserve">(v) </w:t>
      </w:r>
      <w:r w:rsidR="00F874EC">
        <w:t>Safe, Efficient and Reliable Network</w:t>
      </w:r>
      <w:r w:rsidR="0088097F">
        <w:t xml:space="preserve"> [link]</w:t>
      </w:r>
      <w:r w:rsidR="00EE4D43">
        <w:t xml:space="preserve">; (vi) </w:t>
      </w:r>
      <w:r w:rsidR="00F874EC">
        <w:t>Green Transport Revolution</w:t>
      </w:r>
      <w:r w:rsidR="00EE4D43">
        <w:t xml:space="preserve"> [link].</w:t>
      </w:r>
      <w:r w:rsidR="00422EB0">
        <w:t xml:space="preserve"> In addition, </w:t>
      </w:r>
      <w:r w:rsidR="00197D9D">
        <w:t xml:space="preserve">the LTP </w:t>
      </w:r>
      <w:r w:rsidR="002A19C8">
        <w:t>will</w:t>
      </w:r>
      <w:r w:rsidR="00273079">
        <w:t xml:space="preserve"> be populated by</w:t>
      </w:r>
      <w:r w:rsidR="00197D9D">
        <w:t xml:space="preserve"> four ‘Area Strategies’</w:t>
      </w:r>
      <w:r w:rsidR="00273079">
        <w:t xml:space="preserve"> produced by Birmingham, Coventry, </w:t>
      </w:r>
      <w:proofErr w:type="gramStart"/>
      <w:r w:rsidR="00273079">
        <w:t>Solihull</w:t>
      </w:r>
      <w:proofErr w:type="gramEnd"/>
      <w:r w:rsidR="00273079">
        <w:t xml:space="preserve"> and the Black Country.</w:t>
      </w:r>
      <w:r w:rsidR="00197D9D">
        <w:t xml:space="preserve"> </w:t>
      </w:r>
    </w:p>
    <w:p w14:paraId="6C56EDE0" w14:textId="71608D1A" w:rsidR="008E0660" w:rsidRDefault="008E0660" w:rsidP="00736812">
      <w:pPr>
        <w:pStyle w:val="Heading2"/>
      </w:pPr>
      <w:r>
        <w:t>Other Strategy docs</w:t>
      </w:r>
    </w:p>
    <w:p w14:paraId="4F6E94C2" w14:textId="466490CC" w:rsidR="0088097F" w:rsidRDefault="0088097F" w:rsidP="0088097F">
      <w:r>
        <w:t xml:space="preserve">There are </w:t>
      </w:r>
      <w:proofErr w:type="gramStart"/>
      <w:r>
        <w:t>a number of</w:t>
      </w:r>
      <w:proofErr w:type="gramEnd"/>
      <w:r>
        <w:t xml:space="preserve"> sub/supplementary strategies produced by </w:t>
      </w:r>
      <w:proofErr w:type="spellStart"/>
      <w:r>
        <w:t>Tf</w:t>
      </w:r>
      <w:r w:rsidR="003F252B">
        <w:t>W</w:t>
      </w:r>
      <w:r>
        <w:t>M</w:t>
      </w:r>
      <w:proofErr w:type="spellEnd"/>
      <w:r>
        <w:t xml:space="preserve"> </w:t>
      </w:r>
      <w:r w:rsidR="00DB248E">
        <w:t>which feed into Reimagining Transport in the West Midlands</w:t>
      </w:r>
      <w:r>
        <w:t>, including:</w:t>
      </w:r>
    </w:p>
    <w:p w14:paraId="4370E1C5" w14:textId="7525C160" w:rsidR="00402E23" w:rsidRDefault="00402E23" w:rsidP="00F81440">
      <w:pPr>
        <w:pStyle w:val="ListParagraph"/>
        <w:numPr>
          <w:ilvl w:val="0"/>
          <w:numId w:val="8"/>
        </w:numPr>
      </w:pPr>
      <w:proofErr w:type="spellStart"/>
      <w:r>
        <w:t>TfWM</w:t>
      </w:r>
      <w:proofErr w:type="spellEnd"/>
      <w:r>
        <w:t xml:space="preserve"> (2022) Reimagining Transport in the West Midlands: Six Big Moves summary document (see also </w:t>
      </w:r>
      <w:r w:rsidR="005516FA">
        <w:t>full versions of each)</w:t>
      </w:r>
    </w:p>
    <w:p w14:paraId="5AC70013" w14:textId="77777777" w:rsidR="00AD68B2" w:rsidRDefault="00AD68B2" w:rsidP="00AD68B2">
      <w:pPr>
        <w:pStyle w:val="ListParagraph"/>
        <w:numPr>
          <w:ilvl w:val="0"/>
          <w:numId w:val="8"/>
        </w:numPr>
      </w:pPr>
      <w:proofErr w:type="spellStart"/>
      <w:r w:rsidRPr="00766F2C">
        <w:t>TfWM</w:t>
      </w:r>
      <w:proofErr w:type="spellEnd"/>
      <w:r w:rsidRPr="00766F2C">
        <w:t xml:space="preserve"> (202</w:t>
      </w:r>
      <w:r>
        <w:t>2</w:t>
      </w:r>
      <w:r w:rsidRPr="00766F2C">
        <w:t>) Commonwealth Games Transport Plan</w:t>
      </w:r>
    </w:p>
    <w:p w14:paraId="64287FCF" w14:textId="50E7578B" w:rsidR="00F81440" w:rsidRDefault="002403C6" w:rsidP="00F81440">
      <w:pPr>
        <w:pStyle w:val="ListParagraph"/>
        <w:numPr>
          <w:ilvl w:val="0"/>
          <w:numId w:val="8"/>
        </w:numPr>
      </w:pPr>
      <w:proofErr w:type="spellStart"/>
      <w:r>
        <w:t>TfWM</w:t>
      </w:r>
      <w:proofErr w:type="spellEnd"/>
      <w:r w:rsidR="007D605A">
        <w:t xml:space="preserve"> (2021) </w:t>
      </w:r>
      <w:r w:rsidR="00402E23">
        <w:t>Reimagining Transport in the West Midlands</w:t>
      </w:r>
      <w:r w:rsidR="00C6465E">
        <w:t>: Green Paper</w:t>
      </w:r>
    </w:p>
    <w:p w14:paraId="14CA4B2A" w14:textId="1C402718" w:rsidR="00F81440" w:rsidRDefault="00F81440" w:rsidP="00F81440">
      <w:pPr>
        <w:pStyle w:val="ListParagraph"/>
        <w:numPr>
          <w:ilvl w:val="0"/>
          <w:numId w:val="8"/>
        </w:numPr>
      </w:pPr>
      <w:proofErr w:type="spellStart"/>
      <w:r w:rsidRPr="00766F2C">
        <w:t>TfWM</w:t>
      </w:r>
      <w:proofErr w:type="spellEnd"/>
      <w:r w:rsidRPr="00766F2C">
        <w:t xml:space="preserve"> (2020) Covid-19 Transport Action Plan</w:t>
      </w:r>
    </w:p>
    <w:p w14:paraId="673BA155" w14:textId="7B3F652C" w:rsidR="00F81440" w:rsidRDefault="00F81440" w:rsidP="007D605A">
      <w:pPr>
        <w:pStyle w:val="ListParagraph"/>
        <w:numPr>
          <w:ilvl w:val="0"/>
          <w:numId w:val="8"/>
        </w:numPr>
      </w:pPr>
      <w:r w:rsidRPr="00766F2C">
        <w:t>Birmingham City Council (2020) Birmingham Transport Plan</w:t>
      </w:r>
      <w:r w:rsidR="00362206">
        <w:t>: A Bolder Greener Birmingham</w:t>
      </w:r>
    </w:p>
    <w:p w14:paraId="33D0152B" w14:textId="0055B231" w:rsidR="00D93C03" w:rsidRDefault="00320B92" w:rsidP="00D93C03">
      <w:pPr>
        <w:pStyle w:val="ListParagraph"/>
        <w:numPr>
          <w:ilvl w:val="0"/>
          <w:numId w:val="8"/>
        </w:numPr>
      </w:pPr>
      <w:proofErr w:type="spellStart"/>
      <w:r>
        <w:t>TfWM</w:t>
      </w:r>
      <w:proofErr w:type="spellEnd"/>
      <w:r>
        <w:t xml:space="preserve"> (2023) Network Resilience Plan</w:t>
      </w:r>
      <w:r w:rsidR="00D93C03">
        <w:t xml:space="preserve"> and (2018) </w:t>
      </w:r>
      <w:r w:rsidR="00D93C03" w:rsidRPr="008956B0">
        <w:t>Congestion Management Plan</w:t>
      </w:r>
    </w:p>
    <w:p w14:paraId="34640330" w14:textId="254B4A9B" w:rsidR="00665295" w:rsidRDefault="00665295" w:rsidP="00277ED5">
      <w:pPr>
        <w:pStyle w:val="ListParagraph"/>
        <w:numPr>
          <w:ilvl w:val="0"/>
          <w:numId w:val="8"/>
        </w:numPr>
      </w:pPr>
      <w:proofErr w:type="spellStart"/>
      <w:r>
        <w:t>TfWM</w:t>
      </w:r>
      <w:proofErr w:type="spellEnd"/>
      <w:r>
        <w:t xml:space="preserve"> (2021) </w:t>
      </w:r>
      <w:r w:rsidR="00AD518B">
        <w:t>Bus Service Improvement Plan</w:t>
      </w:r>
    </w:p>
    <w:p w14:paraId="60FCB9FE" w14:textId="569F426E" w:rsidR="00AD518B" w:rsidRDefault="00AD518B" w:rsidP="00277ED5">
      <w:pPr>
        <w:pStyle w:val="ListParagraph"/>
        <w:numPr>
          <w:ilvl w:val="0"/>
          <w:numId w:val="8"/>
        </w:numPr>
      </w:pPr>
      <w:proofErr w:type="spellStart"/>
      <w:r>
        <w:t>TfWM</w:t>
      </w:r>
      <w:proofErr w:type="spellEnd"/>
      <w:r>
        <w:t xml:space="preserve"> (202</w:t>
      </w:r>
      <w:r w:rsidR="0089029F">
        <w:t>1) Enhanced Partnership Plan (+2022 variation)</w:t>
      </w:r>
      <w:r w:rsidR="00A06B6D">
        <w:t xml:space="preserve"> and En</w:t>
      </w:r>
      <w:r w:rsidR="00EF2865">
        <w:t>hanced Partnership Schemes (2021 + variation</w:t>
      </w:r>
      <w:r w:rsidR="009C57A3">
        <w:t xml:space="preserve"> 001, 002, 003)</w:t>
      </w:r>
    </w:p>
    <w:p w14:paraId="368831EE" w14:textId="74DBEEC5" w:rsidR="00277ED5" w:rsidRDefault="00277ED5" w:rsidP="00277ED5">
      <w:pPr>
        <w:pStyle w:val="ListParagraph"/>
        <w:numPr>
          <w:ilvl w:val="0"/>
          <w:numId w:val="8"/>
        </w:numPr>
      </w:pPr>
      <w:proofErr w:type="spellStart"/>
      <w:r>
        <w:t>TfWM</w:t>
      </w:r>
      <w:proofErr w:type="spellEnd"/>
      <w:r>
        <w:t xml:space="preserve"> (20</w:t>
      </w:r>
      <w:r w:rsidR="00665295">
        <w:t>18</w:t>
      </w:r>
      <w:r>
        <w:t xml:space="preserve">) </w:t>
      </w:r>
      <w:r w:rsidRPr="008956B0">
        <w:t>Strategic Vision for Bus</w:t>
      </w:r>
    </w:p>
    <w:p w14:paraId="7D6F2A1A" w14:textId="2D3464B0" w:rsidR="00320B92" w:rsidRDefault="00A3434D" w:rsidP="007D605A">
      <w:pPr>
        <w:pStyle w:val="ListParagraph"/>
        <w:numPr>
          <w:ilvl w:val="0"/>
          <w:numId w:val="8"/>
        </w:numPr>
      </w:pPr>
      <w:r>
        <w:t>WMRE (2022) West Midlands Rail Investment Strategy</w:t>
      </w:r>
      <w:r w:rsidR="00A7305C">
        <w:t xml:space="preserve"> 2022-2050</w:t>
      </w:r>
    </w:p>
    <w:p w14:paraId="5A01B005" w14:textId="77777777" w:rsidR="00B64148" w:rsidRDefault="00B64148" w:rsidP="00B64148">
      <w:pPr>
        <w:pStyle w:val="ListParagraph"/>
        <w:numPr>
          <w:ilvl w:val="0"/>
          <w:numId w:val="8"/>
        </w:numPr>
      </w:pPr>
      <w:r>
        <w:t>WM Cycle/</w:t>
      </w:r>
      <w:proofErr w:type="spellStart"/>
      <w:r>
        <w:t>TfWM</w:t>
      </w:r>
      <w:proofErr w:type="spellEnd"/>
      <w:r>
        <w:t xml:space="preserve"> (2019) West Midlands Cycle Charter </w:t>
      </w:r>
    </w:p>
    <w:p w14:paraId="0DCA85C3" w14:textId="77777777" w:rsidR="00B64148" w:rsidRDefault="00B64148" w:rsidP="00B64148">
      <w:pPr>
        <w:pStyle w:val="ListParagraph"/>
        <w:numPr>
          <w:ilvl w:val="0"/>
          <w:numId w:val="8"/>
        </w:numPr>
      </w:pPr>
      <w:r>
        <w:t>WM Cycle &amp; Walk/</w:t>
      </w:r>
      <w:proofErr w:type="spellStart"/>
      <w:r>
        <w:t>TfWM</w:t>
      </w:r>
      <w:proofErr w:type="spellEnd"/>
      <w:r>
        <w:t xml:space="preserve"> (2019) West Midlands Cycle Charter Action Plan 2021-22</w:t>
      </w:r>
    </w:p>
    <w:p w14:paraId="060429A4" w14:textId="7E4F27A8" w:rsidR="00F81440" w:rsidRDefault="009A770C" w:rsidP="00F81440">
      <w:pPr>
        <w:pStyle w:val="ListParagraph"/>
        <w:numPr>
          <w:ilvl w:val="0"/>
          <w:numId w:val="8"/>
        </w:numPr>
      </w:pPr>
      <w:proofErr w:type="spellStart"/>
      <w:r>
        <w:t>TfWM</w:t>
      </w:r>
      <w:proofErr w:type="spellEnd"/>
      <w:r>
        <w:t xml:space="preserve"> (2017) </w:t>
      </w:r>
      <w:r w:rsidR="00F81440" w:rsidRPr="008956B0">
        <w:t>A West Midlands Approach to healthy and active streets Evidence statement</w:t>
      </w:r>
    </w:p>
    <w:p w14:paraId="2FFCAF70" w14:textId="77777777" w:rsidR="00E927E6" w:rsidRDefault="00E927E6" w:rsidP="00E927E6">
      <w:pPr>
        <w:pStyle w:val="ListParagraph"/>
        <w:numPr>
          <w:ilvl w:val="0"/>
          <w:numId w:val="8"/>
        </w:numPr>
      </w:pPr>
      <w:proofErr w:type="spellStart"/>
      <w:r>
        <w:t>TfWM</w:t>
      </w:r>
      <w:proofErr w:type="spellEnd"/>
      <w:r>
        <w:t xml:space="preserve"> (2016) </w:t>
      </w:r>
      <w:r w:rsidRPr="008956B0">
        <w:t>Draft West Midlands Freight Strategy Supporting our Economy Tackling Carbon</w:t>
      </w:r>
    </w:p>
    <w:p w14:paraId="2EC2A219" w14:textId="2A04CAB5" w:rsidR="00F81440" w:rsidRDefault="009A770C" w:rsidP="00F81440">
      <w:pPr>
        <w:pStyle w:val="ListParagraph"/>
        <w:numPr>
          <w:ilvl w:val="0"/>
          <w:numId w:val="8"/>
        </w:numPr>
      </w:pPr>
      <w:proofErr w:type="spellStart"/>
      <w:r>
        <w:t>TfWM</w:t>
      </w:r>
      <w:proofErr w:type="spellEnd"/>
      <w:r>
        <w:t xml:space="preserve"> (2018) </w:t>
      </w:r>
      <w:r w:rsidR="00F81440" w:rsidRPr="008956B0">
        <w:t>West Midlands Regional Road Safety Strategy</w:t>
      </w:r>
      <w:r w:rsidR="00EF2916">
        <w:t xml:space="preserve"> + refreshed (2023) version</w:t>
      </w:r>
    </w:p>
    <w:p w14:paraId="19E8443F" w14:textId="56F244A5" w:rsidR="009A770C" w:rsidRDefault="00EE72E5" w:rsidP="009A770C">
      <w:pPr>
        <w:pStyle w:val="ListParagraph"/>
        <w:numPr>
          <w:ilvl w:val="0"/>
          <w:numId w:val="8"/>
        </w:numPr>
      </w:pPr>
      <w:proofErr w:type="spellStart"/>
      <w:r>
        <w:t>TfWM</w:t>
      </w:r>
      <w:proofErr w:type="spellEnd"/>
      <w:r>
        <w:t xml:space="preserve"> (2018) </w:t>
      </w:r>
      <w:r w:rsidR="009A770C" w:rsidRPr="008956B0">
        <w:t>Connected &amp; Autonomous Vehicles are the future West Midlands is leading the way</w:t>
      </w:r>
      <w:r>
        <w:t xml:space="preserve"> </w:t>
      </w:r>
      <w:proofErr w:type="gramStart"/>
      <w:r>
        <w:t>Prospectus</w:t>
      </w:r>
      <w:proofErr w:type="gramEnd"/>
    </w:p>
    <w:p w14:paraId="5EACD3EE" w14:textId="31028AB0" w:rsidR="0088097F" w:rsidRDefault="0088097F" w:rsidP="0088097F">
      <w:r>
        <w:t xml:space="preserve">Other key documents produced by </w:t>
      </w:r>
      <w:r w:rsidR="009A3797">
        <w:t>WMCA</w:t>
      </w:r>
      <w:r>
        <w:t xml:space="preserve"> include:</w:t>
      </w:r>
    </w:p>
    <w:p w14:paraId="0C2A5F3B" w14:textId="67E2F744" w:rsidR="0088097F" w:rsidRDefault="009A3797" w:rsidP="0088097F">
      <w:pPr>
        <w:pStyle w:val="ListParagraph"/>
        <w:numPr>
          <w:ilvl w:val="0"/>
          <w:numId w:val="13"/>
        </w:numPr>
      </w:pPr>
      <w:r w:rsidRPr="00053B7F">
        <w:t xml:space="preserve">WMCA (2016) </w:t>
      </w:r>
      <w:r w:rsidRPr="00053B7F">
        <w:rPr>
          <w:i/>
          <w:iCs/>
        </w:rPr>
        <w:t>Making Our Mark: The West Midlands, the best region in the UK to do business</w:t>
      </w:r>
      <w:r w:rsidRPr="00053B7F">
        <w:t xml:space="preserve"> (strategic economic plan)</w:t>
      </w:r>
    </w:p>
    <w:p w14:paraId="39572146" w14:textId="176D1F60" w:rsidR="009A3797" w:rsidRDefault="00090811" w:rsidP="0088097F">
      <w:pPr>
        <w:pStyle w:val="ListParagraph"/>
        <w:numPr>
          <w:ilvl w:val="0"/>
          <w:numId w:val="13"/>
        </w:numPr>
      </w:pPr>
      <w:r w:rsidRPr="00053B7F">
        <w:t>WMCA</w:t>
      </w:r>
      <w:r w:rsidR="00EE3121">
        <w:t xml:space="preserve"> (2022)</w:t>
      </w:r>
      <w:r w:rsidRPr="00053B7F">
        <w:t xml:space="preserve"> </w:t>
      </w:r>
      <w:r w:rsidRPr="00053B7F">
        <w:rPr>
          <w:i/>
          <w:iCs/>
        </w:rPr>
        <w:t>Plan for Growth</w:t>
      </w:r>
      <w:r w:rsidRPr="00053B7F">
        <w:t xml:space="preserve"> </w:t>
      </w:r>
    </w:p>
    <w:p w14:paraId="0EEB7CED" w14:textId="65E280A8" w:rsidR="00090811" w:rsidRPr="00090811" w:rsidRDefault="00090811" w:rsidP="0088097F">
      <w:pPr>
        <w:pStyle w:val="ListParagraph"/>
        <w:numPr>
          <w:ilvl w:val="0"/>
          <w:numId w:val="13"/>
        </w:numPr>
      </w:pPr>
      <w:r w:rsidRPr="00053B7F">
        <w:t xml:space="preserve">Birmingham City Council (2021) </w:t>
      </w:r>
      <w:r w:rsidRPr="00053B7F">
        <w:rPr>
          <w:i/>
          <w:iCs/>
        </w:rPr>
        <w:t>Our Future City Plan</w:t>
      </w:r>
    </w:p>
    <w:p w14:paraId="3AC05068" w14:textId="77777777" w:rsidR="0048341F" w:rsidRDefault="0048341F" w:rsidP="0048341F">
      <w:pPr>
        <w:pStyle w:val="ListParagraph"/>
        <w:numPr>
          <w:ilvl w:val="0"/>
          <w:numId w:val="13"/>
        </w:numPr>
      </w:pPr>
      <w:r w:rsidRPr="0048341F">
        <w:lastRenderedPageBreak/>
        <w:t>Andy Street Manifesto (2021) Let's Get Our Region Back on Track and Unleash Our Potential</w:t>
      </w:r>
    </w:p>
    <w:p w14:paraId="1BBC8DD6" w14:textId="77777777" w:rsidR="0048341F" w:rsidRDefault="0048341F" w:rsidP="0048341F">
      <w:pPr>
        <w:pStyle w:val="ListParagraph"/>
        <w:numPr>
          <w:ilvl w:val="0"/>
          <w:numId w:val="13"/>
        </w:numPr>
      </w:pPr>
      <w:r w:rsidRPr="0048341F">
        <w:t>WMCA/HM Gov (2019) West Midlands Local Industrial Strategy</w:t>
      </w:r>
    </w:p>
    <w:p w14:paraId="2350312B" w14:textId="77777777" w:rsidR="0048341F" w:rsidRDefault="0048341F" w:rsidP="0048341F">
      <w:pPr>
        <w:pStyle w:val="ListParagraph"/>
        <w:numPr>
          <w:ilvl w:val="0"/>
          <w:numId w:val="13"/>
        </w:numPr>
      </w:pPr>
      <w:r w:rsidRPr="0048341F">
        <w:t>WMCA (2020) #WM2041 (+ Five Year Plan 2021-26)</w:t>
      </w:r>
    </w:p>
    <w:p w14:paraId="7FB7B93D" w14:textId="77777777" w:rsidR="0048341F" w:rsidRDefault="0048341F" w:rsidP="0048341F">
      <w:pPr>
        <w:pStyle w:val="ListParagraph"/>
        <w:numPr>
          <w:ilvl w:val="0"/>
          <w:numId w:val="13"/>
        </w:numPr>
      </w:pPr>
      <w:r w:rsidRPr="0048341F">
        <w:t xml:space="preserve">WMCA (2020) Recharge the West Midlands: Kickstarting the West Midlands Economy - Our investment case to </w:t>
      </w:r>
      <w:proofErr w:type="gramStart"/>
      <w:r w:rsidRPr="0048341F">
        <w:t>government</w:t>
      </w:r>
      <w:proofErr w:type="gramEnd"/>
    </w:p>
    <w:p w14:paraId="6D26BB02" w14:textId="77777777" w:rsidR="0048341F" w:rsidRDefault="0048341F" w:rsidP="0048341F">
      <w:pPr>
        <w:pStyle w:val="ListParagraph"/>
        <w:numPr>
          <w:ilvl w:val="0"/>
          <w:numId w:val="13"/>
        </w:numPr>
      </w:pPr>
      <w:r w:rsidRPr="0048341F">
        <w:t>WMCA (2020) Levelling-up the West Midlands: Our roadmap to community recovery and prospectus for government</w:t>
      </w:r>
    </w:p>
    <w:p w14:paraId="253BEBBA" w14:textId="77777777" w:rsidR="0048341F" w:rsidRDefault="0048341F" w:rsidP="0048341F">
      <w:pPr>
        <w:pStyle w:val="ListParagraph"/>
        <w:numPr>
          <w:ilvl w:val="0"/>
          <w:numId w:val="13"/>
        </w:numPr>
      </w:pPr>
      <w:r w:rsidRPr="0048341F">
        <w:t>WMCA (2021) West Midlands Digital Roadmap</w:t>
      </w:r>
    </w:p>
    <w:p w14:paraId="56A8AE9E" w14:textId="4EF313DC" w:rsidR="00090811" w:rsidRDefault="0048341F" w:rsidP="00502BA6">
      <w:pPr>
        <w:pStyle w:val="ListParagraph"/>
        <w:numPr>
          <w:ilvl w:val="0"/>
          <w:numId w:val="13"/>
        </w:numPr>
      </w:pPr>
      <w:r w:rsidRPr="0048341F">
        <w:t>WMCA (2021) Midlands HS2 Growth Strategy</w:t>
      </w:r>
      <w:r w:rsidR="00F9542E">
        <w:t>:</w:t>
      </w:r>
      <w:r w:rsidRPr="0048341F">
        <w:t xml:space="preserve"> The Defining Decade – The Midlands high speed path to recovery [updates 2015 Greater Birmingham &amp; Solihull version]</w:t>
      </w:r>
    </w:p>
    <w:p w14:paraId="6150B4D2" w14:textId="77777777" w:rsidR="00232F93" w:rsidRDefault="00232F93" w:rsidP="00232F93">
      <w:r>
        <w:t>Previous strategic transport plans</w:t>
      </w:r>
    </w:p>
    <w:p w14:paraId="4EE17BFB" w14:textId="77777777" w:rsidR="00B64148" w:rsidRDefault="00C83184" w:rsidP="0023593F">
      <w:pPr>
        <w:pStyle w:val="ListParagraph"/>
        <w:numPr>
          <w:ilvl w:val="0"/>
          <w:numId w:val="8"/>
        </w:numPr>
      </w:pPr>
      <w:r>
        <w:t>WMCA</w:t>
      </w:r>
      <w:r w:rsidR="00E95C72">
        <w:t xml:space="preserve"> (2016) </w:t>
      </w:r>
      <w:r w:rsidR="00B33474">
        <w:t>Movement for Growth</w:t>
      </w:r>
      <w:r w:rsidR="00E95C72">
        <w:t>: The West Midlands Strategic Transport Plan</w:t>
      </w:r>
      <w:r w:rsidR="00C14FC1">
        <w:t xml:space="preserve"> (LTP4)</w:t>
      </w:r>
      <w:r w:rsidR="00A7305C" w:rsidRPr="00A7305C">
        <w:t xml:space="preserve"> </w:t>
      </w:r>
    </w:p>
    <w:p w14:paraId="7035CC01" w14:textId="27D58C51" w:rsidR="00232F93" w:rsidRDefault="00B64148" w:rsidP="0023593F">
      <w:pPr>
        <w:pStyle w:val="ListParagraph"/>
        <w:numPr>
          <w:ilvl w:val="0"/>
          <w:numId w:val="8"/>
        </w:numPr>
      </w:pPr>
      <w:r>
        <w:t xml:space="preserve">See also </w:t>
      </w:r>
      <w:r w:rsidR="00A7305C" w:rsidRPr="00766F2C">
        <w:t>Midlands Connect (2017) Midlands Connect Strategy: Powering the Midlands Engin</w:t>
      </w:r>
      <w:r>
        <w:t>e</w:t>
      </w:r>
    </w:p>
    <w:p w14:paraId="5AD256A9" w14:textId="5DBBE4BB" w:rsidR="008956B0" w:rsidRDefault="00C83184" w:rsidP="0023593F">
      <w:pPr>
        <w:pStyle w:val="ListParagraph"/>
        <w:numPr>
          <w:ilvl w:val="0"/>
          <w:numId w:val="13"/>
        </w:numPr>
      </w:pPr>
      <w:r>
        <w:t>Centro</w:t>
      </w:r>
      <w:r w:rsidR="008956B0">
        <w:t xml:space="preserve"> </w:t>
      </w:r>
      <w:r w:rsidR="008956B0" w:rsidRPr="004B7125">
        <w:t xml:space="preserve">(2011) </w:t>
      </w:r>
      <w:r w:rsidR="00F4126A">
        <w:t>West Midlands Local Transport Plan: Making the Connections</w:t>
      </w:r>
      <w:r w:rsidR="00DA770C">
        <w:t xml:space="preserve"> (</w:t>
      </w:r>
      <w:r w:rsidR="00C14FC1">
        <w:t>LTP3)</w:t>
      </w:r>
    </w:p>
    <w:p w14:paraId="6FE4326E" w14:textId="24B877D1" w:rsidR="008E0660" w:rsidRDefault="00DA770C" w:rsidP="0023593F">
      <w:pPr>
        <w:pStyle w:val="ListParagraph"/>
        <w:numPr>
          <w:ilvl w:val="0"/>
          <w:numId w:val="13"/>
        </w:numPr>
      </w:pPr>
      <w:r>
        <w:t>Centro</w:t>
      </w:r>
      <w:r w:rsidR="004B7125" w:rsidRPr="004B7125">
        <w:t xml:space="preserve"> (2006) West Midlands L</w:t>
      </w:r>
      <w:r>
        <w:t>ocal Transport Plan 2</w:t>
      </w:r>
    </w:p>
    <w:p w14:paraId="50B9693B" w14:textId="47B871AF" w:rsidR="0047455D" w:rsidRPr="0023593F" w:rsidRDefault="00355868" w:rsidP="00924D7C">
      <w:pPr>
        <w:pStyle w:val="Heading2"/>
      </w:pPr>
      <w:r w:rsidRPr="0023593F">
        <w:t xml:space="preserve">Funding </w:t>
      </w:r>
      <w:r w:rsidR="0047455D" w:rsidRPr="0023593F">
        <w:t>context</w:t>
      </w:r>
    </w:p>
    <w:p w14:paraId="2A20FED9" w14:textId="2BF0504A" w:rsidR="003F2AE3" w:rsidRDefault="00D54F62" w:rsidP="00355868">
      <w:r w:rsidRPr="0023593F">
        <w:t xml:space="preserve">Outside of London, </w:t>
      </w:r>
      <w:proofErr w:type="spellStart"/>
      <w:r w:rsidRPr="0023593F">
        <w:t>Tf</w:t>
      </w:r>
      <w:r w:rsidR="009D0E2A" w:rsidRPr="0023593F">
        <w:t>W</w:t>
      </w:r>
      <w:r w:rsidRPr="0023593F">
        <w:t>M</w:t>
      </w:r>
      <w:proofErr w:type="spellEnd"/>
      <w:r w:rsidRPr="0023593F">
        <w:t xml:space="preserve"> was one of the most </w:t>
      </w:r>
      <w:r w:rsidR="008E5DE1" w:rsidRPr="0023593F">
        <w:t xml:space="preserve">well-funded </w:t>
      </w:r>
      <w:r w:rsidR="005B74D7" w:rsidRPr="0023593F">
        <w:t>transport authorities in the UK during the period of study.</w:t>
      </w:r>
      <w:r w:rsidR="00636B4F" w:rsidRPr="0023593F">
        <w:t xml:space="preserve"> A non-exhaustive list of funding streams includes:</w:t>
      </w:r>
    </w:p>
    <w:p w14:paraId="52FB79A8" w14:textId="6440E256" w:rsidR="0023593F" w:rsidRDefault="0023593F" w:rsidP="0023593F">
      <w:pPr>
        <w:pStyle w:val="ListParagraph"/>
        <w:numPr>
          <w:ilvl w:val="0"/>
          <w:numId w:val="23"/>
        </w:numPr>
      </w:pPr>
      <w:proofErr w:type="spellStart"/>
      <w:r>
        <w:t>Tranforming</w:t>
      </w:r>
      <w:proofErr w:type="spellEnd"/>
      <w:r>
        <w:t xml:space="preserve"> Cities…</w:t>
      </w:r>
    </w:p>
    <w:p w14:paraId="032E9C31" w14:textId="1E585D8E" w:rsidR="0023593F" w:rsidRDefault="0023593F" w:rsidP="0023593F">
      <w:pPr>
        <w:pStyle w:val="ListParagraph"/>
        <w:numPr>
          <w:ilvl w:val="0"/>
          <w:numId w:val="23"/>
        </w:numPr>
      </w:pPr>
      <w:r>
        <w:t>CRSTS</w:t>
      </w:r>
      <w:r w:rsidR="006727DC">
        <w:t>…</w:t>
      </w:r>
    </w:p>
    <w:p w14:paraId="1AD194B3" w14:textId="1034E183" w:rsidR="006727DC" w:rsidRDefault="006727DC" w:rsidP="0023593F">
      <w:pPr>
        <w:pStyle w:val="ListParagraph"/>
        <w:numPr>
          <w:ilvl w:val="0"/>
          <w:numId w:val="23"/>
        </w:numPr>
      </w:pPr>
      <w:r>
        <w:t>FTZ…</w:t>
      </w:r>
    </w:p>
    <w:p w14:paraId="7911992C" w14:textId="23D0C2E5" w:rsidR="006727DC" w:rsidRDefault="006727DC" w:rsidP="0023593F">
      <w:pPr>
        <w:pStyle w:val="ListParagraph"/>
        <w:numPr>
          <w:ilvl w:val="0"/>
          <w:numId w:val="23"/>
        </w:numPr>
      </w:pPr>
      <w:r>
        <w:t>BSIP…</w:t>
      </w:r>
    </w:p>
    <w:p w14:paraId="6A218AA5" w14:textId="7B0C0AA1" w:rsidR="006727DC" w:rsidRDefault="006727DC" w:rsidP="0023593F">
      <w:pPr>
        <w:pStyle w:val="ListParagraph"/>
        <w:numPr>
          <w:ilvl w:val="0"/>
          <w:numId w:val="23"/>
        </w:numPr>
      </w:pPr>
      <w:r>
        <w:t>BSOG/BSOG+</w:t>
      </w:r>
    </w:p>
    <w:p w14:paraId="3B71F4ED" w14:textId="57078745" w:rsidR="00C54641" w:rsidRDefault="00C54641" w:rsidP="0023593F">
      <w:pPr>
        <w:pStyle w:val="ListParagraph"/>
        <w:numPr>
          <w:ilvl w:val="0"/>
          <w:numId w:val="23"/>
        </w:numPr>
      </w:pPr>
      <w:r>
        <w:t>Covid recovery…</w:t>
      </w:r>
    </w:p>
    <w:p w14:paraId="3B5254BD" w14:textId="43CDF92B" w:rsidR="00C54641" w:rsidRDefault="00C54641" w:rsidP="0023593F">
      <w:pPr>
        <w:pStyle w:val="ListParagraph"/>
        <w:numPr>
          <w:ilvl w:val="0"/>
          <w:numId w:val="23"/>
        </w:numPr>
      </w:pPr>
      <w:r>
        <w:t>Active Travel Fund</w:t>
      </w:r>
    </w:p>
    <w:p w14:paraId="6BFFA700" w14:textId="631AAAA0" w:rsidR="000E03CF" w:rsidRDefault="00C54641" w:rsidP="000E03CF">
      <w:pPr>
        <w:pStyle w:val="ListParagraph"/>
        <w:numPr>
          <w:ilvl w:val="0"/>
          <w:numId w:val="23"/>
        </w:numPr>
      </w:pPr>
      <w:r>
        <w:t>ZEBRA</w:t>
      </w:r>
      <w:r w:rsidR="000E03CF">
        <w:t>…</w:t>
      </w:r>
    </w:p>
    <w:p w14:paraId="442238BB" w14:textId="246CF326" w:rsidR="000E03CF" w:rsidRPr="0023593F" w:rsidRDefault="000E03CF" w:rsidP="000E03CF">
      <w:pPr>
        <w:pStyle w:val="ListParagraph"/>
        <w:numPr>
          <w:ilvl w:val="0"/>
          <w:numId w:val="23"/>
        </w:numPr>
      </w:pPr>
      <w:r>
        <w:t>Other innovation pots…</w:t>
      </w:r>
    </w:p>
    <w:p w14:paraId="574554A4" w14:textId="1A903AE7" w:rsidR="00685764" w:rsidRPr="00C87953" w:rsidRDefault="001D1960" w:rsidP="00924D7C">
      <w:pPr>
        <w:pStyle w:val="Heading1"/>
      </w:pPr>
      <w:r>
        <w:t>4</w:t>
      </w:r>
      <w:r w:rsidR="00685764" w:rsidRPr="00C87953">
        <w:t xml:space="preserve">. </w:t>
      </w:r>
      <w:r w:rsidR="00EC1D5B">
        <w:t>West Midland</w:t>
      </w:r>
      <w:r w:rsidR="00875CF6">
        <w:t>s’</w:t>
      </w:r>
      <w:r w:rsidR="00CA01C3" w:rsidRPr="00832BFB">
        <w:t xml:space="preserve"> </w:t>
      </w:r>
      <w:r w:rsidR="00FF49FF">
        <w:t>geography and e</w:t>
      </w:r>
      <w:r w:rsidR="00A70C57" w:rsidRPr="00C87953">
        <w:t xml:space="preserve">xisting public transport </w:t>
      </w:r>
      <w:r w:rsidR="00FF49FF">
        <w:t>system</w:t>
      </w:r>
    </w:p>
    <w:p w14:paraId="61318163" w14:textId="77777777" w:rsidR="008035EC" w:rsidRDefault="00584935">
      <w:r w:rsidRPr="00584935">
        <w:t>The</w:t>
      </w:r>
      <w:r>
        <w:t xml:space="preserve"> West Midlands </w:t>
      </w:r>
      <w:r w:rsidR="007C3378">
        <w:t xml:space="preserve">is primarily urban, consisting of </w:t>
      </w:r>
      <w:r w:rsidR="009A2EE2">
        <w:t xml:space="preserve">Birmingham as its large regional centre, </w:t>
      </w:r>
      <w:r w:rsidR="00D948BA">
        <w:t>medium-sized (Coventry, Wolverhampton) and smaller (Solihull, S</w:t>
      </w:r>
      <w:r w:rsidR="00B71883">
        <w:t>utton Coldfield</w:t>
      </w:r>
      <w:r w:rsidR="00D948BA">
        <w:t>)</w:t>
      </w:r>
      <w:r w:rsidR="009A2EE2">
        <w:t xml:space="preserve"> cities</w:t>
      </w:r>
      <w:r w:rsidR="00B71883">
        <w:t>, and smaller towns and boroughs</w:t>
      </w:r>
      <w:r w:rsidR="00A40F2E">
        <w:t xml:space="preserve"> – and the more rural Merid</w:t>
      </w:r>
      <w:r w:rsidR="003438D1">
        <w:t>en Gap separating Coventry from the rest of the region.</w:t>
      </w:r>
      <w:r w:rsidR="008B4555">
        <w:t xml:space="preserve"> </w:t>
      </w:r>
      <w:r w:rsidR="00FC45AA">
        <w:t xml:space="preserve">The </w:t>
      </w:r>
      <w:r w:rsidR="000A542F">
        <w:t>population is relatively poor, but wealth</w:t>
      </w:r>
      <w:r w:rsidR="00AD545F">
        <w:t>ier areas include parts of Birmingham (centre and suburbs), Solihull</w:t>
      </w:r>
      <w:r w:rsidR="00AD2C24">
        <w:t xml:space="preserve">, Sutton </w:t>
      </w:r>
      <w:proofErr w:type="gramStart"/>
      <w:r w:rsidR="00AD2C24">
        <w:t>Coldfield</w:t>
      </w:r>
      <w:proofErr w:type="gramEnd"/>
      <w:r w:rsidR="00AD2C24">
        <w:t xml:space="preserve"> and fringes of the Black Country. </w:t>
      </w:r>
      <w:r w:rsidR="00FF1623">
        <w:t xml:space="preserve"> </w:t>
      </w:r>
      <w:r w:rsidR="000D4807">
        <w:t xml:space="preserve">While Birmingham </w:t>
      </w:r>
      <w:r w:rsidR="00565E73">
        <w:t>is its</w:t>
      </w:r>
      <w:r w:rsidR="000D4807">
        <w:t xml:space="preserve"> economi</w:t>
      </w:r>
      <w:r w:rsidR="00565E73">
        <w:t xml:space="preserve">c </w:t>
      </w:r>
      <w:r w:rsidR="00CC375C">
        <w:t>centre</w:t>
      </w:r>
      <w:r w:rsidR="000D4807">
        <w:t>, the region is highly polycentric</w:t>
      </w:r>
      <w:r w:rsidR="00CC375C">
        <w:t>. Alt</w:t>
      </w:r>
      <w:r w:rsidR="003D0F7C">
        <w:t>hough reasonably well connected</w:t>
      </w:r>
      <w:r w:rsidR="006C2364">
        <w:t xml:space="preserve"> by transport infrastructure, the West Midlands’ </w:t>
      </w:r>
      <w:r w:rsidR="00105C31">
        <w:t>urban fabri</w:t>
      </w:r>
      <w:r w:rsidR="001F251A">
        <w:t xml:space="preserve">c is heavily </w:t>
      </w:r>
      <w:r w:rsidR="0036467A">
        <w:t xml:space="preserve">car centric. </w:t>
      </w:r>
    </w:p>
    <w:p w14:paraId="4F4120D9" w14:textId="70B99A98" w:rsidR="00551FE6" w:rsidRPr="00584935" w:rsidRDefault="00102CC5">
      <w:r>
        <w:t xml:space="preserve">Today, the region suffers </w:t>
      </w:r>
      <w:r w:rsidR="006C2364">
        <w:t xml:space="preserve">particularly badly from </w:t>
      </w:r>
      <w:r w:rsidR="00215AD6">
        <w:t>high congestion</w:t>
      </w:r>
      <w:r w:rsidR="00761872">
        <w:t xml:space="preserve"> and its associated costs, deteriorating road infrastructure, high car dependency combined with</w:t>
      </w:r>
      <w:r w:rsidR="0036467A">
        <w:t xml:space="preserve"> </w:t>
      </w:r>
      <w:r w:rsidR="00AC38DB">
        <w:t>relatively low car ownership</w:t>
      </w:r>
      <w:r w:rsidR="008218C1">
        <w:t xml:space="preserve"> among poorer groups and low (even by UK standards) </w:t>
      </w:r>
      <w:r w:rsidR="00551FE6">
        <w:t xml:space="preserve">levels of active travel. </w:t>
      </w:r>
      <w:r w:rsidR="008F4F0D">
        <w:t xml:space="preserve">In </w:t>
      </w:r>
      <w:r w:rsidR="008F4F0D">
        <w:lastRenderedPageBreak/>
        <w:t xml:space="preserve">addition, transport planning at the regional level and especially in Solihull and Birmingham has </w:t>
      </w:r>
      <w:r w:rsidR="00907790">
        <w:t>for years been heavily tied to the development of HS2</w:t>
      </w:r>
      <w:r w:rsidR="00330CB3">
        <w:t xml:space="preserve"> – both in terms of economic opportunities</w:t>
      </w:r>
      <w:r w:rsidR="002210C4">
        <w:t xml:space="preserve"> for development</w:t>
      </w:r>
      <w:r w:rsidR="00330CB3">
        <w:t xml:space="preserve"> but also</w:t>
      </w:r>
      <w:r w:rsidR="002210C4">
        <w:t xml:space="preserve"> the</w:t>
      </w:r>
      <w:r w:rsidR="00330CB3">
        <w:t xml:space="preserve"> </w:t>
      </w:r>
      <w:r w:rsidR="005B38B9">
        <w:t xml:space="preserve">projected growth in population and </w:t>
      </w:r>
      <w:r w:rsidR="006939CE">
        <w:t>pressure on existing infrastructure</w:t>
      </w:r>
      <w:r w:rsidR="005B38B9">
        <w:t>.</w:t>
      </w:r>
      <w:r w:rsidR="008035EC">
        <w:t xml:space="preserve"> </w:t>
      </w:r>
      <w:r w:rsidR="00551FE6">
        <w:t>These g</w:t>
      </w:r>
      <w:r w:rsidR="005E78D7">
        <w:t>rowing</w:t>
      </w:r>
      <w:r w:rsidR="008035EC">
        <w:t xml:space="preserve"> pressures</w:t>
      </w:r>
      <w:r w:rsidR="00E80BF3">
        <w:t xml:space="preserve"> (as well as decarbonisation targets)</w:t>
      </w:r>
      <w:r w:rsidR="008035EC">
        <w:t xml:space="preserve"> have contributed to the significant pivot in recent years towards</w:t>
      </w:r>
      <w:r w:rsidR="00E80BF3">
        <w:t xml:space="preserve"> reducing private car use in the region and expanding </w:t>
      </w:r>
      <w:r w:rsidR="003E58DE">
        <w:t xml:space="preserve">public transport provision and integration – while devolved transport powers have </w:t>
      </w:r>
      <w:r w:rsidR="00DB0F64">
        <w:t xml:space="preserve">also </w:t>
      </w:r>
      <w:r w:rsidR="00886959">
        <w:t xml:space="preserve">become an avenue for </w:t>
      </w:r>
      <w:r w:rsidR="00FB0801">
        <w:t xml:space="preserve">pursuing </w:t>
      </w:r>
      <w:r w:rsidR="003A300B">
        <w:t>regional/geographical integration</w:t>
      </w:r>
      <w:r w:rsidR="0073669D">
        <w:t xml:space="preserve"> and a ‘London-style’ public transport system</w:t>
      </w:r>
      <w:r w:rsidR="003A300B">
        <w:t>.</w:t>
      </w:r>
    </w:p>
    <w:p w14:paraId="18C07837" w14:textId="589B7259" w:rsidR="00AB5B21" w:rsidRPr="00AB5B21" w:rsidRDefault="00AB5B21" w:rsidP="00924D7C">
      <w:pPr>
        <w:pStyle w:val="Heading2"/>
      </w:pPr>
      <w:r w:rsidRPr="00AB5B21">
        <w:t>West Midlands Metro</w:t>
      </w:r>
      <w:r w:rsidR="00976D56">
        <w:t xml:space="preserve"> and Coventry Very Light</w:t>
      </w:r>
      <w:r w:rsidR="005C3373">
        <w:t xml:space="preserve"> Rail</w:t>
      </w:r>
    </w:p>
    <w:p w14:paraId="3F8B8CC0" w14:textId="46F27542" w:rsidR="004413A0" w:rsidRDefault="008766D5" w:rsidP="00446074">
      <w:r>
        <w:t xml:space="preserve">The West Midlands has an urban light rail/tram system wholly owned and operated </w:t>
      </w:r>
      <w:r w:rsidR="00541AE9">
        <w:t xml:space="preserve">by </w:t>
      </w:r>
      <w:proofErr w:type="spellStart"/>
      <w:r w:rsidR="00541AE9">
        <w:t>TfWM</w:t>
      </w:r>
      <w:proofErr w:type="spellEnd"/>
      <w:r w:rsidR="00541AE9">
        <w:t xml:space="preserve">. </w:t>
      </w:r>
      <w:r w:rsidR="006D4C76">
        <w:t>West Midlands Metro only operates a single route</w:t>
      </w:r>
      <w:r w:rsidR="00433276">
        <w:t xml:space="preserve"> between Birmingham and Wolverhampton – despite original p</w:t>
      </w:r>
      <w:r w:rsidR="00E151E8">
        <w:t>roposals</w:t>
      </w:r>
      <w:r w:rsidR="00433276">
        <w:t xml:space="preserve"> in the 1980s for</w:t>
      </w:r>
      <w:r w:rsidR="00D204F4">
        <w:t xml:space="preserve"> between 10 and 15 lines</w:t>
      </w:r>
      <w:r w:rsidR="00E151E8">
        <w:t xml:space="preserve">, and </w:t>
      </w:r>
      <w:r w:rsidR="007045A6">
        <w:t>powers</w:t>
      </w:r>
      <w:r w:rsidR="004E0A03">
        <w:t xml:space="preserve"> given via Parliament in 1989/90 for a three-line network to be built.</w:t>
      </w:r>
      <w:r w:rsidR="004C395F">
        <w:t xml:space="preserve"> By 1997, Centro had accepted that it could not </w:t>
      </w:r>
      <w:r w:rsidR="000E335B">
        <w:t>fund Lines 2 and 3, but eventually opened Line 1 in 1999.</w:t>
      </w:r>
      <w:r w:rsidR="003E2939">
        <w:t xml:space="preserve"> Midland Metro was</w:t>
      </w:r>
      <w:r w:rsidR="000E335B">
        <w:t xml:space="preserve"> first</w:t>
      </w:r>
      <w:r w:rsidR="003E2939">
        <w:t xml:space="preserve"> operated by</w:t>
      </w:r>
      <w:r w:rsidR="009566CB">
        <w:t xml:space="preserve"> </w:t>
      </w:r>
      <w:proofErr w:type="spellStart"/>
      <w:r w:rsidR="009566CB">
        <w:t>Altram</w:t>
      </w:r>
      <w:proofErr w:type="spellEnd"/>
      <w:r w:rsidR="009566CB">
        <w:t xml:space="preserve">, a joint venture of </w:t>
      </w:r>
      <w:r w:rsidR="00402BFB">
        <w:t>John Laing, Ansaldo, and National Express.</w:t>
      </w:r>
      <w:r w:rsidR="007C51FC">
        <w:t xml:space="preserve"> After its partners </w:t>
      </w:r>
      <w:r w:rsidR="00CB360C">
        <w:t>withdrew,</w:t>
      </w:r>
      <w:r w:rsidR="00402BFB">
        <w:t xml:space="preserve"> </w:t>
      </w:r>
      <w:r w:rsidR="003341F1">
        <w:t>National Express took over full operation in 2006</w:t>
      </w:r>
      <w:r w:rsidR="00CB360C">
        <w:t xml:space="preserve"> through to</w:t>
      </w:r>
      <w:r w:rsidR="007C51FC">
        <w:t xml:space="preserve"> 2018</w:t>
      </w:r>
      <w:r w:rsidR="009A7444">
        <w:t xml:space="preserve"> under the banner National Express Midland Metro</w:t>
      </w:r>
      <w:r w:rsidR="007C51FC">
        <w:t>.</w:t>
      </w:r>
      <w:r w:rsidR="00CB360C">
        <w:t xml:space="preserve"> Since then</w:t>
      </w:r>
      <w:r w:rsidR="009A7444">
        <w:t>, the rebranded West Midlands Metro</w:t>
      </w:r>
      <w:r w:rsidR="008A7448">
        <w:t xml:space="preserve"> has been operated Midland Metro Ltd – a wholly owned </w:t>
      </w:r>
      <w:r w:rsidR="00456BB8">
        <w:t>subsidiary of WMCA.</w:t>
      </w:r>
      <w:r w:rsidR="005C3373">
        <w:t xml:space="preserve"> </w:t>
      </w:r>
      <w:r w:rsidR="009F71A4">
        <w:t>Over time, Line 1 has been gradually extended</w:t>
      </w:r>
      <w:r w:rsidR="007C3380">
        <w:t xml:space="preserve"> in phases</w:t>
      </w:r>
      <w:r w:rsidR="009F22F2">
        <w:t xml:space="preserve"> in 2015, 2019 and 2022</w:t>
      </w:r>
      <w:r w:rsidR="00DD658A">
        <w:t xml:space="preserve">. </w:t>
      </w:r>
      <w:r w:rsidR="00560078">
        <w:t>Two new branches are currently under construction: (</w:t>
      </w:r>
      <w:proofErr w:type="spellStart"/>
      <w:r w:rsidR="00560078">
        <w:t>i</w:t>
      </w:r>
      <w:proofErr w:type="spellEnd"/>
      <w:r w:rsidR="00560078">
        <w:t xml:space="preserve">) the </w:t>
      </w:r>
      <w:r w:rsidR="004413A0">
        <w:t>Wednesbury to Brierley</w:t>
      </w:r>
      <w:r w:rsidR="00560078">
        <w:t xml:space="preserve"> </w:t>
      </w:r>
      <w:r w:rsidR="004413A0">
        <w:t>Hill Metro Extension</w:t>
      </w:r>
      <w:r w:rsidR="00560078">
        <w:t xml:space="preserve"> which connec</w:t>
      </w:r>
      <w:r w:rsidR="003A54F2">
        <w:t xml:space="preserve">ts Dudley; and (ii) </w:t>
      </w:r>
      <w:r w:rsidR="00446074">
        <w:t>the</w:t>
      </w:r>
      <w:r w:rsidR="00481C10">
        <w:t xml:space="preserve"> Birmingham</w:t>
      </w:r>
      <w:r w:rsidR="001B5572">
        <w:t xml:space="preserve"> </w:t>
      </w:r>
      <w:proofErr w:type="spellStart"/>
      <w:r w:rsidR="001B5572">
        <w:t>Eastside</w:t>
      </w:r>
      <w:proofErr w:type="spellEnd"/>
      <w:r w:rsidR="001B5572">
        <w:t xml:space="preserve"> </w:t>
      </w:r>
      <w:r w:rsidR="00481C10">
        <w:t xml:space="preserve">Metro Extension, </w:t>
      </w:r>
      <w:r w:rsidR="00611F29">
        <w:t xml:space="preserve">with </w:t>
      </w:r>
      <w:proofErr w:type="gramStart"/>
      <w:r w:rsidR="00611F29">
        <w:t>future plans</w:t>
      </w:r>
      <w:proofErr w:type="gramEnd"/>
      <w:r w:rsidR="00611F29">
        <w:t xml:space="preserve"> </w:t>
      </w:r>
      <w:r w:rsidR="003B6BFD">
        <w:t>for an</w:t>
      </w:r>
      <w:r w:rsidR="00446074">
        <w:t xml:space="preserve"> East Birmingham to Solihull Metro Extension</w:t>
      </w:r>
      <w:r w:rsidR="000B2B22">
        <w:t xml:space="preserve"> ultimately </w:t>
      </w:r>
      <w:r w:rsidR="00A608F0">
        <w:t>connect</w:t>
      </w:r>
      <w:r w:rsidR="003B6BFD">
        <w:t>ing</w:t>
      </w:r>
      <w:r w:rsidR="00A608F0">
        <w:t xml:space="preserve"> the network to</w:t>
      </w:r>
      <w:r w:rsidR="000B2B22">
        <w:t xml:space="preserve"> Birmingham International and </w:t>
      </w:r>
      <w:r w:rsidR="00A608F0">
        <w:t>the HS2 Interchange</w:t>
      </w:r>
      <w:r w:rsidR="003B6BFD">
        <w:t xml:space="preserve"> [link].</w:t>
      </w:r>
      <w:r w:rsidR="00F15A06">
        <w:t xml:space="preserve"> </w:t>
      </w:r>
    </w:p>
    <w:p w14:paraId="49E0F36B" w14:textId="670CF78D" w:rsidR="004422B3" w:rsidRDefault="00C112B8" w:rsidP="00446074">
      <w:r>
        <w:t xml:space="preserve">During </w:t>
      </w:r>
      <w:r w:rsidR="001F13AE">
        <w:t>the pandemic, patronage on West Midlands Metro fell to lows of 13 percent</w:t>
      </w:r>
      <w:r w:rsidR="0075351E">
        <w:t xml:space="preserve"> of </w:t>
      </w:r>
      <w:r w:rsidR="00095F48">
        <w:t xml:space="preserve">typical levels. </w:t>
      </w:r>
      <w:r w:rsidR="007030FF">
        <w:t xml:space="preserve">WMCA was allocated </w:t>
      </w:r>
      <w:r w:rsidR="007030FF" w:rsidRPr="00095F48">
        <w:t>£9.4m for the period 17 March 2020 to 19 July 2021</w:t>
      </w:r>
      <w:r w:rsidR="007030FF">
        <w:t xml:space="preserve"> from the </w:t>
      </w:r>
      <w:r w:rsidR="007030FF" w:rsidRPr="007030FF">
        <w:t xml:space="preserve">Light Rail Revenue Restart Grant (LRRRG) </w:t>
      </w:r>
      <w:r w:rsidR="004E26DB">
        <w:t xml:space="preserve">and </w:t>
      </w:r>
      <w:r w:rsidR="004E26DB" w:rsidRPr="00095F48">
        <w:t xml:space="preserve">up to £2.97m for the period 20 July 2021 to 5 April 2022 </w:t>
      </w:r>
      <w:r w:rsidR="004E26DB">
        <w:t xml:space="preserve">from the </w:t>
      </w:r>
      <w:r w:rsidR="007030FF" w:rsidRPr="007030FF">
        <w:t>Light Rail &amp; Tram Recovery Grant (LRTRG)</w:t>
      </w:r>
      <w:r w:rsidR="004E26DB">
        <w:t>.</w:t>
      </w:r>
      <w:r w:rsidR="00DE2A2D">
        <w:t xml:space="preserve"> </w:t>
      </w:r>
      <w:r w:rsidR="00842EEC">
        <w:t xml:space="preserve">By November 2023, </w:t>
      </w:r>
      <w:r w:rsidR="00FC3871">
        <w:t xml:space="preserve">patronage had surpassed pre-covid </w:t>
      </w:r>
      <w:r w:rsidR="00FD7B50">
        <w:t xml:space="preserve">levels, with additional trams introduced during peak times to meet demand. </w:t>
      </w:r>
      <w:r w:rsidR="0035724D">
        <w:t>Back i</w:t>
      </w:r>
      <w:r w:rsidR="00F05104">
        <w:t>n October 2022</w:t>
      </w:r>
      <w:r w:rsidR="0035724D">
        <w:t xml:space="preserve"> however</w:t>
      </w:r>
      <w:r w:rsidR="00F05104">
        <w:t xml:space="preserve">, </w:t>
      </w:r>
      <w:r w:rsidR="004422B3">
        <w:t>local politicians</w:t>
      </w:r>
      <w:r w:rsidR="0035724D">
        <w:t xml:space="preserve"> had</w:t>
      </w:r>
      <w:r w:rsidR="004422B3">
        <w:t xml:space="preserve"> said </w:t>
      </w:r>
      <w:r w:rsidR="0001114D">
        <w:t xml:space="preserve">the Metro extension projects looked increasingly unaffordable in the context of the economic </w:t>
      </w:r>
      <w:r w:rsidR="0035724D">
        <w:t>pressures</w:t>
      </w:r>
      <w:r w:rsidR="0001114D">
        <w:t xml:space="preserve"> of</w:t>
      </w:r>
      <w:r w:rsidR="0035724D">
        <w:t xml:space="preserve"> high</w:t>
      </w:r>
      <w:r w:rsidR="0001114D">
        <w:t xml:space="preserve"> inflation, rising costs</w:t>
      </w:r>
      <w:r w:rsidR="00FA7222">
        <w:t>, energy prices and interest rates</w:t>
      </w:r>
      <w:r w:rsidR="00F25466">
        <w:t xml:space="preserve"> [link]</w:t>
      </w:r>
      <w:r w:rsidR="00FA7222">
        <w:t xml:space="preserve"> – </w:t>
      </w:r>
      <w:r w:rsidR="00F25466">
        <w:t>a claim repeated in March 2023 despite an additional £60m award</w:t>
      </w:r>
      <w:r w:rsidR="00F25466" w:rsidRPr="00057CCB">
        <w:t xml:space="preserve"> </w:t>
      </w:r>
      <w:r w:rsidR="00F25466">
        <w:t xml:space="preserve">towards completion of the </w:t>
      </w:r>
      <w:r w:rsidR="00F25466" w:rsidRPr="008826B5">
        <w:t xml:space="preserve">Wednesbury to Brierley </w:t>
      </w:r>
      <w:r w:rsidR="00F25466">
        <w:t>extension</w:t>
      </w:r>
      <w:r w:rsidR="006317AB">
        <w:t xml:space="preserve"> </w:t>
      </w:r>
      <w:r w:rsidR="00F25466">
        <w:t xml:space="preserve">from DLUHC through the </w:t>
      </w:r>
      <w:r w:rsidR="00F25466" w:rsidRPr="00057CCB">
        <w:t>Deeper Devolution Deal</w:t>
      </w:r>
      <w:r w:rsidR="00F25466">
        <w:t xml:space="preserve"> [link].</w:t>
      </w:r>
      <w:r w:rsidR="00515C14">
        <w:t xml:space="preserve"> In October 2023, </w:t>
      </w:r>
      <w:r w:rsidR="002A6577">
        <w:t>the cancellation of HS2</w:t>
      </w:r>
      <w:r w:rsidR="00A65D28">
        <w:t xml:space="preserve"> phase 2</w:t>
      </w:r>
      <w:r w:rsidR="002A6577">
        <w:t xml:space="preserve"> saw a further £100m </w:t>
      </w:r>
      <w:r w:rsidR="00A65D28">
        <w:t>promised to WMCA</w:t>
      </w:r>
      <w:r w:rsidR="00A65D28" w:rsidRPr="00A65D28">
        <w:t xml:space="preserve"> for the metro and for development work at Arden Cross, next to the HS2 Interchange Station</w:t>
      </w:r>
      <w:r w:rsidR="00212C31">
        <w:t xml:space="preserve"> – with Andy Street claiming</w:t>
      </w:r>
      <w:r w:rsidR="00620EAF">
        <w:t xml:space="preserve"> the full extension </w:t>
      </w:r>
      <w:r w:rsidR="00A10467">
        <w:t>was back on track as a result.</w:t>
      </w:r>
    </w:p>
    <w:p w14:paraId="40EF1625" w14:textId="341E8F49" w:rsidR="003F12C1" w:rsidRDefault="00E844AA" w:rsidP="00446074">
      <w:r>
        <w:t>Announced in 201</w:t>
      </w:r>
      <w:r w:rsidR="004507B5">
        <w:t>8</w:t>
      </w:r>
      <w:r>
        <w:t xml:space="preserve">, </w:t>
      </w:r>
      <w:r w:rsidR="003F12C1">
        <w:t xml:space="preserve">Coventry </w:t>
      </w:r>
      <w:r w:rsidR="0034532B">
        <w:t>has also been moving to develop</w:t>
      </w:r>
      <w:r w:rsidR="003F12C1">
        <w:t xml:space="preserve"> </w:t>
      </w:r>
      <w:r w:rsidR="00E46586">
        <w:t>its own Very Light Rail system</w:t>
      </w:r>
      <w:r w:rsidR="00D56C6A">
        <w:t xml:space="preserve"> – </w:t>
      </w:r>
      <w:r>
        <w:t>a</w:t>
      </w:r>
      <w:r w:rsidR="004257DC">
        <w:t>n integrated</w:t>
      </w:r>
      <w:r>
        <w:t xml:space="preserve"> public transport </w:t>
      </w:r>
      <w:r w:rsidR="004257DC">
        <w:t>network</w:t>
      </w:r>
      <w:r>
        <w:t xml:space="preserve"> </w:t>
      </w:r>
      <w:r w:rsidR="00D56C6A">
        <w:t>designed as a cheaper alternative to traditional</w:t>
      </w:r>
      <w:r w:rsidR="00571549">
        <w:t xml:space="preserve"> light rail/tram</w:t>
      </w:r>
      <w:r w:rsidR="008D4324">
        <w:t xml:space="preserve"> infrastructure</w:t>
      </w:r>
      <w:r w:rsidR="00571549">
        <w:t xml:space="preserve">. </w:t>
      </w:r>
      <w:r w:rsidR="00B269D6">
        <w:t xml:space="preserve">VLR is badged as a major </w:t>
      </w:r>
      <w:r w:rsidR="00060C1E">
        <w:t>local innovation project</w:t>
      </w:r>
      <w:r w:rsidR="0034532B">
        <w:t xml:space="preserve"> which will cost £189m</w:t>
      </w:r>
      <w:r w:rsidR="00060C1E">
        <w:t xml:space="preserve"> and </w:t>
      </w:r>
      <w:r w:rsidR="0034532B">
        <w:t xml:space="preserve">be </w:t>
      </w:r>
      <w:r w:rsidR="00060C1E">
        <w:t>part of Coventry’s ‘green industrial revolution’</w:t>
      </w:r>
      <w:r w:rsidR="00703A24">
        <w:t xml:space="preserve">, being developed </w:t>
      </w:r>
      <w:r w:rsidR="005433E1">
        <w:t>in partnership with</w:t>
      </w:r>
      <w:r w:rsidR="00703A24">
        <w:t xml:space="preserve"> the VLR Innovation Centre in Dudley. </w:t>
      </w:r>
      <w:r w:rsidR="0052514A">
        <w:t>The project</w:t>
      </w:r>
      <w:r w:rsidR="00902A6A">
        <w:t xml:space="preserve"> – currently in</w:t>
      </w:r>
      <w:r w:rsidR="004953DC">
        <w:t xml:space="preserve"> its technology testing phase –</w:t>
      </w:r>
      <w:r w:rsidR="0052514A">
        <w:t xml:space="preserve"> is supported by WMCA/</w:t>
      </w:r>
      <w:proofErr w:type="spellStart"/>
      <w:r w:rsidR="0052514A">
        <w:t>TfWM</w:t>
      </w:r>
      <w:proofErr w:type="spellEnd"/>
      <w:r w:rsidR="0052514A">
        <w:t xml:space="preserve">, Andy Street and </w:t>
      </w:r>
      <w:r w:rsidR="008A06B1">
        <w:t>opposing mayoral candidates</w:t>
      </w:r>
      <w:r w:rsidR="00EE30BE">
        <w:t>. The project seems uncertain however, after it was reported</w:t>
      </w:r>
      <w:r w:rsidR="008A06B1">
        <w:t xml:space="preserve"> in </w:t>
      </w:r>
      <w:r w:rsidR="00E42753">
        <w:t xml:space="preserve">early 2024 Coventry City Council was having difficulty in getting DfT to </w:t>
      </w:r>
      <w:r w:rsidR="00834AA6">
        <w:t xml:space="preserve">allocate and </w:t>
      </w:r>
      <w:r w:rsidR="00E42753">
        <w:t xml:space="preserve">release money </w:t>
      </w:r>
      <w:r w:rsidR="00834AA6">
        <w:t>to progress</w:t>
      </w:r>
      <w:r w:rsidR="00E42753">
        <w:t xml:space="preserve"> the </w:t>
      </w:r>
      <w:proofErr w:type="gramStart"/>
      <w:r w:rsidR="00E42753">
        <w:t>project</w:t>
      </w:r>
      <w:r w:rsidR="006D2A68">
        <w:t>, and</w:t>
      </w:r>
      <w:proofErr w:type="gramEnd"/>
      <w:r w:rsidR="00E460E4">
        <w:t xml:space="preserve"> had</w:t>
      </w:r>
      <w:r w:rsidR="006D2A68">
        <w:t xml:space="preserve"> failed in a</w:t>
      </w:r>
      <w:r w:rsidR="00714ADD">
        <w:t>n early</w:t>
      </w:r>
      <w:r w:rsidR="006D2A68">
        <w:t xml:space="preserve"> 2023 bid for £36.</w:t>
      </w:r>
      <w:r w:rsidR="00065001">
        <w:t>8</w:t>
      </w:r>
      <w:r w:rsidR="006D2A68">
        <w:t>m</w:t>
      </w:r>
      <w:r w:rsidR="006C7950">
        <w:t xml:space="preserve"> – though they had been allocated £15m for further testing</w:t>
      </w:r>
      <w:r w:rsidR="0034532B">
        <w:t>.</w:t>
      </w:r>
      <w:r w:rsidR="00AB13DC">
        <w:t xml:space="preserve"> </w:t>
      </w:r>
      <w:r w:rsidR="00EE30BE">
        <w:t xml:space="preserve">DfT </w:t>
      </w:r>
      <w:r w:rsidR="00EE30BE">
        <w:lastRenderedPageBreak/>
        <w:t xml:space="preserve">officials </w:t>
      </w:r>
      <w:r w:rsidR="00AB2F11">
        <w:t>were</w:t>
      </w:r>
      <w:r w:rsidR="00EE30BE">
        <w:t xml:space="preserve"> reportedly unconvinced</w:t>
      </w:r>
      <w:r w:rsidR="00B47024">
        <w:t xml:space="preserve"> that VLR has significant benefits over </w:t>
      </w:r>
      <w:r w:rsidR="00434264">
        <w:t>expanded bus services</w:t>
      </w:r>
      <w:r w:rsidR="00714ADD">
        <w:t xml:space="preserve">, while </w:t>
      </w:r>
      <w:r w:rsidR="006C7950">
        <w:t xml:space="preserve">the leader was critical of </w:t>
      </w:r>
      <w:r w:rsidR="00D050A2">
        <w:t xml:space="preserve">DfT holding back the project </w:t>
      </w:r>
      <w:r w:rsidR="004E4504">
        <w:t>with</w:t>
      </w:r>
      <w:r w:rsidR="00D050A2">
        <w:t xml:space="preserve"> ‘bureaucratic </w:t>
      </w:r>
      <w:proofErr w:type="gramStart"/>
      <w:r w:rsidR="00D050A2">
        <w:t>hoops’</w:t>
      </w:r>
      <w:r w:rsidR="004E4504">
        <w:t xml:space="preserve"> [link]</w:t>
      </w:r>
      <w:proofErr w:type="gramEnd"/>
      <w:r w:rsidR="004E4504">
        <w:t xml:space="preserve">. The full story here is not quite </w:t>
      </w:r>
      <w:r w:rsidR="006B4A1E">
        <w:t xml:space="preserve">clear – as was discussed at the UTG meeting we attended </w:t>
      </w:r>
      <w:r w:rsidR="00FA3B42">
        <w:t>at TfL in April 2024.</w:t>
      </w:r>
    </w:p>
    <w:p w14:paraId="4CF7BD08" w14:textId="522D52E7" w:rsidR="006737DC" w:rsidRPr="0099499E" w:rsidRDefault="0099499E" w:rsidP="00924D7C">
      <w:pPr>
        <w:pStyle w:val="Heading2"/>
      </w:pPr>
      <w:r w:rsidRPr="0099499E">
        <w:t>West Midlands bus network</w:t>
      </w:r>
    </w:p>
    <w:p w14:paraId="5DBE7BF6" w14:textId="41254C4B" w:rsidR="00CF0818" w:rsidRDefault="00266476">
      <w:r w:rsidRPr="00266476">
        <w:t xml:space="preserve">The defining </w:t>
      </w:r>
      <w:r>
        <w:t xml:space="preserve">feature of the West Midlands bus network </w:t>
      </w:r>
      <w:r w:rsidR="00E70E39">
        <w:t>has been the</w:t>
      </w:r>
      <w:r>
        <w:t xml:space="preserve"> dominance by </w:t>
      </w:r>
      <w:r w:rsidR="00697D9D">
        <w:t>National Express</w:t>
      </w:r>
      <w:r w:rsidR="00BD7365">
        <w:t xml:space="preserve"> (NX)</w:t>
      </w:r>
      <w:r w:rsidR="00697D9D">
        <w:t xml:space="preserve"> as a monopoly operator</w:t>
      </w:r>
      <w:r w:rsidR="0062768A">
        <w:t>.</w:t>
      </w:r>
      <w:r w:rsidR="00735C7D">
        <w:t xml:space="preserve"> National Express West Midlands</w:t>
      </w:r>
      <w:r w:rsidR="003A2DA3">
        <w:t xml:space="preserve"> </w:t>
      </w:r>
      <w:r w:rsidR="00735C7D">
        <w:t>(</w:t>
      </w:r>
      <w:r w:rsidR="00B209B6">
        <w:t>N</w:t>
      </w:r>
      <w:r w:rsidR="0053492A">
        <w:t>X</w:t>
      </w:r>
      <w:r w:rsidR="00735C7D">
        <w:t>WM) and</w:t>
      </w:r>
      <w:r w:rsidR="00FD61FD">
        <w:t xml:space="preserve"> National Express Coventry (split off </w:t>
      </w:r>
      <w:r w:rsidR="002076BE">
        <w:t>as a sepa</w:t>
      </w:r>
      <w:r w:rsidR="00AF7F7E">
        <w:t>rate brand</w:t>
      </w:r>
      <w:r w:rsidR="00FD61FD">
        <w:t>) are</w:t>
      </w:r>
      <w:r w:rsidR="0062768A">
        <w:t xml:space="preserve"> the privatised descendant</w:t>
      </w:r>
      <w:r w:rsidR="0026117E">
        <w:t>s</w:t>
      </w:r>
      <w:r w:rsidR="0062768A">
        <w:t xml:space="preserve"> of West Midlands Travel, the municipal bus company which was in public ownership</w:t>
      </w:r>
      <w:r w:rsidR="004A2D01">
        <w:t xml:space="preserve"> for five years after deregulation</w:t>
      </w:r>
      <w:r w:rsidR="0062768A">
        <w:t xml:space="preserve"> until a management and employee buyout in December 1991 – and its merger with National Express in April 1995. </w:t>
      </w:r>
      <w:r w:rsidR="009E4216">
        <w:t>The BSIP</w:t>
      </w:r>
      <w:r w:rsidR="00865296">
        <w:t xml:space="preserve"> stated that in 2019/20, NXWM covered 89% of mileage and 93% of journeys – with the </w:t>
      </w:r>
      <w:r w:rsidR="00E0588A">
        <w:t>rest operated by Diamond, Arriva, Stagecoach, First and 19 other small operators</w:t>
      </w:r>
      <w:r w:rsidR="00C1448B">
        <w:t xml:space="preserve">. </w:t>
      </w:r>
      <w:r w:rsidR="0062768A">
        <w:t>Interviewees put its market share in 2022 at somewhere between 85% and 95%</w:t>
      </w:r>
      <w:r w:rsidR="00FF6A1E">
        <w:t>.</w:t>
      </w:r>
      <w:r w:rsidR="00CF0818">
        <w:t xml:space="preserve"> </w:t>
      </w:r>
      <w:r w:rsidR="00C75641">
        <w:t>This unusual context has shaped the governance of bus services significantly</w:t>
      </w:r>
      <w:r w:rsidR="00CF0818">
        <w:t xml:space="preserve"> as discussed below</w:t>
      </w:r>
      <w:r w:rsidR="00677E4A">
        <w:t xml:space="preserve">, which became increasingly fractious in recent years </w:t>
      </w:r>
      <w:r w:rsidR="00835EF0">
        <w:t>in the struggle for control over public transport.</w:t>
      </w:r>
    </w:p>
    <w:p w14:paraId="5681E5F2" w14:textId="5998EE0B" w:rsidR="002969B1" w:rsidRDefault="00437257">
      <w:r>
        <w:t xml:space="preserve">Interviewees at </w:t>
      </w:r>
      <w:proofErr w:type="spellStart"/>
      <w:r>
        <w:t>TfWM</w:t>
      </w:r>
      <w:proofErr w:type="spellEnd"/>
      <w:r>
        <w:t xml:space="preserve"> described it as a double-edged sword, giving the </w:t>
      </w:r>
      <w:r w:rsidR="004507E7">
        <w:t>operator</w:t>
      </w:r>
      <w:r w:rsidR="00B6379B">
        <w:t xml:space="preserve"> significant</w:t>
      </w:r>
      <w:r w:rsidR="007140D3">
        <w:t xml:space="preserve"> negotiating</w:t>
      </w:r>
      <w:r w:rsidR="00B6379B">
        <w:t xml:space="preserve"> power</w:t>
      </w:r>
      <w:r w:rsidR="007140D3">
        <w:t xml:space="preserve"> due to lack of credible alternative partners</w:t>
      </w:r>
      <w:r w:rsidR="00F07461">
        <w:t>, while also simplifying governance in certain senses</w:t>
      </w:r>
      <w:r w:rsidR="00E3054D">
        <w:t xml:space="preserve"> (including </w:t>
      </w:r>
      <w:r w:rsidR="00451587">
        <w:t>efforts to integrate different modes)</w:t>
      </w:r>
      <w:r w:rsidR="00F07461">
        <w:t xml:space="preserve"> – with </w:t>
      </w:r>
      <w:r w:rsidR="002906DF">
        <w:t xml:space="preserve">other operators largely falling in line </w:t>
      </w:r>
      <w:r w:rsidR="004507E7">
        <w:t>with decisions accepted by NXWM</w:t>
      </w:r>
      <w:r w:rsidR="00E3054D">
        <w:t>.</w:t>
      </w:r>
      <w:r w:rsidR="00AD3521">
        <w:t xml:space="preserve"> </w:t>
      </w:r>
      <w:r w:rsidR="004507E7">
        <w:t xml:space="preserve">The relationship between </w:t>
      </w:r>
      <w:proofErr w:type="spellStart"/>
      <w:r w:rsidR="004507E7">
        <w:t>TfWM</w:t>
      </w:r>
      <w:proofErr w:type="spellEnd"/>
      <w:r w:rsidR="004507E7">
        <w:t xml:space="preserve"> </w:t>
      </w:r>
      <w:r w:rsidR="00D56951">
        <w:t xml:space="preserve">and NXWM (and their predecessor brands) was described as </w:t>
      </w:r>
      <w:r w:rsidR="00E501E9">
        <w:t>changing over time. One interviewee described it as</w:t>
      </w:r>
      <w:r w:rsidR="00243C46">
        <w:t xml:space="preserve"> aggressive and</w:t>
      </w:r>
      <w:r w:rsidR="00E501E9">
        <w:t xml:space="preserve"> extremely </w:t>
      </w:r>
      <w:r w:rsidR="00215808">
        <w:t xml:space="preserve">combative </w:t>
      </w:r>
      <w:r w:rsidR="006A0EF0">
        <w:t>at the start of the</w:t>
      </w:r>
      <w:r w:rsidR="00215808">
        <w:t xml:space="preserve"> 2010s, giving way to a </w:t>
      </w:r>
      <w:r w:rsidR="008C4B4A">
        <w:t>cooler</w:t>
      </w:r>
      <w:r w:rsidR="006A0EF0">
        <w:t xml:space="preserve"> (if still </w:t>
      </w:r>
      <w:r w:rsidR="00271B9B">
        <w:t xml:space="preserve">not very </w:t>
      </w:r>
      <w:r w:rsidR="006A0EF0">
        <w:t>cooperative)</w:t>
      </w:r>
      <w:r w:rsidR="008C4B4A">
        <w:t xml:space="preserve"> dynamic and eventually a closer partnership</w:t>
      </w:r>
      <w:r w:rsidR="003E77C8">
        <w:t xml:space="preserve"> </w:t>
      </w:r>
      <w:r w:rsidR="00211A81">
        <w:t>after</w:t>
      </w:r>
      <w:r w:rsidR="003E77C8">
        <w:t xml:space="preserve"> the success of Swift. At the time of interviews, several </w:t>
      </w:r>
      <w:proofErr w:type="spellStart"/>
      <w:r w:rsidR="003E77C8">
        <w:t>TfWM</w:t>
      </w:r>
      <w:proofErr w:type="spellEnd"/>
      <w:r w:rsidR="003E77C8">
        <w:t xml:space="preserve"> officials described the relationship as </w:t>
      </w:r>
      <w:r w:rsidR="00211A81">
        <w:t>harmonious</w:t>
      </w:r>
      <w:r w:rsidR="00243C46">
        <w:t xml:space="preserve"> </w:t>
      </w:r>
      <w:r w:rsidR="00D67FB3">
        <w:t xml:space="preserve">in comparison to other regions, but flagged </w:t>
      </w:r>
      <w:r w:rsidR="00C272A8">
        <w:t>the likely return of fractious relations as central government covid relief funding ca</w:t>
      </w:r>
      <w:r w:rsidR="00236EAA">
        <w:t xml:space="preserve">me to an end </w:t>
      </w:r>
      <w:r w:rsidR="000C1929">
        <w:t>with significant</w:t>
      </w:r>
      <w:r w:rsidR="00236EAA">
        <w:t xml:space="preserve"> service cuts </w:t>
      </w:r>
      <w:r w:rsidR="00684076">
        <w:t>anticipated</w:t>
      </w:r>
      <w:r w:rsidR="00236EAA">
        <w:t>.</w:t>
      </w:r>
      <w:r w:rsidR="009E785F">
        <w:t xml:space="preserve"> </w:t>
      </w:r>
      <w:r w:rsidR="00D0698C">
        <w:t>T</w:t>
      </w:r>
      <w:r w:rsidR="008F6FC1">
        <w:t>h</w:t>
      </w:r>
      <w:r w:rsidR="00F829DE">
        <w:t>is deterioration of the</w:t>
      </w:r>
      <w:r w:rsidR="008F6FC1">
        <w:t xml:space="preserve"> relationship</w:t>
      </w:r>
      <w:r w:rsidR="00D0698C">
        <w:t xml:space="preserve"> has</w:t>
      </w:r>
      <w:r w:rsidR="008F6FC1">
        <w:t xml:space="preserve"> </w:t>
      </w:r>
      <w:r w:rsidR="00F829DE">
        <w:t>since</w:t>
      </w:r>
      <w:r w:rsidR="003B311E">
        <w:t xml:space="preserve"> come to pass</w:t>
      </w:r>
      <w:r w:rsidR="008F6FC1">
        <w:t xml:space="preserve"> in relation to </w:t>
      </w:r>
      <w:r w:rsidR="00E1695A">
        <w:t>planned service cuts, fare increases and funding,</w:t>
      </w:r>
      <w:r w:rsidR="00E23361">
        <w:t xml:space="preserve"> exacerbated</w:t>
      </w:r>
      <w:r w:rsidR="00E1695A">
        <w:t xml:space="preserve"> </w:t>
      </w:r>
      <w:r w:rsidR="00E23361">
        <w:t>by</w:t>
      </w:r>
      <w:r w:rsidR="007113BB">
        <w:t xml:space="preserve"> wider tension</w:t>
      </w:r>
      <w:r w:rsidR="00E23361">
        <w:t>s</w:t>
      </w:r>
      <w:r w:rsidR="007113BB">
        <w:t xml:space="preserve"> </w:t>
      </w:r>
      <w:r w:rsidR="007327D5">
        <w:t>about</w:t>
      </w:r>
      <w:r w:rsidR="00E23361">
        <w:t xml:space="preserve"> platform</w:t>
      </w:r>
      <w:r w:rsidR="007327D5">
        <w:t xml:space="preserve"> integration with </w:t>
      </w:r>
      <w:proofErr w:type="spellStart"/>
      <w:r w:rsidR="007327D5">
        <w:t>TfWM’s</w:t>
      </w:r>
      <w:proofErr w:type="spellEnd"/>
      <w:r w:rsidR="007327D5">
        <w:t xml:space="preserve"> </w:t>
      </w:r>
      <w:proofErr w:type="spellStart"/>
      <w:r w:rsidR="007327D5">
        <w:t>MaaS</w:t>
      </w:r>
      <w:proofErr w:type="spellEnd"/>
      <w:r w:rsidR="007327D5">
        <w:t xml:space="preserve"> </w:t>
      </w:r>
      <w:r w:rsidR="00E23361">
        <w:t>app</w:t>
      </w:r>
      <w:r w:rsidR="008E492A">
        <w:t xml:space="preserve"> and the operator’s </w:t>
      </w:r>
      <w:r w:rsidR="007327D5">
        <w:t xml:space="preserve">autonomy, </w:t>
      </w:r>
      <w:r w:rsidR="007715C0">
        <w:t>and</w:t>
      </w:r>
      <w:r w:rsidR="00344FF4">
        <w:t xml:space="preserve"> moves towards franchising.</w:t>
      </w:r>
    </w:p>
    <w:p w14:paraId="4890DA32" w14:textId="6E3E3E02" w:rsidR="006317AB" w:rsidRDefault="00201FD6">
      <w:r>
        <w:t>A few figures</w:t>
      </w:r>
      <w:r w:rsidR="00D9126A">
        <w:t xml:space="preserve"> (non-exhaustive)</w:t>
      </w:r>
      <w:r>
        <w:t>:</w:t>
      </w:r>
    </w:p>
    <w:p w14:paraId="2C5FFACA" w14:textId="5AC7E6CF" w:rsidR="00201FD6" w:rsidRDefault="00201FD6" w:rsidP="00501D2B">
      <w:pPr>
        <w:pStyle w:val="ListParagraph"/>
        <w:numPr>
          <w:ilvl w:val="0"/>
          <w:numId w:val="19"/>
        </w:numPr>
      </w:pPr>
      <w:r>
        <w:t>BSIP funding (202</w:t>
      </w:r>
      <w:r w:rsidR="00BA45E4">
        <w:t>2</w:t>
      </w:r>
      <w:r>
        <w:t>): £88m</w:t>
      </w:r>
      <w:r w:rsidR="00ED1FB4">
        <w:t xml:space="preserve"> (of which £40m allocated to prop up </w:t>
      </w:r>
      <w:r w:rsidR="008A173C">
        <w:t>threatened routes</w:t>
      </w:r>
      <w:r w:rsidR="00BA45E4">
        <w:t xml:space="preserve"> in 2023</w:t>
      </w:r>
      <w:r w:rsidR="008A173C">
        <w:t>)</w:t>
      </w:r>
    </w:p>
    <w:p w14:paraId="76CF3D92" w14:textId="22CCCADB" w:rsidR="00D77770" w:rsidRDefault="006F2DCD" w:rsidP="00501D2B">
      <w:pPr>
        <w:pStyle w:val="ListParagraph"/>
        <w:numPr>
          <w:ilvl w:val="0"/>
          <w:numId w:val="19"/>
        </w:numPr>
      </w:pPr>
      <w:r>
        <w:t>BSIP</w:t>
      </w:r>
      <w:r w:rsidR="0036176E">
        <w:t>+</w:t>
      </w:r>
      <w:r>
        <w:t xml:space="preserve"> funding (</w:t>
      </w:r>
      <w:r w:rsidR="0036176E">
        <w:t>2024): £16.5</w:t>
      </w:r>
      <w:r w:rsidR="00D77770">
        <w:t>m</w:t>
      </w:r>
      <w:r w:rsidR="001E5B0B">
        <w:t xml:space="preserve"> (another £10.5m announced in September 2023 may</w:t>
      </w:r>
      <w:r w:rsidR="00304313">
        <w:t xml:space="preserve"> </w:t>
      </w:r>
      <w:proofErr w:type="spellStart"/>
      <w:r w:rsidR="00304313">
        <w:t>by</w:t>
      </w:r>
      <w:proofErr w:type="spellEnd"/>
      <w:r w:rsidR="00304313">
        <w:t xml:space="preserve"> part of this)</w:t>
      </w:r>
    </w:p>
    <w:p w14:paraId="14AD814B" w14:textId="75B3A0D4" w:rsidR="00D457BC" w:rsidRDefault="00D77770" w:rsidP="00501D2B">
      <w:pPr>
        <w:pStyle w:val="ListParagraph"/>
        <w:numPr>
          <w:ilvl w:val="0"/>
          <w:numId w:val="19"/>
        </w:numPr>
      </w:pPr>
      <w:r>
        <w:t>Network North Plan money redirected from</w:t>
      </w:r>
      <w:r w:rsidRPr="00B127F3">
        <w:t xml:space="preserve"> HS2 </w:t>
      </w:r>
      <w:r>
        <w:t>for WM bus improvements (2023): £</w:t>
      </w:r>
      <w:proofErr w:type="gramStart"/>
      <w:r>
        <w:t>33m</w:t>
      </w:r>
      <w:proofErr w:type="gramEnd"/>
    </w:p>
    <w:p w14:paraId="3B58BF16" w14:textId="09BEE9CF" w:rsidR="00201FD6" w:rsidRDefault="00201FD6" w:rsidP="00501D2B">
      <w:pPr>
        <w:pStyle w:val="ListParagraph"/>
        <w:numPr>
          <w:ilvl w:val="0"/>
          <w:numId w:val="19"/>
        </w:numPr>
      </w:pPr>
      <w:r>
        <w:t xml:space="preserve">CRSTS allocation for improving </w:t>
      </w:r>
      <w:r w:rsidR="006D34B8">
        <w:t>Birmingham</w:t>
      </w:r>
      <w:r w:rsidR="00EC3CF7">
        <w:t xml:space="preserve"> cross-city</w:t>
      </w:r>
      <w:r w:rsidR="006D34B8">
        <w:t xml:space="preserve"> bus routes (Sep 2023): </w:t>
      </w:r>
      <w:r w:rsidRPr="00201FD6">
        <w:t>£</w:t>
      </w:r>
      <w:proofErr w:type="gramStart"/>
      <w:r w:rsidRPr="00201FD6">
        <w:t>70m</w:t>
      </w:r>
      <w:proofErr w:type="gramEnd"/>
      <w:r w:rsidRPr="00201FD6">
        <w:t xml:space="preserve"> </w:t>
      </w:r>
    </w:p>
    <w:p w14:paraId="56A789E1" w14:textId="1545D2E0" w:rsidR="00201FD6" w:rsidRDefault="006D34B8" w:rsidP="00501D2B">
      <w:pPr>
        <w:pStyle w:val="ListParagraph"/>
        <w:numPr>
          <w:ilvl w:val="0"/>
          <w:numId w:val="19"/>
        </w:numPr>
      </w:pPr>
      <w:r>
        <w:t>CRSTS</w:t>
      </w:r>
      <w:r w:rsidR="00815401">
        <w:t xml:space="preserve"> allocation for contactless TOTO for WM buses</w:t>
      </w:r>
      <w:r w:rsidR="003F279B">
        <w:t xml:space="preserve"> (2022)</w:t>
      </w:r>
      <w:r w:rsidR="00815401">
        <w:t xml:space="preserve">: </w:t>
      </w:r>
      <w:r w:rsidR="00201FD6" w:rsidRPr="00201FD6">
        <w:t xml:space="preserve">£18m </w:t>
      </w:r>
    </w:p>
    <w:p w14:paraId="3C0F8B1E" w14:textId="22BE5EC9" w:rsidR="00201FD6" w:rsidRDefault="000771D1" w:rsidP="00501D2B">
      <w:pPr>
        <w:pStyle w:val="ListParagraph"/>
        <w:numPr>
          <w:ilvl w:val="0"/>
          <w:numId w:val="19"/>
        </w:numPr>
      </w:pPr>
      <w:r>
        <w:t>Annual subsidy for socially necessary serv</w:t>
      </w:r>
      <w:r w:rsidR="00521BCC">
        <w:t>ices (2023/24): £16.3m (up from £15.5m</w:t>
      </w:r>
      <w:r w:rsidR="00FD1EB8">
        <w:t xml:space="preserve"> previously</w:t>
      </w:r>
      <w:r w:rsidR="00521BCC">
        <w:t>)</w:t>
      </w:r>
    </w:p>
    <w:p w14:paraId="009EFA60" w14:textId="0810D96F" w:rsidR="004E6267" w:rsidRDefault="00AC3EC1" w:rsidP="004E6267">
      <w:pPr>
        <w:pStyle w:val="Heading3"/>
      </w:pPr>
      <w:r>
        <w:t xml:space="preserve">Challenges facing the </w:t>
      </w:r>
      <w:proofErr w:type="gramStart"/>
      <w:r>
        <w:t>network</w:t>
      </w:r>
      <w:proofErr w:type="gramEnd"/>
    </w:p>
    <w:p w14:paraId="68085BB4" w14:textId="768EFE37" w:rsidR="00D82ED8" w:rsidRDefault="00BF4FF5" w:rsidP="00B73B8D">
      <w:r>
        <w:t xml:space="preserve">Over the past decade, the bus network has faced numerous challenges. </w:t>
      </w:r>
      <w:r w:rsidR="00A65765">
        <w:t xml:space="preserve">Bus patronage in the region fell to as low as 10% during </w:t>
      </w:r>
      <w:r w:rsidR="006B6AD9">
        <w:t xml:space="preserve">the first lockdowns. By August 2021, it had </w:t>
      </w:r>
      <w:r w:rsidR="00D82ED8">
        <w:t xml:space="preserve">risen to 65%. </w:t>
      </w:r>
      <w:r w:rsidR="00AC3EC1">
        <w:t>I</w:t>
      </w:r>
      <w:r w:rsidR="00AC3EC1" w:rsidRPr="00001A09">
        <w:t>n 2023, WMCA said that</w:t>
      </w:r>
      <w:r w:rsidR="00AC3EC1">
        <w:t xml:space="preserve"> bus</w:t>
      </w:r>
      <w:r w:rsidR="00AC3EC1" w:rsidRPr="00001A09">
        <w:t xml:space="preserve"> patronage </w:t>
      </w:r>
      <w:r w:rsidR="00AC3EC1">
        <w:t xml:space="preserve">in the region </w:t>
      </w:r>
      <w:r w:rsidR="00AC3EC1" w:rsidRPr="00001A09">
        <w:t>was at 90% of pre-covid levels</w:t>
      </w:r>
      <w:r w:rsidR="00AC3EC1">
        <w:t xml:space="preserve"> [link]</w:t>
      </w:r>
      <w:r w:rsidR="00011A58">
        <w:t xml:space="preserve"> – with </w:t>
      </w:r>
      <w:r w:rsidR="00011A58">
        <w:lastRenderedPageBreak/>
        <w:t xml:space="preserve">Traffic Commissioner data showing 74m fewer journeys </w:t>
      </w:r>
      <w:r w:rsidR="00C71B5F">
        <w:t>than the pre-pandemic year.</w:t>
      </w:r>
      <w:r w:rsidR="00D52439">
        <w:t xml:space="preserve"> </w:t>
      </w:r>
      <w:r w:rsidR="00C71B5F">
        <w:t>I</w:t>
      </w:r>
      <w:r w:rsidR="00AC3EC1">
        <w:t xml:space="preserve">n referrals to the national Subsidy Advice Unit in October 2023 over its proposed £74.4m West Midlands Bus Recovery Grant Scheme (designed to support services until December 2024), </w:t>
      </w:r>
      <w:proofErr w:type="spellStart"/>
      <w:r w:rsidR="00C71B5F">
        <w:t>TfWM</w:t>
      </w:r>
      <w:proofErr w:type="spellEnd"/>
      <w:r w:rsidR="00AC3EC1">
        <w:t xml:space="preserve"> reported that only about 50% of the network was commercially viable in the aftermath of covid and the cost-of-living crisis [link].</w:t>
      </w:r>
      <w:r w:rsidR="00D82ED8">
        <w:t xml:space="preserve"> </w:t>
      </w:r>
    </w:p>
    <w:p w14:paraId="2852BB70" w14:textId="37727C8F" w:rsidR="007319C3" w:rsidRDefault="00AC3EC1" w:rsidP="00B73B8D">
      <w:r>
        <w:t>NX</w:t>
      </w:r>
      <w:r w:rsidR="00BD4AE8">
        <w:t>WM</w:t>
      </w:r>
      <w:r>
        <w:t xml:space="preserve"> itself was struggling. In 2022, it was revealed a</w:t>
      </w:r>
      <w:r w:rsidRPr="002349E8">
        <w:t xml:space="preserve"> planned merger between N</w:t>
      </w:r>
      <w:r>
        <w:t>ational Express</w:t>
      </w:r>
      <w:r w:rsidRPr="002349E8">
        <w:t xml:space="preserve"> and Stagecoach </w:t>
      </w:r>
      <w:r>
        <w:t>had been</w:t>
      </w:r>
      <w:r w:rsidRPr="002349E8">
        <w:t xml:space="preserve"> abandoned </w:t>
      </w:r>
      <w:r>
        <w:t>– with Stagecoach</w:t>
      </w:r>
      <w:r w:rsidRPr="002349E8">
        <w:t xml:space="preserve"> instead </w:t>
      </w:r>
      <w:r>
        <w:t>opting</w:t>
      </w:r>
      <w:r w:rsidRPr="002349E8">
        <w:t xml:space="preserve"> to be bought by a German infrastructure fund</w:t>
      </w:r>
      <w:r>
        <w:t xml:space="preserve"> [link]</w:t>
      </w:r>
      <w:r w:rsidRPr="002349E8">
        <w:t>.</w:t>
      </w:r>
      <w:r>
        <w:t xml:space="preserve"> This appears to have created further uncertainty for NXWM, who indicated during interviews that the company was facing serious financial challenges in the </w:t>
      </w:r>
      <w:r w:rsidRPr="00001A09">
        <w:t>post-covid and inflationary economic context</w:t>
      </w:r>
      <w:r>
        <w:t xml:space="preserve"> – specifically the effects of the driver shortage on services and rising costs of wages [link]. </w:t>
      </w:r>
    </w:p>
    <w:p w14:paraId="7400CAEC" w14:textId="443B0C46" w:rsidR="00A702B5" w:rsidRDefault="00B73B8D" w:rsidP="00B73B8D">
      <w:r>
        <w:t xml:space="preserve">During the research, there were numerous claims about the extent of cut services in the West Midlands since 2011. In 2018, data from the Traffic Commissioner showed the region had lost over 1,500 routes since 2012/13. </w:t>
      </w:r>
      <w:r w:rsidR="00FB1FC9" w:rsidRPr="00001A09">
        <w:t>A network review concluding in December 2022 apparently saved 26 of 39 threatened services – partly by increasing the public subsidy WMCA was providing for socially necessary services</w:t>
      </w:r>
      <w:r w:rsidR="00FB1FC9">
        <w:t xml:space="preserve"> [link]. </w:t>
      </w:r>
      <w:r>
        <w:t>One Labour party report claimed that the West Midlands had lost two thirds of its services between 2011 and 2023 – more than any other area [link]. Th</w:t>
      </w:r>
      <w:r w:rsidR="006D05F5">
        <w:t>is</w:t>
      </w:r>
      <w:r>
        <w:t xml:space="preserve"> was disputed by the CPT and </w:t>
      </w:r>
      <w:proofErr w:type="spellStart"/>
      <w:r>
        <w:t>TfWM</w:t>
      </w:r>
      <w:proofErr w:type="spellEnd"/>
      <w:r>
        <w:t xml:space="preserve"> as misleading [link], with other estimat</w:t>
      </w:r>
      <w:r w:rsidR="006D05F5">
        <w:t>ing</w:t>
      </w:r>
      <w:r>
        <w:t xml:space="preserve"> </w:t>
      </w:r>
      <w:r w:rsidR="006D05F5">
        <w:t>a</w:t>
      </w:r>
      <w:r>
        <w:t xml:space="preserve"> drop in mileage covered at </w:t>
      </w:r>
      <w:r w:rsidR="0020398F">
        <w:t>around</w:t>
      </w:r>
      <w:r>
        <w:t xml:space="preserve"> 20% since 2013 across the West Midlands conurbation [link]</w:t>
      </w:r>
      <w:r w:rsidR="009A70EF">
        <w:t xml:space="preserve">. </w:t>
      </w:r>
      <w:r w:rsidR="002A7C9B">
        <w:t>Yet even if falling coverage had been less dramatic than claimed by Labour</w:t>
      </w:r>
      <w:r w:rsidR="00DB288D">
        <w:t xml:space="preserve">, the end of covid funding threatened </w:t>
      </w:r>
      <w:r w:rsidR="00A702B5">
        <w:t>a major</w:t>
      </w:r>
      <w:r w:rsidR="00DB288D">
        <w:t xml:space="preserve"> crisis</w:t>
      </w:r>
      <w:r w:rsidR="00F673D5">
        <w:t>.</w:t>
      </w:r>
      <w:r w:rsidR="00C052EC" w:rsidRPr="00C052EC">
        <w:t xml:space="preserve"> </w:t>
      </w:r>
    </w:p>
    <w:p w14:paraId="105BD276" w14:textId="457D42B3" w:rsidR="00282CAA" w:rsidRPr="00001A09" w:rsidRDefault="00012FD7" w:rsidP="00282CAA">
      <w:r>
        <w:t>I</w:t>
      </w:r>
      <w:r w:rsidR="00374ADE">
        <w:t xml:space="preserve">n </w:t>
      </w:r>
      <w:r w:rsidR="000E0389">
        <w:t xml:space="preserve">June </w:t>
      </w:r>
      <w:r w:rsidR="00001A09" w:rsidRPr="00001A09">
        <w:t>2023, NXWM announced</w:t>
      </w:r>
      <w:r w:rsidR="00001A09">
        <w:t xml:space="preserve"> planned</w:t>
      </w:r>
      <w:r w:rsidR="00001A09" w:rsidRPr="00001A09">
        <w:t xml:space="preserve"> ticket price rises of 12%, including day tickets from £4 to £4.50 and equivalent for weeklies etc. </w:t>
      </w:r>
      <w:r w:rsidR="00FD69F8">
        <w:t xml:space="preserve">– and </w:t>
      </w:r>
      <w:r w:rsidR="00001A09" w:rsidRPr="00001A09">
        <w:t>mooted pulling out of the government’s £2 single fare scheme</w:t>
      </w:r>
      <w:r w:rsidR="00FD69F8">
        <w:t xml:space="preserve"> [link]</w:t>
      </w:r>
      <w:r w:rsidR="005B2520">
        <w:t xml:space="preserve">. </w:t>
      </w:r>
      <w:r w:rsidR="002E793B">
        <w:t xml:space="preserve">Although </w:t>
      </w:r>
      <w:r w:rsidR="004007B0">
        <w:t xml:space="preserve">it was announced in December 2023 that this would </w:t>
      </w:r>
      <w:r w:rsidR="0064401C">
        <w:t>not happen</w:t>
      </w:r>
      <w:r w:rsidR="00FD69F8">
        <w:t xml:space="preserve"> [link]</w:t>
      </w:r>
      <w:r w:rsidR="0064401C">
        <w:t xml:space="preserve">, Andy Street was forced in the meantime to </w:t>
      </w:r>
      <w:r w:rsidR="00001A09" w:rsidRPr="00001A09">
        <w:t xml:space="preserve">abandon a pledge </w:t>
      </w:r>
      <w:r w:rsidR="005B2520">
        <w:t>made at Tory conference</w:t>
      </w:r>
      <w:r w:rsidR="00DC6A9E">
        <w:t xml:space="preserve"> in October 2022</w:t>
      </w:r>
      <w:r w:rsidR="005B2520">
        <w:t xml:space="preserve"> that</w:t>
      </w:r>
      <w:r w:rsidR="00001A09" w:rsidRPr="00001A09">
        <w:t xml:space="preserve"> bus fares </w:t>
      </w:r>
      <w:r w:rsidR="005B2520">
        <w:t>would</w:t>
      </w:r>
      <w:r w:rsidR="00001A09" w:rsidRPr="00001A09">
        <w:t xml:space="preserve"> not increase </w:t>
      </w:r>
      <w:r w:rsidR="006000AA">
        <w:t>during the</w:t>
      </w:r>
      <w:r w:rsidR="00782B26">
        <w:t xml:space="preserve"> cost-of-living crisis – admitting </w:t>
      </w:r>
      <w:r w:rsidR="00001A09" w:rsidRPr="00001A09">
        <w:t xml:space="preserve">nearly half the network would otherwise be at risk. </w:t>
      </w:r>
      <w:r w:rsidR="00D36C6D">
        <w:t>He</w:t>
      </w:r>
      <w:r w:rsidR="00282CAA" w:rsidRPr="00001A09">
        <w:t xml:space="preserve"> also</w:t>
      </w:r>
      <w:r w:rsidR="00D36C6D">
        <w:t xml:space="preserve"> stated</w:t>
      </w:r>
      <w:r w:rsidR="00282CAA" w:rsidRPr="00001A09">
        <w:t xml:space="preserve"> that a significant amount of public funding would also be needed to prop up the NXWM network as covid grant funding was wound up. One report seemed to</w:t>
      </w:r>
      <w:r w:rsidR="00EC6A34">
        <w:t xml:space="preserve"> attribute</w:t>
      </w:r>
      <w:r w:rsidR="00282CAA" w:rsidRPr="00001A09">
        <w:t xml:space="preserve"> him as saying it would protect against needing </w:t>
      </w:r>
      <w:r w:rsidR="00EC6A34">
        <w:t>for public control and franchising</w:t>
      </w:r>
      <w:r w:rsidR="00282CAA">
        <w:t xml:space="preserve"> [link]</w:t>
      </w:r>
      <w:r w:rsidR="00282CAA" w:rsidRPr="00001A09">
        <w:t>.</w:t>
      </w:r>
      <w:r w:rsidR="00282CAA" w:rsidRPr="00282CAA">
        <w:t xml:space="preserve"> </w:t>
      </w:r>
      <w:r w:rsidR="00282CAA" w:rsidRPr="00001A09">
        <w:t xml:space="preserve">In September 2023, it was announced that £40m of the WM’s £88m BSIP funding would be used to prop up NXWM and Diamond </w:t>
      </w:r>
      <w:r>
        <w:t>routes</w:t>
      </w:r>
      <w:r w:rsidR="00282CAA" w:rsidRPr="00001A09">
        <w:t xml:space="preserve"> – who claimed about a third would otherwise be </w:t>
      </w:r>
      <w:r w:rsidR="004E1AC7">
        <w:t>lost</w:t>
      </w:r>
      <w:r w:rsidR="00282CAA" w:rsidRPr="00001A09">
        <w:t>.</w:t>
      </w:r>
      <w:r w:rsidR="00282CAA">
        <w:t xml:space="preserve"> </w:t>
      </w:r>
    </w:p>
    <w:p w14:paraId="4C1E7AF1" w14:textId="43982104" w:rsidR="00782B26" w:rsidRDefault="007A7A67" w:rsidP="006C2226">
      <w:pPr>
        <w:pStyle w:val="Heading3"/>
      </w:pPr>
      <w:r>
        <w:t>Bus reform and franchising</w:t>
      </w:r>
    </w:p>
    <w:p w14:paraId="5961F996" w14:textId="56A74C4A" w:rsidR="008B72A5" w:rsidRDefault="006C2226" w:rsidP="006C2226">
      <w:r w:rsidRPr="006C2226">
        <w:t>In July 2019, WMCA announced a regulatory review of the bus network to explore different options from voluntary partnership to franchising</w:t>
      </w:r>
      <w:r w:rsidR="0036791E">
        <w:t xml:space="preserve"> [link]. </w:t>
      </w:r>
      <w:r w:rsidR="00C06F56">
        <w:t xml:space="preserve">Rather than going down the franchising route, </w:t>
      </w:r>
      <w:proofErr w:type="spellStart"/>
      <w:r w:rsidR="00C06F56">
        <w:t>TfWM</w:t>
      </w:r>
      <w:proofErr w:type="spellEnd"/>
      <w:r w:rsidR="00C06F56">
        <w:t xml:space="preserve"> </w:t>
      </w:r>
      <w:r w:rsidR="00560EF6">
        <w:t xml:space="preserve">established </w:t>
      </w:r>
      <w:r w:rsidR="00DB26D5">
        <w:t>the country’s second</w:t>
      </w:r>
      <w:r w:rsidR="00E84885">
        <w:t xml:space="preserve"> Enhanced Partnership</w:t>
      </w:r>
      <w:r w:rsidR="00E85AE0">
        <w:t xml:space="preserve">, a second iteration of which was agreed in June 2022 [link]. The EP includes various partnership agreements between </w:t>
      </w:r>
      <w:proofErr w:type="spellStart"/>
      <w:r w:rsidR="00E85AE0">
        <w:t>TfWM</w:t>
      </w:r>
      <w:proofErr w:type="spellEnd"/>
      <w:r w:rsidR="00E85AE0">
        <w:t xml:space="preserve"> and </w:t>
      </w:r>
      <w:r w:rsidR="0017335A">
        <w:t xml:space="preserve">operators about management of key routes, </w:t>
      </w:r>
      <w:r w:rsidR="00593B43">
        <w:t>maintenance of fares and commitments to various infrastructure projects</w:t>
      </w:r>
      <w:r w:rsidR="008046EE">
        <w:t xml:space="preserve"> (e.g. bus priority lanes and</w:t>
      </w:r>
      <w:r w:rsidR="000E5345">
        <w:t xml:space="preserve"> BRT</w:t>
      </w:r>
      <w:r w:rsidR="008046EE">
        <w:t xml:space="preserve"> Sprint routes). </w:t>
      </w:r>
      <w:r w:rsidR="00C6029F">
        <w:t xml:space="preserve">The EP formed the basis of the successful BSIP bid </w:t>
      </w:r>
      <w:r w:rsidR="00120FFD">
        <w:t xml:space="preserve">which netted the region £88m. </w:t>
      </w:r>
    </w:p>
    <w:p w14:paraId="469F9C50" w14:textId="64590407" w:rsidR="00C60B29" w:rsidRDefault="00AB5E78" w:rsidP="00C60B29">
      <w:proofErr w:type="spellStart"/>
      <w:r>
        <w:t>TfWM</w:t>
      </w:r>
      <w:proofErr w:type="spellEnd"/>
      <w:r>
        <w:t xml:space="preserve"> interviewees were </w:t>
      </w:r>
      <w:r w:rsidR="009F1ED0">
        <w:t>largely</w:t>
      </w:r>
      <w:r>
        <w:t xml:space="preserve"> unified</w:t>
      </w:r>
      <w:r w:rsidR="009F1ED0">
        <w:t xml:space="preserve"> (and </w:t>
      </w:r>
      <w:proofErr w:type="gramStart"/>
      <w:r w:rsidR="009F1ED0">
        <w:t>more or less bullish</w:t>
      </w:r>
      <w:proofErr w:type="gramEnd"/>
      <w:r w:rsidR="009F1ED0">
        <w:t>)</w:t>
      </w:r>
      <w:r>
        <w:t xml:space="preserve"> in their support for franchi</w:t>
      </w:r>
      <w:r w:rsidR="00D81901">
        <w:t>si</w:t>
      </w:r>
      <w:r>
        <w:t xml:space="preserve">ng. </w:t>
      </w:r>
      <w:r w:rsidR="00AA1859">
        <w:t>While the Enhanced Partnership and possibility of franchising gave some additional leverage</w:t>
      </w:r>
      <w:r w:rsidR="000F4319">
        <w:t>,</w:t>
      </w:r>
      <w:r w:rsidR="00127761">
        <w:t xml:space="preserve"> </w:t>
      </w:r>
      <w:r w:rsidR="000F4319">
        <w:t xml:space="preserve">public control was </w:t>
      </w:r>
      <w:r w:rsidR="00CB79A1">
        <w:t xml:space="preserve">described as strategically important </w:t>
      </w:r>
      <w:r w:rsidR="00674DEA">
        <w:t>–</w:t>
      </w:r>
      <w:r w:rsidR="00BC2986">
        <w:t xml:space="preserve"> especially </w:t>
      </w:r>
      <w:r w:rsidR="00674DEA">
        <w:t>for</w:t>
      </w:r>
      <w:r w:rsidR="00BC2986">
        <w:t xml:space="preserve"> network planning and public transport integration</w:t>
      </w:r>
      <w:r w:rsidR="00546B20">
        <w:t xml:space="preserve"> (‘Project Fuse’ and </w:t>
      </w:r>
      <w:proofErr w:type="spellStart"/>
      <w:r w:rsidR="00546B20">
        <w:t>MaaS</w:t>
      </w:r>
      <w:proofErr w:type="spellEnd"/>
      <w:r w:rsidR="00546B20">
        <w:t>)</w:t>
      </w:r>
      <w:r w:rsidR="00674DEA">
        <w:t xml:space="preserve"> –</w:t>
      </w:r>
      <w:r w:rsidR="00BC2986">
        <w:t xml:space="preserve"> </w:t>
      </w:r>
      <w:r w:rsidR="00E271D3">
        <w:t xml:space="preserve">for </w:t>
      </w:r>
      <w:proofErr w:type="spellStart"/>
      <w:r w:rsidR="00D979AF">
        <w:t>TfWM’s</w:t>
      </w:r>
      <w:proofErr w:type="spellEnd"/>
      <w:r w:rsidR="00D979AF">
        <w:t xml:space="preserve"> more ambitious </w:t>
      </w:r>
      <w:r w:rsidR="00546B20">
        <w:t>objectives</w:t>
      </w:r>
      <w:r w:rsidR="00D05F36">
        <w:t xml:space="preserve"> </w:t>
      </w:r>
      <w:r w:rsidR="00D05F36">
        <w:lastRenderedPageBreak/>
        <w:t>[link]</w:t>
      </w:r>
      <w:r w:rsidR="00546B20">
        <w:t>.</w:t>
      </w:r>
      <w:r w:rsidR="00D979AF">
        <w:t xml:space="preserve"> </w:t>
      </w:r>
      <w:r w:rsidR="003B70E2">
        <w:t xml:space="preserve">One senior official described extending control over the buses as ‘vital’ and </w:t>
      </w:r>
      <w:r w:rsidR="003B70E2" w:rsidRPr="006C2226">
        <w:t>justified when private bus companies</w:t>
      </w:r>
      <w:r w:rsidR="003B70E2">
        <w:t>’</w:t>
      </w:r>
      <w:r w:rsidR="003B70E2" w:rsidRPr="006C2226">
        <w:t xml:space="preserve"> income was roughly 50% coming from public funding</w:t>
      </w:r>
      <w:r w:rsidR="003B70E2">
        <w:t xml:space="preserve"> (not verified)</w:t>
      </w:r>
      <w:r w:rsidR="003B70E2" w:rsidRPr="006C2226">
        <w:t xml:space="preserve"> and still </w:t>
      </w:r>
      <w:r w:rsidR="003B70E2">
        <w:t>being paid out in dividends</w:t>
      </w:r>
      <w:r w:rsidR="003B70E2" w:rsidRPr="006C2226">
        <w:t xml:space="preserve"> – despite declining services</w:t>
      </w:r>
      <w:r w:rsidR="003B70E2">
        <w:t>. They</w:t>
      </w:r>
      <w:r w:rsidR="003B70E2" w:rsidRPr="006C2226">
        <w:t xml:space="preserve"> described (in mid-2022) seeing franchising as ‘inevitable’ and the way the wind was blowing</w:t>
      </w:r>
      <w:r w:rsidR="00A541D7">
        <w:t>, with</w:t>
      </w:r>
      <w:r w:rsidR="006C48F8" w:rsidRPr="006C2226">
        <w:t xml:space="preserve"> covid and its aftermath </w:t>
      </w:r>
      <w:r w:rsidR="00A541D7">
        <w:t>making</w:t>
      </w:r>
      <w:r w:rsidR="006C48F8" w:rsidRPr="006C2226">
        <w:t xml:space="preserve"> the case much stronger. </w:t>
      </w:r>
      <w:r w:rsidR="0023721A">
        <w:t xml:space="preserve">One interviewee claimed that even the Tory leader of Solihull was privately in favour, </w:t>
      </w:r>
      <w:r w:rsidR="0023721A" w:rsidRPr="006C2226">
        <w:t>admitting that deregulation had failed</w:t>
      </w:r>
      <w:r w:rsidR="0023721A">
        <w:t xml:space="preserve"> [link]</w:t>
      </w:r>
      <w:r w:rsidR="0023721A" w:rsidRPr="006C2226">
        <w:t>.</w:t>
      </w:r>
    </w:p>
    <w:p w14:paraId="5370718F" w14:textId="65C63DA9" w:rsidR="00C364F2" w:rsidRDefault="00C60B29" w:rsidP="006C2226">
      <w:r>
        <w:t xml:space="preserve">While recognising the </w:t>
      </w:r>
      <w:r w:rsidR="0023721A">
        <w:t>risks involved, t</w:t>
      </w:r>
      <w:r>
        <w:t>he key barrier noted</w:t>
      </w:r>
      <w:r w:rsidR="0023721A">
        <w:t xml:space="preserve"> by </w:t>
      </w:r>
      <w:proofErr w:type="spellStart"/>
      <w:r w:rsidR="0023721A">
        <w:t>TfWM</w:t>
      </w:r>
      <w:proofErr w:type="spellEnd"/>
      <w:r w:rsidR="0023721A">
        <w:t xml:space="preserve"> officials</w:t>
      </w:r>
      <w:r>
        <w:t xml:space="preserve"> was the political opposition of Andy Street – the ultimate decision-maker</w:t>
      </w:r>
      <w:r w:rsidR="00FB3DF5">
        <w:t xml:space="preserve"> – despite him never publicly ruling it out</w:t>
      </w:r>
      <w:r>
        <w:t xml:space="preserve">. They therefore described a cautious process of persuasion, carrying out preliminary business case assessments, while allowing GMCA to lead the way and absorb the risks and costs of being first mover. </w:t>
      </w:r>
      <w:r w:rsidR="00B216AA">
        <w:t xml:space="preserve">However, </w:t>
      </w:r>
      <w:r w:rsidR="004F0A2C">
        <w:t>others</w:t>
      </w:r>
      <w:r w:rsidR="004F0A2C" w:rsidRPr="006C2226">
        <w:t xml:space="preserve"> talked about the political divisions across the region</w:t>
      </w:r>
      <w:r w:rsidR="005A7743">
        <w:t xml:space="preserve"> </w:t>
      </w:r>
      <w:r w:rsidR="004F0A2C" w:rsidRPr="006C2226">
        <w:t xml:space="preserve">– </w:t>
      </w:r>
      <w:r w:rsidR="005A7743">
        <w:t>with</w:t>
      </w:r>
      <w:r w:rsidR="006E27F8">
        <w:t xml:space="preserve"> (Labour-run)</w:t>
      </w:r>
      <w:r w:rsidR="004F0A2C" w:rsidRPr="006C2226">
        <w:t xml:space="preserve"> Black Country councils</w:t>
      </w:r>
      <w:r w:rsidR="005A7743">
        <w:t xml:space="preserve"> particularly worried about</w:t>
      </w:r>
      <w:r w:rsidR="004315DA">
        <w:t xml:space="preserve"> </w:t>
      </w:r>
      <w:r w:rsidR="00530E1B">
        <w:t>ongoing financial commitments and risks [link].</w:t>
      </w:r>
      <w:r w:rsidR="00527893">
        <w:t xml:space="preserve"> </w:t>
      </w:r>
    </w:p>
    <w:p w14:paraId="03FEE521" w14:textId="671C0C83" w:rsidR="00986F35" w:rsidRDefault="003D42D0" w:rsidP="006C2226">
      <w:r>
        <w:t xml:space="preserve">Our NXWM interviewee </w:t>
      </w:r>
      <w:r w:rsidRPr="006C2226">
        <w:t>described franchising</w:t>
      </w:r>
      <w:r w:rsidR="00CE023E">
        <w:t xml:space="preserve"> (which they strongly opposed despite</w:t>
      </w:r>
      <w:r w:rsidR="00AE0E53">
        <w:t xml:space="preserve"> being likely beneficiaries of contracts given their </w:t>
      </w:r>
      <w:r w:rsidR="00A64F31">
        <w:t>infrastructure footprint and experience)</w:t>
      </w:r>
      <w:r w:rsidRPr="006C2226">
        <w:t xml:space="preserve"> as a threat regularly used against the operator</w:t>
      </w:r>
      <w:r w:rsidR="00B17098">
        <w:t xml:space="preserve"> [link]</w:t>
      </w:r>
      <w:r w:rsidR="00CE023E">
        <w:t>.</w:t>
      </w:r>
      <w:r w:rsidR="00B17098" w:rsidRPr="00B17098">
        <w:t xml:space="preserve"> </w:t>
      </w:r>
      <w:r w:rsidR="00B17098">
        <w:t>They</w:t>
      </w:r>
      <w:r w:rsidR="00B17098" w:rsidRPr="006C2226">
        <w:t xml:space="preserve"> </w:t>
      </w:r>
      <w:r w:rsidR="00B17098">
        <w:t>expressed resignation that</w:t>
      </w:r>
      <w:r w:rsidR="00B17098" w:rsidRPr="006C2226">
        <w:t xml:space="preserve"> </w:t>
      </w:r>
      <w:r w:rsidR="00B17098">
        <w:t xml:space="preserve">it would happen in the next few years given the shift in local powers and funding a growing </w:t>
      </w:r>
      <w:proofErr w:type="spellStart"/>
      <w:r w:rsidR="00B17098">
        <w:t>TfWM</w:t>
      </w:r>
      <w:proofErr w:type="spellEnd"/>
      <w:r w:rsidR="00B17098">
        <w:t xml:space="preserve"> seemed able to attract – despite their </w:t>
      </w:r>
      <w:r>
        <w:t xml:space="preserve">stated scepticism that </w:t>
      </w:r>
      <w:proofErr w:type="spellStart"/>
      <w:r>
        <w:t>TfWM</w:t>
      </w:r>
      <w:proofErr w:type="spellEnd"/>
      <w:r>
        <w:t xml:space="preserve"> could become an effective operator [link].</w:t>
      </w:r>
      <w:r w:rsidR="0031449E">
        <w:t xml:space="preserve"> </w:t>
      </w:r>
    </w:p>
    <w:p w14:paraId="463BF363" w14:textId="3B923CA5" w:rsidR="006C2226" w:rsidRPr="006C2226" w:rsidRDefault="00B118F2" w:rsidP="006C2226">
      <w:r>
        <w:t xml:space="preserve">Against </w:t>
      </w:r>
      <w:r w:rsidR="003D42D0">
        <w:t>this</w:t>
      </w:r>
      <w:r>
        <w:t xml:space="preserve"> background of a network</w:t>
      </w:r>
      <w:r w:rsidR="00FA0F7A">
        <w:t xml:space="preserve"> and operator</w:t>
      </w:r>
      <w:r>
        <w:t xml:space="preserve"> facing serious </w:t>
      </w:r>
      <w:r w:rsidR="00B55C42">
        <w:t>problems</w:t>
      </w:r>
      <w:r w:rsidR="009003EB">
        <w:t xml:space="preserve"> and gr</w:t>
      </w:r>
      <w:r w:rsidR="003D42D0">
        <w:t>owing</w:t>
      </w:r>
      <w:r w:rsidR="009003EB">
        <w:t xml:space="preserve"> public subsidy</w:t>
      </w:r>
      <w:r w:rsidR="007C3786">
        <w:t xml:space="preserve"> –</w:t>
      </w:r>
      <w:r>
        <w:t xml:space="preserve"> and </w:t>
      </w:r>
      <w:r w:rsidR="007F4945">
        <w:t>NXWM</w:t>
      </w:r>
      <w:r w:rsidR="003444F3">
        <w:t xml:space="preserve"> pulling back from involvement in WM </w:t>
      </w:r>
      <w:proofErr w:type="spellStart"/>
      <w:r w:rsidR="003444F3">
        <w:t>MaaS</w:t>
      </w:r>
      <w:proofErr w:type="spellEnd"/>
      <w:r w:rsidR="002B7357">
        <w:t xml:space="preserve"> (see below)</w:t>
      </w:r>
      <w:r w:rsidR="007C3786">
        <w:t xml:space="preserve"> –</w:t>
      </w:r>
      <w:r w:rsidR="009003EB">
        <w:t xml:space="preserve"> it </w:t>
      </w:r>
      <w:r w:rsidR="006C2226" w:rsidRPr="006C2226">
        <w:t>was announced</w:t>
      </w:r>
      <w:r w:rsidR="009003EB">
        <w:t xml:space="preserve"> in February 2023</w:t>
      </w:r>
      <w:r w:rsidR="006C2226" w:rsidRPr="006C2226">
        <w:t xml:space="preserve"> that WMCA would begin a full franchising assessment</w:t>
      </w:r>
      <w:r w:rsidR="007C3786">
        <w:t xml:space="preserve"> [link]. </w:t>
      </w:r>
      <w:r w:rsidR="00A10987">
        <w:t xml:space="preserve">More recently, it was reported </w:t>
      </w:r>
      <w:r w:rsidR="006C48F8">
        <w:t>that WMCA’s franchising assessment was ongoing and would be complete in 2024 – with the mayor (after the election) making the final decision in June 2024</w:t>
      </w:r>
      <w:r w:rsidR="00390587">
        <w:t xml:space="preserve"> [link]</w:t>
      </w:r>
      <w:r w:rsidR="006C48F8">
        <w:t>.</w:t>
      </w:r>
      <w:r w:rsidR="00A10987">
        <w:t xml:space="preserve"> </w:t>
      </w:r>
      <w:r w:rsidR="002D13F7">
        <w:t>In May 2024</w:t>
      </w:r>
      <w:r w:rsidR="00370298">
        <w:t>, Labour candidate</w:t>
      </w:r>
      <w:r w:rsidR="00040BCA">
        <w:t xml:space="preserve"> Richard Parker</w:t>
      </w:r>
      <w:r w:rsidR="00370298">
        <w:t xml:space="preserve"> won the election</w:t>
      </w:r>
      <w:r w:rsidR="00040BCA">
        <w:t xml:space="preserve">, pledging to bring </w:t>
      </w:r>
      <w:r w:rsidR="00E714A8">
        <w:t>begin the franchising process immediately.</w:t>
      </w:r>
      <w:r w:rsidR="00370298">
        <w:t xml:space="preserve"> </w:t>
      </w:r>
    </w:p>
    <w:p w14:paraId="03D09457" w14:textId="2A8B80B6" w:rsidR="006C2226" w:rsidRDefault="001369B9" w:rsidP="00A851B7">
      <w:pPr>
        <w:pStyle w:val="Heading3"/>
      </w:pPr>
      <w:r>
        <w:t>Resistance to public p</w:t>
      </w:r>
      <w:r w:rsidR="00A851B7">
        <w:t>latform</w:t>
      </w:r>
      <w:r w:rsidR="00D205FC">
        <w:t xml:space="preserve"> integration</w:t>
      </w:r>
    </w:p>
    <w:p w14:paraId="00519BD3" w14:textId="26F3E275" w:rsidR="00285DD8" w:rsidRDefault="00DB7C5B" w:rsidP="00285DD8">
      <w:proofErr w:type="spellStart"/>
      <w:r>
        <w:t>TfWM</w:t>
      </w:r>
      <w:proofErr w:type="spellEnd"/>
      <w:r>
        <w:t xml:space="preserve"> faced </w:t>
      </w:r>
      <w:proofErr w:type="gramStart"/>
      <w:r>
        <w:t xml:space="preserve">particular </w:t>
      </w:r>
      <w:r w:rsidR="00FB161A">
        <w:t>problems</w:t>
      </w:r>
      <w:proofErr w:type="gramEnd"/>
      <w:r w:rsidR="00FB161A">
        <w:t xml:space="preserve"> with integrating NXWM into platform integration projects – from Swift to Whim to the </w:t>
      </w:r>
      <w:proofErr w:type="spellStart"/>
      <w:r w:rsidR="007705DF">
        <w:t>MaaS</w:t>
      </w:r>
      <w:proofErr w:type="spellEnd"/>
      <w:r w:rsidR="007705DF">
        <w:t xml:space="preserve"> platform still under development. </w:t>
      </w:r>
      <w:r w:rsidR="00F465AA">
        <w:t xml:space="preserve">These are noted in the next section. With </w:t>
      </w:r>
      <w:r w:rsidR="00EF0572">
        <w:t xml:space="preserve">respect to </w:t>
      </w:r>
      <w:proofErr w:type="spellStart"/>
      <w:r w:rsidR="00EF0572">
        <w:t>MaaS</w:t>
      </w:r>
      <w:proofErr w:type="spellEnd"/>
      <w:r w:rsidR="00EF0572">
        <w:t>, t</w:t>
      </w:r>
      <w:r w:rsidR="00285DD8">
        <w:t xml:space="preserve">he bus operator was </w:t>
      </w:r>
      <w:r w:rsidR="00305875">
        <w:t>highly critical</w:t>
      </w:r>
      <w:r w:rsidR="00285DD8">
        <w:t>, badg</w:t>
      </w:r>
      <w:r w:rsidR="00305875">
        <w:t>ing it</w:t>
      </w:r>
      <w:r w:rsidR="00285DD8">
        <w:t xml:space="preserve"> as one of </w:t>
      </w:r>
      <w:proofErr w:type="gramStart"/>
      <w:r w:rsidR="00285DD8">
        <w:t>a number of</w:t>
      </w:r>
      <w:proofErr w:type="gramEnd"/>
      <w:r w:rsidR="00285DD8">
        <w:t xml:space="preserve"> ‘vanity projects’ funded by national government [link]. Their main stated problem was loss of control of the </w:t>
      </w:r>
      <w:r w:rsidR="00E36F5B">
        <w:t>‘</w:t>
      </w:r>
      <w:r w:rsidR="00285DD8">
        <w:t>customer relationship</w:t>
      </w:r>
      <w:r w:rsidR="00E36F5B">
        <w:t>’</w:t>
      </w:r>
      <w:r w:rsidR="00285DD8">
        <w:t xml:space="preserve"> – in this context the</w:t>
      </w:r>
      <w:r w:rsidR="00285DD8" w:rsidRPr="007A4EF0">
        <w:t xml:space="preserve"> </w:t>
      </w:r>
      <w:r w:rsidR="00285DD8" w:rsidRPr="00EE2D24">
        <w:t xml:space="preserve">mediating platform </w:t>
      </w:r>
      <w:r w:rsidR="00285DD8">
        <w:t>facilitating direct communication with the user, personalised offers, etc</w:t>
      </w:r>
      <w:r w:rsidR="00285DD8" w:rsidRPr="00EE2D24">
        <w:t>.</w:t>
      </w:r>
      <w:r w:rsidR="00285DD8">
        <w:t xml:space="preserve"> While they said data was an important aspect of this, controlling the mediating infrastructure was more so. They also claimed </w:t>
      </w:r>
      <w:proofErr w:type="spellStart"/>
      <w:r w:rsidR="00285DD8">
        <w:t>TfWM’s</w:t>
      </w:r>
      <w:proofErr w:type="spellEnd"/>
      <w:r w:rsidR="00285DD8">
        <w:t xml:space="preserve"> desire to build out Swift and extend control was unnecessarily complicated and over-engineered, making the project very time-consuming for partners as well as unattractive to the top </w:t>
      </w:r>
      <w:proofErr w:type="spellStart"/>
      <w:r w:rsidR="00285DD8">
        <w:t>MaaS</w:t>
      </w:r>
      <w:proofErr w:type="spellEnd"/>
      <w:r w:rsidR="00285DD8">
        <w:t xml:space="preserve"> providers. </w:t>
      </w:r>
    </w:p>
    <w:p w14:paraId="5CD6FE10" w14:textId="77777777" w:rsidR="00491EC5" w:rsidRDefault="00491EC5" w:rsidP="00491EC5">
      <w:r>
        <w:t xml:space="preserve">It was claimed in off-the-record conversations with </w:t>
      </w:r>
      <w:proofErr w:type="spellStart"/>
      <w:r>
        <w:t>TfWM</w:t>
      </w:r>
      <w:proofErr w:type="spellEnd"/>
      <w:r>
        <w:t xml:space="preserve"> officials at industry conferences in early 2023 that NXWM had substantially pulled out of the </w:t>
      </w:r>
      <w:proofErr w:type="spellStart"/>
      <w:r>
        <w:t>MaaS</w:t>
      </w:r>
      <w:proofErr w:type="spellEnd"/>
      <w:r>
        <w:t xml:space="preserve"> project sometime the previous year. This appeared to be about the passing of control of in-app </w:t>
      </w:r>
      <w:r w:rsidRPr="0015722A">
        <w:t xml:space="preserve">ticketing and fares to </w:t>
      </w:r>
      <w:proofErr w:type="spellStart"/>
      <w:r w:rsidRPr="0015722A">
        <w:t>TfWM</w:t>
      </w:r>
      <w:proofErr w:type="spellEnd"/>
      <w:r w:rsidRPr="0015722A">
        <w:t xml:space="preserve"> as the </w:t>
      </w:r>
      <w:proofErr w:type="spellStart"/>
      <w:r w:rsidRPr="0015722A">
        <w:t>MaaS</w:t>
      </w:r>
      <w:proofErr w:type="spellEnd"/>
      <w:r w:rsidRPr="0015722A">
        <w:t xml:space="preserve"> controller. </w:t>
      </w:r>
    </w:p>
    <w:p w14:paraId="05C33B6F" w14:textId="5B55E658" w:rsidR="009E785F" w:rsidRPr="004F1543" w:rsidRDefault="00285DD8">
      <w:r w:rsidRPr="00EE2D24">
        <w:t>NX</w:t>
      </w:r>
      <w:r>
        <w:t>WM’s stated preference in interview was for</w:t>
      </w:r>
      <w:r w:rsidRPr="00EE2D24">
        <w:t xml:space="preserve"> a far more open ecosystem of evolving relationships </w:t>
      </w:r>
      <w:r>
        <w:t>between commercial</w:t>
      </w:r>
      <w:r w:rsidRPr="00EE2D24">
        <w:t xml:space="preserve"> operators, </w:t>
      </w:r>
      <w:proofErr w:type="gramStart"/>
      <w:r w:rsidRPr="00EE2D24">
        <w:t>modes</w:t>
      </w:r>
      <w:proofErr w:type="gramEnd"/>
      <w:r w:rsidRPr="00EE2D24">
        <w:t xml:space="preserve"> and integrators</w:t>
      </w:r>
      <w:r>
        <w:t xml:space="preserve"> with the bus network as the centrepiece [link] – i.e. an arrangement which suited the operator as dominant mass transport provider. They saw their</w:t>
      </w:r>
      <w:r w:rsidR="0092728E">
        <w:t xml:space="preserve"> successful</w:t>
      </w:r>
      <w:r>
        <w:t xml:space="preserve"> integration with Uber</w:t>
      </w:r>
      <w:r w:rsidR="00BC378B">
        <w:t xml:space="preserve"> and</w:t>
      </w:r>
      <w:r w:rsidR="0092728E">
        <w:t xml:space="preserve"> </w:t>
      </w:r>
      <w:r w:rsidR="00BB5D4D">
        <w:t>discussions</w:t>
      </w:r>
      <w:r w:rsidR="0092728E">
        <w:t xml:space="preserve"> with Voi</w:t>
      </w:r>
      <w:r>
        <w:t xml:space="preserve"> </w:t>
      </w:r>
      <w:r w:rsidR="00491EC5">
        <w:lastRenderedPageBreak/>
        <w:t xml:space="preserve">(before its exit from WM) </w:t>
      </w:r>
      <w:r>
        <w:t>in this light</w:t>
      </w:r>
      <w:r w:rsidR="0092728E">
        <w:t>.</w:t>
      </w:r>
      <w:r w:rsidR="00BB5D4D">
        <w:t xml:space="preserve"> In interview, they also described part of the </w:t>
      </w:r>
      <w:r w:rsidR="00491EC5" w:rsidRPr="00EE2D24">
        <w:t xml:space="preserve">rationale for the Uber integration </w:t>
      </w:r>
      <w:r w:rsidR="00BB5D4D">
        <w:t>was</w:t>
      </w:r>
      <w:r w:rsidR="00491EC5" w:rsidRPr="00EE2D24">
        <w:t xml:space="preserve"> thinking about</w:t>
      </w:r>
      <w:r w:rsidR="00044836">
        <w:t xml:space="preserve"> how to connect</w:t>
      </w:r>
      <w:r w:rsidR="00491EC5" w:rsidRPr="00EE2D24">
        <w:t xml:space="preserve"> the peripheries of the network where</w:t>
      </w:r>
      <w:r w:rsidR="00044836">
        <w:t xml:space="preserve"> bus</w:t>
      </w:r>
      <w:r w:rsidR="00491EC5" w:rsidRPr="00EE2D24">
        <w:t xml:space="preserve"> services (including DDRT) are unprofitable, which </w:t>
      </w:r>
      <w:r w:rsidR="001619E1">
        <w:t xml:space="preserve">NXWM </w:t>
      </w:r>
      <w:r w:rsidR="002971DD">
        <w:t>is unwilling to</w:t>
      </w:r>
      <w:r w:rsidR="001619E1">
        <w:t xml:space="preserve"> </w:t>
      </w:r>
      <w:r w:rsidR="004340E1">
        <w:t>subsidise</w:t>
      </w:r>
      <w:r w:rsidR="00491EC5" w:rsidRPr="00EE2D24">
        <w:t>.</w:t>
      </w:r>
      <w:r w:rsidR="00FA5397">
        <w:t xml:space="preserve"> </w:t>
      </w:r>
      <w:proofErr w:type="spellStart"/>
      <w:r w:rsidR="00215007">
        <w:t>TfWM</w:t>
      </w:r>
      <w:proofErr w:type="spellEnd"/>
      <w:r w:rsidR="00215007">
        <w:t xml:space="preserve"> meanwhile is actively experimenting with DDRT </w:t>
      </w:r>
      <w:r w:rsidR="00A83D38">
        <w:t>as part of a single public transport network [link].</w:t>
      </w:r>
    </w:p>
    <w:p w14:paraId="6AA6C83A" w14:textId="37F243E0" w:rsidR="00BD0EFE" w:rsidRDefault="00BD0EFE" w:rsidP="00924D7C">
      <w:pPr>
        <w:pStyle w:val="Heading2"/>
      </w:pPr>
      <w:r w:rsidRPr="0015585F">
        <w:t>Local rail</w:t>
      </w:r>
    </w:p>
    <w:p w14:paraId="04D266E3" w14:textId="5551E685" w:rsidR="00307C70" w:rsidRDefault="00EE1753" w:rsidP="00307C70">
      <w:r>
        <w:t xml:space="preserve">Through devolution deals, there has been some extension of control over rail in the West Midlands through the creation of the </w:t>
      </w:r>
      <w:r w:rsidR="00BE10C8">
        <w:t>West Midlands Rail Executive</w:t>
      </w:r>
      <w:r w:rsidR="004E687D">
        <w:t xml:space="preserve"> in 2017</w:t>
      </w:r>
      <w:r w:rsidR="005A306A">
        <w:t xml:space="preserve">. WMRE is a public body and </w:t>
      </w:r>
      <w:r w:rsidR="009B6947">
        <w:t xml:space="preserve">non-profit company </w:t>
      </w:r>
      <w:r w:rsidR="002C57D5">
        <w:t xml:space="preserve">jointly </w:t>
      </w:r>
      <w:r w:rsidR="009B6947">
        <w:t>owned by</w:t>
      </w:r>
      <w:r w:rsidR="002C57D5">
        <w:t xml:space="preserve"> 16</w:t>
      </w:r>
      <w:r w:rsidR="00CA1CD7">
        <w:t xml:space="preserve"> regional municipalities</w:t>
      </w:r>
      <w:r w:rsidR="00324386">
        <w:t xml:space="preserve"> including</w:t>
      </w:r>
      <w:r w:rsidR="002C57D5">
        <w:t xml:space="preserve"> those in</w:t>
      </w:r>
      <w:r w:rsidR="00324386">
        <w:t xml:space="preserve"> </w:t>
      </w:r>
      <w:r w:rsidR="00EF7B27">
        <w:t xml:space="preserve">WMCA and </w:t>
      </w:r>
      <w:r w:rsidR="00622AC5">
        <w:t>others (</w:t>
      </w:r>
      <w:r w:rsidR="00307C70">
        <w:t>Herefordshire</w:t>
      </w:r>
      <w:r w:rsidR="00622AC5">
        <w:t xml:space="preserve">, </w:t>
      </w:r>
      <w:r w:rsidR="00307C70">
        <w:t>Shropshire</w:t>
      </w:r>
      <w:r w:rsidR="00622AC5">
        <w:t xml:space="preserve">, </w:t>
      </w:r>
      <w:r w:rsidR="00307C70">
        <w:t>Staffordshire</w:t>
      </w:r>
      <w:r w:rsidR="00622AC5">
        <w:t xml:space="preserve">, </w:t>
      </w:r>
      <w:r w:rsidR="00307C70">
        <w:t>Telford and Wrekin</w:t>
      </w:r>
      <w:r w:rsidR="00622AC5">
        <w:t xml:space="preserve">, </w:t>
      </w:r>
      <w:r w:rsidR="00307C70">
        <w:t>Warwickshire</w:t>
      </w:r>
      <w:r w:rsidR="00622AC5">
        <w:t xml:space="preserve">, </w:t>
      </w:r>
      <w:r w:rsidR="00307C70">
        <w:t>West Northamptonshir</w:t>
      </w:r>
      <w:r w:rsidR="00622AC5">
        <w:t xml:space="preserve">e, </w:t>
      </w:r>
      <w:r w:rsidR="00307C70">
        <w:t>Worcestershire</w:t>
      </w:r>
      <w:r w:rsidR="00622AC5">
        <w:t>)</w:t>
      </w:r>
      <w:r w:rsidR="00830CC1">
        <w:t xml:space="preserve">. </w:t>
      </w:r>
      <w:r w:rsidR="00C809EC">
        <w:t>With DfT, it oversees the West Midlands Rail franchise, specifying and managing the contract</w:t>
      </w:r>
      <w:r w:rsidR="00874E40">
        <w:t>, an</w:t>
      </w:r>
      <w:r w:rsidR="00BE7686">
        <w:t>d the regional rail investment strategy</w:t>
      </w:r>
      <w:r w:rsidR="00DC249A">
        <w:t xml:space="preserve"> [link] – although it does not own or operate trains</w:t>
      </w:r>
      <w:r w:rsidR="00F86CA7">
        <w:t>,</w:t>
      </w:r>
      <w:r w:rsidR="00DC249A">
        <w:t xml:space="preserve"> stations</w:t>
      </w:r>
      <w:r w:rsidR="00F86CA7">
        <w:t xml:space="preserve"> (TOCs) or rail lines (Network Rail)</w:t>
      </w:r>
      <w:r w:rsidR="00DC249A">
        <w:t xml:space="preserve"> itsel</w:t>
      </w:r>
      <w:r w:rsidR="00F86CA7">
        <w:t>f</w:t>
      </w:r>
      <w:r w:rsidR="00B67C7B">
        <w:t xml:space="preserve">. In 2023, the Trailblazer Devolution Deal </w:t>
      </w:r>
      <w:r w:rsidR="00223411">
        <w:t xml:space="preserve">included agreement for prioritising </w:t>
      </w:r>
      <w:r w:rsidR="009F41B6">
        <w:t xml:space="preserve">the facilitation and development of </w:t>
      </w:r>
      <w:r w:rsidR="009F41B6" w:rsidRPr="00EC22B5">
        <w:t>fully integrated</w:t>
      </w:r>
      <w:r w:rsidR="00D43A0D">
        <w:t xml:space="preserve"> </w:t>
      </w:r>
      <w:r w:rsidR="009F41B6" w:rsidRPr="00EC22B5">
        <w:t>multi modal fares and ticketing</w:t>
      </w:r>
      <w:r w:rsidR="009F41B6">
        <w:t xml:space="preserve"> through Swift</w:t>
      </w:r>
      <w:r w:rsidR="00D43A0D">
        <w:t xml:space="preserve"> and</w:t>
      </w:r>
      <w:r w:rsidR="00D85BC8">
        <w:t xml:space="preserve"> </w:t>
      </w:r>
      <w:r w:rsidR="00502BA6">
        <w:t xml:space="preserve">TOPO </w:t>
      </w:r>
      <w:r w:rsidR="00D85BC8">
        <w:t>pay-as-you-go infrastructure pilots</w:t>
      </w:r>
      <w:r w:rsidR="008B3837">
        <w:t xml:space="preserve"> in the West Midlands</w:t>
      </w:r>
      <w:r w:rsidR="00D43A0D">
        <w:t>, as well as further</w:t>
      </w:r>
      <w:r w:rsidR="00F86CA7">
        <w:t xml:space="preserve"> local public transport</w:t>
      </w:r>
      <w:r w:rsidR="00D43A0D">
        <w:t xml:space="preserve"> </w:t>
      </w:r>
      <w:r w:rsidR="009C39E6">
        <w:t>infrastructure integration in partnership with Great British Railways</w:t>
      </w:r>
      <w:r w:rsidR="00C66D52">
        <w:t xml:space="preserve"> Transitions Team [link].</w:t>
      </w:r>
      <w:r w:rsidR="003676CE" w:rsidRPr="003676CE">
        <w:t xml:space="preserve"> </w:t>
      </w:r>
      <w:r w:rsidR="003A49BA">
        <w:t>The</w:t>
      </w:r>
      <w:r w:rsidR="003676CE">
        <w:t xml:space="preserve"> first pilots with</w:t>
      </w:r>
      <w:r w:rsidR="003A49BA">
        <w:t xml:space="preserve"> TOPO</w:t>
      </w:r>
      <w:r w:rsidR="00915F3B">
        <w:t xml:space="preserve"> on trains</w:t>
      </w:r>
      <w:r w:rsidR="003A49BA">
        <w:t xml:space="preserve"> using</w:t>
      </w:r>
      <w:r w:rsidR="003676CE">
        <w:t xml:space="preserve"> Swift beg</w:t>
      </w:r>
      <w:r w:rsidR="003A49BA">
        <w:t>an</w:t>
      </w:r>
      <w:r w:rsidR="003676CE">
        <w:t xml:space="preserve"> in February 2024 [link]</w:t>
      </w:r>
      <w:r w:rsidR="003A49BA">
        <w:t>.</w:t>
      </w:r>
    </w:p>
    <w:p w14:paraId="7BF7748C" w14:textId="4EA38FC3" w:rsidR="00480154" w:rsidRPr="006B1B70" w:rsidRDefault="00480154" w:rsidP="00924D7C">
      <w:pPr>
        <w:pStyle w:val="Heading1"/>
      </w:pPr>
      <w:r w:rsidRPr="006B1B70">
        <w:t xml:space="preserve">5. </w:t>
      </w:r>
      <w:r w:rsidR="00875CF6" w:rsidRPr="006B1B70">
        <w:t>West Midlands</w:t>
      </w:r>
      <w:r w:rsidR="00CA01C3" w:rsidRPr="006B1B70">
        <w:t xml:space="preserve"> </w:t>
      </w:r>
      <w:proofErr w:type="spellStart"/>
      <w:r w:rsidR="00F84DFB" w:rsidRPr="006B1B70">
        <w:t>platfo</w:t>
      </w:r>
      <w:r w:rsidR="00E72F02" w:rsidRPr="006B1B70">
        <w:t>rmisation</w:t>
      </w:r>
      <w:proofErr w:type="spellEnd"/>
      <w:r w:rsidR="00E72F02" w:rsidRPr="006B1B70">
        <w:t xml:space="preserve"> and public transport development over time</w:t>
      </w:r>
    </w:p>
    <w:p w14:paraId="69E73723" w14:textId="0469C8AF" w:rsidR="00E72F02" w:rsidRPr="006B1B70" w:rsidRDefault="00E37501" w:rsidP="008630B4">
      <w:pPr>
        <w:pStyle w:val="Heading2"/>
      </w:pPr>
      <w:r w:rsidRPr="006B1B70">
        <w:t>Integrated ticketing</w:t>
      </w:r>
    </w:p>
    <w:p w14:paraId="6F48E6FA" w14:textId="3FFAEBEB" w:rsidR="00DC0E00" w:rsidRPr="007C45C2" w:rsidRDefault="00231C7D" w:rsidP="008630B4">
      <w:pPr>
        <w:pStyle w:val="Heading3"/>
      </w:pPr>
      <w:r w:rsidRPr="007C45C2">
        <w:t>SWIFT</w:t>
      </w:r>
      <w:r w:rsidR="009D6D6D" w:rsidRPr="007C45C2">
        <w:t xml:space="preserve"> smart ticketing system</w:t>
      </w:r>
      <w:r w:rsidR="007C45C2">
        <w:t xml:space="preserve"> (2012)</w:t>
      </w:r>
    </w:p>
    <w:p w14:paraId="04E80D67" w14:textId="6B9132D3" w:rsidR="00921EB1" w:rsidRPr="00590CF2" w:rsidRDefault="007C45C2" w:rsidP="00501D2B">
      <w:pPr>
        <w:numPr>
          <w:ilvl w:val="0"/>
          <w:numId w:val="17"/>
        </w:numPr>
        <w:spacing w:after="0"/>
        <w:rPr>
          <w:u w:val="single"/>
        </w:rPr>
      </w:pPr>
      <w:r w:rsidRPr="007C45C2">
        <w:t>Centro/</w:t>
      </w:r>
      <w:proofErr w:type="spellStart"/>
      <w:r w:rsidRPr="007C45C2">
        <w:t>TfWM</w:t>
      </w:r>
      <w:proofErr w:type="spellEnd"/>
      <w:r w:rsidRPr="007C45C2">
        <w:t xml:space="preserve"> pay-as-you-go ITSO smartcard launched in 2012 following 2011 trial, developed by SYSTRA on existing multi-operator </w:t>
      </w:r>
      <w:proofErr w:type="spellStart"/>
      <w:r w:rsidRPr="007C45C2">
        <w:t>nNetwork</w:t>
      </w:r>
      <w:proofErr w:type="spellEnd"/>
      <w:r w:rsidRPr="007C45C2">
        <w:t xml:space="preserve"> system</w:t>
      </w:r>
      <w:r w:rsidR="00D84582">
        <w:t>.</w:t>
      </w:r>
      <w:r w:rsidR="00C714B3">
        <w:t xml:space="preserve"> Swift covered the Centro/WM county area as it was then,</w:t>
      </w:r>
      <w:r w:rsidRPr="007C45C2">
        <w:t xml:space="preserve"> initially </w:t>
      </w:r>
      <w:r w:rsidR="004612B0">
        <w:t>for</w:t>
      </w:r>
      <w:r w:rsidR="002660B4">
        <w:t xml:space="preserve"> 10</w:t>
      </w:r>
      <w:r w:rsidR="004612B0">
        <w:t xml:space="preserve"> </w:t>
      </w:r>
      <w:r w:rsidR="002660B4">
        <w:t>of 40 bus</w:t>
      </w:r>
      <w:r w:rsidR="00AE3F5B">
        <w:t xml:space="preserve"> operators, </w:t>
      </w:r>
      <w:r w:rsidR="00E720FC">
        <w:t xml:space="preserve">but </w:t>
      </w:r>
      <w:r w:rsidR="00AE3F5B">
        <w:t>not including</w:t>
      </w:r>
      <w:r w:rsidR="00953486">
        <w:t xml:space="preserve"> the monopoly oper</w:t>
      </w:r>
      <w:r w:rsidR="00C71AC2">
        <w:t>ator</w:t>
      </w:r>
      <w:r w:rsidR="004612B0">
        <w:t xml:space="preserve"> NXWM</w:t>
      </w:r>
      <w:r w:rsidR="00BB3501">
        <w:t>.</w:t>
      </w:r>
      <w:r w:rsidR="00BA3F52">
        <w:t xml:space="preserve"> </w:t>
      </w:r>
      <w:r w:rsidR="00BB3501">
        <w:t xml:space="preserve">NXWM joined the scheme </w:t>
      </w:r>
      <w:r w:rsidR="00BF3500">
        <w:t xml:space="preserve">18 months later after </w:t>
      </w:r>
      <w:r w:rsidR="001B01DE">
        <w:t>significant resistance</w:t>
      </w:r>
      <w:r w:rsidR="004A17AE">
        <w:t xml:space="preserve"> and </w:t>
      </w:r>
      <w:r w:rsidR="000F3918">
        <w:t>a legacy of conflict between NXWM and Centro</w:t>
      </w:r>
      <w:r w:rsidR="00022E0B">
        <w:t xml:space="preserve"> – which led to all other operators </w:t>
      </w:r>
      <w:r w:rsidR="009C0EEB">
        <w:t>accepting Swift</w:t>
      </w:r>
      <w:r w:rsidR="00BA3F52">
        <w:t>.</w:t>
      </w:r>
      <w:r w:rsidR="003733D3">
        <w:t xml:space="preserve"> WM Metro (</w:t>
      </w:r>
      <w:r w:rsidR="008272C6">
        <w:t>then</w:t>
      </w:r>
      <w:r w:rsidR="00884393">
        <w:t xml:space="preserve"> also</w:t>
      </w:r>
      <w:r w:rsidR="008272C6">
        <w:t xml:space="preserve"> under NX) also joined in 2013</w:t>
      </w:r>
      <w:r w:rsidR="00AA6AE6">
        <w:t xml:space="preserve">, followed by </w:t>
      </w:r>
      <w:r w:rsidRPr="007C45C2">
        <w:t xml:space="preserve">local train </w:t>
      </w:r>
      <w:r w:rsidR="00AA6AE6">
        <w:t>services</w:t>
      </w:r>
      <w:r w:rsidRPr="007C45C2">
        <w:t xml:space="preserve"> in 2016 (with £620k funding from DfT)</w:t>
      </w:r>
      <w:r w:rsidR="00F47D8A">
        <w:t xml:space="preserve"> – though complicated and partial process</w:t>
      </w:r>
      <w:r w:rsidR="003441DF">
        <w:t xml:space="preserve"> due to governance arrangements and </w:t>
      </w:r>
      <w:r w:rsidR="000B1182">
        <w:t>fragmentation of infrastructure and operators</w:t>
      </w:r>
      <w:r w:rsidR="00F47D8A">
        <w:t xml:space="preserve"> [link]</w:t>
      </w:r>
      <w:r w:rsidR="00032069">
        <w:t>. After initial challenges</w:t>
      </w:r>
      <w:r w:rsidR="00461E73">
        <w:t xml:space="preserve"> and a slow start</w:t>
      </w:r>
      <w:r w:rsidR="00032069">
        <w:t xml:space="preserve">, one interviewee claimed </w:t>
      </w:r>
      <w:r w:rsidR="007E1678">
        <w:t xml:space="preserve">the </w:t>
      </w:r>
      <w:r w:rsidR="00461E73">
        <w:t>Swift took off and became popular with operators and by</w:t>
      </w:r>
      <w:r w:rsidR="00E60B18">
        <w:t xml:space="preserve"> 2022</w:t>
      </w:r>
      <w:r w:rsidR="005A3D6E">
        <w:t xml:space="preserve"> had</w:t>
      </w:r>
      <w:r w:rsidR="005A3D6E" w:rsidRPr="005A3D6E">
        <w:t xml:space="preserve"> </w:t>
      </w:r>
      <w:r w:rsidR="005A3D6E">
        <w:t xml:space="preserve">one million accounts including 250,000 regular </w:t>
      </w:r>
      <w:proofErr w:type="gramStart"/>
      <w:r w:rsidR="005A3D6E">
        <w:t>users, and</w:t>
      </w:r>
      <w:proofErr w:type="gramEnd"/>
      <w:r w:rsidR="005A3D6E">
        <w:t xml:space="preserve"> accounted for one in three public transport journeys – so is widely seen as the most successful ITSO scheme outside of London [link]. </w:t>
      </w:r>
      <w:r w:rsidR="00921EB1">
        <w:t xml:space="preserve">Since its inception, one interviewee claimed (in mid-2022) </w:t>
      </w:r>
      <w:proofErr w:type="spellStart"/>
      <w:r w:rsidR="00921EB1">
        <w:t>TfWM</w:t>
      </w:r>
      <w:proofErr w:type="spellEnd"/>
      <w:r w:rsidR="00921EB1">
        <w:t xml:space="preserve"> had spent around £24m on Swift</w:t>
      </w:r>
      <w:r w:rsidR="004B60EC">
        <w:t xml:space="preserve">. </w:t>
      </w:r>
      <w:proofErr w:type="spellStart"/>
      <w:r w:rsidR="00590CF2" w:rsidRPr="007C45C2">
        <w:t>Unicard</w:t>
      </w:r>
      <w:proofErr w:type="spellEnd"/>
      <w:r w:rsidR="00590CF2" w:rsidRPr="007C45C2">
        <w:t xml:space="preserve"> and Euclid w</w:t>
      </w:r>
      <w:r w:rsidR="00590CF2">
        <w:t>o</w:t>
      </w:r>
      <w:r w:rsidR="00590CF2" w:rsidRPr="007C45C2">
        <w:t>n</w:t>
      </w:r>
      <w:r w:rsidR="00590CF2">
        <w:t xml:space="preserve"> the</w:t>
      </w:r>
      <w:r w:rsidR="00590CF2" w:rsidRPr="007C45C2">
        <w:t xml:space="preserve"> contract to operate ticketing system for </w:t>
      </w:r>
      <w:proofErr w:type="spellStart"/>
      <w:r w:rsidR="00590CF2" w:rsidRPr="007C45C2">
        <w:t>TfWM</w:t>
      </w:r>
      <w:proofErr w:type="spellEnd"/>
      <w:r w:rsidR="00590CF2" w:rsidRPr="007C45C2">
        <w:t xml:space="preserve"> in 2016</w:t>
      </w:r>
      <w:r w:rsidR="00590CF2">
        <w:t>.</w:t>
      </w:r>
    </w:p>
    <w:p w14:paraId="0381DCD9" w14:textId="3EE4E856" w:rsidR="00342DC3" w:rsidRDefault="003E01EE" w:rsidP="00501D2B">
      <w:pPr>
        <w:numPr>
          <w:ilvl w:val="0"/>
          <w:numId w:val="17"/>
        </w:numPr>
        <w:spacing w:after="0"/>
        <w:rPr>
          <w:u w:val="single"/>
        </w:rPr>
      </w:pPr>
      <w:r>
        <w:t>Swift comes in various</w:t>
      </w:r>
      <w:r w:rsidR="00BC22C9">
        <w:t xml:space="preserve"> forms</w:t>
      </w:r>
      <w:r w:rsidR="007C45C2" w:rsidRPr="007C45C2">
        <w:t>, currently</w:t>
      </w:r>
      <w:r w:rsidR="00BC22C9">
        <w:t xml:space="preserve"> including</w:t>
      </w:r>
      <w:r w:rsidR="007C45C2" w:rsidRPr="007C45C2">
        <w:t xml:space="preserve"> Swift photocard</w:t>
      </w:r>
      <w:r w:rsidR="00590F50">
        <w:t xml:space="preserve"> (for season</w:t>
      </w:r>
      <w:r w:rsidR="00451366">
        <w:t xml:space="preserve"> tickets),</w:t>
      </w:r>
      <w:r w:rsidR="00E0709F">
        <w:t xml:space="preserve"> physical and mobile</w:t>
      </w:r>
      <w:r w:rsidR="00451366">
        <w:t xml:space="preserve"> </w:t>
      </w:r>
      <w:r w:rsidR="007C45C2" w:rsidRPr="007C45C2">
        <w:t>PAYG Swift card</w:t>
      </w:r>
      <w:r w:rsidR="00A810AD">
        <w:t xml:space="preserve">, itself </w:t>
      </w:r>
      <w:r w:rsidR="00E1424C">
        <w:t>being phased out</w:t>
      </w:r>
      <w:r w:rsidR="006D1839">
        <w:t xml:space="preserve"> by</w:t>
      </w:r>
      <w:r w:rsidR="00451366" w:rsidRPr="00451366">
        <w:t xml:space="preserve"> </w:t>
      </w:r>
      <w:r w:rsidR="00451366" w:rsidRPr="007C45C2">
        <w:t>Swift Go</w:t>
      </w:r>
      <w:r w:rsidR="00451366">
        <w:t xml:space="preserve"> (</w:t>
      </w:r>
      <w:r w:rsidR="006D1839">
        <w:t>account-based ticketing</w:t>
      </w:r>
      <w:r w:rsidR="00451366">
        <w:t>)</w:t>
      </w:r>
      <w:r w:rsidR="005A4662">
        <w:t>.</w:t>
      </w:r>
      <w:r w:rsidR="008B6785">
        <w:t xml:space="preserve"> Child and student cards were introduced in 2016.</w:t>
      </w:r>
      <w:r w:rsidR="005A4662" w:rsidRPr="005A4662">
        <w:t xml:space="preserve"> </w:t>
      </w:r>
      <w:r w:rsidR="00AD52CC">
        <w:t xml:space="preserve">The original </w:t>
      </w:r>
      <w:r w:rsidR="005A4662">
        <w:t>PAYG operated as a physical payment card which could be topped up</w:t>
      </w:r>
      <w:r w:rsidR="00AD52CC">
        <w:t xml:space="preserve"> via machines</w:t>
      </w:r>
      <w:r w:rsidR="005A4662">
        <w:t>, across</w:t>
      </w:r>
      <w:r w:rsidR="00DA6393">
        <w:t xml:space="preserve"> 1,000</w:t>
      </w:r>
      <w:r w:rsidR="005A4662">
        <w:t xml:space="preserve"> </w:t>
      </w:r>
      <w:proofErr w:type="spellStart"/>
      <w:r w:rsidR="005A4662">
        <w:t>Payzone</w:t>
      </w:r>
      <w:proofErr w:type="spellEnd"/>
      <w:r w:rsidR="005A4662">
        <w:t xml:space="preserve"> retail outlets</w:t>
      </w:r>
      <w:r w:rsidR="00DA6393">
        <w:t xml:space="preserve"> by 2014</w:t>
      </w:r>
      <w:r w:rsidR="005A4662">
        <w:t>, and</w:t>
      </w:r>
      <w:r w:rsidR="0060434C">
        <w:t xml:space="preserve"> online and via an app</w:t>
      </w:r>
      <w:r w:rsidR="005A4662">
        <w:t xml:space="preserve"> from 2015. This laid the groundwork for</w:t>
      </w:r>
      <w:r w:rsidR="00A5027A">
        <w:t xml:space="preserve"> online</w:t>
      </w:r>
      <w:r w:rsidR="005A4662">
        <w:t xml:space="preserve"> </w:t>
      </w:r>
      <w:r w:rsidR="005A4662">
        <w:lastRenderedPageBreak/>
        <w:t>Swift accounts and</w:t>
      </w:r>
      <w:r w:rsidR="00670BAC">
        <w:t xml:space="preserve"> transition to</w:t>
      </w:r>
      <w:r w:rsidR="005A4662">
        <w:t xml:space="preserve"> account-based ticketing down the line</w:t>
      </w:r>
      <w:r w:rsidR="002D5CF4">
        <w:t xml:space="preserve"> – with the introduction of Swift Go in 2020</w:t>
      </w:r>
      <w:r w:rsidR="00451366">
        <w:t>, which</w:t>
      </w:r>
      <w:r w:rsidR="006D1839">
        <w:t xml:space="preserve"> brought in</w:t>
      </w:r>
      <w:r w:rsidR="00451366">
        <w:t xml:space="preserve"> </w:t>
      </w:r>
      <w:r w:rsidR="006D1839">
        <w:t>d</w:t>
      </w:r>
      <w:r w:rsidR="00052250">
        <w:t>aily and weekly c</w:t>
      </w:r>
      <w:r w:rsidR="00BA4D04">
        <w:t>apping</w:t>
      </w:r>
      <w:r w:rsidR="00052250">
        <w:t xml:space="preserve"> </w:t>
      </w:r>
      <w:r w:rsidR="00BA4D04">
        <w:t xml:space="preserve">across </w:t>
      </w:r>
      <w:r w:rsidR="006D1839">
        <w:t xml:space="preserve">(most) </w:t>
      </w:r>
      <w:r w:rsidR="00052250">
        <w:t>bus and tram networks</w:t>
      </w:r>
      <w:r w:rsidR="00FE6481">
        <w:t xml:space="preserve"> [link]</w:t>
      </w:r>
      <w:r w:rsidR="003A5D44">
        <w:t xml:space="preserve">, with Swift Go </w:t>
      </w:r>
      <w:r w:rsidR="001F1F64">
        <w:t>linking to a</w:t>
      </w:r>
      <w:r w:rsidR="00A5027A">
        <w:t xml:space="preserve"> user</w:t>
      </w:r>
      <w:r w:rsidR="001F1F64">
        <w:t xml:space="preserve"> account and bank card</w:t>
      </w:r>
      <w:r w:rsidR="002D5EDB">
        <w:t>.</w:t>
      </w:r>
      <w:r w:rsidR="00FE6481" w:rsidRPr="00FE6481">
        <w:t xml:space="preserve"> </w:t>
      </w:r>
      <w:r w:rsidR="00A5027A">
        <w:t xml:space="preserve">In 2018, </w:t>
      </w:r>
      <w:r w:rsidR="00515452">
        <w:t>Swift</w:t>
      </w:r>
      <w:r w:rsidR="006676F6">
        <w:t xml:space="preserve"> also</w:t>
      </w:r>
      <w:r w:rsidR="00515452">
        <w:t xml:space="preserve"> p</w:t>
      </w:r>
      <w:r w:rsidR="00515452" w:rsidRPr="007C45C2">
        <w:t xml:space="preserve">artnered with Google Pay and ITSO Transit Hub to enable mobile ticketing/payment through </w:t>
      </w:r>
      <w:r w:rsidR="00243889">
        <w:t>Android integration of</w:t>
      </w:r>
      <w:r w:rsidR="00515452" w:rsidRPr="007C45C2">
        <w:t xml:space="preserve"> Swift on Mobile/ITSO on Mobile/</w:t>
      </w:r>
      <w:proofErr w:type="spellStart"/>
      <w:r w:rsidR="00515452" w:rsidRPr="007C45C2">
        <w:t>Yotra</w:t>
      </w:r>
      <w:proofErr w:type="spellEnd"/>
      <w:r w:rsidR="00515452" w:rsidRPr="007C45C2">
        <w:t xml:space="preserve"> Ltd and Google Pay</w:t>
      </w:r>
      <w:r w:rsidR="00515452">
        <w:t xml:space="preserve">. </w:t>
      </w:r>
      <w:r w:rsidR="00FE6481">
        <w:t>In 2019 Swift began exploring use as a payment mechanism for other modes</w:t>
      </w:r>
      <w:r w:rsidR="00571A26">
        <w:t>, including</w:t>
      </w:r>
      <w:r w:rsidR="00FE6481">
        <w:t xml:space="preserve"> WM Cycle Hire </w:t>
      </w:r>
      <w:r w:rsidR="00571A26">
        <w:t xml:space="preserve">(from 2021) and parking </w:t>
      </w:r>
      <w:r w:rsidR="00734D1F">
        <w:t>in a small number of areas</w:t>
      </w:r>
      <w:r w:rsidR="00CE15B7">
        <w:t xml:space="preserve"> (from 2022) –</w:t>
      </w:r>
      <w:r w:rsidR="00FE6481">
        <w:t xml:space="preserve"> with the argument made that it would help gather data on car users which could help encourage sustainable alternatives.</w:t>
      </w:r>
      <w:r w:rsidR="00CE15B7">
        <w:t xml:space="preserve"> Other modes (e.g. e-scooter</w:t>
      </w:r>
      <w:r>
        <w:t>) were also planned.</w:t>
      </w:r>
      <w:r w:rsidR="00FE6481">
        <w:t xml:space="preserve"> </w:t>
      </w:r>
      <w:r w:rsidR="00515452">
        <w:t xml:space="preserve">The </w:t>
      </w:r>
      <w:proofErr w:type="spellStart"/>
      <w:r w:rsidR="00515452">
        <w:t>TfWM</w:t>
      </w:r>
      <w:proofErr w:type="spellEnd"/>
      <w:r w:rsidR="00515452">
        <w:t xml:space="preserve"> (Swift) app was launched in June 2021</w:t>
      </w:r>
      <w:r w:rsidR="00515452" w:rsidRPr="006823BD">
        <w:t xml:space="preserve"> </w:t>
      </w:r>
      <w:r w:rsidR="00515452">
        <w:t>offering ticketing and payment, RTI, account management – described as a first step towards Mobility as a Service [link]</w:t>
      </w:r>
    </w:p>
    <w:p w14:paraId="7ED7AE3E" w14:textId="3A185BE3" w:rsidR="00646880" w:rsidRPr="009D06A2" w:rsidRDefault="009D06A2" w:rsidP="00501D2B">
      <w:pPr>
        <w:numPr>
          <w:ilvl w:val="0"/>
          <w:numId w:val="17"/>
        </w:numPr>
        <w:spacing w:after="0"/>
        <w:rPr>
          <w:u w:val="single"/>
        </w:rPr>
      </w:pPr>
      <w:r>
        <w:t xml:space="preserve">Swift also provides the ticketing and back-office systems for some of the smaller bus operators in the West Midlands. </w:t>
      </w:r>
      <w:r w:rsidR="00F0785F">
        <w:t xml:space="preserve">The bus ticketing options available through Swift at the time of interviews was quite confusing </w:t>
      </w:r>
      <w:r w:rsidR="00923AB5">
        <w:t>–</w:t>
      </w:r>
      <w:r w:rsidR="00F0785F">
        <w:t xml:space="preserve"> </w:t>
      </w:r>
      <w:r w:rsidR="00923AB5">
        <w:t>there were individual operator products and multi-operator tickets</w:t>
      </w:r>
      <w:r w:rsidR="00383B12">
        <w:t xml:space="preserve"> (sold at a premium)</w:t>
      </w:r>
      <w:r w:rsidR="00923AB5">
        <w:t xml:space="preserve"> available through Swift</w:t>
      </w:r>
      <w:r w:rsidR="009E2B21">
        <w:t xml:space="preserve"> [link]</w:t>
      </w:r>
      <w:r w:rsidR="00181126">
        <w:t xml:space="preserve">. One interviewee seemed to </w:t>
      </w:r>
      <w:r w:rsidR="007C03EC">
        <w:t xml:space="preserve">say that </w:t>
      </w:r>
      <w:r w:rsidR="009356A0">
        <w:t xml:space="preserve">Swift was also the effective back-office for the bus companies’ </w:t>
      </w:r>
      <w:r w:rsidR="001E0669">
        <w:t>smart ticketing products [link]</w:t>
      </w:r>
      <w:r w:rsidR="00383B12">
        <w:t>. A</w:t>
      </w:r>
      <w:r w:rsidR="001E0669">
        <w:t>nother mentioned the Chinese Wall between NX’s and Swift’s customer data [link]</w:t>
      </w:r>
      <w:r w:rsidR="00FE388F">
        <w:t>.</w:t>
      </w:r>
      <w:r w:rsidR="00646880">
        <w:t xml:space="preserve"> </w:t>
      </w:r>
      <w:r w:rsidR="008F4710">
        <w:t xml:space="preserve">Via its BSIP, </w:t>
      </w:r>
      <w:proofErr w:type="spellStart"/>
      <w:r w:rsidR="008F4710">
        <w:t>TfWM</w:t>
      </w:r>
      <w:proofErr w:type="spellEnd"/>
      <w:r w:rsidR="008F4710">
        <w:t xml:space="preserve"> moved to</w:t>
      </w:r>
      <w:r w:rsidR="00655A27">
        <w:t xml:space="preserve"> implement its ‘bonfire of the bus tickets’ to</w:t>
      </w:r>
      <w:r w:rsidR="008F4710">
        <w:t xml:space="preserve"> simplify </w:t>
      </w:r>
      <w:r w:rsidR="00F22381">
        <w:t>the number of bus tickets available in the region from 3,000 down to six [link], and in 2023 successfully removed the premium charged for multi-operator tickets [link].</w:t>
      </w:r>
    </w:p>
    <w:p w14:paraId="4172175C" w14:textId="7011CF8A" w:rsidR="00E94D1A" w:rsidRPr="00E94D1A" w:rsidRDefault="00AD52CC" w:rsidP="00501D2B">
      <w:pPr>
        <w:numPr>
          <w:ilvl w:val="0"/>
          <w:numId w:val="17"/>
        </w:numPr>
        <w:spacing w:after="0"/>
        <w:rPr>
          <w:u w:val="single"/>
        </w:rPr>
      </w:pPr>
      <w:r>
        <w:t>Swift was involved in an</w:t>
      </w:r>
      <w:r w:rsidRPr="007C45C2">
        <w:t xml:space="preserve"> EU-funded </w:t>
      </w:r>
      <w:proofErr w:type="spellStart"/>
      <w:r w:rsidRPr="007C45C2">
        <w:t>MobiWallet</w:t>
      </w:r>
      <w:proofErr w:type="spellEnd"/>
      <w:r w:rsidRPr="007C45C2">
        <w:t xml:space="preserve"> project 2014-16 – designed to improve </w:t>
      </w:r>
      <w:r>
        <w:t xml:space="preserve">Network West Midlands </w:t>
      </w:r>
      <w:r w:rsidRPr="007C45C2">
        <w:t>journey planner</w:t>
      </w:r>
      <w:r>
        <w:t xml:space="preserve"> and integrated</w:t>
      </w:r>
      <w:r w:rsidRPr="007C45C2">
        <w:t xml:space="preserve"> fare management and mobile ticketing</w:t>
      </w:r>
      <w:r>
        <w:t xml:space="preserve"> via Swift back office [link]</w:t>
      </w:r>
    </w:p>
    <w:p w14:paraId="1B5AE24D" w14:textId="21C8AD7A" w:rsidR="00FB7C88" w:rsidRPr="007C45C2" w:rsidRDefault="00FB7C88" w:rsidP="00501D2B">
      <w:pPr>
        <w:numPr>
          <w:ilvl w:val="0"/>
          <w:numId w:val="17"/>
        </w:numPr>
        <w:spacing w:after="0"/>
        <w:rPr>
          <w:u w:val="single"/>
        </w:rPr>
      </w:pPr>
      <w:r>
        <w:t>In 2018, Swift was expanded to include Redditch and Cannock, and Milton Keynes and Hereford in 2020.</w:t>
      </w:r>
    </w:p>
    <w:p w14:paraId="3C85026E" w14:textId="37635066" w:rsidR="00873E49" w:rsidRDefault="00886F91" w:rsidP="00886F91">
      <w:pPr>
        <w:pStyle w:val="Heading3"/>
      </w:pPr>
      <w:r>
        <w:t>Other</w:t>
      </w:r>
      <w:r w:rsidR="00792D88">
        <w:t xml:space="preserve"> public transport integration projects</w:t>
      </w:r>
    </w:p>
    <w:p w14:paraId="75C07B71" w14:textId="77777777" w:rsidR="0005391B" w:rsidRDefault="0005391B" w:rsidP="0005391B">
      <w:pPr>
        <w:spacing w:after="0"/>
      </w:pPr>
      <w:r>
        <w:t xml:space="preserve">A key issue in the West Midlands (and illustrative of other areas) is that while tap-and-cap works on Swift, there is a different system for multi-operator </w:t>
      </w:r>
      <w:proofErr w:type="spellStart"/>
      <w:r>
        <w:t>nBus</w:t>
      </w:r>
      <w:proofErr w:type="spellEnd"/>
      <w:r>
        <w:t xml:space="preserve"> tickets, and contactless systems across different operators will further fragment the ticketing/payment landscape.</w:t>
      </w:r>
    </w:p>
    <w:p w14:paraId="3148A3C2" w14:textId="65F4A73B" w:rsidR="006D4F02" w:rsidRPr="007B43F8" w:rsidRDefault="00071767" w:rsidP="00501D2B">
      <w:pPr>
        <w:pStyle w:val="ListParagraph"/>
        <w:numPr>
          <w:ilvl w:val="0"/>
          <w:numId w:val="20"/>
        </w:numPr>
        <w:spacing w:after="0"/>
        <w:rPr>
          <w:u w:val="single"/>
        </w:rPr>
      </w:pPr>
      <w:r>
        <w:t xml:space="preserve">Project Coral – led by </w:t>
      </w:r>
      <w:r w:rsidRPr="00E57F64">
        <w:t>Big Five bus operators</w:t>
      </w:r>
      <w:r>
        <w:t xml:space="preserve"> in partnership with DfT, </w:t>
      </w:r>
      <w:proofErr w:type="spellStart"/>
      <w:r>
        <w:t>TfWM</w:t>
      </w:r>
      <w:proofErr w:type="spellEnd"/>
      <w:r>
        <w:t xml:space="preserve"> and Midlands Connect</w:t>
      </w:r>
      <w:r w:rsidRPr="00E57F64">
        <w:t xml:space="preserve"> to </w:t>
      </w:r>
      <w:r>
        <w:t>develop a</w:t>
      </w:r>
      <w:r w:rsidRPr="00E57F64">
        <w:t xml:space="preserve"> multi-operator smart ticketing </w:t>
      </w:r>
      <w:r>
        <w:t>and</w:t>
      </w:r>
      <w:r w:rsidRPr="00556449">
        <w:t xml:space="preserve"> national back</w:t>
      </w:r>
      <w:r>
        <w:t>-</w:t>
      </w:r>
      <w:r w:rsidRPr="00556449">
        <w:t>office solution for multi-operator contactless ticketing</w:t>
      </w:r>
      <w:r>
        <w:t xml:space="preserve"> across</w:t>
      </w:r>
      <w:r w:rsidRPr="00556449">
        <w:t xml:space="preserve"> bus</w:t>
      </w:r>
      <w:r>
        <w:t xml:space="preserve"> </w:t>
      </w:r>
      <w:r w:rsidRPr="00556449">
        <w:t>and tram services. The solution will be made available to LTAs across England</w:t>
      </w:r>
      <w:r>
        <w:t xml:space="preserve"> </w:t>
      </w:r>
      <w:r w:rsidRPr="00556449">
        <w:t>(outside of London)</w:t>
      </w:r>
      <w:r>
        <w:t xml:space="preserve">. </w:t>
      </w:r>
      <w:proofErr w:type="spellStart"/>
      <w:r w:rsidRPr="00E57F64">
        <w:t>TfWM</w:t>
      </w:r>
      <w:proofErr w:type="spellEnd"/>
      <w:r w:rsidRPr="00E57F64">
        <w:t xml:space="preserve"> </w:t>
      </w:r>
      <w:r>
        <w:t>i</w:t>
      </w:r>
      <w:r w:rsidRPr="00E57F64">
        <w:t>s key partner in</w:t>
      </w:r>
      <w:r>
        <w:t xml:space="preserve"> new </w:t>
      </w:r>
      <w:r w:rsidRPr="00E57F64">
        <w:t>Integrated Ticketing Advisory Forum</w:t>
      </w:r>
      <w:r>
        <w:t xml:space="preserve"> [link].</w:t>
      </w:r>
      <w:r w:rsidR="00D928F6">
        <w:t xml:space="preserve"> This seems likely connected to the announcement </w:t>
      </w:r>
      <w:r w:rsidR="006D4F02" w:rsidRPr="007C45C2">
        <w:t>in September 2022 of</w:t>
      </w:r>
      <w:r w:rsidR="00D928F6">
        <w:t xml:space="preserve"> a</w:t>
      </w:r>
      <w:r w:rsidR="006D4F02" w:rsidRPr="007C45C2">
        <w:t xml:space="preserve"> £18m project to develop ‘tap and cap’ contactless system across WM – funded through CRSTS</w:t>
      </w:r>
      <w:r w:rsidR="006D4F02">
        <w:t xml:space="preserve"> – which will operate independently of Swift and extend beyond the region to other commuting areas [link]. </w:t>
      </w:r>
    </w:p>
    <w:p w14:paraId="38B16310" w14:textId="66793AD1" w:rsidR="00485235" w:rsidRPr="00485235" w:rsidRDefault="00792D88" w:rsidP="00501D2B">
      <w:pPr>
        <w:numPr>
          <w:ilvl w:val="0"/>
          <w:numId w:val="17"/>
        </w:numPr>
        <w:spacing w:after="0"/>
      </w:pPr>
      <w:r>
        <w:t>Project Fuse</w:t>
      </w:r>
      <w:r w:rsidR="007B43F8">
        <w:t xml:space="preserve"> </w:t>
      </w:r>
      <w:r w:rsidR="000D399A">
        <w:t>–</w:t>
      </w:r>
      <w:r w:rsidR="007B43F8">
        <w:t xml:space="preserve"> </w:t>
      </w:r>
      <w:r w:rsidR="000D399A">
        <w:t>a separate project</w:t>
      </w:r>
      <w:r w:rsidR="00124122">
        <w:t xml:space="preserve"> led by </w:t>
      </w:r>
      <w:proofErr w:type="spellStart"/>
      <w:r w:rsidR="00124122">
        <w:t>TfWM</w:t>
      </w:r>
      <w:proofErr w:type="spellEnd"/>
      <w:r w:rsidR="00124122">
        <w:t xml:space="preserve"> with Mott MacDonald and </w:t>
      </w:r>
      <w:r w:rsidR="006D47A2">
        <w:t>Arup to determine the barriers and opportunities of creating a truly integrated</w:t>
      </w:r>
      <w:r w:rsidR="00212AEB">
        <w:t xml:space="preserve"> public transport system</w:t>
      </w:r>
      <w:r w:rsidR="00F07FEF">
        <w:t xml:space="preserve"> [link]</w:t>
      </w:r>
      <w:r w:rsidR="007B3D24">
        <w:t>. It iden</w:t>
      </w:r>
      <w:r w:rsidR="00485235">
        <w:t xml:space="preserve">tified 11 areas: </w:t>
      </w:r>
      <w:r w:rsidR="00485235" w:rsidRPr="00485235">
        <w:t>1) Network with all local destinations reachable 2) One ticket (all services including DRT/new mobility solutions) 3) Easy-to-understand network 4) Easy transfer between all services 5) One brand 6) Reliable speed 7) Easy to access the vehicle 8) Accessible stations and stops and comfortable vehicles 9) Network efficiency and affordability 10) Public feedback and customer care 11) Passenger safety, security, and health</w:t>
      </w:r>
      <w:r w:rsidR="00F07FEF">
        <w:t xml:space="preserve"> [link].</w:t>
      </w:r>
    </w:p>
    <w:p w14:paraId="5F5B2A9A" w14:textId="757E47BC" w:rsidR="00076A95" w:rsidRPr="008630B4" w:rsidRDefault="00076A95" w:rsidP="008630B4">
      <w:pPr>
        <w:pStyle w:val="Heading2"/>
      </w:pPr>
      <w:r w:rsidRPr="008630B4">
        <w:lastRenderedPageBreak/>
        <w:t>Mobility-as-a-</w:t>
      </w:r>
      <w:r w:rsidR="00406D36" w:rsidRPr="008630B4">
        <w:t>s</w:t>
      </w:r>
      <w:r w:rsidRPr="008630B4">
        <w:t>ervice</w:t>
      </w:r>
    </w:p>
    <w:p w14:paraId="145BF373" w14:textId="4F173EE6" w:rsidR="006B1B70" w:rsidRPr="006B1B70" w:rsidRDefault="006B1B70" w:rsidP="008630B4">
      <w:pPr>
        <w:pStyle w:val="Heading3"/>
      </w:pPr>
      <w:r w:rsidRPr="006B1B70">
        <w:t>Atkins report for WMITA/</w:t>
      </w:r>
      <w:proofErr w:type="spellStart"/>
      <w:r w:rsidRPr="006B1B70">
        <w:t>TfWM</w:t>
      </w:r>
      <w:proofErr w:type="spellEnd"/>
      <w:r w:rsidRPr="006B1B70">
        <w:t xml:space="preserve"> on </w:t>
      </w:r>
      <w:proofErr w:type="spellStart"/>
      <w:r w:rsidRPr="006B1B70">
        <w:t>MaaS</w:t>
      </w:r>
      <w:proofErr w:type="spellEnd"/>
      <w:r w:rsidRPr="006B1B70">
        <w:t xml:space="preserve"> (January 2016)</w:t>
      </w:r>
    </w:p>
    <w:p w14:paraId="4C4439CB" w14:textId="6BD08E8F" w:rsidR="006B1B70" w:rsidRDefault="006B1B70" w:rsidP="00501D2B">
      <w:pPr>
        <w:numPr>
          <w:ilvl w:val="0"/>
          <w:numId w:val="3"/>
        </w:numPr>
        <w:ind w:left="360"/>
      </w:pPr>
      <w:r w:rsidRPr="006B1B70">
        <w:t>Report commissioned by WMITA (pre-</w:t>
      </w:r>
      <w:proofErr w:type="spellStart"/>
      <w:r w:rsidRPr="006B1B70">
        <w:t>TfWM</w:t>
      </w:r>
      <w:proofErr w:type="spellEnd"/>
      <w:r w:rsidRPr="006B1B70">
        <w:t xml:space="preserve">) to explore challenges and provide recommendations for developing a </w:t>
      </w:r>
      <w:proofErr w:type="spellStart"/>
      <w:r w:rsidRPr="006B1B70">
        <w:t>MaaS</w:t>
      </w:r>
      <w:proofErr w:type="spellEnd"/>
      <w:r w:rsidRPr="006B1B70">
        <w:t xml:space="preserve"> system for the West Midlands – during the Movement for Growth era</w:t>
      </w:r>
      <w:r>
        <w:t>.</w:t>
      </w:r>
    </w:p>
    <w:p w14:paraId="7D4555FC" w14:textId="77777777" w:rsidR="00115CBB" w:rsidRPr="00115CBB" w:rsidRDefault="00115CBB" w:rsidP="008630B4">
      <w:pPr>
        <w:pStyle w:val="Heading3"/>
      </w:pPr>
      <w:r w:rsidRPr="00115CBB">
        <w:t>Whim/</w:t>
      </w:r>
      <w:proofErr w:type="spellStart"/>
      <w:r w:rsidRPr="00115CBB">
        <w:t>MaaS</w:t>
      </w:r>
      <w:proofErr w:type="spellEnd"/>
      <w:r w:rsidRPr="00115CBB">
        <w:t xml:space="preserve"> Global trial (2017-19)</w:t>
      </w:r>
    </w:p>
    <w:p w14:paraId="680099E2" w14:textId="5DADFC6D" w:rsidR="00115CBB" w:rsidRDefault="00FD5A4A" w:rsidP="00501D2B">
      <w:pPr>
        <w:pStyle w:val="ListParagraph"/>
        <w:numPr>
          <w:ilvl w:val="0"/>
          <w:numId w:val="16"/>
        </w:numPr>
      </w:pPr>
      <w:proofErr w:type="spellStart"/>
      <w:r>
        <w:t>TfWM</w:t>
      </w:r>
      <w:proofErr w:type="spellEnd"/>
      <w:r>
        <w:t xml:space="preserve"> took this recommendation forward</w:t>
      </w:r>
      <w:r w:rsidR="00B91DF5">
        <w:t xml:space="preserve"> and entered an </w:t>
      </w:r>
      <w:r w:rsidR="00115CBB">
        <w:t xml:space="preserve">MoU </w:t>
      </w:r>
      <w:r w:rsidR="00B91DF5">
        <w:t>with</w:t>
      </w:r>
      <w:r w:rsidR="00115CBB">
        <w:t xml:space="preserve"> </w:t>
      </w:r>
      <w:proofErr w:type="spellStart"/>
      <w:r w:rsidR="00115CBB">
        <w:t>MaaS</w:t>
      </w:r>
      <w:proofErr w:type="spellEnd"/>
      <w:r w:rsidR="00115CBB">
        <w:t xml:space="preserve"> Global in 2017 for trial scheme to run between April 2018 and April 2019</w:t>
      </w:r>
      <w:r w:rsidR="00B91DF5">
        <w:t>.</w:t>
      </w:r>
      <w:r w:rsidR="00115CBB">
        <w:t xml:space="preserve"> Catapult Transport Systems </w:t>
      </w:r>
      <w:r w:rsidR="00B91DF5">
        <w:t xml:space="preserve">was </w:t>
      </w:r>
      <w:r w:rsidR="00115CBB">
        <w:t>also a partner, but</w:t>
      </w:r>
      <w:r w:rsidR="00B91DF5">
        <w:t xml:space="preserve"> the scheme had</w:t>
      </w:r>
      <w:r w:rsidR="00115CBB">
        <w:t xml:space="preserve"> no public </w:t>
      </w:r>
      <w:proofErr w:type="gramStart"/>
      <w:r w:rsidR="00115CBB">
        <w:t>funding</w:t>
      </w:r>
      <w:proofErr w:type="gramEnd"/>
      <w:r w:rsidR="00115CBB">
        <w:t xml:space="preserve"> </w:t>
      </w:r>
      <w:r w:rsidR="00055B13">
        <w:t>and the Whim platform was to operate</w:t>
      </w:r>
      <w:r w:rsidR="00115CBB">
        <w:t xml:space="preserve"> purely</w:t>
      </w:r>
      <w:r w:rsidR="00055B13">
        <w:t xml:space="preserve"> as a</w:t>
      </w:r>
      <w:r w:rsidR="00115CBB">
        <w:t xml:space="preserve"> commercial product</w:t>
      </w:r>
      <w:r w:rsidR="009271FB">
        <w:t>.</w:t>
      </w:r>
    </w:p>
    <w:p w14:paraId="7A1C5E52" w14:textId="77900D2A" w:rsidR="00115CBB" w:rsidRDefault="009271FB" w:rsidP="00501D2B">
      <w:pPr>
        <w:pStyle w:val="ListParagraph"/>
        <w:numPr>
          <w:ilvl w:val="0"/>
          <w:numId w:val="16"/>
        </w:numPr>
      </w:pPr>
      <w:r>
        <w:t>Whim ran as a parallel product to Swift (which didn’t include an app at the time)</w:t>
      </w:r>
      <w:r w:rsidR="00DB4F38">
        <w:t xml:space="preserve">, and offered </w:t>
      </w:r>
      <w:r w:rsidR="00115CBB">
        <w:t>monthly passes (£99 or £349)</w:t>
      </w:r>
      <w:r w:rsidR="00DB4F38">
        <w:t xml:space="preserve">, </w:t>
      </w:r>
      <w:r w:rsidR="0024307E">
        <w:t>and offered</w:t>
      </w:r>
      <w:r w:rsidR="00115CBB">
        <w:t xml:space="preserve"> planning, booking and travel through the Whim app</w:t>
      </w:r>
      <w:r w:rsidR="0024307E">
        <w:t xml:space="preserve">. </w:t>
      </w:r>
      <w:r w:rsidR="009B45E1">
        <w:t>Passes were supposed to enable travel on</w:t>
      </w:r>
      <w:r w:rsidR="00115CBB">
        <w:t xml:space="preserve"> buses, West Midlands Metro (operated by NX</w:t>
      </w:r>
      <w:r w:rsidR="00C57A8E">
        <w:t xml:space="preserve"> at the time</w:t>
      </w:r>
      <w:r w:rsidR="00115CBB">
        <w:t xml:space="preserve">), </w:t>
      </w:r>
      <w:proofErr w:type="spellStart"/>
      <w:r w:rsidR="00115CBB">
        <w:t>Gett</w:t>
      </w:r>
      <w:proofErr w:type="spellEnd"/>
      <w:r w:rsidR="00115CBB">
        <w:t xml:space="preserve"> taxis, Enterprise Car, </w:t>
      </w:r>
      <w:proofErr w:type="spellStart"/>
      <w:r w:rsidR="00115CBB">
        <w:t>Sixt</w:t>
      </w:r>
      <w:proofErr w:type="spellEnd"/>
      <w:r w:rsidR="00115CBB">
        <w:t xml:space="preserve"> car rental</w:t>
      </w:r>
      <w:r w:rsidR="003E7156">
        <w:t xml:space="preserve"> (unverified if all these were actually available in reality)</w:t>
      </w:r>
      <w:r w:rsidR="0024307E">
        <w:t xml:space="preserve">. </w:t>
      </w:r>
      <w:proofErr w:type="spellStart"/>
      <w:r w:rsidR="00115CBB">
        <w:t>Nextbike</w:t>
      </w:r>
      <w:proofErr w:type="spellEnd"/>
      <w:r w:rsidR="00115CBB">
        <w:t xml:space="preserve"> and National Rail (through OnTrack Retail)</w:t>
      </w:r>
      <w:r w:rsidR="003E7156">
        <w:t xml:space="preserve"> were</w:t>
      </w:r>
      <w:r w:rsidR="00115CBB">
        <w:t xml:space="preserve"> also supposed to be added later</w:t>
      </w:r>
      <w:r w:rsidR="003E7156">
        <w:t>.</w:t>
      </w:r>
    </w:p>
    <w:p w14:paraId="5C8E5F3C" w14:textId="2CE1541D" w:rsidR="00F85EAE" w:rsidRDefault="00102700" w:rsidP="00501D2B">
      <w:pPr>
        <w:pStyle w:val="ListParagraph"/>
        <w:numPr>
          <w:ilvl w:val="0"/>
          <w:numId w:val="16"/>
        </w:numPr>
      </w:pPr>
      <w:r>
        <w:t>The Whim experiment was g</w:t>
      </w:r>
      <w:r w:rsidR="00115CBB">
        <w:t xml:space="preserve">enerally not seen as successful in </w:t>
      </w:r>
      <w:proofErr w:type="spellStart"/>
      <w:r w:rsidR="00115CBB">
        <w:t>TfWM</w:t>
      </w:r>
      <w:proofErr w:type="spellEnd"/>
      <w:r w:rsidR="00115CBB">
        <w:t xml:space="preserve"> (lack of control, brand recognition/uptake, money for scaling) or by </w:t>
      </w:r>
      <w:proofErr w:type="spellStart"/>
      <w:r w:rsidR="00115CBB">
        <w:t>MaaS</w:t>
      </w:r>
      <w:proofErr w:type="spellEnd"/>
      <w:r w:rsidR="00115CBB">
        <w:t xml:space="preserve"> Global (financially difficult as pure commercial product)</w:t>
      </w:r>
      <w:r w:rsidR="00E25970">
        <w:t xml:space="preserve">. </w:t>
      </w:r>
      <w:r w:rsidR="0076546D">
        <w:t>Ultimately</w:t>
      </w:r>
      <w:r w:rsidR="003F0080">
        <w:t xml:space="preserve">, Whim failed to </w:t>
      </w:r>
      <w:r w:rsidR="0076546D">
        <w:t>reach many users</w:t>
      </w:r>
      <w:r w:rsidR="009515F8">
        <w:t xml:space="preserve">. </w:t>
      </w:r>
      <w:r w:rsidR="00D41401">
        <w:t xml:space="preserve">One interviewee said </w:t>
      </w:r>
      <w:proofErr w:type="spellStart"/>
      <w:r w:rsidR="00D41401">
        <w:t>MaaS</w:t>
      </w:r>
      <w:proofErr w:type="spellEnd"/>
      <w:r w:rsidR="00D41401">
        <w:t xml:space="preserve"> Global found integration of fragmented networks particularly difficult, and the app didn</w:t>
      </w:r>
      <w:r w:rsidR="003D65B4">
        <w:t>’</w:t>
      </w:r>
      <w:r w:rsidR="00D41401">
        <w:t xml:space="preserve">t work very well as a result, and often had to be combined with a physical Swift card. </w:t>
      </w:r>
      <w:r w:rsidR="00E25970">
        <w:t xml:space="preserve">Interviewees said </w:t>
      </w:r>
      <w:r w:rsidR="00561C6E">
        <w:t xml:space="preserve">Whim’s </w:t>
      </w:r>
      <w:r w:rsidR="00E40073">
        <w:t>upfront payment</w:t>
      </w:r>
      <w:r w:rsidR="00C0328F">
        <w:t xml:space="preserve"> subscription-based </w:t>
      </w:r>
      <w:r w:rsidR="00E00965">
        <w:t>product</w:t>
      </w:r>
      <w:r w:rsidR="00561C6E">
        <w:t xml:space="preserve"> was unattractive to users</w:t>
      </w:r>
      <w:r w:rsidR="005F4CB1">
        <w:t xml:space="preserve"> and</w:t>
      </w:r>
      <w:r w:rsidR="00E84563">
        <w:t xml:space="preserve"> </w:t>
      </w:r>
      <w:r w:rsidR="00F85EAE">
        <w:t>wasn’t cheaper than ordinary tickets</w:t>
      </w:r>
      <w:r w:rsidR="00595E17">
        <w:t xml:space="preserve"> –</w:t>
      </w:r>
      <w:r w:rsidR="006147FC">
        <w:t xml:space="preserve"> partly because they didn’t have</w:t>
      </w:r>
      <w:r w:rsidR="00D51253">
        <w:t xml:space="preserve"> commercial</w:t>
      </w:r>
      <w:r w:rsidR="006147FC">
        <w:t xml:space="preserve"> </w:t>
      </w:r>
      <w:r w:rsidR="00DD349E">
        <w:t xml:space="preserve">relationships agreements with </w:t>
      </w:r>
      <w:proofErr w:type="gramStart"/>
      <w:r w:rsidR="00DD349E">
        <w:t>operators</w:t>
      </w:r>
      <w:r w:rsidR="00462378">
        <w:t>, and</w:t>
      </w:r>
      <w:proofErr w:type="gramEnd"/>
      <w:r w:rsidR="00462378">
        <w:t xml:space="preserve"> had to buy tickets</w:t>
      </w:r>
      <w:r w:rsidR="00D51253">
        <w:t xml:space="preserve"> from them</w:t>
      </w:r>
      <w:r w:rsidR="00561C6E">
        <w:t>.</w:t>
      </w:r>
      <w:r w:rsidR="00E85C49">
        <w:t xml:space="preserve"> National Express</w:t>
      </w:r>
      <w:r w:rsidR="00561C6E">
        <w:t xml:space="preserve"> </w:t>
      </w:r>
      <w:r w:rsidR="00461BD4">
        <w:t xml:space="preserve">were particularly unwilling to cooperate with </w:t>
      </w:r>
      <w:proofErr w:type="spellStart"/>
      <w:r w:rsidR="00461BD4">
        <w:t>MaaS</w:t>
      </w:r>
      <w:proofErr w:type="spellEnd"/>
      <w:r w:rsidR="00461BD4">
        <w:t xml:space="preserve"> Global</w:t>
      </w:r>
      <w:r w:rsidR="00640F9A">
        <w:t xml:space="preserve"> and allow discounted bus tickets through the app</w:t>
      </w:r>
      <w:r w:rsidR="00462378">
        <w:t xml:space="preserve">, worrying about loss of </w:t>
      </w:r>
      <w:r w:rsidR="00D51253">
        <w:t>customers</w:t>
      </w:r>
      <w:r w:rsidR="00410E25">
        <w:t>.</w:t>
      </w:r>
      <w:r w:rsidR="00E06058">
        <w:t xml:space="preserve"> </w:t>
      </w:r>
      <w:r w:rsidR="00D56D26">
        <w:t>Booking t</w:t>
      </w:r>
      <w:r w:rsidR="00E06058">
        <w:t>axis</w:t>
      </w:r>
      <w:r w:rsidR="003D65B4">
        <w:t>/ride-hailing</w:t>
      </w:r>
      <w:r w:rsidR="00D56D26">
        <w:t xml:space="preserve"> services</w:t>
      </w:r>
      <w:r w:rsidR="003D65B4">
        <w:t xml:space="preserve"> was also </w:t>
      </w:r>
      <w:r w:rsidR="00D56D26">
        <w:t>described as not working very well</w:t>
      </w:r>
      <w:r w:rsidR="001F3EDE">
        <w:t xml:space="preserve">, partly due to the small </w:t>
      </w:r>
      <w:r w:rsidR="0076546D">
        <w:t>service area</w:t>
      </w:r>
      <w:r w:rsidR="005977E8">
        <w:t>.</w:t>
      </w:r>
    </w:p>
    <w:p w14:paraId="6F45F019" w14:textId="6D69EFC8" w:rsidR="003C7BD8" w:rsidRDefault="005A0CE0" w:rsidP="00501D2B">
      <w:pPr>
        <w:pStyle w:val="ListParagraph"/>
        <w:numPr>
          <w:ilvl w:val="0"/>
          <w:numId w:val="16"/>
        </w:numPr>
      </w:pPr>
      <w:r>
        <w:t>By the time the research was coming to an end</w:t>
      </w:r>
      <w:r w:rsidR="00B610F3">
        <w:t xml:space="preserve"> in March 2024</w:t>
      </w:r>
      <w:r>
        <w:t xml:space="preserve">, </w:t>
      </w:r>
      <w:proofErr w:type="spellStart"/>
      <w:r>
        <w:t>MaaS</w:t>
      </w:r>
      <w:proofErr w:type="spellEnd"/>
      <w:r>
        <w:t xml:space="preserve"> Global declared bankruptcy</w:t>
      </w:r>
      <w:r w:rsidR="00CB2B86">
        <w:t xml:space="preserve"> </w:t>
      </w:r>
      <w:r w:rsidR="00E66F94">
        <w:t>[link]</w:t>
      </w:r>
      <w:r w:rsidR="00923F2F">
        <w:t xml:space="preserve"> –</w:t>
      </w:r>
      <w:r w:rsidR="009E149D">
        <w:t xml:space="preserve"> something of a milestone for the decline of commercial B2C </w:t>
      </w:r>
      <w:proofErr w:type="spellStart"/>
      <w:r w:rsidR="009E149D">
        <w:t>MaaS</w:t>
      </w:r>
      <w:proofErr w:type="spellEnd"/>
      <w:r w:rsidR="009E149D">
        <w:t xml:space="preserve"> </w:t>
      </w:r>
      <w:r w:rsidR="00BF7230">
        <w:t>platforms</w:t>
      </w:r>
      <w:r w:rsidR="00333F7D">
        <w:t xml:space="preserve"> – with its technology then acquired by Dutch </w:t>
      </w:r>
      <w:proofErr w:type="spellStart"/>
      <w:r w:rsidR="00333F7D">
        <w:t>MaaS</w:t>
      </w:r>
      <w:proofErr w:type="spellEnd"/>
      <w:r w:rsidR="00333F7D">
        <w:t xml:space="preserve"> </w:t>
      </w:r>
      <w:r w:rsidR="0007142E">
        <w:t xml:space="preserve">platform </w:t>
      </w:r>
      <w:proofErr w:type="spellStart"/>
      <w:r w:rsidR="0007142E">
        <w:t>umob</w:t>
      </w:r>
      <w:proofErr w:type="spellEnd"/>
      <w:r w:rsidR="0007142E">
        <w:t xml:space="preserve"> [link]</w:t>
      </w:r>
      <w:r w:rsidR="00E66F94">
        <w:t>.</w:t>
      </w:r>
    </w:p>
    <w:p w14:paraId="7135BE53" w14:textId="3EF9641F" w:rsidR="00AB0D5C" w:rsidRPr="006B1B70" w:rsidRDefault="007D33D4" w:rsidP="00362CE7">
      <w:pPr>
        <w:pStyle w:val="Heading3"/>
      </w:pPr>
      <w:r>
        <w:t xml:space="preserve">West Midlands </w:t>
      </w:r>
      <w:proofErr w:type="spellStart"/>
      <w:r>
        <w:t>MaaS</w:t>
      </w:r>
      <w:proofErr w:type="spellEnd"/>
      <w:r>
        <w:t xml:space="preserve"> platform </w:t>
      </w:r>
      <w:r w:rsidR="00A85AE5">
        <w:t>(2024 onwards?)</w:t>
      </w:r>
    </w:p>
    <w:p w14:paraId="26368395" w14:textId="0C58EEF0" w:rsidR="00172CFA" w:rsidRDefault="00320D5D" w:rsidP="00501D2B">
      <w:pPr>
        <w:pStyle w:val="ListParagraph"/>
        <w:numPr>
          <w:ilvl w:val="0"/>
          <w:numId w:val="10"/>
        </w:numPr>
        <w:ind w:left="360"/>
      </w:pPr>
      <w:r>
        <w:t xml:space="preserve">Despite the failure of the </w:t>
      </w:r>
      <w:r w:rsidR="00492A47">
        <w:t xml:space="preserve">Whim trial, </w:t>
      </w:r>
      <w:proofErr w:type="spellStart"/>
      <w:r w:rsidR="00492A47">
        <w:t>TfWM</w:t>
      </w:r>
      <w:proofErr w:type="spellEnd"/>
      <w:r w:rsidR="00492A47">
        <w:t xml:space="preserve"> decided to</w:t>
      </w:r>
      <w:r w:rsidR="006C08AD">
        <w:t xml:space="preserve"> continue</w:t>
      </w:r>
      <w:r>
        <w:t xml:space="preserve"> pursuing </w:t>
      </w:r>
      <w:proofErr w:type="spellStart"/>
      <w:r>
        <w:t>MaaS</w:t>
      </w:r>
      <w:proofErr w:type="spellEnd"/>
      <w:r>
        <w:t xml:space="preserve">, and put developing a West Midlands </w:t>
      </w:r>
      <w:proofErr w:type="spellStart"/>
      <w:r>
        <w:t>MaaS</w:t>
      </w:r>
      <w:proofErr w:type="spellEnd"/>
      <w:r>
        <w:t xml:space="preserve"> platform at the centre of its</w:t>
      </w:r>
      <w:r w:rsidR="0011469B">
        <w:t xml:space="preserve"> successful £22m</w:t>
      </w:r>
      <w:r w:rsidR="0040554A">
        <w:t xml:space="preserve"> Future Mobility Zone bid in October 2018 –</w:t>
      </w:r>
      <w:r w:rsidR="002708CC">
        <w:t xml:space="preserve"> with funding available through to</w:t>
      </w:r>
      <w:r w:rsidR="00172CFA" w:rsidRPr="00172CFA">
        <w:t xml:space="preserve"> March 2023</w:t>
      </w:r>
      <w:r w:rsidR="00754D55">
        <w:t>.</w:t>
      </w:r>
    </w:p>
    <w:p w14:paraId="5E7FAEA4" w14:textId="10E04B29" w:rsidR="008660FE" w:rsidRDefault="009A1BB2" w:rsidP="00501D2B">
      <w:pPr>
        <w:pStyle w:val="ListParagraph"/>
        <w:numPr>
          <w:ilvl w:val="0"/>
          <w:numId w:val="10"/>
        </w:numPr>
        <w:ind w:left="360"/>
      </w:pPr>
      <w:proofErr w:type="spellStart"/>
      <w:r w:rsidRPr="00172CFA">
        <w:t>TfWM</w:t>
      </w:r>
      <w:proofErr w:type="spellEnd"/>
      <w:r w:rsidRPr="00172CFA">
        <w:t xml:space="preserve"> announced in February 2021 it was looking for a front-end </w:t>
      </w:r>
      <w:proofErr w:type="spellStart"/>
      <w:r w:rsidRPr="00172CFA">
        <w:t>MaaS</w:t>
      </w:r>
      <w:proofErr w:type="spellEnd"/>
      <w:r w:rsidRPr="00172CFA">
        <w:t xml:space="preserve"> product and was launching a tender</w:t>
      </w:r>
      <w:r w:rsidR="0071132F">
        <w:t>.</w:t>
      </w:r>
      <w:r w:rsidR="0071132F" w:rsidRPr="0071132F">
        <w:t xml:space="preserve"> </w:t>
      </w:r>
      <w:r w:rsidR="0071132F">
        <w:t xml:space="preserve">The </w:t>
      </w:r>
      <w:r w:rsidR="00602F4B">
        <w:t>successful bidder</w:t>
      </w:r>
      <w:r w:rsidR="0071132F" w:rsidRPr="00172CFA">
        <w:t xml:space="preserve"> would provide front-end system and API </w:t>
      </w:r>
      <w:r w:rsidR="00745B15">
        <w:t>to integrat</w:t>
      </w:r>
      <w:r w:rsidR="006C34DF">
        <w:t>e with and build on top of the existing</w:t>
      </w:r>
      <w:r w:rsidR="00E01B76">
        <w:t xml:space="preserve"> in-house</w:t>
      </w:r>
      <w:r w:rsidR="006C34DF">
        <w:t xml:space="preserve"> Swift</w:t>
      </w:r>
      <w:r w:rsidR="00E01B76">
        <w:t xml:space="preserve"> ticketing/payment</w:t>
      </w:r>
      <w:r w:rsidR="006C34DF">
        <w:t xml:space="preserve"> infrastructure</w:t>
      </w:r>
      <w:r w:rsidR="0082039B">
        <w:t xml:space="preserve"> – with Swift converted into a back-end account-based ticketing system, containing all existing customers and data</w:t>
      </w:r>
      <w:r w:rsidR="00E01B76">
        <w:t>.</w:t>
      </w:r>
    </w:p>
    <w:p w14:paraId="5C690FCE" w14:textId="5C40E625" w:rsidR="002016F2" w:rsidRDefault="002016F2" w:rsidP="00501D2B">
      <w:pPr>
        <w:pStyle w:val="ListParagraph"/>
        <w:numPr>
          <w:ilvl w:val="0"/>
          <w:numId w:val="10"/>
        </w:numPr>
        <w:ind w:left="360"/>
      </w:pPr>
      <w:r>
        <w:t xml:space="preserve">Interviewees described key elements of the redesigned plan for </w:t>
      </w:r>
      <w:proofErr w:type="spellStart"/>
      <w:r>
        <w:t>MaaS</w:t>
      </w:r>
      <w:proofErr w:type="spellEnd"/>
      <w:r>
        <w:t xml:space="preserve"> as including public control of the platform with </w:t>
      </w:r>
      <w:proofErr w:type="spellStart"/>
      <w:r>
        <w:t>TfWM</w:t>
      </w:r>
      <w:proofErr w:type="spellEnd"/>
      <w:r>
        <w:t xml:space="preserve"> acting as the ‘system conscience’ and ‘honest broker’ at the centre of the system. </w:t>
      </w:r>
      <w:proofErr w:type="spellStart"/>
      <w:r>
        <w:t>TfWM</w:t>
      </w:r>
      <w:proofErr w:type="spellEnd"/>
      <w:r>
        <w:t xml:space="preserve"> would be able to bring in other mobility service providers, starting with bus, </w:t>
      </w:r>
      <w:proofErr w:type="gramStart"/>
      <w:r>
        <w:t>tram</w:t>
      </w:r>
      <w:proofErr w:type="gramEnd"/>
      <w:r>
        <w:t xml:space="preserve"> and rail, extending to West Midlands Cycle Hire and shared e-</w:t>
      </w:r>
      <w:r>
        <w:lastRenderedPageBreak/>
        <w:t>scooters (Voi at the time, now Beryl), and hopefully car-share and ride-hailing (though these were described as trickier due to lack of leverage over them). The other side of public control was about being able to actively influence user travel behaviour and contribute to the reduction of private car use and sustainable travel (including walking or not traveling)</w:t>
      </w:r>
      <w:r w:rsidR="00AC3B76">
        <w:t>.</w:t>
      </w:r>
    </w:p>
    <w:p w14:paraId="3AEB9D58" w14:textId="112697C9" w:rsidR="00AF4944" w:rsidRDefault="00D0685A" w:rsidP="00501D2B">
      <w:pPr>
        <w:pStyle w:val="ListParagraph"/>
        <w:numPr>
          <w:ilvl w:val="0"/>
          <w:numId w:val="10"/>
        </w:numPr>
        <w:ind w:left="360"/>
      </w:pPr>
      <w:r>
        <w:t>The contract was i</w:t>
      </w:r>
      <w:r w:rsidR="00172CFA" w:rsidRPr="00172CFA">
        <w:t xml:space="preserve">nitially approximated </w:t>
      </w:r>
      <w:r w:rsidR="00857447">
        <w:t xml:space="preserve">as </w:t>
      </w:r>
      <w:r w:rsidR="00172CFA" w:rsidRPr="00172CFA">
        <w:t xml:space="preserve">a five-year, £5m contract, with option to extend in </w:t>
      </w:r>
      <w:r w:rsidR="007D5BEB" w:rsidRPr="00172CFA">
        <w:t>1</w:t>
      </w:r>
      <w:r w:rsidR="00857447">
        <w:t xml:space="preserve">- or </w:t>
      </w:r>
      <w:r w:rsidR="007D5BEB" w:rsidRPr="00172CFA">
        <w:t>2-year</w:t>
      </w:r>
      <w:r w:rsidR="00172CFA" w:rsidRPr="00172CFA">
        <w:t xml:space="preserve"> increments for another 4 years </w:t>
      </w:r>
      <w:r w:rsidR="00C629A9">
        <w:t xml:space="preserve">[link] </w:t>
      </w:r>
      <w:r w:rsidR="00172CFA" w:rsidRPr="00172CFA">
        <w:t>– amended in July 2021 to 30 months for £2m</w:t>
      </w:r>
      <w:r>
        <w:t>(</w:t>
      </w:r>
      <w:r w:rsidR="00172CFA" w:rsidRPr="00172CFA">
        <w:t>?</w:t>
      </w:r>
      <w:r>
        <w:t>)</w:t>
      </w:r>
      <w:r w:rsidR="00172CFA" w:rsidRPr="00172CFA">
        <w:t xml:space="preserve"> </w:t>
      </w:r>
      <w:r w:rsidR="00C629A9">
        <w:t>[link]</w:t>
      </w:r>
      <w:r w:rsidR="005F35D1">
        <w:t xml:space="preserve">. </w:t>
      </w:r>
      <w:r w:rsidR="002016F2">
        <w:t xml:space="preserve">Interviewees noted that the </w:t>
      </w:r>
      <w:proofErr w:type="spellStart"/>
      <w:r w:rsidR="002016F2">
        <w:t>MaaS</w:t>
      </w:r>
      <w:proofErr w:type="spellEnd"/>
      <w:r w:rsidR="002016F2">
        <w:t xml:space="preserve"> system would ultimately need to pay for itself or operate with minimal subsidy</w:t>
      </w:r>
      <w:r w:rsidR="00B144D9">
        <w:t xml:space="preserve"> [link]</w:t>
      </w:r>
      <w:r w:rsidR="002016F2">
        <w:t>.</w:t>
      </w:r>
      <w:r w:rsidR="00AC3B76">
        <w:t xml:space="preserve"> </w:t>
      </w:r>
      <w:r w:rsidR="00AC3B76" w:rsidRPr="004D020A">
        <w:t>The</w:t>
      </w:r>
      <w:r w:rsidR="004E1DCB" w:rsidRPr="004D020A">
        <w:t xml:space="preserve"> February 2021</w:t>
      </w:r>
      <w:r w:rsidR="00AC3B76" w:rsidRPr="004D020A">
        <w:t xml:space="preserve"> procurement </w:t>
      </w:r>
      <w:r w:rsidR="00407C51" w:rsidRPr="004D020A">
        <w:t>call</w:t>
      </w:r>
      <w:r w:rsidR="00AC3B76" w:rsidRPr="004D020A">
        <w:t xml:space="preserve"> </w:t>
      </w:r>
      <w:r w:rsidR="00A15418" w:rsidRPr="004D020A">
        <w:t>detail</w:t>
      </w:r>
      <w:r w:rsidR="00407C51" w:rsidRPr="004D020A">
        <w:t>s</w:t>
      </w:r>
      <w:r w:rsidR="00A15418" w:rsidRPr="004D020A">
        <w:t xml:space="preserve"> key stipulations of the tender, including</w:t>
      </w:r>
      <w:r w:rsidR="00815155">
        <w:t xml:space="preserve"> control over </w:t>
      </w:r>
      <w:r w:rsidR="00AA1622">
        <w:t xml:space="preserve">the back-end systems, </w:t>
      </w:r>
      <w:r w:rsidR="00D442E7">
        <w:t>commercial relationships and</w:t>
      </w:r>
      <w:r w:rsidR="007C0187">
        <w:t xml:space="preserve"> mode/operator</w:t>
      </w:r>
      <w:r w:rsidR="00D442E7">
        <w:t xml:space="preserve"> integrations,</w:t>
      </w:r>
      <w:r w:rsidR="007C0187">
        <w:t xml:space="preserve"> pricing, </w:t>
      </w:r>
      <w:proofErr w:type="gramStart"/>
      <w:r w:rsidR="007C0187">
        <w:t>tickets</w:t>
      </w:r>
      <w:proofErr w:type="gramEnd"/>
      <w:r w:rsidR="004D020A">
        <w:t xml:space="preserve"> and data [link]</w:t>
      </w:r>
    </w:p>
    <w:p w14:paraId="640D7C02" w14:textId="1E6A086E" w:rsidR="00CD763C" w:rsidRDefault="002016F2" w:rsidP="00501D2B">
      <w:pPr>
        <w:pStyle w:val="ListParagraph"/>
        <w:numPr>
          <w:ilvl w:val="0"/>
          <w:numId w:val="10"/>
        </w:numPr>
        <w:ind w:left="360"/>
      </w:pPr>
      <w:r>
        <w:t>One interviewee described the</w:t>
      </w:r>
      <w:r w:rsidR="00B144D9">
        <w:t xml:space="preserve"> proposed</w:t>
      </w:r>
      <w:r>
        <w:t xml:space="preserve"> West Midlands </w:t>
      </w:r>
      <w:proofErr w:type="spellStart"/>
      <w:r>
        <w:t>MaaS</w:t>
      </w:r>
      <w:proofErr w:type="spellEnd"/>
      <w:r>
        <w:t xml:space="preserve"> system as the largest</w:t>
      </w:r>
      <w:r w:rsidR="0097633D">
        <w:t xml:space="preserve"> and most ambitious </w:t>
      </w:r>
      <w:proofErr w:type="spellStart"/>
      <w:r w:rsidR="0097633D">
        <w:t>MaaS</w:t>
      </w:r>
      <w:proofErr w:type="spellEnd"/>
      <w:r w:rsidR="0097633D">
        <w:t xml:space="preserve"> project</w:t>
      </w:r>
      <w:r>
        <w:t xml:space="preserve"> in the world</w:t>
      </w:r>
      <w:r w:rsidR="00181694">
        <w:t xml:space="preserve"> </w:t>
      </w:r>
      <w:r w:rsidR="00846800">
        <w:t>(</w:t>
      </w:r>
      <w:r w:rsidR="00181694">
        <w:t xml:space="preserve">and a </w:t>
      </w:r>
      <w:r w:rsidR="00846800">
        <w:t>significant</w:t>
      </w:r>
      <w:r w:rsidR="00181694">
        <w:t xml:space="preserve"> gamble</w:t>
      </w:r>
      <w:r w:rsidR="00846800">
        <w:t>) [link]</w:t>
      </w:r>
      <w:r w:rsidR="00181694">
        <w:t xml:space="preserve">. </w:t>
      </w:r>
      <w:r w:rsidR="00CD763C">
        <w:t xml:space="preserve">Two of our </w:t>
      </w:r>
      <w:proofErr w:type="spellStart"/>
      <w:r w:rsidR="00CD763C">
        <w:t>MaaS</w:t>
      </w:r>
      <w:proofErr w:type="spellEnd"/>
      <w:r w:rsidR="00CD763C">
        <w:t xml:space="preserve"> operator</w:t>
      </w:r>
      <w:r w:rsidR="00202B3D">
        <w:t xml:space="preserve"> interviewees described the tender as extremely complex</w:t>
      </w:r>
      <w:r w:rsidR="00C01EED">
        <w:t>, noting the number of bespoke features</w:t>
      </w:r>
      <w:r w:rsidR="00950045">
        <w:t>, degree of control/ownership</w:t>
      </w:r>
      <w:r w:rsidR="003E0126">
        <w:t xml:space="preserve"> stipulated</w:t>
      </w:r>
      <w:r w:rsidR="000A20EA">
        <w:t xml:space="preserve"> by the tender</w:t>
      </w:r>
      <w:r w:rsidR="00273FE2">
        <w:t xml:space="preserve">. </w:t>
      </w:r>
      <w:proofErr w:type="spellStart"/>
      <w:r w:rsidR="00273FE2">
        <w:t>Trafi</w:t>
      </w:r>
      <w:proofErr w:type="spellEnd"/>
      <w:r w:rsidR="00182919">
        <w:t xml:space="preserve"> described the tender as commercially unattractive and</w:t>
      </w:r>
      <w:r w:rsidR="00273FE2">
        <w:t xml:space="preserve"> decided against bidding on this basis</w:t>
      </w:r>
      <w:r w:rsidR="003E0126">
        <w:t xml:space="preserve"> of the </w:t>
      </w:r>
      <w:r w:rsidR="0083013D">
        <w:t xml:space="preserve">design’s rigidity </w:t>
      </w:r>
      <w:r w:rsidR="00533B1D">
        <w:t>and likeli</w:t>
      </w:r>
      <w:r w:rsidR="00ED6B7E">
        <w:t>ness</w:t>
      </w:r>
      <w:r w:rsidR="00533B1D">
        <w:t xml:space="preserve"> of high costs and </w:t>
      </w:r>
      <w:r w:rsidR="00ED6B7E">
        <w:t xml:space="preserve">implementation </w:t>
      </w:r>
      <w:r w:rsidR="00533B1D">
        <w:t>difficulties</w:t>
      </w:r>
      <w:r w:rsidR="00F1358A">
        <w:t xml:space="preserve"> – preferring instead partnerships where they could offer their off-the-shelf product</w:t>
      </w:r>
      <w:r w:rsidR="008927A1">
        <w:t xml:space="preserve"> rather than a highly managed contract [link]. </w:t>
      </w:r>
      <w:r w:rsidR="00586D33">
        <w:t xml:space="preserve">Siemens Mobility also declined to bid. </w:t>
      </w:r>
      <w:r w:rsidR="00DA2FF6">
        <w:t xml:space="preserve">We think </w:t>
      </w:r>
      <w:proofErr w:type="spellStart"/>
      <w:r w:rsidR="00DA2FF6">
        <w:t>Moovit</w:t>
      </w:r>
      <w:proofErr w:type="spellEnd"/>
      <w:r w:rsidR="00DA2FF6">
        <w:t xml:space="preserve"> was one of the final three bidders</w:t>
      </w:r>
      <w:r w:rsidR="000A20EA">
        <w:t xml:space="preserve"> (alongside </w:t>
      </w:r>
      <w:proofErr w:type="spellStart"/>
      <w:r w:rsidR="000A20EA">
        <w:t>Mobilleo</w:t>
      </w:r>
      <w:proofErr w:type="spellEnd"/>
      <w:r w:rsidR="000A20EA">
        <w:t xml:space="preserve"> and one other)</w:t>
      </w:r>
      <w:r w:rsidR="00044AF8">
        <w:t xml:space="preserve">, </w:t>
      </w:r>
      <w:r w:rsidR="00EE325E">
        <w:t xml:space="preserve">with the interviewee </w:t>
      </w:r>
      <w:r w:rsidR="00032F4F">
        <w:t>raising some similar concerns</w:t>
      </w:r>
      <w:r w:rsidR="00FB70FA">
        <w:t xml:space="preserve"> as </w:t>
      </w:r>
      <w:proofErr w:type="spellStart"/>
      <w:r w:rsidR="00FB70FA">
        <w:t>Trafi</w:t>
      </w:r>
      <w:proofErr w:type="spellEnd"/>
      <w:r w:rsidR="00FB70FA">
        <w:t xml:space="preserve"> had – but they weren’t explicit </w:t>
      </w:r>
      <w:r w:rsidR="00831E81">
        <w:t>that they were talking about West Midlands</w:t>
      </w:r>
      <w:r w:rsidR="00FB70FA">
        <w:t xml:space="preserve"> [link]. </w:t>
      </w:r>
    </w:p>
    <w:p w14:paraId="61517948" w14:textId="026438A1" w:rsidR="00A54865" w:rsidRDefault="00484119" w:rsidP="00501D2B">
      <w:pPr>
        <w:pStyle w:val="ListParagraph"/>
        <w:numPr>
          <w:ilvl w:val="0"/>
          <w:numId w:val="10"/>
        </w:numPr>
        <w:ind w:left="360"/>
      </w:pPr>
      <w:r>
        <w:t xml:space="preserve">During the research, </w:t>
      </w:r>
      <w:proofErr w:type="spellStart"/>
      <w:r>
        <w:t>TfWM</w:t>
      </w:r>
      <w:proofErr w:type="spellEnd"/>
      <w:r>
        <w:t xml:space="preserve"> awarded the contract to </w:t>
      </w:r>
      <w:proofErr w:type="spellStart"/>
      <w:r>
        <w:t>Mobilleo</w:t>
      </w:r>
      <w:proofErr w:type="spellEnd"/>
      <w:r>
        <w:t>/</w:t>
      </w:r>
      <w:proofErr w:type="spellStart"/>
      <w:r>
        <w:t>Fleeto</w:t>
      </w:r>
      <w:r w:rsidR="0017710E">
        <w:t>nDemand</w:t>
      </w:r>
      <w:proofErr w:type="spellEnd"/>
      <w:r w:rsidR="00E222B5">
        <w:t xml:space="preserve"> sometime in 2021/22,</w:t>
      </w:r>
      <w:r w:rsidR="0017710E">
        <w:t xml:space="preserve"> but</w:t>
      </w:r>
      <w:r w:rsidR="0052642C">
        <w:t xml:space="preserve"> its</w:t>
      </w:r>
      <w:r w:rsidR="00133C96">
        <w:t xml:space="preserve"> official announce</w:t>
      </w:r>
      <w:r w:rsidR="005F5225">
        <w:t>ment</w:t>
      </w:r>
      <w:r w:rsidR="00133C96">
        <w:t xml:space="preserve"> </w:t>
      </w:r>
      <w:r w:rsidR="0052642C">
        <w:t>was repeatedly delayed</w:t>
      </w:r>
      <w:r w:rsidR="005F5225">
        <w:t xml:space="preserve"> – eventually made public in </w:t>
      </w:r>
      <w:r w:rsidR="000338C3">
        <w:t>July</w:t>
      </w:r>
      <w:r w:rsidR="00A669A6">
        <w:t xml:space="preserve"> 2023 (well after interviews were complete)</w:t>
      </w:r>
      <w:r w:rsidR="00D004A7">
        <w:t>.</w:t>
      </w:r>
      <w:r w:rsidR="00B90320" w:rsidRPr="00B90320">
        <w:t xml:space="preserve"> </w:t>
      </w:r>
      <w:r w:rsidR="0058660E">
        <w:t xml:space="preserve">The press release promised users would be able to </w:t>
      </w:r>
      <w:r w:rsidR="000338C3" w:rsidRPr="000338C3">
        <w:t xml:space="preserve">plan journeys, receive live travel information, </w:t>
      </w:r>
      <w:proofErr w:type="gramStart"/>
      <w:r w:rsidR="000338C3" w:rsidRPr="000338C3">
        <w:t>book</w:t>
      </w:r>
      <w:proofErr w:type="gramEnd"/>
      <w:r w:rsidR="000338C3" w:rsidRPr="000338C3">
        <w:t xml:space="preserve"> and pay for all local transport options – including buses, trains, trams, e-Scooters, walking, cycle hire, taxis</w:t>
      </w:r>
      <w:r w:rsidR="00285A2E">
        <w:t xml:space="preserve"> (interviewees </w:t>
      </w:r>
      <w:r w:rsidR="00674197">
        <w:t>mentioned this too [link])</w:t>
      </w:r>
      <w:r w:rsidR="000338C3" w:rsidRPr="000338C3">
        <w:t>, Demand Responsive Transport (DRT), car rental, car club and parking</w:t>
      </w:r>
      <w:r w:rsidR="0058660E">
        <w:t xml:space="preserve"> through the app. </w:t>
      </w:r>
      <w:r w:rsidR="00F42679">
        <w:t xml:space="preserve">Other partners included </w:t>
      </w:r>
      <w:r w:rsidR="00B90320" w:rsidRPr="00B90320">
        <w:t xml:space="preserve">consultants Arcadis </w:t>
      </w:r>
      <w:r w:rsidR="00F42679">
        <w:t>(providing</w:t>
      </w:r>
      <w:r w:rsidR="00B90320" w:rsidRPr="00B90320">
        <w:t xml:space="preserve"> behaviour change advice</w:t>
      </w:r>
      <w:r w:rsidR="00F42679">
        <w:t>)</w:t>
      </w:r>
      <w:r w:rsidR="00B90320" w:rsidRPr="00B90320">
        <w:t>, Brompton Bike Hire and Enterprise Rent-A-Car and Car Club</w:t>
      </w:r>
      <w:r w:rsidR="00525092">
        <w:t>,</w:t>
      </w:r>
      <w:r w:rsidR="00B90320" w:rsidRPr="00B90320">
        <w:t xml:space="preserve"> ITO World </w:t>
      </w:r>
      <w:r w:rsidR="00525092">
        <w:t>(</w:t>
      </w:r>
      <w:r w:rsidR="00B90320" w:rsidRPr="00B90320">
        <w:t>real time public transport data</w:t>
      </w:r>
      <w:r w:rsidR="00525092">
        <w:t>)</w:t>
      </w:r>
      <w:r w:rsidR="00B90320" w:rsidRPr="00B90320">
        <w:t xml:space="preserve">, Euclid and </w:t>
      </w:r>
      <w:proofErr w:type="spellStart"/>
      <w:r w:rsidR="00B90320" w:rsidRPr="00B90320">
        <w:t>Unicard</w:t>
      </w:r>
      <w:proofErr w:type="spellEnd"/>
      <w:r w:rsidR="00B90320" w:rsidRPr="00B90320">
        <w:t xml:space="preserve"> </w:t>
      </w:r>
      <w:r w:rsidR="00325CEA">
        <w:t>(</w:t>
      </w:r>
      <w:r w:rsidR="00B90320" w:rsidRPr="00B90320">
        <w:t>integration with Swift</w:t>
      </w:r>
      <w:r w:rsidR="00325CEA">
        <w:t>)</w:t>
      </w:r>
      <w:r w:rsidR="0072445A">
        <w:t>, and l</w:t>
      </w:r>
      <w:r w:rsidR="00B90320" w:rsidRPr="00B90320">
        <w:t>ocal authority and transport operator</w:t>
      </w:r>
      <w:r w:rsidR="0072445A">
        <w:t>s</w:t>
      </w:r>
      <w:r w:rsidR="00B90320" w:rsidRPr="00B90320">
        <w:t>.</w:t>
      </w:r>
      <w:r w:rsidR="0072445A">
        <w:t xml:space="preserve"> National Express were not mentioned by name.</w:t>
      </w:r>
      <w:r w:rsidR="006E512F">
        <w:t xml:space="preserve"> </w:t>
      </w:r>
    </w:p>
    <w:p w14:paraId="2FA0017A" w14:textId="79FF9EF1" w:rsidR="00D004A7" w:rsidRPr="008B1D08" w:rsidRDefault="00E91E75" w:rsidP="00501D2B">
      <w:pPr>
        <w:pStyle w:val="ListParagraph"/>
        <w:numPr>
          <w:ilvl w:val="0"/>
          <w:numId w:val="10"/>
        </w:numPr>
        <w:ind w:left="360"/>
      </w:pPr>
      <w:r>
        <w:t xml:space="preserve">When speaking to people at </w:t>
      </w:r>
      <w:proofErr w:type="spellStart"/>
      <w:r>
        <w:t>TfWM</w:t>
      </w:r>
      <w:proofErr w:type="spellEnd"/>
      <w:r>
        <w:t xml:space="preserve"> in the 6-9 months after </w:t>
      </w:r>
      <w:r w:rsidR="00DF319F">
        <w:t xml:space="preserve">interviews at industry conferences, the continued delays were </w:t>
      </w:r>
      <w:r w:rsidR="006D5A44">
        <w:t xml:space="preserve">often </w:t>
      </w:r>
      <w:r w:rsidR="001737DD">
        <w:t xml:space="preserve">ascribed to </w:t>
      </w:r>
      <w:r w:rsidR="007C5D53">
        <w:t>getting legal signoff on the announcement</w:t>
      </w:r>
      <w:r w:rsidR="00EC5C87">
        <w:t xml:space="preserve"> and the technical ‘plumbing’ for the system in place</w:t>
      </w:r>
      <w:bookmarkStart w:id="0" w:name="_Hlk164863691"/>
      <w:r w:rsidR="00364D52">
        <w:t>.</w:t>
      </w:r>
      <w:r w:rsidR="00A54865">
        <w:t xml:space="preserve"> P</w:t>
      </w:r>
      <w:r w:rsidR="00EC5C87">
        <w:t>erhaps most important</w:t>
      </w:r>
      <w:r w:rsidR="00A54865">
        <w:t xml:space="preserve"> was</w:t>
      </w:r>
      <w:r w:rsidR="005337B5">
        <w:t xml:space="preserve"> National Express pulling out </w:t>
      </w:r>
      <w:r w:rsidR="00996F5D">
        <w:t>of part of the deal</w:t>
      </w:r>
      <w:r w:rsidR="00456385">
        <w:t xml:space="preserve">, </w:t>
      </w:r>
      <w:r w:rsidR="00996F5D">
        <w:t xml:space="preserve">specifically </w:t>
      </w:r>
      <w:r w:rsidR="0083679A">
        <w:t xml:space="preserve">in relation to </w:t>
      </w:r>
      <w:r w:rsidR="00456385">
        <w:t>relinquishing control of</w:t>
      </w:r>
      <w:r w:rsidR="00FA7E79">
        <w:t xml:space="preserve"> in-app</w:t>
      </w:r>
      <w:r w:rsidR="00A346FB">
        <w:t xml:space="preserve"> ticketing</w:t>
      </w:r>
      <w:r w:rsidR="004B6D26">
        <w:t xml:space="preserve"> and setting of fares</w:t>
      </w:r>
      <w:r w:rsidR="00FA7E79">
        <w:t xml:space="preserve"> to</w:t>
      </w:r>
      <w:r w:rsidR="001F4C20">
        <w:t xml:space="preserve"> </w:t>
      </w:r>
      <w:proofErr w:type="spellStart"/>
      <w:r w:rsidR="001F4C20">
        <w:t>TfWM</w:t>
      </w:r>
      <w:proofErr w:type="spellEnd"/>
      <w:r w:rsidR="001F4C20">
        <w:t xml:space="preserve"> as</w:t>
      </w:r>
      <w:r w:rsidR="00FA7E79">
        <w:t xml:space="preserve"> the </w:t>
      </w:r>
      <w:proofErr w:type="spellStart"/>
      <w:r w:rsidR="00FA7E79">
        <w:t>MaaS</w:t>
      </w:r>
      <w:proofErr w:type="spellEnd"/>
      <w:r w:rsidR="00FA7E79">
        <w:t xml:space="preserve"> controller</w:t>
      </w:r>
      <w:r w:rsidR="002A0E90">
        <w:t xml:space="preserve">. </w:t>
      </w:r>
      <w:r w:rsidR="001F4C20">
        <w:t xml:space="preserve">They </w:t>
      </w:r>
      <w:r w:rsidR="00B4691F">
        <w:t>stated</w:t>
      </w:r>
      <w:r w:rsidR="004B6D26" w:rsidRPr="008B1D08">
        <w:t xml:space="preserve"> </w:t>
      </w:r>
      <w:r w:rsidR="00402348" w:rsidRPr="008B1D08">
        <w:t>concern about</w:t>
      </w:r>
      <w:r w:rsidR="004B6D26" w:rsidRPr="008B1D08">
        <w:t xml:space="preserve"> ‘los</w:t>
      </w:r>
      <w:r w:rsidR="00402348" w:rsidRPr="008B1D08">
        <w:t>ing</w:t>
      </w:r>
      <w:r w:rsidR="004B6D26" w:rsidRPr="008B1D08">
        <w:t xml:space="preserve"> control of the customer’</w:t>
      </w:r>
      <w:r w:rsidR="0058660E" w:rsidRPr="008B1D08">
        <w:t xml:space="preserve"> [link]</w:t>
      </w:r>
      <w:r w:rsidR="004B6D26" w:rsidRPr="008B1D08">
        <w:t xml:space="preserve"> </w:t>
      </w:r>
      <w:r w:rsidR="00402348" w:rsidRPr="008B1D08">
        <w:t xml:space="preserve">through integration with </w:t>
      </w:r>
      <w:proofErr w:type="spellStart"/>
      <w:r w:rsidR="00402348" w:rsidRPr="008B1D08">
        <w:t>MaaS</w:t>
      </w:r>
      <w:proofErr w:type="spellEnd"/>
      <w:r w:rsidR="008548EA" w:rsidRPr="008B1D08">
        <w:t xml:space="preserve"> [link], which was also mentioned</w:t>
      </w:r>
      <w:r w:rsidR="00B4691F">
        <w:t xml:space="preserve"> from the </w:t>
      </w:r>
      <w:proofErr w:type="spellStart"/>
      <w:r w:rsidR="00B4691F">
        <w:t>TfWM</w:t>
      </w:r>
      <w:proofErr w:type="spellEnd"/>
      <w:r w:rsidR="00B4691F">
        <w:t xml:space="preserve"> side</w:t>
      </w:r>
      <w:r w:rsidR="008548EA" w:rsidRPr="008B1D08">
        <w:t xml:space="preserve"> in relation to their refusal to </w:t>
      </w:r>
      <w:r w:rsidR="00860B70" w:rsidRPr="008B1D08">
        <w:t>integrate with Whim in 2018</w:t>
      </w:r>
      <w:r w:rsidR="00B4691F">
        <w:t xml:space="preserve"> [link]</w:t>
      </w:r>
      <w:r w:rsidR="00455BE9" w:rsidRPr="008B1D08">
        <w:t xml:space="preserve">. </w:t>
      </w:r>
      <w:r w:rsidR="00822BB4" w:rsidRPr="008B1D08">
        <w:t xml:space="preserve">It seems </w:t>
      </w:r>
      <w:r w:rsidR="00AF695B" w:rsidRPr="008B1D08">
        <w:t>plausible</w:t>
      </w:r>
      <w:r w:rsidR="00822BB4" w:rsidRPr="008B1D08">
        <w:t xml:space="preserve"> this has influenced </w:t>
      </w:r>
      <w:r w:rsidR="00A17444" w:rsidRPr="008B1D08">
        <w:t xml:space="preserve">WMCA’s decision to move forward with its plan to introduce franchising to </w:t>
      </w:r>
      <w:r w:rsidR="009A643A" w:rsidRPr="008B1D08">
        <w:t>the bus network.</w:t>
      </w:r>
    </w:p>
    <w:bookmarkEnd w:id="0"/>
    <w:p w14:paraId="7ECD241E" w14:textId="407B5E6A" w:rsidR="002F09B6" w:rsidRDefault="002D218E" w:rsidP="00501D2B">
      <w:pPr>
        <w:pStyle w:val="ListParagraph"/>
        <w:numPr>
          <w:ilvl w:val="0"/>
          <w:numId w:val="10"/>
        </w:numPr>
        <w:ind w:left="360"/>
      </w:pPr>
      <w:r w:rsidRPr="008B1D08">
        <w:t xml:space="preserve">On the </w:t>
      </w:r>
      <w:proofErr w:type="spellStart"/>
      <w:r w:rsidRPr="008B1D08">
        <w:t>TfWM</w:t>
      </w:r>
      <w:proofErr w:type="spellEnd"/>
      <w:r w:rsidRPr="008B1D08">
        <w:t xml:space="preserve"> website, it is stated that the app </w:t>
      </w:r>
      <w:r w:rsidR="002767C0" w:rsidRPr="008B1D08">
        <w:t>will begin its launch in 2024</w:t>
      </w:r>
      <w:r w:rsidR="005F1CDB" w:rsidRPr="008B1D08">
        <w:t xml:space="preserve"> [link]</w:t>
      </w:r>
      <w:r w:rsidR="002767C0" w:rsidRPr="008B1D08">
        <w:t>.</w:t>
      </w:r>
      <w:r w:rsidR="00F03F0D" w:rsidRPr="008B1D08">
        <w:t xml:space="preserve"> A presentation in </w:t>
      </w:r>
      <w:r w:rsidR="008F345C" w:rsidRPr="008B1D08">
        <w:t>March 2023 said similar, with MVP and beta testing in 2023</w:t>
      </w:r>
      <w:r w:rsidR="005F1CDB" w:rsidRPr="008B1D08">
        <w:t xml:space="preserve"> </w:t>
      </w:r>
      <w:r w:rsidR="008B1D08" w:rsidRPr="008B1D08">
        <w:t>[link]</w:t>
      </w:r>
      <w:r w:rsidR="008F345C" w:rsidRPr="008B1D08">
        <w:t>.</w:t>
      </w:r>
      <w:r w:rsidR="008B1D08" w:rsidRPr="008B1D08">
        <w:t xml:space="preserve"> </w:t>
      </w:r>
    </w:p>
    <w:p w14:paraId="6B371212" w14:textId="73C69845" w:rsidR="00394AA6" w:rsidRDefault="004B1F9F" w:rsidP="004B1F9F">
      <w:r w:rsidRPr="004B1F9F">
        <w:t>Over</w:t>
      </w:r>
      <w:r>
        <w:t xml:space="preserve">all, the shift in </w:t>
      </w:r>
      <w:r w:rsidR="00A647D8">
        <w:t xml:space="preserve">the vision and thinking around </w:t>
      </w:r>
      <w:proofErr w:type="spellStart"/>
      <w:r w:rsidR="00A647D8">
        <w:t>MaaS</w:t>
      </w:r>
      <w:proofErr w:type="spellEnd"/>
      <w:r w:rsidR="00A647D8">
        <w:t xml:space="preserve"> in the West Midlands has been significant</w:t>
      </w:r>
      <w:r w:rsidR="00E96184">
        <w:t xml:space="preserve">. </w:t>
      </w:r>
      <w:r w:rsidR="00240E60">
        <w:t xml:space="preserve">As with Greater Manchester, this project was contingent on winning FTZ funding – but in this case </w:t>
      </w:r>
      <w:proofErr w:type="spellStart"/>
      <w:r w:rsidR="00240E60">
        <w:t>TfWM</w:t>
      </w:r>
      <w:proofErr w:type="spellEnd"/>
      <w:r w:rsidR="00240E60">
        <w:t xml:space="preserve"> was successful. </w:t>
      </w:r>
      <w:r w:rsidR="00DC1A7D" w:rsidRPr="008B1D08">
        <w:t xml:space="preserve">There are a </w:t>
      </w:r>
      <w:r w:rsidR="00DC1A7D">
        <w:t>few</w:t>
      </w:r>
      <w:r w:rsidR="00DC1A7D" w:rsidRPr="008B1D08">
        <w:t xml:space="preserve"> key documents which give overviews</w:t>
      </w:r>
      <w:r w:rsidR="00C543AF">
        <w:t>, diagrams</w:t>
      </w:r>
      <w:r w:rsidR="00DC1A7D" w:rsidRPr="008B1D08">
        <w:t xml:space="preserve"> and </w:t>
      </w:r>
      <w:r w:rsidR="00DC1A7D">
        <w:t xml:space="preserve">chart the progress of the </w:t>
      </w:r>
      <w:proofErr w:type="spellStart"/>
      <w:r w:rsidR="00DC1A7D">
        <w:t>MaaS</w:t>
      </w:r>
      <w:proofErr w:type="spellEnd"/>
      <w:r w:rsidR="00DC1A7D">
        <w:t xml:space="preserve"> vision and project. </w:t>
      </w:r>
      <w:r w:rsidR="00E96184">
        <w:t>After experimenting with</w:t>
      </w:r>
      <w:r w:rsidR="00D427BA">
        <w:t xml:space="preserve"> </w:t>
      </w:r>
      <w:r w:rsidR="00B71A5D">
        <w:t xml:space="preserve">Whim as </w:t>
      </w:r>
      <w:r w:rsidR="00D427BA">
        <w:t xml:space="preserve">a commercial </w:t>
      </w:r>
      <w:proofErr w:type="spellStart"/>
      <w:r w:rsidR="00D427BA">
        <w:t>MaaS</w:t>
      </w:r>
      <w:proofErr w:type="spellEnd"/>
      <w:r w:rsidR="00D427BA">
        <w:t xml:space="preserve"> operator</w:t>
      </w:r>
      <w:r w:rsidR="00B71A5D">
        <w:t xml:space="preserve">, </w:t>
      </w:r>
      <w:proofErr w:type="spellStart"/>
      <w:r w:rsidR="00B71A5D">
        <w:t>TfWM</w:t>
      </w:r>
      <w:proofErr w:type="spellEnd"/>
      <w:r w:rsidR="00B71A5D">
        <w:t xml:space="preserve"> went all in on developing a publicly controlled platform</w:t>
      </w:r>
      <w:r w:rsidR="002022F5">
        <w:t xml:space="preserve">. </w:t>
      </w:r>
      <w:proofErr w:type="spellStart"/>
      <w:r w:rsidR="002022F5">
        <w:lastRenderedPageBreak/>
        <w:t>P</w:t>
      </w:r>
      <w:r w:rsidR="004B25E9">
        <w:t>latformisation</w:t>
      </w:r>
      <w:proofErr w:type="spellEnd"/>
      <w:r w:rsidR="004B25E9">
        <w:t xml:space="preserve"> through </w:t>
      </w:r>
      <w:proofErr w:type="spellStart"/>
      <w:r w:rsidR="004B25E9">
        <w:t>MaaS</w:t>
      </w:r>
      <w:proofErr w:type="spellEnd"/>
      <w:r w:rsidR="004B25E9">
        <w:t xml:space="preserve"> was at the centre of extending control over and integrating </w:t>
      </w:r>
      <w:r w:rsidR="00A17AD2">
        <w:t>public transport and other (new) modes</w:t>
      </w:r>
      <w:r w:rsidR="007F589F">
        <w:t xml:space="preserve"> – and by extension the system through which</w:t>
      </w:r>
      <w:r w:rsidR="003D4184">
        <w:t xml:space="preserve"> a territorial project of</w:t>
      </w:r>
      <w:r w:rsidR="007F589F">
        <w:t xml:space="preserve"> geographical integration</w:t>
      </w:r>
      <w:r w:rsidR="003D4184">
        <w:t xml:space="preserve"> was being pursued</w:t>
      </w:r>
      <w:r w:rsidR="002022F5">
        <w:t xml:space="preserve">. </w:t>
      </w:r>
      <w:r w:rsidR="00303675">
        <w:t xml:space="preserve">Control was framed as </w:t>
      </w:r>
      <w:r w:rsidR="009444B9">
        <w:t xml:space="preserve">being constituted through the platform, but it was also clear </w:t>
      </w:r>
      <w:r w:rsidR="00161B3B">
        <w:t xml:space="preserve">over time that </w:t>
      </w:r>
      <w:proofErr w:type="spellStart"/>
      <w:r w:rsidR="00161B3B">
        <w:t>TfWM</w:t>
      </w:r>
      <w:proofErr w:type="spellEnd"/>
      <w:r w:rsidR="00161B3B">
        <w:t xml:space="preserve"> </w:t>
      </w:r>
      <w:r w:rsidR="006D086D">
        <w:t xml:space="preserve">recognised they would need </w:t>
      </w:r>
      <w:r w:rsidR="000D7B05">
        <w:t xml:space="preserve">to </w:t>
      </w:r>
      <w:r w:rsidR="00153F7C">
        <w:t>extend their</w:t>
      </w:r>
      <w:r w:rsidR="006D086D">
        <w:t xml:space="preserve"> control over individ</w:t>
      </w:r>
      <w:r w:rsidR="00124403">
        <w:t xml:space="preserve">ual </w:t>
      </w:r>
      <w:r w:rsidR="00327F3B">
        <w:t>modes and networks (e.g. buses</w:t>
      </w:r>
      <w:r w:rsidR="00382927">
        <w:t>,</w:t>
      </w:r>
      <w:r w:rsidR="00327F3B">
        <w:t xml:space="preserve"> scooters</w:t>
      </w:r>
      <w:r w:rsidR="00382927">
        <w:t>, bikes</w:t>
      </w:r>
      <w:r w:rsidR="00327F3B">
        <w:t>)</w:t>
      </w:r>
      <w:r w:rsidR="00124403">
        <w:t xml:space="preserve"> to</w:t>
      </w:r>
      <w:r w:rsidR="00153F7C">
        <w:t xml:space="preserve"> aid integration and</w:t>
      </w:r>
      <w:r w:rsidR="00124403">
        <w:t xml:space="preserve"> govern</w:t>
      </w:r>
      <w:r w:rsidR="00686ED1">
        <w:t xml:space="preserve"> them together as a system.</w:t>
      </w:r>
      <w:r w:rsidR="00394AA6">
        <w:t xml:space="preserve"> It’s worth noting that in the early days of the project, </w:t>
      </w:r>
      <w:proofErr w:type="spellStart"/>
      <w:r w:rsidR="00394AA6">
        <w:t>MaaS</w:t>
      </w:r>
      <w:proofErr w:type="spellEnd"/>
      <w:r w:rsidR="00394AA6">
        <w:t xml:space="preserve"> was seen primarily as a tool for demand management to aid </w:t>
      </w:r>
      <w:proofErr w:type="spellStart"/>
      <w:r w:rsidR="00394AA6">
        <w:t>TfWM’s</w:t>
      </w:r>
      <w:proofErr w:type="spellEnd"/>
      <w:r w:rsidR="00394AA6">
        <w:t xml:space="preserve"> ambitious decarbonisation and modal shift targets</w:t>
      </w:r>
      <w:r w:rsidR="00C543AF">
        <w:t xml:space="preserve"> in its LTP</w:t>
      </w:r>
      <w:r w:rsidR="003835BF">
        <w:t xml:space="preserve"> – priorities which were gradually</w:t>
      </w:r>
      <w:r w:rsidR="0070074C">
        <w:t xml:space="preserve"> overtaken during the economic/cost of living crisis </w:t>
      </w:r>
      <w:r w:rsidR="004C21E6">
        <w:t>which peaked in 2022/23</w:t>
      </w:r>
      <w:r w:rsidR="00C543AF">
        <w:t>.</w:t>
      </w:r>
    </w:p>
    <w:p w14:paraId="5BAC6A76" w14:textId="590B4D36" w:rsidR="00F869AD" w:rsidRDefault="007C0422" w:rsidP="004B1F9F">
      <w:r>
        <w:t>The shift</w:t>
      </w:r>
      <w:r w:rsidR="006513AC">
        <w:t xml:space="preserve"> away from commercial </w:t>
      </w:r>
      <w:proofErr w:type="spellStart"/>
      <w:r w:rsidR="006513AC">
        <w:t>MaaS</w:t>
      </w:r>
      <w:proofErr w:type="spellEnd"/>
      <w:r w:rsidR="006513AC">
        <w:t xml:space="preserve"> systems reflect</w:t>
      </w:r>
      <w:r w:rsidR="00240E60">
        <w:t>ed</w:t>
      </w:r>
      <w:r w:rsidR="006513AC">
        <w:t xml:space="preserve"> a wider trend</w:t>
      </w:r>
      <w:r w:rsidR="00C12C8C">
        <w:t xml:space="preserve">, with private </w:t>
      </w:r>
      <w:proofErr w:type="spellStart"/>
      <w:r w:rsidR="00C12C8C">
        <w:t>MaaS</w:t>
      </w:r>
      <w:proofErr w:type="spellEnd"/>
      <w:r w:rsidR="00C12C8C">
        <w:t xml:space="preserve"> companies nearly all pivoting away from B2C </w:t>
      </w:r>
      <w:r w:rsidR="005F0ACD">
        <w:t xml:space="preserve">business models and </w:t>
      </w:r>
      <w:r w:rsidR="00AD03C6">
        <w:t>towards</w:t>
      </w:r>
      <w:r w:rsidR="002911AF">
        <w:t xml:space="preserve"> B2G</w:t>
      </w:r>
      <w:r w:rsidR="00AD03C6">
        <w:t xml:space="preserve"> service provision contracts with </w:t>
      </w:r>
      <w:r w:rsidR="002911AF">
        <w:t xml:space="preserve">transport authorities (or B2B with large businesses). </w:t>
      </w:r>
      <w:r w:rsidR="00D40884">
        <w:t xml:space="preserve">Yet even among the FTZ areas, the </w:t>
      </w:r>
      <w:proofErr w:type="spellStart"/>
      <w:r w:rsidR="00D40884">
        <w:t>TfWM</w:t>
      </w:r>
      <w:proofErr w:type="spellEnd"/>
      <w:r w:rsidR="00D40884">
        <w:t xml:space="preserve"> project does seem the most ambitious</w:t>
      </w:r>
      <w:r>
        <w:t xml:space="preserve"> in terms of public control</w:t>
      </w:r>
      <w:r w:rsidR="00882414">
        <w:t xml:space="preserve"> over a bespoke platform</w:t>
      </w:r>
      <w:r w:rsidR="005B3485">
        <w:t xml:space="preserve"> system</w:t>
      </w:r>
      <w:r w:rsidR="00882414">
        <w:t xml:space="preserve"> – rather than buying an</w:t>
      </w:r>
      <w:r w:rsidR="005B3485">
        <w:t xml:space="preserve"> off-the-shelf product</w:t>
      </w:r>
      <w:r w:rsidR="00C2472E">
        <w:t xml:space="preserve"> – and this was widely perceived (inside and outside </w:t>
      </w:r>
      <w:proofErr w:type="spellStart"/>
      <w:r w:rsidR="00C2472E">
        <w:t>TfWM</w:t>
      </w:r>
      <w:proofErr w:type="spellEnd"/>
      <w:r w:rsidR="00C2472E">
        <w:t>) to be something of a risk</w:t>
      </w:r>
      <w:r w:rsidR="00C46D21">
        <w:t xml:space="preserve"> in terms of</w:t>
      </w:r>
      <w:r w:rsidR="00FA353A">
        <w:t xml:space="preserve"> sufficient</w:t>
      </w:r>
      <w:r w:rsidR="00C46D21">
        <w:t xml:space="preserve"> capability</w:t>
      </w:r>
      <w:r w:rsidR="00FA353A">
        <w:t>/expertise</w:t>
      </w:r>
      <w:r w:rsidR="007C60BB">
        <w:t xml:space="preserve">, </w:t>
      </w:r>
      <w:proofErr w:type="gramStart"/>
      <w:r w:rsidR="007C60BB">
        <w:t>costs</w:t>
      </w:r>
      <w:proofErr w:type="gramEnd"/>
      <w:r w:rsidR="00C46D21">
        <w:t xml:space="preserve"> and </w:t>
      </w:r>
      <w:r w:rsidR="00FA353A">
        <w:t xml:space="preserve">commercial </w:t>
      </w:r>
      <w:r w:rsidR="00C46D21">
        <w:t>viability.</w:t>
      </w:r>
      <w:r w:rsidR="00C96688">
        <w:t xml:space="preserve"> </w:t>
      </w:r>
      <w:r w:rsidR="007A613E">
        <w:t xml:space="preserve">The long delays </w:t>
      </w:r>
      <w:r w:rsidR="00353DFE">
        <w:t xml:space="preserve">prior to launch </w:t>
      </w:r>
      <w:r w:rsidR="003D5FA4">
        <w:t xml:space="preserve">– combined with financial constraints facing WMCA – suggest </w:t>
      </w:r>
      <w:r w:rsidR="00D75D24">
        <w:t>the system will face considerable challenges.</w:t>
      </w:r>
    </w:p>
    <w:p w14:paraId="20D78B21" w14:textId="533F3400" w:rsidR="005109E8" w:rsidRPr="00B15EC5" w:rsidRDefault="005109E8" w:rsidP="0069313C">
      <w:pPr>
        <w:pStyle w:val="Heading3"/>
        <w:spacing w:after="0"/>
      </w:pPr>
      <w:r w:rsidRPr="00B15EC5">
        <w:t xml:space="preserve">Other commercial </w:t>
      </w:r>
      <w:proofErr w:type="spellStart"/>
      <w:r w:rsidRPr="00B15EC5">
        <w:t>MaaS</w:t>
      </w:r>
      <w:proofErr w:type="spellEnd"/>
      <w:r w:rsidRPr="00B15EC5">
        <w:t xml:space="preserve">/journey-planning platforms operating in </w:t>
      </w:r>
      <w:r w:rsidR="00372DCB">
        <w:t>the West Midlands</w:t>
      </w:r>
    </w:p>
    <w:p w14:paraId="7E43B8AC" w14:textId="06ED62B8" w:rsidR="0021659F" w:rsidRPr="00B15EC5" w:rsidRDefault="00EF22F3" w:rsidP="00501D2B">
      <w:pPr>
        <w:numPr>
          <w:ilvl w:val="0"/>
          <w:numId w:val="4"/>
        </w:numPr>
        <w:spacing w:after="0"/>
      </w:pPr>
      <w:r w:rsidRPr="00B15EC5">
        <w:t>Google Maps launched public transport links to its app in 2014, and multi-modal journey-planning app</w:t>
      </w:r>
      <w:r w:rsidR="003B4885">
        <w:t xml:space="preserve"> today</w:t>
      </w:r>
      <w:r w:rsidRPr="00B15EC5">
        <w:t xml:space="preserve"> includes </w:t>
      </w:r>
      <w:r w:rsidR="0021659F" w:rsidRPr="00B15EC5">
        <w:t xml:space="preserve">partial integration of </w:t>
      </w:r>
      <w:r w:rsidR="00535B59">
        <w:t xml:space="preserve">West Midlands Cycle Hire </w:t>
      </w:r>
      <w:r w:rsidR="00EF0D90">
        <w:t>via Beryl</w:t>
      </w:r>
      <w:r w:rsidR="003B4885">
        <w:t xml:space="preserve"> and </w:t>
      </w:r>
      <w:r w:rsidR="00BB1D3C">
        <w:t>Bolt ride-hailing</w:t>
      </w:r>
      <w:r w:rsidR="0021659F" w:rsidRPr="00B15EC5">
        <w:t xml:space="preserve"> (i.e. location and journey-planning)</w:t>
      </w:r>
      <w:r w:rsidR="00BB1D3C">
        <w:t xml:space="preserve"> in addition to rail, </w:t>
      </w:r>
      <w:proofErr w:type="gramStart"/>
      <w:r w:rsidR="00BB1D3C">
        <w:t>tram</w:t>
      </w:r>
      <w:proofErr w:type="gramEnd"/>
      <w:r w:rsidR="00BB1D3C">
        <w:t xml:space="preserve"> and bus</w:t>
      </w:r>
      <w:r w:rsidR="00B654C5" w:rsidRPr="00B15EC5">
        <w:t xml:space="preserve">. </w:t>
      </w:r>
      <w:r w:rsidR="00EF0D90">
        <w:t xml:space="preserve">Google Wallet/Pay offers </w:t>
      </w:r>
      <w:r w:rsidR="00C41AF3">
        <w:t>various forms of mobile ticketing and payment</w:t>
      </w:r>
      <w:r w:rsidR="00F10979">
        <w:t>.</w:t>
      </w:r>
    </w:p>
    <w:p w14:paraId="584BA6D1" w14:textId="03BD40A3" w:rsidR="00E2512F" w:rsidRPr="00B15EC5" w:rsidRDefault="00F15286" w:rsidP="00501D2B">
      <w:pPr>
        <w:pStyle w:val="ListParagraph"/>
        <w:numPr>
          <w:ilvl w:val="0"/>
          <w:numId w:val="4"/>
        </w:numPr>
        <w:spacing w:after="0"/>
      </w:pPr>
      <w:proofErr w:type="spellStart"/>
      <w:r w:rsidRPr="00B15EC5">
        <w:t>Citymapper</w:t>
      </w:r>
      <w:proofErr w:type="spellEnd"/>
      <w:r w:rsidRPr="00B15EC5">
        <w:t xml:space="preserve"> launched</w:t>
      </w:r>
      <w:r w:rsidR="003430FC">
        <w:t xml:space="preserve"> in Birmingham</w:t>
      </w:r>
      <w:r w:rsidRPr="00B15EC5">
        <w:t xml:space="preserve"> around 2015 (date unverified) and offers multi-modal mapping and journey-planning</w:t>
      </w:r>
      <w:r w:rsidR="008509A3">
        <w:t xml:space="preserve"> – with a service area that today stretches across the West Midlands and includes</w:t>
      </w:r>
      <w:r w:rsidR="0029631D">
        <w:t xml:space="preserve"> Nottingham</w:t>
      </w:r>
      <w:r w:rsidRPr="00B15EC5">
        <w:t xml:space="preserve">. The platform </w:t>
      </w:r>
      <w:r w:rsidR="00D20998" w:rsidRPr="00B15EC5">
        <w:t>includes</w:t>
      </w:r>
      <w:r w:rsidR="00E2512F" w:rsidRPr="00B15EC5">
        <w:t xml:space="preserve"> partial</w:t>
      </w:r>
      <w:r w:rsidR="001372CD" w:rsidRPr="00B15EC5">
        <w:t xml:space="preserve"> integration with </w:t>
      </w:r>
      <w:r w:rsidR="0029631D">
        <w:t>West Midlands Cycle Hire</w:t>
      </w:r>
      <w:r w:rsidR="001372CD" w:rsidRPr="00B15EC5">
        <w:t>.</w:t>
      </w:r>
      <w:r w:rsidR="00F10979">
        <w:t xml:space="preserve"> In 2023, </w:t>
      </w:r>
      <w:proofErr w:type="spellStart"/>
      <w:r w:rsidR="00F10979">
        <w:t>Citymapper</w:t>
      </w:r>
      <w:proofErr w:type="spellEnd"/>
      <w:r w:rsidR="00F10979">
        <w:t xml:space="preserve"> was bought by Via Transportation</w:t>
      </w:r>
      <w:r w:rsidR="00144F33">
        <w:t xml:space="preserve">, the platform operator of West Midlands </w:t>
      </w:r>
      <w:proofErr w:type="gramStart"/>
      <w:r w:rsidR="00144F33">
        <w:t>On</w:t>
      </w:r>
      <w:proofErr w:type="gramEnd"/>
      <w:r w:rsidR="00144F33">
        <w:t xml:space="preserve"> Demand DDRT</w:t>
      </w:r>
      <w:r w:rsidR="00A124CE">
        <w:t xml:space="preserve">, and soon launched its </w:t>
      </w:r>
      <w:proofErr w:type="spellStart"/>
      <w:r w:rsidR="00A124CE">
        <w:t>Citymapper</w:t>
      </w:r>
      <w:proofErr w:type="spellEnd"/>
      <w:r w:rsidR="00A124CE">
        <w:t xml:space="preserve"> for Cities product</w:t>
      </w:r>
      <w:r w:rsidR="007A6BE2">
        <w:t xml:space="preserve"> – in a clear effort to transition away from a purely commercial B2C business model.</w:t>
      </w:r>
    </w:p>
    <w:p w14:paraId="694B9782" w14:textId="2F97A1B7" w:rsidR="00E2512F" w:rsidRDefault="001372CD" w:rsidP="00501D2B">
      <w:pPr>
        <w:numPr>
          <w:ilvl w:val="0"/>
          <w:numId w:val="4"/>
        </w:numPr>
        <w:spacing w:after="0"/>
      </w:pPr>
      <w:proofErr w:type="spellStart"/>
      <w:r w:rsidRPr="00B15EC5">
        <w:t>Moovit</w:t>
      </w:r>
      <w:proofErr w:type="spellEnd"/>
      <w:r w:rsidRPr="00B15EC5">
        <w:t xml:space="preserve"> also launched its </w:t>
      </w:r>
      <w:proofErr w:type="spellStart"/>
      <w:r w:rsidR="00E2512F" w:rsidRPr="00B15EC5">
        <w:t>MaaS</w:t>
      </w:r>
      <w:proofErr w:type="spellEnd"/>
      <w:r w:rsidR="00E2512F" w:rsidRPr="00B15EC5">
        <w:t xml:space="preserve"> and multi-modal journey-planning app</w:t>
      </w:r>
      <w:r w:rsidR="001B63A3" w:rsidRPr="00B15EC5">
        <w:t xml:space="preserve"> in 2015, which is</w:t>
      </w:r>
      <w:r w:rsidR="00E2512F" w:rsidRPr="00B15EC5">
        <w:t xml:space="preserve"> available across </w:t>
      </w:r>
      <w:r w:rsidR="00CB5D57">
        <w:t>the West Midlands</w:t>
      </w:r>
      <w:r w:rsidR="00E2512F" w:rsidRPr="00B15EC5">
        <w:t>,</w:t>
      </w:r>
      <w:r w:rsidR="00291B31">
        <w:t xml:space="preserve"> offering</w:t>
      </w:r>
      <w:r w:rsidR="00E2512F" w:rsidRPr="00B15EC5">
        <w:t xml:space="preserve"> </w:t>
      </w:r>
      <w:r w:rsidR="00CD1D28">
        <w:t xml:space="preserve">bus, </w:t>
      </w:r>
      <w:proofErr w:type="gramStart"/>
      <w:r w:rsidR="00CD1D28">
        <w:t>rail</w:t>
      </w:r>
      <w:proofErr w:type="gramEnd"/>
      <w:r w:rsidR="00CD1D28">
        <w:t xml:space="preserve"> and tram</w:t>
      </w:r>
      <w:r w:rsidR="00291B31">
        <w:t xml:space="preserve"> travel as well as walking, cycling and car routing</w:t>
      </w:r>
      <w:r w:rsidR="00CD1D28">
        <w:t>.</w:t>
      </w:r>
    </w:p>
    <w:p w14:paraId="62EB5415" w14:textId="2145C3BD" w:rsidR="004B4553" w:rsidRPr="00B15EC5" w:rsidRDefault="00B379E1" w:rsidP="00501D2B">
      <w:pPr>
        <w:numPr>
          <w:ilvl w:val="0"/>
          <w:numId w:val="4"/>
        </w:numPr>
        <w:spacing w:after="0"/>
      </w:pPr>
      <w:r>
        <w:t>Since</w:t>
      </w:r>
      <w:r w:rsidR="004B4553" w:rsidRPr="004B4553">
        <w:t xml:space="preserve"> April 2024,</w:t>
      </w:r>
      <w:r>
        <w:t xml:space="preserve"> National Express West Midlands buses have been available </w:t>
      </w:r>
      <w:r w:rsidR="0059076A">
        <w:t>through</w:t>
      </w:r>
      <w:r w:rsidR="004B4553">
        <w:t xml:space="preserve"> Uber</w:t>
      </w:r>
      <w:r w:rsidR="004B4553" w:rsidRPr="004B4553">
        <w:t>,</w:t>
      </w:r>
      <w:r w:rsidR="0059076A">
        <w:t xml:space="preserve"> with ticket purchase</w:t>
      </w:r>
      <w:r w:rsidR="004B4553" w:rsidRPr="004B4553">
        <w:t xml:space="preserve"> integration facilitated by Masabi [link]. This follows the integration of National Express coach services into Uber Travel [link].</w:t>
      </w:r>
      <w:r w:rsidR="00003BE3">
        <w:t xml:space="preserve"> Via its </w:t>
      </w:r>
      <w:r w:rsidR="001F07AC">
        <w:t>launch of ‘Local Cab</w:t>
      </w:r>
      <w:r w:rsidR="003330D6">
        <w:t xml:space="preserve">’ in the West Midlands, Uber has also integrated </w:t>
      </w:r>
      <w:proofErr w:type="gramStart"/>
      <w:r w:rsidR="003330D6">
        <w:t>a number of</w:t>
      </w:r>
      <w:proofErr w:type="gramEnd"/>
      <w:r w:rsidR="003330D6">
        <w:t xml:space="preserve"> local taxi firms into its platform ecosystem.</w:t>
      </w:r>
    </w:p>
    <w:p w14:paraId="104C7468" w14:textId="7AF4630F" w:rsidR="008B5676" w:rsidRPr="007B3E83" w:rsidRDefault="00C63297" w:rsidP="008630B4">
      <w:pPr>
        <w:pStyle w:val="Heading2"/>
      </w:pPr>
      <w:r w:rsidRPr="007B3E83">
        <w:t>Data integration</w:t>
      </w:r>
      <w:r w:rsidR="008B5676" w:rsidRPr="007B3E83">
        <w:t xml:space="preserve"> and </w:t>
      </w:r>
      <w:r w:rsidR="00C628AE">
        <w:t>capability</w:t>
      </w:r>
    </w:p>
    <w:p w14:paraId="67DF6902" w14:textId="0A232A41" w:rsidR="007B3E83" w:rsidRDefault="005E5169" w:rsidP="00B17ABF">
      <w:r w:rsidRPr="007B3E83">
        <w:t xml:space="preserve">During the period of research, </w:t>
      </w:r>
      <w:r w:rsidR="007B3E83">
        <w:t xml:space="preserve">the building of </w:t>
      </w:r>
      <w:r w:rsidR="00D17807">
        <w:t>in-house capability around data capture and use</w:t>
      </w:r>
      <w:r w:rsidR="00776859">
        <w:t xml:space="preserve"> was a key theme</w:t>
      </w:r>
      <w:r w:rsidR="006F7612">
        <w:t xml:space="preserve">. This included the </w:t>
      </w:r>
      <w:r w:rsidR="00EB187F">
        <w:t xml:space="preserve">development of the overarching data insights team, the </w:t>
      </w:r>
      <w:r w:rsidR="00C06AB2">
        <w:t>human intelligence team (</w:t>
      </w:r>
      <w:r w:rsidR="00CE12B1">
        <w:t xml:space="preserve">fine-grain mosaic work on personas etc.), </w:t>
      </w:r>
      <w:r w:rsidR="00C00D1F">
        <w:t>the building out of the</w:t>
      </w:r>
      <w:r w:rsidR="008C0095">
        <w:t xml:space="preserve"> publicly owned</w:t>
      </w:r>
      <w:r w:rsidR="00C00D1F">
        <w:t xml:space="preserve"> Swift infrastructure for </w:t>
      </w:r>
      <w:proofErr w:type="spellStart"/>
      <w:r w:rsidR="00C00D1F">
        <w:t>MaaS</w:t>
      </w:r>
      <w:proofErr w:type="spellEnd"/>
      <w:r w:rsidR="00C00D1F">
        <w:t xml:space="preserve"> and the cons</w:t>
      </w:r>
      <w:r w:rsidR="009748D3">
        <w:t>olidation of urban traffic management through the Regional Tra</w:t>
      </w:r>
      <w:r w:rsidR="008B5699">
        <w:t>nsport</w:t>
      </w:r>
      <w:r w:rsidR="009748D3">
        <w:t xml:space="preserve"> Coordination Centre</w:t>
      </w:r>
      <w:r w:rsidR="00C14C0C">
        <w:t xml:space="preserve"> (RTCC)</w:t>
      </w:r>
      <w:r w:rsidR="009748D3">
        <w:t>.</w:t>
      </w:r>
      <w:r w:rsidR="00D31D52">
        <w:t xml:space="preserve"> Although we only got a flavour of this some </w:t>
      </w:r>
      <w:r w:rsidR="00056A47">
        <w:t>elements are captured below through a couple of interviews:</w:t>
      </w:r>
    </w:p>
    <w:p w14:paraId="7A0DE89D" w14:textId="1403B928" w:rsidR="009A2DB4" w:rsidRDefault="009A2DB4" w:rsidP="000B449E">
      <w:pPr>
        <w:pStyle w:val="ListParagraph"/>
        <w:numPr>
          <w:ilvl w:val="0"/>
          <w:numId w:val="14"/>
        </w:numPr>
      </w:pPr>
      <w:proofErr w:type="spellStart"/>
      <w:r>
        <w:lastRenderedPageBreak/>
        <w:t>T</w:t>
      </w:r>
      <w:r w:rsidR="005B53D0">
        <w:t>fWM</w:t>
      </w:r>
      <w:proofErr w:type="spellEnd"/>
      <w:r w:rsidR="005B53D0">
        <w:t xml:space="preserve"> ‘in-sourced’ the</w:t>
      </w:r>
      <w:r w:rsidR="007126E2">
        <w:t>ir transport data contract for transport modelling and business case development in 2018, taking over</w:t>
      </w:r>
      <w:r w:rsidR="00BB10A5">
        <w:t xml:space="preserve"> a contract from Mott MacDonald. Since then, data insight </w:t>
      </w:r>
      <w:r w:rsidR="00C07C0C">
        <w:t>has been funded through the seven local authorities</w:t>
      </w:r>
      <w:r w:rsidR="00A271D0">
        <w:t xml:space="preserve"> and now through CRSTS</w:t>
      </w:r>
      <w:r w:rsidR="00C07C0C">
        <w:t xml:space="preserve"> </w:t>
      </w:r>
      <w:r w:rsidR="005C112D">
        <w:t>and infrastructure development</w:t>
      </w:r>
      <w:r w:rsidR="00C07C0C">
        <w:t xml:space="preserve"> </w:t>
      </w:r>
      <w:r w:rsidR="00615A72">
        <w:t xml:space="preserve">via capital investment (e.g. </w:t>
      </w:r>
      <w:r w:rsidR="00853786">
        <w:t>Transforming Cities Fund, FTZ, West Midlands 5G, Commonwealth Games</w:t>
      </w:r>
      <w:r w:rsidR="005C112D">
        <w:t>)</w:t>
      </w:r>
      <w:r w:rsidR="00A271D0">
        <w:t xml:space="preserve">. </w:t>
      </w:r>
      <w:r w:rsidR="002629CA">
        <w:t xml:space="preserve">The data insight team </w:t>
      </w:r>
      <w:r w:rsidR="006D4BA7">
        <w:t xml:space="preserve">describes its role as data stewardship, providing access to and capability to use transport data for </w:t>
      </w:r>
      <w:r w:rsidR="00EA1953">
        <w:t xml:space="preserve">operational, </w:t>
      </w:r>
      <w:r w:rsidR="00E65706">
        <w:t xml:space="preserve">performance monitoring, </w:t>
      </w:r>
      <w:r w:rsidR="00EA1953">
        <w:t>strategic</w:t>
      </w:r>
      <w:r w:rsidR="00E65706">
        <w:t xml:space="preserve"> </w:t>
      </w:r>
      <w:proofErr w:type="gramStart"/>
      <w:r w:rsidR="00E65706">
        <w:t>planning</w:t>
      </w:r>
      <w:proofErr w:type="gramEnd"/>
      <w:r w:rsidR="00EA1953">
        <w:t xml:space="preserve"> and research purposes.</w:t>
      </w:r>
      <w:r w:rsidR="003B163B">
        <w:t xml:space="preserve"> Our interviewee described </w:t>
      </w:r>
      <w:r w:rsidR="00096F89">
        <w:t xml:space="preserve">the wider project </w:t>
      </w:r>
      <w:r w:rsidR="007044F6">
        <w:t>of building in-house capability as an important element of local state-building [link]</w:t>
      </w:r>
      <w:r w:rsidR="000B449E">
        <w:t>.</w:t>
      </w:r>
      <w:r w:rsidR="00EA1953">
        <w:t xml:space="preserve"> </w:t>
      </w:r>
      <w:r w:rsidR="00A271D0">
        <w:t xml:space="preserve">Today, </w:t>
      </w:r>
      <w:proofErr w:type="spellStart"/>
      <w:r w:rsidR="00D23BCA" w:rsidRPr="00D23BCA">
        <w:t>TfWM’s</w:t>
      </w:r>
      <w:proofErr w:type="spellEnd"/>
      <w:r w:rsidR="00D23BCA" w:rsidRPr="00D23BCA">
        <w:t xml:space="preserve"> so-called ‘data engine’</w:t>
      </w:r>
      <w:r w:rsidR="007034DE">
        <w:t xml:space="preserve"> consists of cloud-based data </w:t>
      </w:r>
      <w:r w:rsidR="0037552C">
        <w:t>warehousing</w:t>
      </w:r>
      <w:r w:rsidR="007A2721">
        <w:t xml:space="preserve"> and </w:t>
      </w:r>
      <w:r w:rsidR="00DE5737">
        <w:t>analytics</w:t>
      </w:r>
      <w:r w:rsidR="008B4848">
        <w:t xml:space="preserve"> provided by AWS Amazon Redshift and </w:t>
      </w:r>
      <w:proofErr w:type="spellStart"/>
      <w:r w:rsidR="008B4848">
        <w:t>SageMaker</w:t>
      </w:r>
      <w:proofErr w:type="spellEnd"/>
      <w:r w:rsidR="008B4848">
        <w:t xml:space="preserve"> [link]. </w:t>
      </w:r>
      <w:r w:rsidR="00FA47AD">
        <w:t xml:space="preserve">Our interviewee described the infrastructure as evolving from a more clunky </w:t>
      </w:r>
      <w:r w:rsidR="000006C2">
        <w:t xml:space="preserve">and </w:t>
      </w:r>
      <w:r w:rsidR="00FA47AD">
        <w:t xml:space="preserve">overambitious </w:t>
      </w:r>
      <w:r w:rsidR="002118B5">
        <w:t>system</w:t>
      </w:r>
      <w:r w:rsidR="000006C2">
        <w:t xml:space="preserve"> (for the money they had</w:t>
      </w:r>
      <w:r w:rsidR="00E65706">
        <w:t xml:space="preserve"> at the time</w:t>
      </w:r>
      <w:r w:rsidR="000006C2">
        <w:t>)</w:t>
      </w:r>
      <w:r w:rsidR="002118B5">
        <w:t xml:space="preserve"> </w:t>
      </w:r>
      <w:r w:rsidR="00E65706">
        <w:t>tied</w:t>
      </w:r>
      <w:r w:rsidR="002118B5">
        <w:t xml:space="preserve"> primarily to </w:t>
      </w:r>
      <w:r w:rsidR="00A3497B">
        <w:t>ITS infrastructure</w:t>
      </w:r>
      <w:r w:rsidR="00DC33B2">
        <w:t xml:space="preserve">, </w:t>
      </w:r>
      <w:r w:rsidR="00E65706">
        <w:t xml:space="preserve">to something more useful which brings in data from </w:t>
      </w:r>
      <w:r w:rsidR="008A026F">
        <w:t>a range of sources and partners</w:t>
      </w:r>
      <w:r w:rsidR="00D52BB0">
        <w:t xml:space="preserve"> – such as transport open data and data-as-a-service </w:t>
      </w:r>
      <w:r w:rsidR="00251489">
        <w:t xml:space="preserve">aggregators and </w:t>
      </w:r>
      <w:r w:rsidR="00D52BB0">
        <w:t>providers</w:t>
      </w:r>
      <w:r w:rsidR="006B6790">
        <w:t xml:space="preserve"> (e.g. Waze, ITO World, </w:t>
      </w:r>
      <w:proofErr w:type="spellStart"/>
      <w:r w:rsidR="006B6790">
        <w:t>Inrix</w:t>
      </w:r>
      <w:proofErr w:type="spellEnd"/>
      <w:r w:rsidR="006B6790">
        <w:t>)</w:t>
      </w:r>
      <w:r w:rsidR="00D52BB0">
        <w:t>, transp</w:t>
      </w:r>
      <w:r w:rsidR="00251489">
        <w:t>ort and mobility platform operators</w:t>
      </w:r>
      <w:r w:rsidR="00C628AE">
        <w:t xml:space="preserve"> (rail, tram, bus)</w:t>
      </w:r>
      <w:r w:rsidR="00251489">
        <w:t>,</w:t>
      </w:r>
      <w:r w:rsidR="00397D20">
        <w:t xml:space="preserve"> </w:t>
      </w:r>
      <w:r w:rsidR="000823CE">
        <w:t>urban sensor networks, police, etc.</w:t>
      </w:r>
      <w:r w:rsidR="001D1845">
        <w:t xml:space="preserve"> [link].</w:t>
      </w:r>
      <w:r w:rsidR="0004151E">
        <w:t xml:space="preserve"> Swift data is </w:t>
      </w:r>
      <w:r w:rsidR="005D08C4">
        <w:t>another source, and the Swift analytics team has recently been amalgamated under the Data Insights team.</w:t>
      </w:r>
      <w:r w:rsidR="001D1845">
        <w:t xml:space="preserve"> The PowerPoint [link] and interview [link] </w:t>
      </w:r>
      <w:r w:rsidR="00E91DDF">
        <w:t>elaborate the different elements</w:t>
      </w:r>
      <w:r w:rsidR="000823CE">
        <w:t xml:space="preserve"> and fu</w:t>
      </w:r>
      <w:r w:rsidR="008F18EC">
        <w:t>nctions of this stack</w:t>
      </w:r>
      <w:r w:rsidR="00F33A9B">
        <w:t>, and various challenges</w:t>
      </w:r>
      <w:r w:rsidR="008F18EC">
        <w:t>.</w:t>
      </w:r>
      <w:r w:rsidR="003B163B">
        <w:t xml:space="preserve"> </w:t>
      </w:r>
      <w:r w:rsidR="008F18EC">
        <w:t xml:space="preserve"> </w:t>
      </w:r>
    </w:p>
    <w:p w14:paraId="6EC67877" w14:textId="6A23FD82" w:rsidR="00D23BCA" w:rsidRPr="00D23BCA" w:rsidRDefault="000B449E" w:rsidP="00501D2B">
      <w:pPr>
        <w:pStyle w:val="ListParagraph"/>
        <w:numPr>
          <w:ilvl w:val="0"/>
          <w:numId w:val="14"/>
        </w:numPr>
      </w:pPr>
      <w:r>
        <w:t xml:space="preserve">In addition to this, </w:t>
      </w:r>
      <w:proofErr w:type="spellStart"/>
      <w:r>
        <w:t>TfWM</w:t>
      </w:r>
      <w:proofErr w:type="spellEnd"/>
      <w:r>
        <w:t xml:space="preserve"> has </w:t>
      </w:r>
      <w:r w:rsidR="004626CC">
        <w:t>invested in an ambitious ‘human intelligence’ project, building up a fine-grained</w:t>
      </w:r>
      <w:r w:rsidR="00522C27">
        <w:t xml:space="preserve"> geospatial</w:t>
      </w:r>
      <w:r w:rsidR="004626CC">
        <w:t xml:space="preserve"> </w:t>
      </w:r>
      <w:r w:rsidR="006B6790">
        <w:t xml:space="preserve">population segmentation and </w:t>
      </w:r>
      <w:r w:rsidR="00853175">
        <w:t>travel personas</w:t>
      </w:r>
      <w:r w:rsidR="004B5D62">
        <w:t xml:space="preserve"> down to street level</w:t>
      </w:r>
      <w:r w:rsidR="00522C27">
        <w:t xml:space="preserve"> </w:t>
      </w:r>
      <w:r w:rsidR="00636F39">
        <w:t xml:space="preserve">as a resource for </w:t>
      </w:r>
      <w:r w:rsidR="00E92CA4">
        <w:t>informing strategic planning and behavioural change interventions</w:t>
      </w:r>
      <w:r w:rsidR="00EB4FE0">
        <w:t xml:space="preserve">. This draws in </w:t>
      </w:r>
      <w:r w:rsidR="00F41040">
        <w:t xml:space="preserve">Experian, </w:t>
      </w:r>
      <w:proofErr w:type="gramStart"/>
      <w:r w:rsidR="00F41040">
        <w:t>survey</w:t>
      </w:r>
      <w:proofErr w:type="gramEnd"/>
      <w:r w:rsidR="00F41040">
        <w:t xml:space="preserve"> and Swift data</w:t>
      </w:r>
      <w:r w:rsidR="00786D4A">
        <w:t xml:space="preserve">. The project and </w:t>
      </w:r>
      <w:proofErr w:type="spellStart"/>
      <w:r w:rsidR="00786D4A">
        <w:t>i</w:t>
      </w:r>
      <w:r w:rsidR="00E26042">
        <w:t>ts</w:t>
      </w:r>
      <w:proofErr w:type="spellEnd"/>
      <w:r w:rsidR="00E26042">
        <w:t xml:space="preserve"> various uses</w:t>
      </w:r>
      <w:r w:rsidR="00C40BFB">
        <w:t xml:space="preserve"> </w:t>
      </w:r>
      <w:r w:rsidR="00E26042">
        <w:t>are</w:t>
      </w:r>
      <w:r w:rsidR="00C40BFB">
        <w:t xml:space="preserve"> described in some detail in interviews with </w:t>
      </w:r>
      <w:r w:rsidR="00786D4A">
        <w:t>the project leader</w:t>
      </w:r>
      <w:r w:rsidR="009E0A32">
        <w:t xml:space="preserve"> [link]</w:t>
      </w:r>
      <w:r w:rsidR="00786D4A">
        <w:t xml:space="preserve"> and one strategic director</w:t>
      </w:r>
      <w:r w:rsidR="009E0A32">
        <w:t xml:space="preserve"> [link].</w:t>
      </w:r>
    </w:p>
    <w:p w14:paraId="6BEAAC82" w14:textId="2B684D79" w:rsidR="0045744A" w:rsidRPr="0045744A" w:rsidRDefault="0045744A" w:rsidP="00B61396">
      <w:pPr>
        <w:pStyle w:val="ListParagraph"/>
        <w:numPr>
          <w:ilvl w:val="0"/>
          <w:numId w:val="14"/>
        </w:numPr>
      </w:pPr>
      <w:r w:rsidRPr="0045744A">
        <w:t xml:space="preserve">An area we did not cover in the West Midlands was </w:t>
      </w:r>
      <w:r w:rsidR="00A96AAE">
        <w:t xml:space="preserve">ITS associated with urban </w:t>
      </w:r>
      <w:r w:rsidR="00C33633">
        <w:t xml:space="preserve">traffic management – although as in many areas, </w:t>
      </w:r>
      <w:proofErr w:type="spellStart"/>
      <w:r w:rsidR="00C33633">
        <w:t>TfWM</w:t>
      </w:r>
      <w:proofErr w:type="spellEnd"/>
      <w:r w:rsidR="00C33633">
        <w:t xml:space="preserve"> </w:t>
      </w:r>
      <w:r w:rsidR="00BA309C">
        <w:t>appears to have been</w:t>
      </w:r>
      <w:r w:rsidR="00C33633">
        <w:t xml:space="preserve"> more ambitious in this area than Greater Manchester and the </w:t>
      </w:r>
      <w:proofErr w:type="gramStart"/>
      <w:r w:rsidR="00C33633">
        <w:t>North East</w:t>
      </w:r>
      <w:proofErr w:type="gramEnd"/>
      <w:r w:rsidR="00C33633">
        <w:t xml:space="preserve">. </w:t>
      </w:r>
      <w:r w:rsidR="00432A8E">
        <w:t xml:space="preserve">Funded by </w:t>
      </w:r>
      <w:r w:rsidR="00432A8E">
        <w:t>the Transforming Cities Fund</w:t>
      </w:r>
      <w:r w:rsidR="00432A8E">
        <w:t>, t</w:t>
      </w:r>
      <w:r w:rsidR="00BA309C">
        <w:t>he Regional Transport Coordination Centre</w:t>
      </w:r>
      <w:r w:rsidR="00432A8E">
        <w:t xml:space="preserve"> (RTCC)</w:t>
      </w:r>
      <w:r w:rsidR="00BA309C">
        <w:t xml:space="preserve"> was opened in </w:t>
      </w:r>
      <w:r w:rsidR="00021088">
        <w:t xml:space="preserve">late 2019, </w:t>
      </w:r>
      <w:r w:rsidR="00B066A5">
        <w:t xml:space="preserve">to </w:t>
      </w:r>
      <w:r w:rsidR="006C7D3F">
        <w:t>aggregate traffic control centre information</w:t>
      </w:r>
      <w:r w:rsidR="005F0FA7">
        <w:t>, monitor and</w:t>
      </w:r>
      <w:r w:rsidR="006C7D3F">
        <w:t xml:space="preserve"> manage congestion</w:t>
      </w:r>
      <w:r w:rsidR="00F62E2C">
        <w:t xml:space="preserve">, major </w:t>
      </w:r>
      <w:proofErr w:type="gramStart"/>
      <w:r w:rsidR="00F62E2C">
        <w:t>events</w:t>
      </w:r>
      <w:proofErr w:type="gramEnd"/>
      <w:r w:rsidR="00F62E2C">
        <w:t xml:space="preserve"> and incidents at regional level. It was </w:t>
      </w:r>
      <w:r w:rsidR="00655563">
        <w:t xml:space="preserve">badged as a ‘single hub’ </w:t>
      </w:r>
      <w:r w:rsidR="00B817FB" w:rsidRPr="00B817FB">
        <w:t xml:space="preserve">for </w:t>
      </w:r>
      <w:proofErr w:type="spellStart"/>
      <w:r w:rsidR="00057F88">
        <w:t>TfWM</w:t>
      </w:r>
      <w:proofErr w:type="spellEnd"/>
      <w:r w:rsidR="00057F88">
        <w:t xml:space="preserve"> and </w:t>
      </w:r>
      <w:r w:rsidR="00B817FB">
        <w:t>local</w:t>
      </w:r>
      <w:r w:rsidR="00B817FB" w:rsidRPr="00B817FB">
        <w:t xml:space="preserve"> transport authorities</w:t>
      </w:r>
      <w:r w:rsidR="00B817FB">
        <w:t>,</w:t>
      </w:r>
      <w:r w:rsidR="00B817FB" w:rsidRPr="00B817FB">
        <w:t xml:space="preserve"> agencies, emergency services and bus, </w:t>
      </w:r>
      <w:proofErr w:type="gramStart"/>
      <w:r w:rsidR="00B817FB" w:rsidRPr="00B817FB">
        <w:t>rail</w:t>
      </w:r>
      <w:proofErr w:type="gramEnd"/>
      <w:r w:rsidR="00B817FB" w:rsidRPr="00B817FB">
        <w:t xml:space="preserve"> and tram </w:t>
      </w:r>
      <w:r w:rsidR="00F62E2C">
        <w:t>operators.</w:t>
      </w:r>
      <w:r w:rsidR="000E01C5">
        <w:t xml:space="preserve"> </w:t>
      </w:r>
    </w:p>
    <w:p w14:paraId="68089E68" w14:textId="75CAAA6E" w:rsidR="00E37501" w:rsidRPr="00B75EA9" w:rsidRDefault="00E37501" w:rsidP="008630B4">
      <w:pPr>
        <w:pStyle w:val="Heading2"/>
      </w:pPr>
      <w:r w:rsidRPr="00B75EA9">
        <w:t>Micro-mobility</w:t>
      </w:r>
    </w:p>
    <w:p w14:paraId="05DD7E1A" w14:textId="6E1673F4" w:rsidR="0064395B" w:rsidRPr="00D9390C" w:rsidRDefault="0064395B" w:rsidP="008630B4">
      <w:pPr>
        <w:pStyle w:val="Heading3"/>
      </w:pPr>
      <w:r w:rsidRPr="00D9390C">
        <w:t>Pre-</w:t>
      </w:r>
      <w:proofErr w:type="spellStart"/>
      <w:r w:rsidR="00331B9E" w:rsidRPr="00D9390C">
        <w:t>Nextbike</w:t>
      </w:r>
      <w:proofErr w:type="spellEnd"/>
      <w:r w:rsidRPr="00D9390C">
        <w:t xml:space="preserve"> </w:t>
      </w:r>
      <w:r w:rsidR="0030034F">
        <w:t>(2015-17)</w:t>
      </w:r>
    </w:p>
    <w:p w14:paraId="28786CDF" w14:textId="19945120" w:rsidR="00D9390C" w:rsidRDefault="00963922" w:rsidP="00501D2B">
      <w:pPr>
        <w:numPr>
          <w:ilvl w:val="0"/>
          <w:numId w:val="11"/>
        </w:numPr>
        <w:spacing w:after="0"/>
      </w:pPr>
      <w:r>
        <w:t xml:space="preserve">As part of </w:t>
      </w:r>
      <w:r w:rsidR="005D2794">
        <w:t>the West Midlands Cycling Charter adopted in 2015</w:t>
      </w:r>
      <w:r w:rsidR="00532D90">
        <w:t xml:space="preserve"> aimed at increasing cycling trips by 2023 by 5%</w:t>
      </w:r>
      <w:r w:rsidR="00244FA0">
        <w:t>, WMCA agreed to investigate a bike-share scheme</w:t>
      </w:r>
      <w:r w:rsidR="00872134">
        <w:t xml:space="preserve"> – made a priority action of West Midland’s Physical Activity Strategic Framework ‘West Midlands on the Move’ </w:t>
      </w:r>
      <w:r w:rsidR="00387F19">
        <w:t xml:space="preserve">and a commitment of </w:t>
      </w:r>
      <w:r w:rsidR="00C16CBF">
        <w:t xml:space="preserve">Movement for Growth in 2016 </w:t>
      </w:r>
      <w:r w:rsidR="00872134">
        <w:t>[link]</w:t>
      </w:r>
      <w:r w:rsidR="00844539">
        <w:t>.</w:t>
      </w:r>
    </w:p>
    <w:p w14:paraId="4A3E634E" w14:textId="7B4B3A56" w:rsidR="00844539" w:rsidRDefault="00844539" w:rsidP="00501D2B">
      <w:pPr>
        <w:numPr>
          <w:ilvl w:val="0"/>
          <w:numId w:val="11"/>
        </w:numPr>
        <w:spacing w:after="0"/>
      </w:pPr>
      <w:r>
        <w:t xml:space="preserve">In 2017, </w:t>
      </w:r>
      <w:r w:rsidR="00C16CBF">
        <w:t>WMCA commissioned</w:t>
      </w:r>
      <w:r w:rsidR="00AC2A58">
        <w:t xml:space="preserve"> ITP to produce a</w:t>
      </w:r>
      <w:r w:rsidR="0086682C">
        <w:t xml:space="preserve"> ‘West Midlands Bikeshare Feasibility Study’</w:t>
      </w:r>
      <w:r w:rsidR="00B06A80">
        <w:t xml:space="preserve"> – with the brief of exploring options for a no-cost bikeshare scheme</w:t>
      </w:r>
      <w:r w:rsidR="001B6C09">
        <w:t xml:space="preserve"> for the West Midlands</w:t>
      </w:r>
      <w:r w:rsidR="00E45383">
        <w:t xml:space="preserve">, and </w:t>
      </w:r>
      <w:r w:rsidR="008D02D3">
        <w:t xml:space="preserve">included an open day </w:t>
      </w:r>
      <w:r w:rsidR="00112230">
        <w:t>attended by seven potential</w:t>
      </w:r>
      <w:r w:rsidR="008D02D3">
        <w:t xml:space="preserve"> suppliers</w:t>
      </w:r>
      <w:r w:rsidR="00A5672C">
        <w:t xml:space="preserve"> (including </w:t>
      </w:r>
      <w:proofErr w:type="spellStart"/>
      <w:r w:rsidR="00A5672C">
        <w:t>Mobike</w:t>
      </w:r>
      <w:proofErr w:type="spellEnd"/>
      <w:r w:rsidR="00A5672C">
        <w:t xml:space="preserve"> and Ofo)</w:t>
      </w:r>
      <w:r w:rsidR="001B6C09">
        <w:t>.</w:t>
      </w:r>
    </w:p>
    <w:p w14:paraId="65A7AFE2" w14:textId="5932858E" w:rsidR="008D02D3" w:rsidRDefault="0030034F" w:rsidP="00501D2B">
      <w:pPr>
        <w:numPr>
          <w:ilvl w:val="0"/>
          <w:numId w:val="11"/>
        </w:numPr>
        <w:spacing w:after="0"/>
      </w:pPr>
      <w:r>
        <w:t>The recommendations of the study</w:t>
      </w:r>
      <w:r w:rsidR="007B57F3">
        <w:t xml:space="preserve"> </w:t>
      </w:r>
      <w:r>
        <w:t>were for a</w:t>
      </w:r>
      <w:r w:rsidR="00452753">
        <w:t xml:space="preserve"> single</w:t>
      </w:r>
      <w:r>
        <w:t xml:space="preserve"> docked bike-share scheme</w:t>
      </w:r>
      <w:r w:rsidR="003429D0">
        <w:t xml:space="preserve"> (warning against the unknowns of dockless schemes at the time)</w:t>
      </w:r>
      <w:r w:rsidR="00EB4C78">
        <w:t xml:space="preserve"> of 3,000-</w:t>
      </w:r>
      <w:r w:rsidR="00B77808">
        <w:t>9</w:t>
      </w:r>
      <w:r w:rsidR="007B57F3">
        <w:t>,000 vehicles</w:t>
      </w:r>
      <w:r w:rsidR="001657B6">
        <w:t xml:space="preserve">, </w:t>
      </w:r>
      <w:r w:rsidR="003148B1">
        <w:t>with the need f</w:t>
      </w:r>
      <w:r w:rsidR="00D42A17">
        <w:t xml:space="preserve">or sponsorship of £1m-3m per year to cover </w:t>
      </w:r>
      <w:r w:rsidR="000712A7">
        <w:t>revenue shortfalls</w:t>
      </w:r>
      <w:r w:rsidR="00D42A17">
        <w:t>. Birmingham city centre, Wolverhampton city centre, in the polycentric centres of the Black Country, Coventry centre and suburbs and Solihull town centre and NEC were suggested as areas of potential high demand.</w:t>
      </w:r>
    </w:p>
    <w:p w14:paraId="092535BA" w14:textId="787611A1" w:rsidR="009C7F42" w:rsidRDefault="0023038B" w:rsidP="00501D2B">
      <w:pPr>
        <w:numPr>
          <w:ilvl w:val="0"/>
          <w:numId w:val="11"/>
        </w:numPr>
        <w:spacing w:after="0"/>
      </w:pPr>
      <w:r>
        <w:lastRenderedPageBreak/>
        <w:t xml:space="preserve">The </w:t>
      </w:r>
      <w:r w:rsidR="009C7F42">
        <w:t>WMCA</w:t>
      </w:r>
      <w:r>
        <w:t xml:space="preserve"> board</w:t>
      </w:r>
      <w:r w:rsidR="009C7F42">
        <w:t xml:space="preserve"> accepted the recommendations</w:t>
      </w:r>
      <w:r w:rsidR="005A47CE">
        <w:t xml:space="preserve"> and put out a </w:t>
      </w:r>
      <w:proofErr w:type="gramStart"/>
      <w:r w:rsidR="005A47CE">
        <w:t>zero value</w:t>
      </w:r>
      <w:proofErr w:type="gramEnd"/>
      <w:r w:rsidR="005A47CE">
        <w:t xml:space="preserve"> tender for</w:t>
      </w:r>
      <w:r w:rsidR="003E3AD2">
        <w:t xml:space="preserve"> a </w:t>
      </w:r>
      <w:r>
        <w:t>single</w:t>
      </w:r>
      <w:r w:rsidR="00296C9A">
        <w:t xml:space="preserve"> WM</w:t>
      </w:r>
      <w:r>
        <w:t xml:space="preserve"> </w:t>
      </w:r>
      <w:r w:rsidR="003E3AD2">
        <w:t>scheme of 3,000-5,000 docked bikes</w:t>
      </w:r>
      <w:r w:rsidR="008238E4">
        <w:t xml:space="preserve"> (reflecting the </w:t>
      </w:r>
      <w:r w:rsidR="00DA46AE">
        <w:t xml:space="preserve">ongoing – at the time – problems with </w:t>
      </w:r>
      <w:proofErr w:type="spellStart"/>
      <w:r w:rsidR="00DA46AE">
        <w:t>Mobike</w:t>
      </w:r>
      <w:proofErr w:type="spellEnd"/>
      <w:r w:rsidR="00DA46AE">
        <w:t xml:space="preserve"> and Ofo in other cities)</w:t>
      </w:r>
      <w:r w:rsidR="005A459C">
        <w:t>, with the condition</w:t>
      </w:r>
      <w:r w:rsidR="000A012F">
        <w:t xml:space="preserve"> that the operator would need to integrate with Swif</w:t>
      </w:r>
      <w:r w:rsidR="008238E4">
        <w:t>t.</w:t>
      </w:r>
      <w:r w:rsidR="00AA453A">
        <w:t xml:space="preserve"> WMCA and </w:t>
      </w:r>
      <w:proofErr w:type="spellStart"/>
      <w:r w:rsidR="00AA453A">
        <w:t>TfWM</w:t>
      </w:r>
      <w:proofErr w:type="spellEnd"/>
      <w:r w:rsidR="00AA453A">
        <w:t xml:space="preserve"> pushed for a single</w:t>
      </w:r>
      <w:r w:rsidR="009F6562">
        <w:t xml:space="preserve"> scheme and operator, as opposed to different operators in each city and town</w:t>
      </w:r>
      <w:r w:rsidR="00DA3D83">
        <w:t xml:space="preserve"> – as part of a ‘region building’ logic to the organisation of transport networks.</w:t>
      </w:r>
    </w:p>
    <w:p w14:paraId="558F578A" w14:textId="11F6F758" w:rsidR="0064395B" w:rsidRPr="00296C9A" w:rsidRDefault="00296C9A" w:rsidP="008630B4">
      <w:pPr>
        <w:pStyle w:val="Heading3"/>
      </w:pPr>
      <w:proofErr w:type="spellStart"/>
      <w:r w:rsidRPr="00B81321">
        <w:t>Nextbike</w:t>
      </w:r>
      <w:proofErr w:type="spellEnd"/>
      <w:r w:rsidRPr="00B81321">
        <w:t xml:space="preserve"> docked bike-share scheme</w:t>
      </w:r>
      <w:r w:rsidR="0064395B" w:rsidRPr="00B81321">
        <w:t xml:space="preserve"> (201</w:t>
      </w:r>
      <w:r w:rsidR="00653637">
        <w:t>8</w:t>
      </w:r>
      <w:r w:rsidR="0064395B" w:rsidRPr="00B81321">
        <w:t>-1</w:t>
      </w:r>
      <w:r w:rsidR="00724FF5">
        <w:t>9</w:t>
      </w:r>
      <w:r w:rsidR="0064395B" w:rsidRPr="00B81321">
        <w:t>)</w:t>
      </w:r>
    </w:p>
    <w:p w14:paraId="563AD1DD" w14:textId="1FEF54EC" w:rsidR="00B81321" w:rsidRDefault="00653637" w:rsidP="00501D2B">
      <w:pPr>
        <w:numPr>
          <w:ilvl w:val="0"/>
          <w:numId w:val="2"/>
        </w:numPr>
        <w:spacing w:after="0"/>
      </w:pPr>
      <w:r>
        <w:t>In 2018, it was revealed that</w:t>
      </w:r>
      <w:r w:rsidR="009150EA">
        <w:t xml:space="preserve"> German bike-share company</w:t>
      </w:r>
      <w:r w:rsidR="00760CC3">
        <w:t xml:space="preserve"> </w:t>
      </w:r>
      <w:proofErr w:type="spellStart"/>
      <w:r w:rsidR="00760CC3">
        <w:t>Nextbike</w:t>
      </w:r>
      <w:proofErr w:type="spellEnd"/>
      <w:r>
        <w:t xml:space="preserve"> had won the tender</w:t>
      </w:r>
      <w:r w:rsidR="00760CC3">
        <w:t>, committi</w:t>
      </w:r>
      <w:r w:rsidR="00396B7B">
        <w:t>ng to full rollout of the scheme at no cost to WMCA</w:t>
      </w:r>
      <w:r>
        <w:t xml:space="preserve">, and </w:t>
      </w:r>
      <w:r w:rsidR="00F11782">
        <w:t xml:space="preserve">(according to </w:t>
      </w:r>
      <w:proofErr w:type="spellStart"/>
      <w:r w:rsidR="00F11782">
        <w:t>Nextbike</w:t>
      </w:r>
      <w:proofErr w:type="spellEnd"/>
      <w:r w:rsidR="00F11782">
        <w:t xml:space="preserve">) </w:t>
      </w:r>
      <w:r>
        <w:t>the only bidder</w:t>
      </w:r>
      <w:r w:rsidR="00972F1C">
        <w:t xml:space="preserve"> willing to run a scheme beyond Birmingham.</w:t>
      </w:r>
      <w:r w:rsidR="00A86BDB">
        <w:t xml:space="preserve"> </w:t>
      </w:r>
      <w:proofErr w:type="spellStart"/>
      <w:r w:rsidR="00A86BDB">
        <w:t>Nextbike</w:t>
      </w:r>
      <w:proofErr w:type="spellEnd"/>
      <w:r w:rsidR="00A86BDB">
        <w:t xml:space="preserve"> was at the time one of </w:t>
      </w:r>
      <w:r w:rsidR="001D5B47">
        <w:t>the more established</w:t>
      </w:r>
      <w:r w:rsidR="00A86BDB">
        <w:t xml:space="preserve"> scheme providers in the world, claiming to operate </w:t>
      </w:r>
      <w:r w:rsidR="009150EA">
        <w:t>in over 200 locations worldwide.</w:t>
      </w:r>
      <w:r w:rsidR="00972F1C">
        <w:t xml:space="preserve"> The contract stipulated that </w:t>
      </w:r>
      <w:proofErr w:type="spellStart"/>
      <w:r w:rsidR="00972F1C">
        <w:t>Nextbike</w:t>
      </w:r>
      <w:proofErr w:type="spellEnd"/>
      <w:r w:rsidR="00972F1C">
        <w:t xml:space="preserve"> would ultimately provide 5,000 bikes</w:t>
      </w:r>
      <w:r w:rsidR="00DF2465">
        <w:t xml:space="preserve"> and 500 docking stations</w:t>
      </w:r>
      <w:r w:rsidR="00A564ED">
        <w:t xml:space="preserve">, beginning with 2,000 in Birmingham, </w:t>
      </w:r>
      <w:proofErr w:type="gramStart"/>
      <w:r w:rsidR="00A564ED">
        <w:t>Coventry</w:t>
      </w:r>
      <w:proofErr w:type="gramEnd"/>
      <w:r w:rsidR="00A564ED">
        <w:t xml:space="preserve"> and Wolverhampton, followed by 3,000 more </w:t>
      </w:r>
      <w:r w:rsidR="002E6F29" w:rsidRPr="002E6F29">
        <w:t xml:space="preserve">in phases that will also include Walsall, Sandwell, Dudley and Solihull </w:t>
      </w:r>
      <w:r w:rsidR="00DF2465">
        <w:t>by September</w:t>
      </w:r>
      <w:r w:rsidR="002E6F29" w:rsidRPr="002E6F29">
        <w:t xml:space="preserve"> 2019.</w:t>
      </w:r>
    </w:p>
    <w:p w14:paraId="3627F296" w14:textId="1BE688E2" w:rsidR="00A42629" w:rsidRDefault="00837A74" w:rsidP="00501D2B">
      <w:pPr>
        <w:numPr>
          <w:ilvl w:val="0"/>
          <w:numId w:val="2"/>
        </w:numPr>
        <w:spacing w:after="0"/>
      </w:pPr>
      <w:r>
        <w:t xml:space="preserve">To fund the scheme, </w:t>
      </w:r>
      <w:proofErr w:type="spellStart"/>
      <w:r>
        <w:t>Next</w:t>
      </w:r>
      <w:r w:rsidR="00990A0D">
        <w:t>bike</w:t>
      </w:r>
      <w:proofErr w:type="spellEnd"/>
      <w:r w:rsidR="00990A0D">
        <w:t xml:space="preserve"> were</w:t>
      </w:r>
      <w:r w:rsidR="00886F98">
        <w:t xml:space="preserve"> required to raise sponsorship of £2.6m, but this never materialised. By </w:t>
      </w:r>
      <w:r w:rsidR="00D642F7">
        <w:t>mid-2019, only 25 bikes were available as part of a trial in Wolverhampton</w:t>
      </w:r>
      <w:r w:rsidR="00914B47">
        <w:t>.</w:t>
      </w:r>
      <w:r w:rsidR="006654B8">
        <w:t xml:space="preserve"> They had also failed to progress an integration with Swift</w:t>
      </w:r>
      <w:r w:rsidR="00701374">
        <w:t>.</w:t>
      </w:r>
      <w:r w:rsidR="00914B47">
        <w:t xml:space="preserve"> </w:t>
      </w:r>
      <w:r w:rsidR="002F5F26">
        <w:t>In August 2019,</w:t>
      </w:r>
      <w:r w:rsidR="00914B47">
        <w:t xml:space="preserve"> WMCA terminated the contract </w:t>
      </w:r>
      <w:proofErr w:type="gramStart"/>
      <w:r w:rsidR="002F5F26">
        <w:t>on the basis of</w:t>
      </w:r>
      <w:proofErr w:type="gramEnd"/>
      <w:r w:rsidR="006B25A2">
        <w:t xml:space="preserve"> </w:t>
      </w:r>
      <w:r w:rsidR="00705E13">
        <w:t>non-delivery</w:t>
      </w:r>
      <w:r w:rsidR="00BC1FE1">
        <w:t xml:space="preserve"> of the scheme</w:t>
      </w:r>
      <w:r w:rsidR="0066028C">
        <w:t xml:space="preserve">, announcing that a new provider would be sought. </w:t>
      </w:r>
      <w:r w:rsidR="0015352A">
        <w:t>One interviewee described how despite a strong sales pitch and relationship</w:t>
      </w:r>
      <w:r w:rsidR="006E556C">
        <w:t xml:space="preserve"> development</w:t>
      </w:r>
      <w:r w:rsidR="0015352A">
        <w:t>, they</w:t>
      </w:r>
      <w:r w:rsidR="00370C3C">
        <w:t xml:space="preserve"> claimed to have</w:t>
      </w:r>
      <w:r w:rsidR="0015352A">
        <w:t xml:space="preserve"> soon discovered </w:t>
      </w:r>
      <w:proofErr w:type="spellStart"/>
      <w:r w:rsidR="0015352A">
        <w:t>Nextbike</w:t>
      </w:r>
      <w:proofErr w:type="spellEnd"/>
      <w:r w:rsidR="0015352A">
        <w:t xml:space="preserve"> had only </w:t>
      </w:r>
      <w:r w:rsidR="008B586A">
        <w:t>three UK-based staff</w:t>
      </w:r>
      <w:r w:rsidR="00370C3C">
        <w:t>.</w:t>
      </w:r>
    </w:p>
    <w:p w14:paraId="16DED6E0" w14:textId="631F4D4F" w:rsidR="00DA3706" w:rsidRPr="00760CC3" w:rsidRDefault="008B6C94" w:rsidP="00501D2B">
      <w:pPr>
        <w:numPr>
          <w:ilvl w:val="0"/>
          <w:numId w:val="2"/>
        </w:numPr>
        <w:spacing w:after="0"/>
      </w:pPr>
      <w:r>
        <w:t xml:space="preserve">In 2021, </w:t>
      </w:r>
      <w:proofErr w:type="spellStart"/>
      <w:r>
        <w:t>Nextbike</w:t>
      </w:r>
      <w:proofErr w:type="spellEnd"/>
      <w:r>
        <w:t xml:space="preserve"> was </w:t>
      </w:r>
      <w:r w:rsidR="00BA04AB">
        <w:t>bought by German e-scooter platform Tier Mobility</w:t>
      </w:r>
      <w:r w:rsidR="00DB2CD5">
        <w:t xml:space="preserve"> as the micro-mobility </w:t>
      </w:r>
      <w:r w:rsidR="00910DD5">
        <w:t xml:space="preserve">market began to consolidate. </w:t>
      </w:r>
      <w:r w:rsidR="000963D6">
        <w:t>Facing financial uncertainty itself</w:t>
      </w:r>
      <w:r w:rsidR="0040175C">
        <w:t xml:space="preserve"> as venture capital became scarce and interest</w:t>
      </w:r>
      <w:r w:rsidR="002C435F">
        <w:t xml:space="preserve"> rates rose</w:t>
      </w:r>
      <w:r w:rsidR="000963D6">
        <w:t>, Tier merged with competitor Dott in early 2024</w:t>
      </w:r>
      <w:r w:rsidR="0040175C">
        <w:t>.</w:t>
      </w:r>
      <w:r w:rsidR="00BC02D8">
        <w:t xml:space="preserve"> </w:t>
      </w:r>
      <w:proofErr w:type="spellStart"/>
      <w:r w:rsidR="000901C9">
        <w:t>Nextbike</w:t>
      </w:r>
      <w:proofErr w:type="spellEnd"/>
      <w:r w:rsidR="000901C9">
        <w:t xml:space="preserve"> re-established itself as an independent operator in May 2024.</w:t>
      </w:r>
    </w:p>
    <w:p w14:paraId="698EB9D2" w14:textId="3CE43309" w:rsidR="00887175" w:rsidRPr="00AA04CD" w:rsidRDefault="00EE171B" w:rsidP="008630B4">
      <w:pPr>
        <w:pStyle w:val="Heading3"/>
      </w:pPr>
      <w:r w:rsidRPr="00AA04CD">
        <w:t>West Midlands</w:t>
      </w:r>
      <w:r w:rsidR="00887175" w:rsidRPr="00AA04CD">
        <w:t xml:space="preserve"> Cycle Hire</w:t>
      </w:r>
      <w:r w:rsidR="000605F6" w:rsidRPr="00AA04CD">
        <w:t xml:space="preserve"> with Serco/Beryl</w:t>
      </w:r>
      <w:r w:rsidR="00887175" w:rsidRPr="00AA04CD">
        <w:t xml:space="preserve"> (2021 </w:t>
      </w:r>
      <w:r w:rsidR="00001584">
        <w:t>to present</w:t>
      </w:r>
      <w:r w:rsidR="00887175" w:rsidRPr="00AA04CD">
        <w:t>)</w:t>
      </w:r>
    </w:p>
    <w:p w14:paraId="506DE0CE" w14:textId="6289DFAB" w:rsidR="00551156" w:rsidRDefault="006B22C6" w:rsidP="00501D2B">
      <w:pPr>
        <w:pStyle w:val="ListParagraph"/>
        <w:numPr>
          <w:ilvl w:val="0"/>
          <w:numId w:val="15"/>
        </w:numPr>
        <w:spacing w:after="0"/>
      </w:pPr>
      <w:r>
        <w:t xml:space="preserve">As a direct result of the fiasco with </w:t>
      </w:r>
      <w:proofErr w:type="spellStart"/>
      <w:r>
        <w:t>Nextbike</w:t>
      </w:r>
      <w:proofErr w:type="spellEnd"/>
      <w:r w:rsidR="00F83771">
        <w:t xml:space="preserve"> and </w:t>
      </w:r>
      <w:r w:rsidR="001D5B47">
        <w:t xml:space="preserve">the limited </w:t>
      </w:r>
      <w:r w:rsidR="00FC4269">
        <w:t>control</w:t>
      </w:r>
      <w:r w:rsidR="001D5B47">
        <w:t xml:space="preserve"> </w:t>
      </w:r>
      <w:proofErr w:type="spellStart"/>
      <w:r w:rsidR="001D5B47">
        <w:t>TfWM</w:t>
      </w:r>
      <w:proofErr w:type="spellEnd"/>
      <w:r w:rsidR="001D5B47">
        <w:t xml:space="preserve"> had been able to exercise</w:t>
      </w:r>
      <w:r>
        <w:t>, WMCA’s constituent authorities were persuaded that a bike-share scheme</w:t>
      </w:r>
      <w:r w:rsidR="00282367">
        <w:t xml:space="preserve"> and infrastructure</w:t>
      </w:r>
      <w:r>
        <w:t xml:space="preserve"> needed to be </w:t>
      </w:r>
      <w:r w:rsidR="004E697E">
        <w:t>publicly funded and owned</w:t>
      </w:r>
      <w:r w:rsidR="003910DE">
        <w:t xml:space="preserve">. </w:t>
      </w:r>
      <w:r w:rsidR="00E07C6F">
        <w:t>I</w:t>
      </w:r>
      <w:r w:rsidR="00E07C6F" w:rsidRPr="00E07C6F">
        <w:t xml:space="preserve">nterviewees highlighted the mutual learning between </w:t>
      </w:r>
      <w:proofErr w:type="spellStart"/>
      <w:r w:rsidR="00E07C6F" w:rsidRPr="00E07C6F">
        <w:t>TfWM</w:t>
      </w:r>
      <w:proofErr w:type="spellEnd"/>
      <w:r w:rsidR="00E07C6F" w:rsidRPr="00E07C6F">
        <w:t xml:space="preserve"> and TfGM as they launched similar </w:t>
      </w:r>
      <w:proofErr w:type="gramStart"/>
      <w:r w:rsidR="00E07C6F" w:rsidRPr="00E07C6F">
        <w:t>schemes</w:t>
      </w:r>
      <w:r w:rsidR="00E07C6F">
        <w:t>, but</w:t>
      </w:r>
      <w:proofErr w:type="gramEnd"/>
      <w:r w:rsidR="00E07C6F">
        <w:t xml:space="preserve"> noted that t</w:t>
      </w:r>
      <w:r w:rsidR="00551156">
        <w:t>o maintain buy-in from all the authorities across the polycentric WM, the scheme was designed to have a presence in each area</w:t>
      </w:r>
      <w:r w:rsidR="00A92625">
        <w:t xml:space="preserve"> (unlike in GM)</w:t>
      </w:r>
      <w:r w:rsidR="00551156">
        <w:t>, with Birmingham and Coventry given the bulk of bikes – and intended to cross-subsidise other areas</w:t>
      </w:r>
      <w:r w:rsidR="00B07D71">
        <w:t xml:space="preserve"> which w</w:t>
      </w:r>
      <w:r w:rsidR="009A4E39">
        <w:t>ould not</w:t>
      </w:r>
      <w:r w:rsidR="00B07D71">
        <w:t xml:space="preserve"> be </w:t>
      </w:r>
      <w:r w:rsidR="007C3F46">
        <w:t>profitable</w:t>
      </w:r>
      <w:r w:rsidR="00551156">
        <w:t xml:space="preserve"> [link]. According to one of its lead architects, the scheme was designed with the purpose of ‘region building’</w:t>
      </w:r>
      <w:r w:rsidR="00A92625">
        <w:t xml:space="preserve"> [link]</w:t>
      </w:r>
    </w:p>
    <w:p w14:paraId="35CE8806" w14:textId="08465C17" w:rsidR="00B47D65" w:rsidRDefault="00B26544" w:rsidP="00501D2B">
      <w:pPr>
        <w:pStyle w:val="ListParagraph"/>
        <w:numPr>
          <w:ilvl w:val="0"/>
          <w:numId w:val="15"/>
        </w:numPr>
        <w:spacing w:after="0"/>
      </w:pPr>
      <w:r>
        <w:t>In July 2020, WMCA approved</w:t>
      </w:r>
      <w:r w:rsidR="00D82DB0">
        <w:t xml:space="preserve"> a</w:t>
      </w:r>
      <w:r w:rsidR="00790959">
        <w:t xml:space="preserve"> </w:t>
      </w:r>
      <w:r w:rsidR="00D82DB0">
        <w:t xml:space="preserve">£15.9m budget for a </w:t>
      </w:r>
      <w:r w:rsidR="00790959">
        <w:t>new procurement process</w:t>
      </w:r>
      <w:r w:rsidR="00E82EE5">
        <w:t xml:space="preserve"> </w:t>
      </w:r>
      <w:r w:rsidR="00790959">
        <w:t xml:space="preserve">for </w:t>
      </w:r>
      <w:r w:rsidR="00402113">
        <w:t xml:space="preserve">a </w:t>
      </w:r>
      <w:r w:rsidR="00790959">
        <w:t>West Midlands public bike-share scheme</w:t>
      </w:r>
      <w:r w:rsidR="0097664F">
        <w:t xml:space="preserve">, scaled </w:t>
      </w:r>
      <w:r w:rsidR="00FC4269">
        <w:t>back</w:t>
      </w:r>
      <w:r w:rsidR="0097664F">
        <w:t xml:space="preserve"> to 1,500 bikes (including 150 e-bikes)</w:t>
      </w:r>
      <w:r w:rsidR="00551156">
        <w:t>, to operate over a five-year period</w:t>
      </w:r>
      <w:r w:rsidR="0097664F">
        <w:t>.</w:t>
      </w:r>
      <w:r w:rsidR="006B1D06">
        <w:t xml:space="preserve"> </w:t>
      </w:r>
      <w:r w:rsidR="00551156">
        <w:t>An initial outlay of £5m</w:t>
      </w:r>
      <w:r w:rsidR="00FA6D88">
        <w:t xml:space="preserve"> from the </w:t>
      </w:r>
      <w:r w:rsidR="00C92C4E">
        <w:t>Transforming Cities Fund</w:t>
      </w:r>
      <w:r w:rsidR="00551156">
        <w:t xml:space="preserve"> was </w:t>
      </w:r>
      <w:r w:rsidR="00C92C4E">
        <w:t>agreed for</w:t>
      </w:r>
      <w:r w:rsidR="002C4944">
        <w:t xml:space="preserve"> buying and rollout</w:t>
      </w:r>
      <w:r w:rsidR="00CC2970">
        <w:t xml:space="preserve"> infrastructure, system setup etc. </w:t>
      </w:r>
      <w:r w:rsidR="0055789F">
        <w:t>In December it was announced that t</w:t>
      </w:r>
      <w:r w:rsidR="00FD27A8">
        <w:t xml:space="preserve">he contract </w:t>
      </w:r>
      <w:r w:rsidR="0055789F">
        <w:t>had been</w:t>
      </w:r>
      <w:r w:rsidR="00FD27A8">
        <w:t xml:space="preserve"> awarded to Serco</w:t>
      </w:r>
      <w:r w:rsidR="00D260A4">
        <w:t xml:space="preserve"> and Beryl</w:t>
      </w:r>
      <w:r w:rsidR="00FD27A8">
        <w:t>,</w:t>
      </w:r>
      <w:r w:rsidR="0069128C">
        <w:t xml:space="preserve"> who entered a joint bid</w:t>
      </w:r>
      <w:r w:rsidR="008B5C6C">
        <w:t xml:space="preserve"> as operator and software provider respectively</w:t>
      </w:r>
      <w:r w:rsidR="005B530A">
        <w:t>,</w:t>
      </w:r>
      <w:r w:rsidR="0069128C">
        <w:t xml:space="preserve"> based on </w:t>
      </w:r>
      <w:r w:rsidR="005B530A">
        <w:t>an</w:t>
      </w:r>
      <w:r w:rsidR="0069128C">
        <w:t xml:space="preserve"> existing partnership in London</w:t>
      </w:r>
      <w:r w:rsidR="005B530A">
        <w:t xml:space="preserve"> – where Serco</w:t>
      </w:r>
      <w:r w:rsidR="00FC4EF6">
        <w:t xml:space="preserve"> had long</w:t>
      </w:r>
      <w:r w:rsidR="004A4730">
        <w:t>-term</w:t>
      </w:r>
      <w:r w:rsidR="00FD27A8">
        <w:t xml:space="preserve"> experience running</w:t>
      </w:r>
      <w:r w:rsidR="0081353A">
        <w:t xml:space="preserve"> the</w:t>
      </w:r>
      <w:r w:rsidR="00FC4EF6">
        <w:t xml:space="preserve"> large-scale</w:t>
      </w:r>
      <w:r w:rsidR="0081353A">
        <w:t xml:space="preserve"> London</w:t>
      </w:r>
      <w:r w:rsidR="00FC4EF6">
        <w:t xml:space="preserve"> Santander</w:t>
      </w:r>
      <w:r w:rsidR="0081353A">
        <w:t xml:space="preserve"> public bike-share scheme since 2010</w:t>
      </w:r>
      <w:r w:rsidR="00FD222A">
        <w:t>. The governance arrangements were substantially different</w:t>
      </w:r>
      <w:r w:rsidR="007F0EEA">
        <w:t>, with</w:t>
      </w:r>
      <w:r w:rsidR="00A46143">
        <w:t xml:space="preserve"> the newly branded</w:t>
      </w:r>
      <w:r w:rsidR="007F0EEA">
        <w:t xml:space="preserve"> West Midlands Cycle Hire set up as a publicly owned scheme</w:t>
      </w:r>
      <w:r w:rsidR="00757F51">
        <w:t xml:space="preserve">. </w:t>
      </w:r>
      <w:proofErr w:type="spellStart"/>
      <w:r w:rsidR="00757F51">
        <w:t>TfWM</w:t>
      </w:r>
      <w:proofErr w:type="spellEnd"/>
      <w:r w:rsidR="00757F51">
        <w:t xml:space="preserve"> is the strategic and commercial decision-maker, </w:t>
      </w:r>
      <w:r w:rsidR="00651512">
        <w:t xml:space="preserve">with Serco operating </w:t>
      </w:r>
      <w:r w:rsidR="001268CF">
        <w:t xml:space="preserve">the scheme under a </w:t>
      </w:r>
      <w:r w:rsidR="001268CF">
        <w:lastRenderedPageBreak/>
        <w:t>fixed service agreement</w:t>
      </w:r>
      <w:r w:rsidR="00D31A51">
        <w:t xml:space="preserve"> –</w:t>
      </w:r>
      <w:r w:rsidR="00B92BC2">
        <w:t xml:space="preserve"> providing the bikes,</w:t>
      </w:r>
      <w:r w:rsidR="00D31A51">
        <w:t xml:space="preserve"> day-to-day</w:t>
      </w:r>
      <w:r w:rsidR="00B92BC2">
        <w:t xml:space="preserve"> system management and maintenance.</w:t>
      </w:r>
      <w:r w:rsidR="001268CF">
        <w:t xml:space="preserve"> </w:t>
      </w:r>
      <w:proofErr w:type="spellStart"/>
      <w:r w:rsidR="00B47D65">
        <w:t>TfWM</w:t>
      </w:r>
      <w:proofErr w:type="spellEnd"/>
      <w:r w:rsidR="00B47D65">
        <w:t xml:space="preserve"> retains</w:t>
      </w:r>
      <w:r w:rsidR="00643BD1">
        <w:t xml:space="preserve"> full</w:t>
      </w:r>
      <w:r w:rsidR="00B47D65">
        <w:t xml:space="preserve"> ownership of </w:t>
      </w:r>
      <w:r w:rsidR="00D31A51">
        <w:t>data is generated by Beryl and Serco.</w:t>
      </w:r>
    </w:p>
    <w:p w14:paraId="4D9A40D8" w14:textId="439E2815" w:rsidR="00014F42" w:rsidRDefault="00770B49" w:rsidP="00501D2B">
      <w:pPr>
        <w:pStyle w:val="ListParagraph"/>
        <w:numPr>
          <w:ilvl w:val="0"/>
          <w:numId w:val="15"/>
        </w:numPr>
        <w:spacing w:after="0"/>
      </w:pPr>
      <w:r>
        <w:t xml:space="preserve">The bikes </w:t>
      </w:r>
      <w:r w:rsidR="00E7351E">
        <w:t>were introduced in phases, with the first batch entering Wolverhampton in May 2021, followed by Birmingham – with the full 1,500</w:t>
      </w:r>
      <w:r w:rsidR="00D9268F">
        <w:t xml:space="preserve"> in service by August </w:t>
      </w:r>
      <w:r w:rsidR="005D5F74">
        <w:t>2021</w:t>
      </w:r>
      <w:r w:rsidR="00D9268F">
        <w:t>.</w:t>
      </w:r>
      <w:r w:rsidR="00693763">
        <w:t xml:space="preserve"> </w:t>
      </w:r>
      <w:r w:rsidR="00E758A9">
        <w:t xml:space="preserve">By March 2024, there were </w:t>
      </w:r>
      <w:r w:rsidR="00E758A9" w:rsidRPr="00E758A9">
        <w:t>195 physical and 10 virtual docking stations</w:t>
      </w:r>
      <w:r w:rsidR="00E758A9">
        <w:t xml:space="preserve"> across the region.</w:t>
      </w:r>
      <w:r w:rsidR="0017042F">
        <w:t xml:space="preserve"> </w:t>
      </w:r>
      <w:r w:rsidR="00AB7E5C">
        <w:t>According to interviewees, p</w:t>
      </w:r>
      <w:r w:rsidR="0017042F">
        <w:t>erformance of the scheme was reported as most successful in Coventry</w:t>
      </w:r>
      <w:r w:rsidR="009B667F">
        <w:t xml:space="preserve"> of the three major centres</w:t>
      </w:r>
      <w:r w:rsidR="00AB2ED2">
        <w:t>, while Wolverhampton underperformed.</w:t>
      </w:r>
      <w:r w:rsidR="007F75FF">
        <w:t xml:space="preserve"> </w:t>
      </w:r>
    </w:p>
    <w:p w14:paraId="2B73EA98" w14:textId="154CB0C5" w:rsidR="00AB2ED2" w:rsidRDefault="002C1C12" w:rsidP="00501D2B">
      <w:pPr>
        <w:pStyle w:val="ListParagraph"/>
        <w:numPr>
          <w:ilvl w:val="0"/>
          <w:numId w:val="15"/>
        </w:numPr>
        <w:spacing w:after="0"/>
      </w:pPr>
      <w:r>
        <w:t xml:space="preserve">As part of </w:t>
      </w:r>
      <w:proofErr w:type="spellStart"/>
      <w:r>
        <w:t>TfWM’s</w:t>
      </w:r>
      <w:proofErr w:type="spellEnd"/>
      <w:r>
        <w:t xml:space="preserve"> wider plan for integrating modes, </w:t>
      </w:r>
      <w:r w:rsidR="00161FE2">
        <w:t xml:space="preserve">the bike-share scheme was integrated with Swift payment – meaning a Swift card or account could be used to pay for </w:t>
      </w:r>
      <w:r w:rsidR="00662F06">
        <w:t xml:space="preserve">the bikes. Cycle hire stations were also a key element </w:t>
      </w:r>
      <w:r w:rsidR="00756410">
        <w:t xml:space="preserve">mobility hub trials funded through </w:t>
      </w:r>
      <w:r w:rsidR="008D5DBA">
        <w:t xml:space="preserve">FTZ money, </w:t>
      </w:r>
      <w:r w:rsidR="00516645">
        <w:t xml:space="preserve">although it was unclear if these had progressed beyond </w:t>
      </w:r>
      <w:r w:rsidR="00657363">
        <w:t>one or two prototypes by 2024.</w:t>
      </w:r>
    </w:p>
    <w:p w14:paraId="29F6A997" w14:textId="43DFB63E" w:rsidR="006921C7" w:rsidRDefault="003D739F" w:rsidP="00501D2B">
      <w:pPr>
        <w:pStyle w:val="ListParagraph"/>
        <w:numPr>
          <w:ilvl w:val="0"/>
          <w:numId w:val="15"/>
        </w:numPr>
        <w:spacing w:after="0"/>
      </w:pPr>
      <w:r>
        <w:t>Financially</w:t>
      </w:r>
      <w:r w:rsidR="00243E6E">
        <w:t xml:space="preserve">, the scheme has </w:t>
      </w:r>
      <w:r w:rsidR="00305281">
        <w:t>faced serious</w:t>
      </w:r>
      <w:r w:rsidR="00243E6E">
        <w:t xml:space="preserve"> problems</w:t>
      </w:r>
      <w:r w:rsidR="00305281">
        <w:t xml:space="preserve"> over time</w:t>
      </w:r>
      <w:r w:rsidR="00A567A1">
        <w:t xml:space="preserve"> [link]</w:t>
      </w:r>
      <w:r w:rsidR="00243E6E">
        <w:t xml:space="preserve">. While one interviewee explained that </w:t>
      </w:r>
      <w:r w:rsidR="00CC2970">
        <w:t xml:space="preserve">the scheme was not expected to break even during its initial five-year period (with money set aside to cover a shortfall), </w:t>
      </w:r>
      <w:proofErr w:type="spellStart"/>
      <w:r w:rsidR="00154B42">
        <w:t>TfWM</w:t>
      </w:r>
      <w:proofErr w:type="spellEnd"/>
      <w:r w:rsidR="00154B42">
        <w:t xml:space="preserve"> has struggled to find a suitable sponsor. </w:t>
      </w:r>
      <w:r w:rsidR="00A567A1">
        <w:t>Another</w:t>
      </w:r>
      <w:r w:rsidR="00154B42">
        <w:t xml:space="preserve"> interviewee</w:t>
      </w:r>
      <w:r w:rsidR="001F6E32">
        <w:t xml:space="preserve"> explained that the economic environment made </w:t>
      </w:r>
      <w:r w:rsidR="00CD5569">
        <w:t>this aspect of the business plan</w:t>
      </w:r>
      <w:r w:rsidR="001F6E32">
        <w:t xml:space="preserve"> </w:t>
      </w:r>
      <w:r w:rsidR="00F41D3A">
        <w:t xml:space="preserve">much </w:t>
      </w:r>
      <w:proofErr w:type="gramStart"/>
      <w:r w:rsidR="00F41D3A">
        <w:t>harder, and</w:t>
      </w:r>
      <w:proofErr w:type="gramEnd"/>
      <w:r w:rsidR="00154B42">
        <w:t xml:space="preserve"> </w:t>
      </w:r>
      <w:r w:rsidR="006302FD">
        <w:t xml:space="preserve">indicated that approaches had been made by fossil fuel companies, </w:t>
      </w:r>
      <w:r w:rsidR="00F41D3A">
        <w:t xml:space="preserve">but these were not viewed as appropriate in the context of </w:t>
      </w:r>
      <w:proofErr w:type="spellStart"/>
      <w:r w:rsidR="00F41D3A">
        <w:t>TfWM’s</w:t>
      </w:r>
      <w:proofErr w:type="spellEnd"/>
      <w:r w:rsidR="00F41D3A">
        <w:t xml:space="preserve"> decarbonisation agenda</w:t>
      </w:r>
      <w:r w:rsidR="00C25717">
        <w:t xml:space="preserve"> [link].</w:t>
      </w:r>
      <w:r w:rsidR="00C51A0D">
        <w:t xml:space="preserve"> </w:t>
      </w:r>
      <w:r w:rsidR="006921C7">
        <w:t>In</w:t>
      </w:r>
      <w:r w:rsidR="00741F68">
        <w:t xml:space="preserve"> </w:t>
      </w:r>
      <w:r w:rsidR="00564044">
        <w:t>March 2024,</w:t>
      </w:r>
      <w:r w:rsidR="00741F68">
        <w:t xml:space="preserve"> it was reported that the scheme</w:t>
      </w:r>
      <w:r w:rsidR="00E05C6D">
        <w:t xml:space="preserve"> was facing </w:t>
      </w:r>
      <w:r w:rsidR="00CA3A74">
        <w:t>a projected deficit of £6.7m</w:t>
      </w:r>
      <w:r w:rsidR="002C1EC9">
        <w:t xml:space="preserve"> by the end of contract in October 2025</w:t>
      </w:r>
      <w:r w:rsidR="007C5656">
        <w:t xml:space="preserve"> – £2.1m above the</w:t>
      </w:r>
      <w:r w:rsidR="007A0DB6">
        <w:t xml:space="preserve"> £4.6m in</w:t>
      </w:r>
      <w:r w:rsidR="007C5656">
        <w:t xml:space="preserve"> reserves </w:t>
      </w:r>
      <w:r w:rsidR="007A0DB6">
        <w:t xml:space="preserve">WMCA had </w:t>
      </w:r>
      <w:r w:rsidR="007C5656">
        <w:t>set aside for poor</w:t>
      </w:r>
      <w:r w:rsidR="007A0DB6">
        <w:t xml:space="preserve"> financial performance</w:t>
      </w:r>
      <w:r w:rsidR="002C1EC9">
        <w:t>.</w:t>
      </w:r>
      <w:r w:rsidR="00E05C6D">
        <w:t xml:space="preserve"> </w:t>
      </w:r>
      <w:r w:rsidR="002C1EC9">
        <w:t>It</w:t>
      </w:r>
      <w:r w:rsidR="006921C7">
        <w:t xml:space="preserve"> </w:t>
      </w:r>
      <w:r w:rsidR="00741F68">
        <w:t>had lost</w:t>
      </w:r>
      <w:r w:rsidR="00E049C4">
        <w:t xml:space="preserve"> around 300 of its total</w:t>
      </w:r>
      <w:r w:rsidR="00380DAF">
        <w:t xml:space="preserve"> 1,500 strong</w:t>
      </w:r>
      <w:r w:rsidR="00E049C4">
        <w:t xml:space="preserve"> fleet to theft and vandalism since its launch</w:t>
      </w:r>
      <w:r w:rsidR="00380DAF">
        <w:t xml:space="preserve"> – and had reached a low point of</w:t>
      </w:r>
      <w:r w:rsidR="00B0481D">
        <w:t xml:space="preserve"> only 783 bikes</w:t>
      </w:r>
      <w:r w:rsidR="00DD7A06">
        <w:t xml:space="preserve"> available</w:t>
      </w:r>
      <w:r w:rsidR="00380DAF">
        <w:t xml:space="preserve"> in October 2023. </w:t>
      </w:r>
      <w:r w:rsidR="00742BE4">
        <w:t>WMCA confirmed that it would not be buying new bikes to replace those lost, and that costs of repair</w:t>
      </w:r>
      <w:r w:rsidR="003534BA">
        <w:t xml:space="preserve">s </w:t>
      </w:r>
      <w:r w:rsidR="0011532D">
        <w:t>had increased eightfold April-June 2023</w:t>
      </w:r>
      <w:r w:rsidR="001F421E">
        <w:t xml:space="preserve"> compared to the previous year. Up until October 2023</w:t>
      </w:r>
      <w:r w:rsidR="00944C9B">
        <w:t xml:space="preserve">, repairs had cost WMCA £166k (in addition to £100k from Serco) and was projected to </w:t>
      </w:r>
      <w:r w:rsidR="00237C51">
        <w:t>increase another £150k to repair another 283 bikes</w:t>
      </w:r>
      <w:r w:rsidR="003408C1">
        <w:t xml:space="preserve"> over the next four months [link]. </w:t>
      </w:r>
      <w:r w:rsidR="00DD7A06">
        <w:t xml:space="preserve">WMCA was asked to </w:t>
      </w:r>
      <w:r w:rsidR="007C5656">
        <w:t>approve</w:t>
      </w:r>
      <w:r w:rsidR="000B0A22">
        <w:t xml:space="preserve"> an additional £2.1m to maintain the scheme</w:t>
      </w:r>
      <w:r w:rsidR="007D2F60">
        <w:t xml:space="preserve"> in its existing configuration</w:t>
      </w:r>
      <w:r w:rsidR="000B0A22">
        <w:t xml:space="preserve"> through to </w:t>
      </w:r>
      <w:r w:rsidR="0073454A">
        <w:t>the end of October 2025</w:t>
      </w:r>
      <w:r w:rsidR="000A0563">
        <w:t xml:space="preserve"> </w:t>
      </w:r>
      <w:r w:rsidR="007D2F60">
        <w:t>– with other options present</w:t>
      </w:r>
      <w:r w:rsidR="00B11B5C">
        <w:t xml:space="preserve">ed as redeploying most or </w:t>
      </w:r>
      <w:proofErr w:type="gramStart"/>
      <w:r w:rsidR="00B11B5C">
        <w:t>all of</w:t>
      </w:r>
      <w:proofErr w:type="gramEnd"/>
      <w:r w:rsidR="00B11B5C">
        <w:t xml:space="preserve"> the fleet to Birmingham and Coventry</w:t>
      </w:r>
      <w:r w:rsidR="0024004B">
        <w:t xml:space="preserve"> (from Sandwell, Stourbridge, Solihull, Walsall, and Wolverhampton)</w:t>
      </w:r>
      <w:r w:rsidR="00B11B5C">
        <w:t xml:space="preserve">, or </w:t>
      </w:r>
      <w:r w:rsidR="002C1EC9">
        <w:t xml:space="preserve">full </w:t>
      </w:r>
      <w:r w:rsidR="00B11B5C">
        <w:t xml:space="preserve">termination of the </w:t>
      </w:r>
      <w:r w:rsidR="00FC5BAA">
        <w:t>scheme</w:t>
      </w:r>
      <w:r w:rsidR="002C1EC9">
        <w:t xml:space="preserve">. </w:t>
      </w:r>
    </w:p>
    <w:p w14:paraId="0DDF9B2F" w14:textId="5F0E5048" w:rsidR="006D5E64" w:rsidRDefault="00545910" w:rsidP="00501D2B">
      <w:pPr>
        <w:pStyle w:val="ListParagraph"/>
        <w:numPr>
          <w:ilvl w:val="0"/>
          <w:numId w:val="15"/>
        </w:numPr>
        <w:spacing w:after="0"/>
      </w:pPr>
      <w:r>
        <w:t xml:space="preserve">Noted in the proposal above was the promise of a new regional micro-mobility strategy ahead of the </w:t>
      </w:r>
      <w:r w:rsidR="00BE0A56">
        <w:t xml:space="preserve">October 2025 contract end, including a strategy for re-procurement which </w:t>
      </w:r>
      <w:r w:rsidR="005641D7">
        <w:t>would leave WMCA with less financial liability for the scheme</w:t>
      </w:r>
      <w:r w:rsidR="006D21B2">
        <w:t xml:space="preserve"> – and the leveraging of </w:t>
      </w:r>
      <w:r w:rsidR="00D05744">
        <w:t xml:space="preserve">a </w:t>
      </w:r>
      <w:r w:rsidR="006D21B2">
        <w:t xml:space="preserve">‘more financially viable’ e-scooter </w:t>
      </w:r>
      <w:r w:rsidR="00D05744">
        <w:t xml:space="preserve">scheme to cross-subsidise the more expensive bike-sharing </w:t>
      </w:r>
      <w:r w:rsidR="008E2A05">
        <w:t>offering [link].</w:t>
      </w:r>
    </w:p>
    <w:p w14:paraId="3E6F97AF" w14:textId="0386A914" w:rsidR="00BE49DB" w:rsidRDefault="00A205AC" w:rsidP="00501D2B">
      <w:pPr>
        <w:pStyle w:val="ListParagraph"/>
        <w:numPr>
          <w:ilvl w:val="0"/>
          <w:numId w:val="12"/>
        </w:numPr>
        <w:spacing w:after="0"/>
        <w:contextualSpacing w:val="0"/>
      </w:pPr>
      <w:r w:rsidRPr="00A205AC">
        <w:t>As with GM Cycle Hire</w:t>
      </w:r>
      <w:r>
        <w:t xml:space="preserve">, WM Cycle Hire represented a significant </w:t>
      </w:r>
      <w:r w:rsidR="000064B6">
        <w:t xml:space="preserve">shift in governance arrangements compared to </w:t>
      </w:r>
      <w:r>
        <w:t xml:space="preserve">the </w:t>
      </w:r>
      <w:r w:rsidR="000064B6">
        <w:t>previous ‘no cost’ bike-share scheme</w:t>
      </w:r>
      <w:r w:rsidR="0079315D">
        <w:t xml:space="preserve"> – with the emphasis squarely on public control</w:t>
      </w:r>
      <w:r w:rsidR="001A0E3D">
        <w:t xml:space="preserve"> as seen as a prerequisite for </w:t>
      </w:r>
      <w:r w:rsidR="004E7112">
        <w:t xml:space="preserve">a scheme that would be both commercially viable and </w:t>
      </w:r>
      <w:r w:rsidR="003F2B4B">
        <w:t>accountable to WMCA and the mayor</w:t>
      </w:r>
      <w:r w:rsidR="009D4E8B">
        <w:t>.</w:t>
      </w:r>
      <w:r w:rsidR="003F2B4B">
        <w:t xml:space="preserve"> </w:t>
      </w:r>
      <w:r w:rsidR="00A92625">
        <w:t xml:space="preserve">However, </w:t>
      </w:r>
      <w:r w:rsidR="006D5E64">
        <w:t xml:space="preserve">as in GM, </w:t>
      </w:r>
      <w:proofErr w:type="spellStart"/>
      <w:r w:rsidR="006D5E64">
        <w:t>TfWM</w:t>
      </w:r>
      <w:proofErr w:type="spellEnd"/>
      <w:r w:rsidR="006D5E64">
        <w:t xml:space="preserve"> has faced serious challenges, and at time of writing (April 2024) appears to be in a precarious position.</w:t>
      </w:r>
    </w:p>
    <w:p w14:paraId="1E49436B" w14:textId="10668921" w:rsidR="0064395B" w:rsidRPr="004D55DC" w:rsidRDefault="004D55DC" w:rsidP="008630B4">
      <w:pPr>
        <w:pStyle w:val="Heading3"/>
      </w:pPr>
      <w:r>
        <w:t>E-scooter trials with Voi and Beryl (202</w:t>
      </w:r>
      <w:r w:rsidR="00476D86">
        <w:t>0</w:t>
      </w:r>
      <w:r>
        <w:t xml:space="preserve"> to pre</w:t>
      </w:r>
      <w:r w:rsidR="00001584">
        <w:t>sent)</w:t>
      </w:r>
    </w:p>
    <w:p w14:paraId="4C417EDE" w14:textId="1885DEBB" w:rsidR="00643940" w:rsidRDefault="003E75D0" w:rsidP="00501D2B">
      <w:pPr>
        <w:numPr>
          <w:ilvl w:val="0"/>
          <w:numId w:val="1"/>
        </w:numPr>
        <w:spacing w:after="0"/>
      </w:pPr>
      <w:r w:rsidRPr="003E75D0">
        <w:t xml:space="preserve">In </w:t>
      </w:r>
      <w:r w:rsidR="00476D86">
        <w:t>September 2020</w:t>
      </w:r>
      <w:r>
        <w:t>, Swedish platform Voi won the tender to operate the</w:t>
      </w:r>
      <w:r w:rsidR="00083E66">
        <w:t xml:space="preserve"> </w:t>
      </w:r>
      <w:r w:rsidR="0063436A">
        <w:t>West Midlands</w:t>
      </w:r>
      <w:r w:rsidR="00083E66">
        <w:t xml:space="preserve"> e-scooter trial</w:t>
      </w:r>
      <w:r w:rsidR="00237B9B">
        <w:t xml:space="preserve"> a</w:t>
      </w:r>
      <w:r w:rsidR="00F56D88">
        <w:t xml:space="preserve">s a no cost scheme. </w:t>
      </w:r>
      <w:r w:rsidR="00512D91">
        <w:t xml:space="preserve">Reports said that </w:t>
      </w:r>
      <w:r w:rsidR="00742355">
        <w:t>the trial w</w:t>
      </w:r>
      <w:r w:rsidR="004E2129">
        <w:t>as particularly ambitious and would ultimately</w:t>
      </w:r>
      <w:r w:rsidR="00742355">
        <w:t xml:space="preserve"> allow 10,000 scooters to be deployed across the region,</w:t>
      </w:r>
      <w:r w:rsidR="00A44584">
        <w:t xml:space="preserve"> but it never reached this scale.</w:t>
      </w:r>
      <w:r w:rsidR="00742355">
        <w:t xml:space="preserve"> </w:t>
      </w:r>
      <w:r w:rsidR="00A44584">
        <w:t>The trial</w:t>
      </w:r>
      <w:r w:rsidR="00742355">
        <w:t xml:space="preserve"> launch</w:t>
      </w:r>
      <w:r w:rsidR="00A44584">
        <w:t>ed</w:t>
      </w:r>
      <w:r w:rsidR="00742355">
        <w:t xml:space="preserve"> with 200 in Birmingham and 200 in Coventry</w:t>
      </w:r>
      <w:r w:rsidR="00A70345">
        <w:t>.</w:t>
      </w:r>
      <w:r w:rsidR="008D5676">
        <w:t xml:space="preserve"> </w:t>
      </w:r>
      <w:r w:rsidR="00751FF3">
        <w:t>In December 2020, 25 scooters were added to the West Brom area of Sandwell too</w:t>
      </w:r>
      <w:r w:rsidR="00552A72">
        <w:t xml:space="preserve">, later </w:t>
      </w:r>
      <w:r w:rsidR="00552A72">
        <w:lastRenderedPageBreak/>
        <w:t>increased to 35</w:t>
      </w:r>
      <w:r w:rsidR="00751FF3">
        <w:t xml:space="preserve">. </w:t>
      </w:r>
      <w:r w:rsidR="0035187D">
        <w:t>The Birmingham scheme</w:t>
      </w:r>
      <w:r w:rsidR="0034016E">
        <w:t xml:space="preserve"> </w:t>
      </w:r>
      <w:r w:rsidR="00547784">
        <w:t>–</w:t>
      </w:r>
      <w:r w:rsidR="0034016E">
        <w:t xml:space="preserve"> </w:t>
      </w:r>
      <w:r w:rsidR="00547784">
        <w:t>described as the anchor city –</w:t>
      </w:r>
      <w:r w:rsidR="0035187D">
        <w:t xml:space="preserve"> was expanded four times, and by</w:t>
      </w:r>
      <w:r w:rsidR="00843A65">
        <w:t xml:space="preserve"> May 2022 Birmingham</w:t>
      </w:r>
      <w:r w:rsidR="00670944">
        <w:t xml:space="preserve"> City Council</w:t>
      </w:r>
      <w:r w:rsidR="001D2261">
        <w:t xml:space="preserve"> reported that 1,500 scooters were in operation across a</w:t>
      </w:r>
      <w:r w:rsidR="00BD005E">
        <w:t>n</w:t>
      </w:r>
      <w:r w:rsidR="001D2261">
        <w:t xml:space="preserve"> 80km</w:t>
      </w:r>
      <w:r w:rsidR="001D2261" w:rsidRPr="007C2249">
        <w:rPr>
          <w:vertAlign w:val="superscript"/>
        </w:rPr>
        <w:t>2</w:t>
      </w:r>
      <w:r w:rsidR="001D2261">
        <w:t xml:space="preserve"> area</w:t>
      </w:r>
      <w:r w:rsidR="00A822DB">
        <w:t xml:space="preserve"> and had been used for 1.</w:t>
      </w:r>
      <w:r w:rsidR="00012D76">
        <w:t>13</w:t>
      </w:r>
      <w:r w:rsidR="00A822DB">
        <w:t>m rides</w:t>
      </w:r>
      <w:r w:rsidR="00722919">
        <w:t xml:space="preserve"> [link]</w:t>
      </w:r>
      <w:r w:rsidR="002F111B">
        <w:t xml:space="preserve">. </w:t>
      </w:r>
      <w:r w:rsidR="00963FCA">
        <w:t>T</w:t>
      </w:r>
      <w:r w:rsidR="00E94DA5">
        <w:t>he scheme operated out of a single warehouse with 40-50 staff.</w:t>
      </w:r>
      <w:r w:rsidR="0023743E" w:rsidRPr="0023743E">
        <w:t xml:space="preserve"> </w:t>
      </w:r>
      <w:r w:rsidR="0023743E">
        <w:t xml:space="preserve">While operational, Voi was expected to integrate with Swift and eventually the </w:t>
      </w:r>
      <w:proofErr w:type="spellStart"/>
      <w:r w:rsidR="0023743E">
        <w:t>MaaS</w:t>
      </w:r>
      <w:proofErr w:type="spellEnd"/>
      <w:r w:rsidR="0023743E">
        <w:t xml:space="preserve"> scheme, but this was never achieved, with interviewees in </w:t>
      </w:r>
      <w:proofErr w:type="spellStart"/>
      <w:r w:rsidR="0023743E">
        <w:t>TfWM</w:t>
      </w:r>
      <w:proofErr w:type="spellEnd"/>
      <w:r w:rsidR="0023743E">
        <w:t xml:space="preserve"> indicating an unwillingness on Voi’s part. The though was involved in mobility hub trials</w:t>
      </w:r>
      <w:r w:rsidR="00F95833">
        <w:t xml:space="preserve">, including a </w:t>
      </w:r>
      <w:r w:rsidR="00EE787A">
        <w:t>small-scale</w:t>
      </w:r>
      <w:r w:rsidR="00F95833">
        <w:t xml:space="preserve"> experiment at Warwick University.</w:t>
      </w:r>
    </w:p>
    <w:p w14:paraId="2FCCA049" w14:textId="2A8785DA" w:rsidR="00E94DA5" w:rsidRDefault="00643940" w:rsidP="00501D2B">
      <w:pPr>
        <w:numPr>
          <w:ilvl w:val="0"/>
          <w:numId w:val="1"/>
        </w:numPr>
        <w:spacing w:after="0"/>
      </w:pPr>
      <w:r>
        <w:t xml:space="preserve">Voi was launched in 2018 </w:t>
      </w:r>
      <w:r w:rsidR="00BE0604">
        <w:t xml:space="preserve">and by December 2021 had been valued at </w:t>
      </w:r>
      <w:r w:rsidR="00444234">
        <w:t xml:space="preserve">over $1bn </w:t>
      </w:r>
      <w:r w:rsidR="00E82A26">
        <w:t xml:space="preserve">after several rounds of </w:t>
      </w:r>
      <w:r w:rsidR="002930A1">
        <w:t>VC funding totalling $430m</w:t>
      </w:r>
      <w:r w:rsidR="00183785">
        <w:t xml:space="preserve"> – and was reported to be readying a </w:t>
      </w:r>
      <w:r w:rsidR="001C71AB">
        <w:t>move to go public</w:t>
      </w:r>
      <w:r w:rsidR="002930A1">
        <w:t>. It was one of the largest</w:t>
      </w:r>
      <w:r w:rsidR="00932A4C">
        <w:t xml:space="preserve"> e-scooter companies</w:t>
      </w:r>
      <w:r w:rsidR="004C55D7">
        <w:t xml:space="preserve"> in the world</w:t>
      </w:r>
      <w:r w:rsidR="001A327E">
        <w:t xml:space="preserve">. </w:t>
      </w:r>
      <w:r w:rsidR="00837FB1">
        <w:t xml:space="preserve">Nevertheless, it made losses of </w:t>
      </w:r>
      <w:r w:rsidR="00837FB1" w:rsidRPr="00837FB1">
        <w:t>€81.4 million</w:t>
      </w:r>
      <w:r w:rsidR="00837FB1">
        <w:t xml:space="preserve"> in 2021</w:t>
      </w:r>
      <w:r w:rsidR="00955D6A">
        <w:t>, and one interviewee from a rival company claimed Voi was losing two dollars for every dollar coming in</w:t>
      </w:r>
      <w:r w:rsidR="002F6151">
        <w:t xml:space="preserve"> 2022</w:t>
      </w:r>
      <w:r w:rsidR="00955D6A">
        <w:t xml:space="preserve"> [link].</w:t>
      </w:r>
      <w:r w:rsidR="002F6151">
        <w:t xml:space="preserve"> </w:t>
      </w:r>
      <w:r w:rsidR="00E42566">
        <w:t xml:space="preserve">Since the inflationary economic crisis </w:t>
      </w:r>
      <w:r w:rsidR="00137D98">
        <w:t>beginning in</w:t>
      </w:r>
      <w:r w:rsidR="00E42566">
        <w:t xml:space="preserve"> 2022 </w:t>
      </w:r>
      <w:r w:rsidR="001A327E">
        <w:t>however</w:t>
      </w:r>
      <w:r w:rsidR="00137D98">
        <w:t xml:space="preserve">, Voi </w:t>
      </w:r>
      <w:r w:rsidR="00A37226">
        <w:t>has been through several rounds of cost-cutting and layoffs in its search for profitability</w:t>
      </w:r>
      <w:r w:rsidR="002F6151">
        <w:t xml:space="preserve"> – including</w:t>
      </w:r>
      <w:r w:rsidR="001520BE">
        <w:t xml:space="preserve"> 35 staff in June</w:t>
      </w:r>
      <w:r w:rsidR="00C26F72">
        <w:t xml:space="preserve"> 2022, 130 (or 13%) in late December</w:t>
      </w:r>
      <w:r w:rsidR="002F6151">
        <w:t xml:space="preserve"> 2022</w:t>
      </w:r>
      <w:r w:rsidR="005B4615">
        <w:t xml:space="preserve"> </w:t>
      </w:r>
      <w:r w:rsidR="00614093">
        <w:t>[link]</w:t>
      </w:r>
      <w:r w:rsidR="002C1579">
        <w:t>.</w:t>
      </w:r>
      <w:r w:rsidR="002F6151">
        <w:t xml:space="preserve"> </w:t>
      </w:r>
      <w:r w:rsidR="00614093">
        <w:t xml:space="preserve">Its share valuation fell by 63% </w:t>
      </w:r>
      <w:r w:rsidR="00213C0B">
        <w:t>in January 2023 [link]</w:t>
      </w:r>
      <w:r w:rsidR="002C1579">
        <w:t xml:space="preserve">, but the company claimed to be closing in on </w:t>
      </w:r>
      <w:r w:rsidR="002C1579" w:rsidRPr="002C1579">
        <w:t xml:space="preserve">EBITDA </w:t>
      </w:r>
      <w:r w:rsidR="002C1579">
        <w:t>p</w:t>
      </w:r>
      <w:r w:rsidR="002C1579" w:rsidRPr="002C1579">
        <w:t>rofitability</w:t>
      </w:r>
      <w:r w:rsidR="002C1579">
        <w:t xml:space="preserve"> in early 2024</w:t>
      </w:r>
      <w:r w:rsidR="006C77B2">
        <w:t>, while cutting another 120 jobs (12%) [link].</w:t>
      </w:r>
      <w:r w:rsidR="00DC211D">
        <w:t xml:space="preserve"> At the time of writing (April 2024) Voi claimed to </w:t>
      </w:r>
      <w:r w:rsidR="00534E45">
        <w:t>operate in over 100 cities, but w</w:t>
      </w:r>
      <w:r w:rsidR="001A327E">
        <w:t xml:space="preserve">hile it </w:t>
      </w:r>
      <w:r w:rsidR="00534E45">
        <w:t>said</w:t>
      </w:r>
      <w:r w:rsidR="001A327E">
        <w:t xml:space="preserve"> in 2022 </w:t>
      </w:r>
      <w:r w:rsidR="00534E45">
        <w:t>that it had</w:t>
      </w:r>
      <w:r w:rsidR="001A327E">
        <w:t xml:space="preserve"> 70% of the UK market, it has lost many of those trial</w:t>
      </w:r>
      <w:r w:rsidR="000D23A6">
        <w:t xml:space="preserve"> areas</w:t>
      </w:r>
      <w:r w:rsidR="001A327E">
        <w:t xml:space="preserve"> since, including</w:t>
      </w:r>
      <w:r w:rsidR="00137D98">
        <w:t xml:space="preserve"> the</w:t>
      </w:r>
      <w:r w:rsidR="001A327E">
        <w:t xml:space="preserve"> West Midlands and West of England </w:t>
      </w:r>
      <w:r w:rsidR="00137D98">
        <w:t>metro areas.</w:t>
      </w:r>
      <w:r w:rsidR="000D23A6">
        <w:t xml:space="preserve"> </w:t>
      </w:r>
      <w:r w:rsidR="00EE787A">
        <w:t>It should be noted that</w:t>
      </w:r>
      <w:r w:rsidR="000D23A6">
        <w:t xml:space="preserve"> the smaller</w:t>
      </w:r>
      <w:r w:rsidR="00EE787A">
        <w:t xml:space="preserve"> Beryl</w:t>
      </w:r>
      <w:r w:rsidR="00805E6A">
        <w:t xml:space="preserve"> – which replaced Voi as the local operator </w:t>
      </w:r>
      <w:r w:rsidR="000D23A6">
        <w:t xml:space="preserve">in the West Midlands </w:t>
      </w:r>
      <w:r w:rsidR="00805E6A">
        <w:t>–</w:t>
      </w:r>
      <w:r w:rsidR="00EE787A">
        <w:t xml:space="preserve"> continues to report high levels of debt and after-tax losses of £4.2m in both 2022 and 2023</w:t>
      </w:r>
      <w:r w:rsidR="005915E7">
        <w:t xml:space="preserve">, </w:t>
      </w:r>
      <w:r w:rsidR="00EE787A">
        <w:t>despite continued growth in revenues</w:t>
      </w:r>
      <w:r w:rsidR="005915E7">
        <w:t>,</w:t>
      </w:r>
      <w:r w:rsidR="00EE787A">
        <w:t xml:space="preserve"> which may threaten the viability of both</w:t>
      </w:r>
      <w:r w:rsidR="005915E7">
        <w:t xml:space="preserve"> cycle hire and scooter</w:t>
      </w:r>
      <w:r w:rsidR="00EE787A">
        <w:t xml:space="preserve"> schemes in the future.</w:t>
      </w:r>
    </w:p>
    <w:p w14:paraId="11274975" w14:textId="7D7D494C" w:rsidR="00CD11B7" w:rsidRDefault="006A321C" w:rsidP="00501D2B">
      <w:pPr>
        <w:numPr>
          <w:ilvl w:val="0"/>
          <w:numId w:val="1"/>
        </w:numPr>
        <w:spacing w:after="0"/>
      </w:pPr>
      <w:r>
        <w:t>Since the start of the scooter trials in England, Voi has produced a few reports intended</w:t>
      </w:r>
      <w:r w:rsidR="00264B2D">
        <w:t xml:space="preserve"> to improve its brand image and recognition</w:t>
      </w:r>
      <w:r w:rsidR="00A526D2">
        <w:t xml:space="preserve"> and shape policy – including reports purporting to</w:t>
      </w:r>
      <w:r w:rsidR="004B5B33">
        <w:t xml:space="preserve"> evidence its positive impact on </w:t>
      </w:r>
      <w:r w:rsidR="00DA406D">
        <w:t xml:space="preserve">local high streets, the local economy and </w:t>
      </w:r>
      <w:r w:rsidR="00AE147F">
        <w:t>sustainable travel</w:t>
      </w:r>
      <w:r w:rsidR="005C14C6">
        <w:t xml:space="preserve"> [links]</w:t>
      </w:r>
      <w:r w:rsidR="00AE147F">
        <w:t xml:space="preserve">, as well as </w:t>
      </w:r>
      <w:r w:rsidR="006431D1">
        <w:t>a brochure emphasising e-scooters’ role in 15-minute cities</w:t>
      </w:r>
      <w:r w:rsidR="005C14C6">
        <w:t xml:space="preserve"> [link].</w:t>
      </w:r>
    </w:p>
    <w:p w14:paraId="48104BDA" w14:textId="19347B26" w:rsidR="00634BDE" w:rsidRDefault="00B62C2C" w:rsidP="00501D2B">
      <w:pPr>
        <w:numPr>
          <w:ilvl w:val="0"/>
          <w:numId w:val="1"/>
        </w:numPr>
        <w:spacing w:after="0"/>
      </w:pPr>
      <w:r>
        <w:t xml:space="preserve">According to </w:t>
      </w:r>
      <w:r w:rsidR="00ED5F05">
        <w:t xml:space="preserve">interviewees, </w:t>
      </w:r>
      <w:r w:rsidR="00CF040C">
        <w:t xml:space="preserve">the </w:t>
      </w:r>
      <w:r w:rsidR="00EC3BF0">
        <w:t xml:space="preserve">Voi </w:t>
      </w:r>
      <w:r w:rsidR="00CF040C">
        <w:t xml:space="preserve">trial </w:t>
      </w:r>
      <w:r w:rsidR="00960915">
        <w:t>was widely viewed as something of a failure in the industry [Neuron]</w:t>
      </w:r>
      <w:r w:rsidR="00EE787A">
        <w:t xml:space="preserve"> and never broke even in the West Midlands</w:t>
      </w:r>
      <w:r w:rsidR="00960915">
        <w:t>.</w:t>
      </w:r>
      <w:r w:rsidR="008A2896">
        <w:t xml:space="preserve"> </w:t>
      </w:r>
      <w:r w:rsidR="00886F00">
        <w:t>I</w:t>
      </w:r>
      <w:r w:rsidR="000131C5">
        <w:t xml:space="preserve">n mid-2022 </w:t>
      </w:r>
      <w:r w:rsidR="006E4A0C">
        <w:t xml:space="preserve">Birmingham was </w:t>
      </w:r>
      <w:r w:rsidR="000131C5">
        <w:t>seeing 40%</w:t>
      </w:r>
      <w:r w:rsidR="00FE067A">
        <w:t xml:space="preserve"> and 250%</w:t>
      </w:r>
      <w:r w:rsidR="000131C5">
        <w:t xml:space="preserve"> fewer rides </w:t>
      </w:r>
      <w:r w:rsidR="00396326">
        <w:t xml:space="preserve">per vehicle </w:t>
      </w:r>
      <w:r w:rsidR="000131C5">
        <w:t xml:space="preserve">than comparable </w:t>
      </w:r>
      <w:r w:rsidR="00FE067A">
        <w:t>in comparable cities of Liverpool and Bristol with the same operator</w:t>
      </w:r>
      <w:r w:rsidR="00E7705F">
        <w:t xml:space="preserve"> [link]</w:t>
      </w:r>
      <w:r w:rsidR="00FE067A">
        <w:t>.</w:t>
      </w:r>
      <w:r w:rsidR="00960915">
        <w:t xml:space="preserve"> </w:t>
      </w:r>
      <w:r w:rsidR="00FD5478">
        <w:t xml:space="preserve">The scheme was reported to </w:t>
      </w:r>
      <w:r w:rsidR="00447ABA">
        <w:t xml:space="preserve">face various </w:t>
      </w:r>
      <w:r w:rsidR="00EC0EDE">
        <w:t>operational</w:t>
      </w:r>
      <w:r w:rsidR="00D54157">
        <w:t xml:space="preserve"> and legitimacy</w:t>
      </w:r>
      <w:r w:rsidR="00EC0EDE">
        <w:t xml:space="preserve"> </w:t>
      </w:r>
      <w:r w:rsidR="00447ABA">
        <w:t>problems, including issues with geofencing</w:t>
      </w:r>
      <w:r w:rsidR="007C5E10">
        <w:t xml:space="preserve">, </w:t>
      </w:r>
      <w:r w:rsidR="00634BDE">
        <w:t>safety concerns, street clutter and</w:t>
      </w:r>
      <w:r w:rsidR="00447ABA">
        <w:t xml:space="preserve"> users riding on pavements</w:t>
      </w:r>
      <w:r w:rsidR="006E4A0C">
        <w:t>.</w:t>
      </w:r>
      <w:r w:rsidR="00752EE5">
        <w:t xml:space="preserve"> Coventry </w:t>
      </w:r>
      <w:r w:rsidR="006E4A0C">
        <w:t xml:space="preserve">halted its </w:t>
      </w:r>
      <w:r w:rsidR="00E36D42">
        <w:t xml:space="preserve">city centre </w:t>
      </w:r>
      <w:r w:rsidR="006E4A0C">
        <w:t>trial</w:t>
      </w:r>
      <w:r w:rsidR="00752EE5">
        <w:t xml:space="preserve"> </w:t>
      </w:r>
      <w:r w:rsidR="00D37690">
        <w:t>in</w:t>
      </w:r>
      <w:r w:rsidR="00752EE5">
        <w:t xml:space="preserve"> its first week</w:t>
      </w:r>
      <w:r w:rsidR="00485823">
        <w:t xml:space="preserve"> (later relaunching on Warwick University campus),</w:t>
      </w:r>
      <w:r w:rsidR="006E4A0C">
        <w:t xml:space="preserve"> while t</w:t>
      </w:r>
      <w:r w:rsidR="00634BDE">
        <w:t>he Black Country</w:t>
      </w:r>
      <w:r w:rsidR="007177BE">
        <w:t xml:space="preserve"> and its demographic</w:t>
      </w:r>
      <w:r w:rsidR="00B055C0">
        <w:t>,</w:t>
      </w:r>
      <w:r w:rsidR="007177BE">
        <w:t xml:space="preserve"> political</w:t>
      </w:r>
      <w:r w:rsidR="00B055C0">
        <w:t xml:space="preserve"> and infrastructural</w:t>
      </w:r>
      <w:r w:rsidR="007177BE">
        <w:t xml:space="preserve"> context</w:t>
      </w:r>
      <w:r w:rsidR="00634BDE">
        <w:t xml:space="preserve"> was described as particularly </w:t>
      </w:r>
      <w:r w:rsidR="00204DA4">
        <w:t>problematic. Sandwell</w:t>
      </w:r>
      <w:r w:rsidR="00510B90">
        <w:t xml:space="preserve"> was the only area to accept </w:t>
      </w:r>
      <w:proofErr w:type="gramStart"/>
      <w:r w:rsidR="00510B90">
        <w:t>scooters, and</w:t>
      </w:r>
      <w:proofErr w:type="gramEnd"/>
      <w:r w:rsidR="00204DA4">
        <w:t xml:space="preserve"> decided against renewing the trial in December 2022</w:t>
      </w:r>
      <w:r w:rsidR="000A1143">
        <w:t xml:space="preserve"> </w:t>
      </w:r>
      <w:r w:rsidR="00B87B39">
        <w:t>(</w:t>
      </w:r>
      <w:r w:rsidR="000A1143">
        <w:t>after 18,000 rides had been taken on its 3</w:t>
      </w:r>
      <w:r w:rsidR="00B87B39">
        <w:t>5 scooters)</w:t>
      </w:r>
      <w:r w:rsidR="007177BE">
        <w:t xml:space="preserve"> with one interviewee saying that they had ‘had enough politically’ [link].</w:t>
      </w:r>
      <w:r w:rsidR="007177BE" w:rsidRPr="007177BE">
        <w:t xml:space="preserve"> </w:t>
      </w:r>
      <w:r w:rsidR="002216A2">
        <w:t>Most seriously,</w:t>
      </w:r>
      <w:r w:rsidR="007177BE">
        <w:t xml:space="preserve"> the trial bec</w:t>
      </w:r>
      <w:r w:rsidR="002216A2">
        <w:t>a</w:t>
      </w:r>
      <w:r w:rsidR="007177BE">
        <w:t>me controversial after two high-profile accidents involving under-age riders in December 2022 and February 2023, the first of which saw a 12-year-old killed after crashing into a bus, and a 16-year-old almost killed by a collision with a car [link].</w:t>
      </w:r>
    </w:p>
    <w:p w14:paraId="1560FF0B" w14:textId="3AAFED38" w:rsidR="004F3795" w:rsidRDefault="0053205A" w:rsidP="00501D2B">
      <w:pPr>
        <w:numPr>
          <w:ilvl w:val="0"/>
          <w:numId w:val="1"/>
        </w:numPr>
        <w:spacing w:after="0"/>
      </w:pPr>
      <w:r>
        <w:t xml:space="preserve">In the summer of 2022, </w:t>
      </w:r>
      <w:proofErr w:type="spellStart"/>
      <w:r>
        <w:t>TfWM</w:t>
      </w:r>
      <w:proofErr w:type="spellEnd"/>
      <w:r>
        <w:t xml:space="preserve"> decided to carry out a reprocure for the scheme, a</w:t>
      </w:r>
      <w:r w:rsidR="001E00F0">
        <w:t>fter</w:t>
      </w:r>
      <w:r w:rsidR="00722C2C">
        <w:t xml:space="preserve"> the</w:t>
      </w:r>
      <w:r w:rsidR="001E00F0">
        <w:t xml:space="preserve"> third</w:t>
      </w:r>
      <w:r w:rsidR="00E93D8A">
        <w:t xml:space="preserve"> DfT</w:t>
      </w:r>
      <w:r w:rsidR="001E00F0">
        <w:t xml:space="preserve"> </w:t>
      </w:r>
      <w:r w:rsidR="00722C2C">
        <w:t xml:space="preserve">extension </w:t>
      </w:r>
      <w:r w:rsidR="00E93D8A">
        <w:t>to</w:t>
      </w:r>
      <w:r w:rsidR="00722C2C">
        <w:t xml:space="preserve"> the e-scooter trials</w:t>
      </w:r>
      <w:r w:rsidR="00E93D8A">
        <w:t xml:space="preserve"> to June 2024</w:t>
      </w:r>
      <w:r w:rsidR="0041421C">
        <w:t>.</w:t>
      </w:r>
      <w:r w:rsidR="003A37D9">
        <w:t xml:space="preserve"> </w:t>
      </w:r>
      <w:r w:rsidR="00CF4FD8">
        <w:t xml:space="preserve">When Voi’s contract ended in </w:t>
      </w:r>
      <w:r w:rsidR="009C5825">
        <w:t>March 2023</w:t>
      </w:r>
      <w:r w:rsidR="00C970D1">
        <w:t>, no winner had been announced</w:t>
      </w:r>
      <w:r w:rsidR="002465CD" w:rsidRPr="002465CD">
        <w:t xml:space="preserve"> </w:t>
      </w:r>
      <w:r w:rsidR="002465CD">
        <w:t>and the scheme was paused with scooters removed from the streets</w:t>
      </w:r>
      <w:r w:rsidR="002A795F">
        <w:t xml:space="preserve"> [link]</w:t>
      </w:r>
      <w:r w:rsidR="002465CD">
        <w:t xml:space="preserve">. </w:t>
      </w:r>
      <w:r w:rsidR="004D63FD">
        <w:t xml:space="preserve">While it was never made explicit and denied publicly, the relationship between </w:t>
      </w:r>
      <w:proofErr w:type="spellStart"/>
      <w:r w:rsidR="004D63FD">
        <w:t>TfWM</w:t>
      </w:r>
      <w:proofErr w:type="spellEnd"/>
      <w:r w:rsidR="004D63FD">
        <w:t xml:space="preserve"> and Voi appeared </w:t>
      </w:r>
      <w:r w:rsidR="00A40634">
        <w:t>increasingly fractious</w:t>
      </w:r>
      <w:r w:rsidR="004D63FD">
        <w:t xml:space="preserve">. </w:t>
      </w:r>
      <w:r>
        <w:t xml:space="preserve">During the retendering process, the CEO of </w:t>
      </w:r>
      <w:proofErr w:type="spellStart"/>
      <w:r>
        <w:t>CoMoUK</w:t>
      </w:r>
      <w:proofErr w:type="spellEnd"/>
      <w:r>
        <w:t xml:space="preserve"> released a public letter criticising local authorities for adding revenue-sharing conditions to e-scooter concessions – as</w:t>
      </w:r>
      <w:r w:rsidR="002A48C3">
        <w:t xml:space="preserve"> a move</w:t>
      </w:r>
      <w:r>
        <w:t xml:space="preserve"> likely to make schemes unviable. </w:t>
      </w:r>
      <w:proofErr w:type="spellStart"/>
      <w:r>
        <w:lastRenderedPageBreak/>
        <w:t>TfWM</w:t>
      </w:r>
      <w:proofErr w:type="spellEnd"/>
      <w:r>
        <w:t xml:space="preserve"> was one of the targets of this letter</w:t>
      </w:r>
      <w:r w:rsidR="00E12905">
        <w:t>, with one operator c</w:t>
      </w:r>
      <w:r w:rsidR="00057DB4">
        <w:t>laiming that 40% of the tender was weighted on revenue sharing</w:t>
      </w:r>
      <w:r w:rsidR="00E252FC">
        <w:t xml:space="preserve"> [link Neuron].</w:t>
      </w:r>
      <w:r w:rsidR="00BA0D37">
        <w:t xml:space="preserve"> The Voi interviewee said that revenue sharing would ‘kill’ their commercial model.</w:t>
      </w:r>
      <w:r>
        <w:t xml:space="preserve"> </w:t>
      </w:r>
      <w:r w:rsidR="00976A45">
        <w:t xml:space="preserve">Another interviewee complained that </w:t>
      </w:r>
      <w:proofErr w:type="spellStart"/>
      <w:r w:rsidR="00976A45">
        <w:t>TfWM</w:t>
      </w:r>
      <w:proofErr w:type="spellEnd"/>
      <w:r w:rsidR="00976A45">
        <w:t xml:space="preserve"> </w:t>
      </w:r>
      <w:r w:rsidR="00E252FC">
        <w:t>had already been</w:t>
      </w:r>
      <w:r w:rsidR="00976A45">
        <w:t xml:space="preserve"> </w:t>
      </w:r>
      <w:r w:rsidR="00A40C10">
        <w:t xml:space="preserve">too keen on squeezing Voi for profits, but never did as the </w:t>
      </w:r>
      <w:r w:rsidR="00601CFB">
        <w:t>scheme never broke even</w:t>
      </w:r>
      <w:r w:rsidR="00E252FC">
        <w:t xml:space="preserve"> [BCC]</w:t>
      </w:r>
      <w:r w:rsidR="00601CFB">
        <w:t>.</w:t>
      </w:r>
      <w:r w:rsidR="00146C24">
        <w:t xml:space="preserve"> </w:t>
      </w:r>
    </w:p>
    <w:p w14:paraId="0CE8D15B" w14:textId="2B7B528C" w:rsidR="00F739AE" w:rsidRDefault="001E11C5" w:rsidP="00501D2B">
      <w:pPr>
        <w:numPr>
          <w:ilvl w:val="0"/>
          <w:numId w:val="1"/>
        </w:numPr>
        <w:spacing w:after="0"/>
      </w:pPr>
      <w:r>
        <w:t>In A</w:t>
      </w:r>
      <w:r w:rsidR="00AB65FC">
        <w:t>pril 2023, it was announced that t</w:t>
      </w:r>
      <w:r w:rsidR="00971ACF">
        <w:t xml:space="preserve">he concession </w:t>
      </w:r>
      <w:r w:rsidR="00AB65FC">
        <w:t>had been awarded</w:t>
      </w:r>
      <w:r w:rsidR="00593AA2">
        <w:t xml:space="preserve"> to Beryl – the firm already embedded in the WM ecosystem </w:t>
      </w:r>
      <w:r w:rsidR="00AB65FC">
        <w:t xml:space="preserve">through the WM Cycle Hire scheme. </w:t>
      </w:r>
      <w:r w:rsidR="009C1844">
        <w:t>Beryl</w:t>
      </w:r>
      <w:r w:rsidR="00174FC5">
        <w:t xml:space="preserve"> began operating in August 2023</w:t>
      </w:r>
      <w:r w:rsidR="00890AC8">
        <w:t xml:space="preserve"> with 200 vehicles and a further 700</w:t>
      </w:r>
      <w:r w:rsidR="00F45819">
        <w:t xml:space="preserve"> to be</w:t>
      </w:r>
      <w:r w:rsidR="00890AC8">
        <w:t xml:space="preserve"> deployed in</w:t>
      </w:r>
      <w:r w:rsidR="00EA3F31">
        <w:t xml:space="preserve"> central </w:t>
      </w:r>
      <w:r w:rsidR="000235A0">
        <w:t>Birmingham and its surroundings in</w:t>
      </w:r>
      <w:r w:rsidR="00890AC8">
        <w:t xml:space="preserve"> September 2023.</w:t>
      </w:r>
      <w:r w:rsidR="00F45819">
        <w:t xml:space="preserve"> By March 2024, this figure was </w:t>
      </w:r>
      <w:proofErr w:type="gramStart"/>
      <w:r w:rsidR="00F45819">
        <w:t>actually 800</w:t>
      </w:r>
      <w:proofErr w:type="gramEnd"/>
      <w:r w:rsidR="00F45819">
        <w:t xml:space="preserve"> in total </w:t>
      </w:r>
      <w:r w:rsidR="002131D1">
        <w:t>– therefore</w:t>
      </w:r>
      <w:r w:rsidR="00DA69C9">
        <w:t xml:space="preserve"> significantly fewer</w:t>
      </w:r>
      <w:r w:rsidR="002131D1">
        <w:t xml:space="preserve"> than under Voi </w:t>
      </w:r>
      <w:r w:rsidR="00F45819">
        <w:t>[link].</w:t>
      </w:r>
      <w:r w:rsidR="00890AC8">
        <w:t xml:space="preserve"> </w:t>
      </w:r>
      <w:r w:rsidR="009C1844">
        <w:t xml:space="preserve">Unlike the Voi scheme, </w:t>
      </w:r>
      <w:r w:rsidR="008C416E">
        <w:t xml:space="preserve">scooter docks and parking bays were introduced to minimise street clutter. </w:t>
      </w:r>
      <w:r w:rsidR="00D84120">
        <w:t xml:space="preserve">E-scooters were available through the Beryl app – allowing users to choose between </w:t>
      </w:r>
      <w:r w:rsidR="000D2029">
        <w:t>bikes, e-</w:t>
      </w:r>
      <w:proofErr w:type="gramStart"/>
      <w:r w:rsidR="000D2029">
        <w:t>bikes</w:t>
      </w:r>
      <w:proofErr w:type="gramEnd"/>
      <w:r w:rsidR="000D2029">
        <w:t xml:space="preserve"> and e-scooters. </w:t>
      </w:r>
      <w:r w:rsidR="005148FF">
        <w:t>According to interviewees in 2023</w:t>
      </w:r>
      <w:r w:rsidR="004F1975">
        <w:t>,</w:t>
      </w:r>
      <w:r w:rsidR="00D0149D">
        <w:t xml:space="preserve"> it had been a toss-up between Voi and Beryl</w:t>
      </w:r>
      <w:r w:rsidR="00A8080A">
        <w:t>, and that</w:t>
      </w:r>
      <w:r w:rsidR="004F1975">
        <w:t xml:space="preserve"> </w:t>
      </w:r>
      <w:proofErr w:type="spellStart"/>
      <w:r w:rsidR="004F1975">
        <w:t>TfWM</w:t>
      </w:r>
      <w:proofErr w:type="spellEnd"/>
      <w:r w:rsidR="004F1975">
        <w:t xml:space="preserve"> would seek to take advantage of</w:t>
      </w:r>
      <w:r w:rsidR="00120E54">
        <w:t xml:space="preserve"> having a single micro-mobility </w:t>
      </w:r>
      <w:r w:rsidR="000934B2">
        <w:t>operator</w:t>
      </w:r>
      <w:r w:rsidR="00423FB7">
        <w:t>, the data produced</w:t>
      </w:r>
      <w:r w:rsidR="009371D5">
        <w:t xml:space="preserve"> </w:t>
      </w:r>
      <w:r w:rsidR="000E21D3">
        <w:t>and its existing partnership</w:t>
      </w:r>
      <w:r w:rsidR="00000FE8">
        <w:t xml:space="preserve"> with Beryl and Serco to experiment with different geographical and </w:t>
      </w:r>
      <w:r w:rsidR="00686D80">
        <w:t xml:space="preserve">modal configurations of </w:t>
      </w:r>
      <w:r w:rsidR="00B24A72">
        <w:t>bikes and scooters</w:t>
      </w:r>
      <w:r w:rsidR="00800E02">
        <w:t xml:space="preserve"> (including understanding how the different </w:t>
      </w:r>
      <w:r w:rsidR="001717CD">
        <w:t>modes relate and compete with</w:t>
      </w:r>
      <w:r w:rsidR="006E3D22">
        <w:t>/cannibalise</w:t>
      </w:r>
      <w:r w:rsidR="001717CD">
        <w:t xml:space="preserve"> each other)</w:t>
      </w:r>
      <w:r w:rsidR="00F43E9E">
        <w:t xml:space="preserve"> – </w:t>
      </w:r>
      <w:r w:rsidR="00097186">
        <w:t xml:space="preserve">as they searched for </w:t>
      </w:r>
      <w:r w:rsidR="002445BF">
        <w:t>a viable business model</w:t>
      </w:r>
      <w:r w:rsidR="00D72566">
        <w:t xml:space="preserve"> for maintaining shared micro-mobility provision</w:t>
      </w:r>
      <w:r w:rsidR="000D2029">
        <w:t xml:space="preserve"> across the region</w:t>
      </w:r>
      <w:r w:rsidR="003613C9">
        <w:t xml:space="preserve"> [link]</w:t>
      </w:r>
      <w:r w:rsidR="00D72566">
        <w:t>.</w:t>
      </w:r>
      <w:r w:rsidR="0020282D">
        <w:t xml:space="preserve"> A March 2024 report to the WMCA board noted that </w:t>
      </w:r>
      <w:proofErr w:type="spellStart"/>
      <w:r w:rsidR="0020282D">
        <w:t>TfWM</w:t>
      </w:r>
      <w:proofErr w:type="spellEnd"/>
      <w:r w:rsidR="0020282D">
        <w:t xml:space="preserve"> had agreed a 12.5% revenue share with Beryl</w:t>
      </w:r>
      <w:r w:rsidR="00DA2A75">
        <w:t xml:space="preserve">, projected to raise £50k </w:t>
      </w:r>
      <w:r w:rsidR="00826DBC">
        <w:t>per annum to subsidise the bike-share scheme.</w:t>
      </w:r>
    </w:p>
    <w:p w14:paraId="2416B5EF" w14:textId="12D2B627" w:rsidR="00B0348F" w:rsidRPr="003E75D0" w:rsidRDefault="00011732" w:rsidP="00501D2B">
      <w:pPr>
        <w:numPr>
          <w:ilvl w:val="0"/>
          <w:numId w:val="1"/>
        </w:numPr>
        <w:spacing w:after="0"/>
      </w:pPr>
      <w:r>
        <w:t xml:space="preserve">Unlike in Greater Manchester, </w:t>
      </w:r>
      <w:r w:rsidR="00E141BC">
        <w:t xml:space="preserve">the </w:t>
      </w:r>
      <w:r w:rsidR="001D559F">
        <w:t>marginality of the</w:t>
      </w:r>
      <w:r w:rsidR="007747C4">
        <w:t xml:space="preserve"> e-scooter</w:t>
      </w:r>
      <w:r w:rsidR="00E141BC">
        <w:t xml:space="preserve"> trial has been less about</w:t>
      </w:r>
      <w:r w:rsidR="00DA7364">
        <w:t xml:space="preserve"> geographical marginality or</w:t>
      </w:r>
      <w:r w:rsidR="007747C4">
        <w:t xml:space="preserve"> lack of interest from </w:t>
      </w:r>
      <w:proofErr w:type="spellStart"/>
      <w:r w:rsidR="008D390B">
        <w:t>TfWM</w:t>
      </w:r>
      <w:proofErr w:type="spellEnd"/>
      <w:r w:rsidR="007747C4">
        <w:t>, and more</w:t>
      </w:r>
      <w:r w:rsidR="008D390B">
        <w:t xml:space="preserve"> about the changing priorities and trajectory of </w:t>
      </w:r>
      <w:proofErr w:type="spellStart"/>
      <w:r w:rsidR="008D390B">
        <w:t>platformisation</w:t>
      </w:r>
      <w:proofErr w:type="spellEnd"/>
      <w:r w:rsidR="00DB381E">
        <w:t xml:space="preserve"> in the region. </w:t>
      </w:r>
      <w:r w:rsidR="002E66B6">
        <w:t>The trial’s</w:t>
      </w:r>
      <w:r w:rsidR="00761198">
        <w:t xml:space="preserve"> (and original operator’s)</w:t>
      </w:r>
      <w:r w:rsidR="002E66B6">
        <w:t xml:space="preserve"> status as a private and modular form of </w:t>
      </w:r>
      <w:proofErr w:type="spellStart"/>
      <w:r w:rsidR="002E66B6">
        <w:t>platformisation</w:t>
      </w:r>
      <w:proofErr w:type="spellEnd"/>
      <w:r w:rsidR="002E66B6">
        <w:t xml:space="preserve"> came into tension with </w:t>
      </w:r>
      <w:proofErr w:type="spellStart"/>
      <w:r w:rsidR="002E66B6">
        <w:t>TfWM</w:t>
      </w:r>
      <w:proofErr w:type="spellEnd"/>
      <w:r w:rsidR="002E66B6">
        <w:t xml:space="preserve"> push for</w:t>
      </w:r>
      <w:r w:rsidR="004E1E20">
        <w:t xml:space="preserve"> greater integration</w:t>
      </w:r>
      <w:r w:rsidR="009E1F14">
        <w:t>,</w:t>
      </w:r>
      <w:r w:rsidR="004E1E20">
        <w:t xml:space="preserve"> regulatory </w:t>
      </w:r>
      <w:proofErr w:type="gramStart"/>
      <w:r w:rsidR="004E1E20">
        <w:t>control</w:t>
      </w:r>
      <w:proofErr w:type="gramEnd"/>
      <w:r w:rsidR="009E1F14">
        <w:t xml:space="preserve"> and revenue sharing</w:t>
      </w:r>
      <w:r w:rsidR="004F3CC2">
        <w:t xml:space="preserve">. </w:t>
      </w:r>
      <w:r w:rsidR="00A541AC">
        <w:t>The switch from Voi to Beryl – a firm generally seen as more amen</w:t>
      </w:r>
      <w:r w:rsidR="00FC6962">
        <w:t>able to a public-private model of governance</w:t>
      </w:r>
      <w:r w:rsidR="00761198">
        <w:t xml:space="preserve"> – seemed to encapsulate th</w:t>
      </w:r>
      <w:r w:rsidR="00D80166">
        <w:t xml:space="preserve">is shift. However, </w:t>
      </w:r>
      <w:r w:rsidR="00913C0A">
        <w:t>as with the cycle hire scheme, the future</w:t>
      </w:r>
      <w:r w:rsidR="00D80166">
        <w:t xml:space="preserve"> remains</w:t>
      </w:r>
      <w:r w:rsidR="00A91272">
        <w:t xml:space="preserve"> uncertain, </w:t>
      </w:r>
      <w:r w:rsidR="0001122E">
        <w:t>given</w:t>
      </w:r>
      <w:r w:rsidR="00B32196">
        <w:t xml:space="preserve"> the combination of a wider</w:t>
      </w:r>
      <w:r w:rsidR="007241BA">
        <w:t xml:space="preserve"> context of economic and industry turbulence,</w:t>
      </w:r>
      <w:r w:rsidR="006F71A4">
        <w:t xml:space="preserve"> the legislative impasse</w:t>
      </w:r>
      <w:r w:rsidR="007241BA">
        <w:t xml:space="preserve"> in the UK</w:t>
      </w:r>
      <w:r w:rsidR="006F71A4">
        <w:t xml:space="preserve"> and</w:t>
      </w:r>
      <w:r w:rsidR="00A91272">
        <w:t xml:space="preserve"> deeper challenges of </w:t>
      </w:r>
      <w:r w:rsidR="001546EF">
        <w:t xml:space="preserve">commercial </w:t>
      </w:r>
      <w:r w:rsidR="00323727">
        <w:t>sustainabilit</w:t>
      </w:r>
      <w:r w:rsidR="006F71A4">
        <w:t>y</w:t>
      </w:r>
      <w:r w:rsidR="00C372A4">
        <w:t xml:space="preserve"> for public/shared micro-mobility.</w:t>
      </w:r>
    </w:p>
    <w:p w14:paraId="3D4E9647" w14:textId="67BC65CE" w:rsidR="0096531D" w:rsidRPr="00125E80" w:rsidRDefault="0096531D" w:rsidP="008630B4">
      <w:pPr>
        <w:pStyle w:val="Heading2"/>
      </w:pPr>
      <w:r w:rsidRPr="00125E80">
        <w:t xml:space="preserve">Other mobility platforms in </w:t>
      </w:r>
      <w:r w:rsidR="00206659" w:rsidRPr="00125E80">
        <w:t>the West Midlands</w:t>
      </w:r>
    </w:p>
    <w:p w14:paraId="2D2819BD" w14:textId="652B9E56" w:rsidR="0096531D" w:rsidRPr="00125E80" w:rsidRDefault="0096531D" w:rsidP="008630B4">
      <w:pPr>
        <w:pStyle w:val="Heading3"/>
      </w:pPr>
      <w:r w:rsidRPr="00125E80">
        <w:t>Ride-hailing</w:t>
      </w:r>
      <w:r w:rsidR="006372A5" w:rsidRPr="00125E80">
        <w:t xml:space="preserve"> (201</w:t>
      </w:r>
      <w:r w:rsidR="00125E80">
        <w:t>5</w:t>
      </w:r>
      <w:r w:rsidR="006372A5" w:rsidRPr="00125E80">
        <w:t xml:space="preserve"> onwards)</w:t>
      </w:r>
    </w:p>
    <w:p w14:paraId="065FFEF1" w14:textId="62CE5243" w:rsidR="00C92E18" w:rsidRDefault="00805BA1" w:rsidP="00501D2B">
      <w:pPr>
        <w:pStyle w:val="ListParagraph"/>
        <w:numPr>
          <w:ilvl w:val="0"/>
          <w:numId w:val="5"/>
        </w:numPr>
      </w:pPr>
      <w:r>
        <w:t xml:space="preserve">Uber </w:t>
      </w:r>
      <w:r w:rsidR="00C74FFB">
        <w:t>first entered Birmingham in 2015</w:t>
      </w:r>
      <w:r w:rsidR="008E2146">
        <w:t>, before spreading to other parts of the West Midlands</w:t>
      </w:r>
      <w:r w:rsidR="002A6358">
        <w:t>, with licenses initially granted by Birmingham and Wolverhampton councils</w:t>
      </w:r>
      <w:r w:rsidR="009A4127">
        <w:t xml:space="preserve">. </w:t>
      </w:r>
      <w:r w:rsidR="002A6358">
        <w:t>Wolverhampton’s licensing arrangements with Uber have been controversial</w:t>
      </w:r>
      <w:r w:rsidR="00677089">
        <w:t xml:space="preserve">. </w:t>
      </w:r>
      <w:r w:rsidR="004627E4">
        <w:t>By 2017</w:t>
      </w:r>
      <w:r w:rsidR="002F163E">
        <w:t xml:space="preserve"> there was major friction between local councils</w:t>
      </w:r>
      <w:r w:rsidR="00C92E18">
        <w:t xml:space="preserve"> in the region</w:t>
      </w:r>
      <w:r w:rsidR="002F163E">
        <w:t xml:space="preserve">, </w:t>
      </w:r>
      <w:r w:rsidR="00C92E18">
        <w:t xml:space="preserve">with Wolverhampton accused of </w:t>
      </w:r>
      <w:r w:rsidR="00061371">
        <w:t>watering down license requirements as a way of generating revenue</w:t>
      </w:r>
      <w:r w:rsidR="00D27868">
        <w:t xml:space="preserve"> –</w:t>
      </w:r>
      <w:r w:rsidR="00061371">
        <w:t xml:space="preserve"> allowing Uber to undercut regulations and fares in Coventry</w:t>
      </w:r>
      <w:r w:rsidR="004F3B01">
        <w:t xml:space="preserve"> (where the company was operating unlicensed)</w:t>
      </w:r>
      <w:r w:rsidR="00061371">
        <w:t xml:space="preserve"> and Solihull</w:t>
      </w:r>
      <w:r w:rsidR="00436A99">
        <w:t xml:space="preserve"> [link]</w:t>
      </w:r>
      <w:r w:rsidR="00E819E8">
        <w:t>.</w:t>
      </w:r>
      <w:r w:rsidR="002A16C0">
        <w:t xml:space="preserve"> </w:t>
      </w:r>
      <w:r w:rsidR="00962902">
        <w:t xml:space="preserve">Similar issues were reported in </w:t>
      </w:r>
      <w:r w:rsidR="002A16C0">
        <w:t xml:space="preserve">neighbouring Warwickshire in 2023 [link]. </w:t>
      </w:r>
      <w:r w:rsidR="00FF3894">
        <w:t>In 2022, Uber</w:t>
      </w:r>
      <w:r w:rsidR="0046656B">
        <w:t xml:space="preserve"> agreed partnerships with </w:t>
      </w:r>
      <w:proofErr w:type="gramStart"/>
      <w:r w:rsidR="0046656B">
        <w:t>a number of</w:t>
      </w:r>
      <w:proofErr w:type="gramEnd"/>
      <w:r w:rsidR="0046656B">
        <w:t xml:space="preserve"> taxi firms in the Black Country</w:t>
      </w:r>
      <w:r w:rsidR="00CC41BF">
        <w:t xml:space="preserve"> to become part </w:t>
      </w:r>
      <w:r w:rsidR="007B08F4">
        <w:t>its</w:t>
      </w:r>
      <w:r w:rsidR="00CC41BF">
        <w:t xml:space="preserve"> ‘Local Cab’</w:t>
      </w:r>
      <w:r w:rsidR="007B08F4">
        <w:t xml:space="preserve"> system</w:t>
      </w:r>
      <w:r w:rsidR="00157BC2">
        <w:t xml:space="preserve"> (facilitated by</w:t>
      </w:r>
      <w:r w:rsidR="007B08F4">
        <w:t xml:space="preserve"> the</w:t>
      </w:r>
      <w:r w:rsidR="00157BC2">
        <w:t xml:space="preserve"> </w:t>
      </w:r>
      <w:proofErr w:type="spellStart"/>
      <w:r w:rsidR="00157BC2">
        <w:t>Aut</w:t>
      </w:r>
      <w:r w:rsidR="007B08F4">
        <w:t>ocab</w:t>
      </w:r>
      <w:proofErr w:type="spellEnd"/>
      <w:r w:rsidR="007B08F4">
        <w:t xml:space="preserve"> platform)</w:t>
      </w:r>
      <w:r w:rsidR="00CC41BF">
        <w:t xml:space="preserve"> option – </w:t>
      </w:r>
      <w:r w:rsidR="00630A08" w:rsidRPr="00125E80">
        <w:t>which enables users to book taxis with other local operators through the Uber app</w:t>
      </w:r>
      <w:r w:rsidR="00C20B2E">
        <w:t>,</w:t>
      </w:r>
      <w:r w:rsidR="00630A08" w:rsidRPr="00125E80">
        <w:t xml:space="preserve"> extending Uber’s influence over the local private hire market and bringing more local firms into its own ecosystem </w:t>
      </w:r>
      <w:r w:rsidR="00C70F04">
        <w:t xml:space="preserve">[link]. </w:t>
      </w:r>
      <w:r w:rsidR="006A6C23">
        <w:t xml:space="preserve">In April 2024, </w:t>
      </w:r>
      <w:r w:rsidR="001D225B">
        <w:t>tickets for local National Express West Midlands buses also became available through the Uber app</w:t>
      </w:r>
      <w:r w:rsidR="00C67B68">
        <w:t>, with integration facilitated by Masabi</w:t>
      </w:r>
      <w:r w:rsidR="00EB25AD">
        <w:t xml:space="preserve"> [link].</w:t>
      </w:r>
      <w:r w:rsidR="00AB2510">
        <w:t xml:space="preserve"> </w:t>
      </w:r>
      <w:r w:rsidR="00EB25AD">
        <w:t xml:space="preserve">This </w:t>
      </w:r>
      <w:r w:rsidR="00EB25AD">
        <w:lastRenderedPageBreak/>
        <w:t xml:space="preserve">major local integration </w:t>
      </w:r>
      <w:r w:rsidR="00F40226">
        <w:t xml:space="preserve">appears to pre-empt and rival </w:t>
      </w:r>
      <w:proofErr w:type="spellStart"/>
      <w:r w:rsidR="00F40226">
        <w:t>TfWM’s</w:t>
      </w:r>
      <w:proofErr w:type="spellEnd"/>
      <w:r w:rsidR="00F40226">
        <w:t xml:space="preserve"> </w:t>
      </w:r>
      <w:proofErr w:type="spellStart"/>
      <w:r w:rsidR="00F40226">
        <w:t>MaaS</w:t>
      </w:r>
      <w:proofErr w:type="spellEnd"/>
      <w:r w:rsidR="00F40226">
        <w:t xml:space="preserve"> </w:t>
      </w:r>
      <w:proofErr w:type="gramStart"/>
      <w:r w:rsidR="00F40226">
        <w:t>app, and</w:t>
      </w:r>
      <w:proofErr w:type="gramEnd"/>
      <w:r w:rsidR="00F40226">
        <w:t xml:space="preserve"> </w:t>
      </w:r>
      <w:r w:rsidR="00F87F6A">
        <w:t xml:space="preserve">follows the </w:t>
      </w:r>
      <w:r w:rsidR="004D22BD">
        <w:t>integration of</w:t>
      </w:r>
      <w:r w:rsidR="00C4074D">
        <w:t xml:space="preserve"> national</w:t>
      </w:r>
      <w:r w:rsidR="004D22BD">
        <w:t xml:space="preserve"> </w:t>
      </w:r>
      <w:proofErr w:type="spellStart"/>
      <w:r w:rsidR="004D22BD">
        <w:t>National</w:t>
      </w:r>
      <w:proofErr w:type="spellEnd"/>
      <w:r w:rsidR="004D22BD">
        <w:t xml:space="preserve"> Express coach</w:t>
      </w:r>
      <w:r w:rsidR="00C4074D">
        <w:t xml:space="preserve"> services</w:t>
      </w:r>
      <w:r w:rsidR="004D22BD">
        <w:t xml:space="preserve"> into Uber Travel</w:t>
      </w:r>
      <w:r w:rsidR="00A45A1E">
        <w:t xml:space="preserve"> [link].</w:t>
      </w:r>
      <w:r w:rsidR="00F40226">
        <w:t xml:space="preserve"> </w:t>
      </w:r>
      <w:proofErr w:type="spellStart"/>
      <w:r w:rsidR="00436A99">
        <w:t>TfWM</w:t>
      </w:r>
      <w:proofErr w:type="spellEnd"/>
      <w:r w:rsidR="00436A99">
        <w:t xml:space="preserve"> interviewees described Uber</w:t>
      </w:r>
      <w:r w:rsidR="007E1845">
        <w:t xml:space="preserve"> as</w:t>
      </w:r>
      <w:r w:rsidR="00F40226">
        <w:t xml:space="preserve"> broadly</w:t>
      </w:r>
      <w:r w:rsidR="007E1845">
        <w:t xml:space="preserve"> unresponsive to </w:t>
      </w:r>
      <w:r w:rsidR="008215BE">
        <w:t>them</w:t>
      </w:r>
      <w:r w:rsidR="007E1845">
        <w:t>.</w:t>
      </w:r>
    </w:p>
    <w:p w14:paraId="6D8413BE" w14:textId="3F2D7627" w:rsidR="00CB2990" w:rsidRDefault="00710112" w:rsidP="00501D2B">
      <w:pPr>
        <w:pStyle w:val="ListParagraph"/>
        <w:numPr>
          <w:ilvl w:val="0"/>
          <w:numId w:val="5"/>
        </w:numPr>
      </w:pPr>
      <w:r>
        <w:t>Black cab booking</w:t>
      </w:r>
      <w:r w:rsidR="00CB2990">
        <w:t xml:space="preserve"> platform </w:t>
      </w:r>
      <w:proofErr w:type="spellStart"/>
      <w:r w:rsidR="00CB2990">
        <w:t>Gett</w:t>
      </w:r>
      <w:proofErr w:type="spellEnd"/>
      <w:r w:rsidR="00CB2990">
        <w:t xml:space="preserve"> </w:t>
      </w:r>
      <w:r w:rsidR="00465AB6">
        <w:t>(now with VW as a major investor)</w:t>
      </w:r>
      <w:r w:rsidR="00CB2990">
        <w:t xml:space="preserve"> entered the West Midlands</w:t>
      </w:r>
      <w:r w:rsidR="001B6A39">
        <w:t>, launching in Coventry in 2015</w:t>
      </w:r>
      <w:r>
        <w:t>.</w:t>
      </w:r>
      <w:r w:rsidR="006B36A7">
        <w:t xml:space="preserve"> Indian ride-hailing platform Ola was also reported </w:t>
      </w:r>
      <w:r w:rsidR="00D30580">
        <w:t>as launching across the region in 2019, licensed for both</w:t>
      </w:r>
      <w:r w:rsidR="0064239B">
        <w:t xml:space="preserve"> black cab and private hire services</w:t>
      </w:r>
      <w:r w:rsidR="00B47036">
        <w:t xml:space="preserve">. </w:t>
      </w:r>
      <w:proofErr w:type="spellStart"/>
      <w:r w:rsidR="00B47036">
        <w:t>Gett</w:t>
      </w:r>
      <w:proofErr w:type="spellEnd"/>
      <w:r w:rsidR="00B47036">
        <w:t xml:space="preserve"> and Ola</w:t>
      </w:r>
      <w:r w:rsidR="0064239B">
        <w:t xml:space="preserve"> entered</w:t>
      </w:r>
      <w:r w:rsidR="00CC5E65">
        <w:t xml:space="preserve"> a corporate partnership in 2020, but there is very little information about their scale and reach in the region – although </w:t>
      </w:r>
      <w:proofErr w:type="spellStart"/>
      <w:r w:rsidR="00CC5E65">
        <w:t>Gett</w:t>
      </w:r>
      <w:r w:rsidR="00445F3B">
        <w:t>’s</w:t>
      </w:r>
      <w:proofErr w:type="spellEnd"/>
      <w:r w:rsidR="00445F3B">
        <w:t xml:space="preserve"> website still lists Coventry as an area of operation</w:t>
      </w:r>
      <w:r w:rsidR="004B0076">
        <w:t>, and Ola</w:t>
      </w:r>
      <w:r w:rsidR="004B0076" w:rsidRPr="004B0076">
        <w:t xml:space="preserve"> </w:t>
      </w:r>
      <w:r w:rsidR="004B0076">
        <w:t>announced it was opening a £100m technical facility in Coventry for building EVs in Coventry in 2022</w:t>
      </w:r>
      <w:r w:rsidR="00445F3B">
        <w:t>.</w:t>
      </w:r>
      <w:r w:rsidR="007851F9">
        <w:t xml:space="preserve"> </w:t>
      </w:r>
      <w:proofErr w:type="spellStart"/>
      <w:r w:rsidR="00281D87">
        <w:t>x</w:t>
      </w:r>
      <w:r w:rsidR="00135BD8">
        <w:t>ooox</w:t>
      </w:r>
      <w:proofErr w:type="spellEnd"/>
      <w:r w:rsidR="00135BD8">
        <w:t xml:space="preserve"> reportedly launched in </w:t>
      </w:r>
      <w:proofErr w:type="gramStart"/>
      <w:r w:rsidR="00135BD8">
        <w:t>2019, but</w:t>
      </w:r>
      <w:proofErr w:type="gramEnd"/>
      <w:r w:rsidR="00135BD8">
        <w:t xml:space="preserve"> folded</w:t>
      </w:r>
      <w:r w:rsidR="00031229">
        <w:t xml:space="preserve"> in 2020.</w:t>
      </w:r>
      <w:r w:rsidR="00445F3B">
        <w:t xml:space="preserve"> </w:t>
      </w:r>
      <w:r w:rsidR="009B584C">
        <w:t>In 2021, Bolt also entered the West Midlands,</w:t>
      </w:r>
      <w:r w:rsidR="007A5B69">
        <w:t xml:space="preserve"> launching in Birmingham and Wolverhampton</w:t>
      </w:r>
      <w:r w:rsidR="0001732F">
        <w:t xml:space="preserve">, </w:t>
      </w:r>
      <w:r w:rsidR="00E74701">
        <w:t xml:space="preserve">followed by </w:t>
      </w:r>
      <w:r w:rsidR="0001732F" w:rsidRPr="0001732F">
        <w:t>Walsall and Solihull,</w:t>
      </w:r>
      <w:r w:rsidR="00E74701">
        <w:t xml:space="preserve"> with</w:t>
      </w:r>
      <w:r w:rsidR="0001732F" w:rsidRPr="0001732F">
        <w:t xml:space="preserve"> Dudley and Sandwell</w:t>
      </w:r>
      <w:r w:rsidR="0001732F">
        <w:t xml:space="preserve"> </w:t>
      </w:r>
      <w:proofErr w:type="gramStart"/>
      <w:r w:rsidR="007561ED">
        <w:t>planned for the future [link]</w:t>
      </w:r>
      <w:proofErr w:type="gramEnd"/>
      <w:r w:rsidR="007561ED">
        <w:t>.</w:t>
      </w:r>
      <w:r w:rsidR="00CC040E">
        <w:t xml:space="preserve"> </w:t>
      </w:r>
    </w:p>
    <w:p w14:paraId="2470079F" w14:textId="4EA1B10C" w:rsidR="008D2D7D" w:rsidRPr="00805E2D" w:rsidRDefault="006E34B4" w:rsidP="00501D2B">
      <w:pPr>
        <w:pStyle w:val="ListParagraph"/>
        <w:numPr>
          <w:ilvl w:val="0"/>
          <w:numId w:val="5"/>
        </w:numPr>
      </w:pPr>
      <w:r>
        <w:t>There has also been</w:t>
      </w:r>
      <w:r w:rsidR="008D2D7D" w:rsidRPr="00805E2D">
        <w:t xml:space="preserve"> wider </w:t>
      </w:r>
      <w:proofErr w:type="spellStart"/>
      <w:r w:rsidR="008D2D7D" w:rsidRPr="00805E2D">
        <w:t>platformisation</w:t>
      </w:r>
      <w:proofErr w:type="spellEnd"/>
      <w:r w:rsidR="008D2D7D" w:rsidRPr="00805E2D">
        <w:t xml:space="preserve"> of taxi market</w:t>
      </w:r>
      <w:r w:rsidR="00055E57" w:rsidRPr="00805E2D">
        <w:t xml:space="preserve"> – sees n</w:t>
      </w:r>
      <w:r w:rsidR="00F008F8" w:rsidRPr="00805E2D">
        <w:t>ew software companies</w:t>
      </w:r>
      <w:r w:rsidR="00055E57" w:rsidRPr="00805E2D">
        <w:t xml:space="preserve"> such as </w:t>
      </w:r>
      <w:proofErr w:type="spellStart"/>
      <w:r w:rsidR="00055E57" w:rsidRPr="00805E2D">
        <w:t>iCabbi</w:t>
      </w:r>
      <w:proofErr w:type="spellEnd"/>
      <w:r w:rsidR="00055E57" w:rsidRPr="00805E2D">
        <w:t>,</w:t>
      </w:r>
      <w:r w:rsidR="00E4215C" w:rsidRPr="00805E2D">
        <w:t xml:space="preserve"> </w:t>
      </w:r>
      <w:proofErr w:type="spellStart"/>
      <w:r w:rsidR="00055E57" w:rsidRPr="00805E2D">
        <w:t>Autocab</w:t>
      </w:r>
      <w:proofErr w:type="spellEnd"/>
      <w:r w:rsidR="00055E57" w:rsidRPr="00805E2D">
        <w:t xml:space="preserve"> (</w:t>
      </w:r>
      <w:r w:rsidR="001521D0" w:rsidRPr="00805E2D">
        <w:t>acquired</w:t>
      </w:r>
      <w:r w:rsidR="00055E57" w:rsidRPr="00805E2D">
        <w:t xml:space="preserve"> by Uber</w:t>
      </w:r>
      <w:r w:rsidR="001521D0" w:rsidRPr="00805E2D">
        <w:t xml:space="preserve"> in 2020</w:t>
      </w:r>
      <w:r w:rsidR="00055E57" w:rsidRPr="00805E2D">
        <w:t>)</w:t>
      </w:r>
      <w:r w:rsidR="00805E2D" w:rsidRPr="00805E2D">
        <w:t xml:space="preserve">, </w:t>
      </w:r>
      <w:proofErr w:type="spellStart"/>
      <w:r w:rsidR="00805E2D" w:rsidRPr="00805E2D">
        <w:t>Cordic</w:t>
      </w:r>
      <w:proofErr w:type="spellEnd"/>
      <w:r w:rsidR="00055E57" w:rsidRPr="00805E2D">
        <w:t xml:space="preserve"> and </w:t>
      </w:r>
      <w:proofErr w:type="spellStart"/>
      <w:r w:rsidR="00055E57" w:rsidRPr="00805E2D">
        <w:t>Karhoo</w:t>
      </w:r>
      <w:proofErr w:type="spellEnd"/>
      <w:r w:rsidR="00EE2287" w:rsidRPr="00805E2D">
        <w:t xml:space="preserve"> providing</w:t>
      </w:r>
      <w:r w:rsidR="00F008F8" w:rsidRPr="00805E2D">
        <w:t xml:space="preserve"> </w:t>
      </w:r>
      <w:r w:rsidR="007D022A" w:rsidRPr="00805E2D">
        <w:t>similar</w:t>
      </w:r>
      <w:r w:rsidR="00F008F8" w:rsidRPr="00805E2D">
        <w:t xml:space="preserve"> platform</w:t>
      </w:r>
      <w:r w:rsidR="0071215D" w:rsidRPr="00805E2D">
        <w:t>-based booking and comparison services</w:t>
      </w:r>
      <w:r w:rsidR="00F008F8" w:rsidRPr="00805E2D">
        <w:t xml:space="preserve"> for</w:t>
      </w:r>
      <w:r w:rsidR="0071215D" w:rsidRPr="00805E2D">
        <w:t xml:space="preserve"> and across</w:t>
      </w:r>
      <w:r w:rsidR="00F008F8" w:rsidRPr="00805E2D">
        <w:t xml:space="preserve"> traditional</w:t>
      </w:r>
      <w:r w:rsidR="0071215D" w:rsidRPr="00805E2D">
        <w:t xml:space="preserve"> taxi</w:t>
      </w:r>
      <w:r w:rsidR="00F008F8" w:rsidRPr="00805E2D">
        <w:t xml:space="preserve"> firms.</w:t>
      </w:r>
      <w:r w:rsidR="003310C3" w:rsidRPr="00805E2D">
        <w:t xml:space="preserve"> </w:t>
      </w:r>
    </w:p>
    <w:p w14:paraId="648811A3" w14:textId="141A540A" w:rsidR="007A54ED" w:rsidRPr="006F6DD9" w:rsidRDefault="007A54ED" w:rsidP="008630B4">
      <w:pPr>
        <w:pStyle w:val="Heading3"/>
      </w:pPr>
      <w:r w:rsidRPr="006F6DD9">
        <w:t>Car-share and car clubs</w:t>
      </w:r>
      <w:r w:rsidR="00AB7998" w:rsidRPr="006F6DD9">
        <w:t xml:space="preserve"> (</w:t>
      </w:r>
      <w:r w:rsidR="004D31AC" w:rsidRPr="006F6DD9">
        <w:t>mid-2010s</w:t>
      </w:r>
      <w:r w:rsidR="005131B3" w:rsidRPr="006F6DD9">
        <w:t xml:space="preserve"> onwards)</w:t>
      </w:r>
    </w:p>
    <w:p w14:paraId="6083BDFF" w14:textId="3D76878D" w:rsidR="00647509" w:rsidRPr="009F147F" w:rsidRDefault="004A678A" w:rsidP="00501D2B">
      <w:pPr>
        <w:pStyle w:val="ListParagraph"/>
        <w:numPr>
          <w:ilvl w:val="0"/>
          <w:numId w:val="6"/>
        </w:numPr>
      </w:pPr>
      <w:r>
        <w:t xml:space="preserve">Car clubs are very marginal in the West Midlands. </w:t>
      </w:r>
      <w:r w:rsidR="00780A88">
        <w:t xml:space="preserve">Enterprise </w:t>
      </w:r>
      <w:r w:rsidR="00B438E6">
        <w:t xml:space="preserve">has a </w:t>
      </w:r>
      <w:r w:rsidR="003A683E">
        <w:t>few</w:t>
      </w:r>
      <w:r w:rsidR="00B438E6">
        <w:t xml:space="preserve"> car clubs across </w:t>
      </w:r>
      <w:r w:rsidR="00A6285D">
        <w:t>Birmingham</w:t>
      </w:r>
      <w:r w:rsidR="003A683E">
        <w:t xml:space="preserve"> and Coventry</w:t>
      </w:r>
      <w:r w:rsidR="004A68A5">
        <w:t xml:space="preserve">, </w:t>
      </w:r>
      <w:r w:rsidR="000F514B">
        <w:t>operating since</w:t>
      </w:r>
      <w:r w:rsidR="004A68A5">
        <w:t xml:space="preserve"> 2015 – and was preceded by Birmingham City Car Club</w:t>
      </w:r>
      <w:r w:rsidR="00321B43">
        <w:t xml:space="preserve">. </w:t>
      </w:r>
      <w:r w:rsidR="00CF587F" w:rsidRPr="00480BFE">
        <w:t xml:space="preserve">Enterprise </w:t>
      </w:r>
      <w:proofErr w:type="gramStart"/>
      <w:r w:rsidR="00CF587F" w:rsidRPr="00480BFE">
        <w:t>were</w:t>
      </w:r>
      <w:proofErr w:type="gramEnd"/>
      <w:r w:rsidR="00CF587F" w:rsidRPr="00480BFE">
        <w:t xml:space="preserve"> </w:t>
      </w:r>
      <w:r w:rsidR="00CF587F">
        <w:t xml:space="preserve">heavily involved in the FTZ mobility credits scheme in Coventry, and have become a partner in the development of the West Midlands </w:t>
      </w:r>
      <w:proofErr w:type="spellStart"/>
      <w:r w:rsidR="00CF587F">
        <w:t>MaaS</w:t>
      </w:r>
      <w:proofErr w:type="spellEnd"/>
      <w:r w:rsidR="00CF587F">
        <w:t xml:space="preserve"> platform.</w:t>
      </w:r>
      <w:r w:rsidR="00DB0C49">
        <w:t xml:space="preserve"> </w:t>
      </w:r>
      <w:r w:rsidR="002D4EE4" w:rsidRPr="009F147F">
        <w:t>The other major car club Co-Wheels has operated in the region since 201</w:t>
      </w:r>
      <w:r w:rsidR="00CF587F">
        <w:t>3</w:t>
      </w:r>
      <w:r w:rsidR="004C48EA">
        <w:t xml:space="preserve">, with all its </w:t>
      </w:r>
      <w:r w:rsidR="00DB0C49">
        <w:t>clubs located in Birmingham</w:t>
      </w:r>
      <w:r w:rsidR="004C1ED5" w:rsidRPr="009F147F">
        <w:t>.</w:t>
      </w:r>
      <w:r w:rsidR="00466FF9" w:rsidRPr="009F147F">
        <w:t xml:space="preserve"> </w:t>
      </w:r>
    </w:p>
    <w:p w14:paraId="6F984120" w14:textId="1E1D1665" w:rsidR="00691297" w:rsidRDefault="001C3667" w:rsidP="00501D2B">
      <w:pPr>
        <w:pStyle w:val="ListParagraph"/>
        <w:numPr>
          <w:ilvl w:val="0"/>
          <w:numId w:val="6"/>
        </w:numPr>
      </w:pPr>
      <w:r>
        <w:t xml:space="preserve">Following a joint report with Steer, Bolt were </w:t>
      </w:r>
      <w:r w:rsidR="00C47BCB">
        <w:t xml:space="preserve">in protracted discussions and negotiations with </w:t>
      </w:r>
      <w:r w:rsidR="00C47BCB" w:rsidRPr="006F6DD9">
        <w:t>Black Country Transport</w:t>
      </w:r>
      <w:r w:rsidR="00C47BCB">
        <w:t xml:space="preserve"> over trialling a free-floating car club</w:t>
      </w:r>
      <w:r w:rsidR="00F82BA9">
        <w:t>.</w:t>
      </w:r>
      <w:r w:rsidR="00C47BCB">
        <w:t xml:space="preserve"> Although both sides were keen</w:t>
      </w:r>
      <w:r w:rsidR="00D179B5">
        <w:t>,</w:t>
      </w:r>
      <w:r w:rsidR="00F82BA9">
        <w:t xml:space="preserve"> the scheme was eventually shelved due to long bureaucratic delays</w:t>
      </w:r>
      <w:r w:rsidR="00385729">
        <w:t xml:space="preserve"> within BCT</w:t>
      </w:r>
      <w:r w:rsidR="008E336A">
        <w:t xml:space="preserve"> [link]</w:t>
      </w:r>
      <w:r w:rsidR="00B13614">
        <w:t>.</w:t>
      </w:r>
      <w:r w:rsidR="006025DB">
        <w:t xml:space="preserve"> </w:t>
      </w:r>
      <w:r w:rsidR="008E336A" w:rsidRPr="002F5642">
        <w:t xml:space="preserve">Car-share </w:t>
      </w:r>
      <w:r w:rsidR="008E336A">
        <w:t xml:space="preserve">start-up </w:t>
      </w:r>
      <w:proofErr w:type="spellStart"/>
      <w:r w:rsidR="008E336A">
        <w:t>Karshare</w:t>
      </w:r>
      <w:proofErr w:type="spellEnd"/>
      <w:r w:rsidR="008E336A">
        <w:t xml:space="preserve"> was briefly active in Coventry and Birmingham</w:t>
      </w:r>
      <w:r w:rsidR="00161F10">
        <w:t xml:space="preserve"> in 2021</w:t>
      </w:r>
      <w:r w:rsidR="008E336A">
        <w:t>, before folding</w:t>
      </w:r>
      <w:r w:rsidR="00161F10">
        <w:t xml:space="preserve"> the following year</w:t>
      </w:r>
      <w:r w:rsidR="008E336A">
        <w:t>.</w:t>
      </w:r>
      <w:r w:rsidR="00161F10">
        <w:t xml:space="preserve"> </w:t>
      </w:r>
      <w:r w:rsidR="00DF456B" w:rsidRPr="00B13614">
        <w:t>Various carpooling/</w:t>
      </w:r>
      <w:r w:rsidR="003A0A18" w:rsidRPr="00B13614">
        <w:t xml:space="preserve">lift-sharing platforms (e.g. </w:t>
      </w:r>
      <w:proofErr w:type="spellStart"/>
      <w:r w:rsidR="003A0A18" w:rsidRPr="00B13614">
        <w:t>BlaBlaCar</w:t>
      </w:r>
      <w:proofErr w:type="spellEnd"/>
      <w:r w:rsidR="003A0A18" w:rsidRPr="00B13614">
        <w:t xml:space="preserve">, </w:t>
      </w:r>
      <w:proofErr w:type="spellStart"/>
      <w:r w:rsidR="003A0A18" w:rsidRPr="00B13614">
        <w:t>Liftshare</w:t>
      </w:r>
      <w:proofErr w:type="spellEnd"/>
      <w:r w:rsidR="003A0A18" w:rsidRPr="00B13614">
        <w:t xml:space="preserve">, </w:t>
      </w:r>
      <w:proofErr w:type="spellStart"/>
      <w:r w:rsidR="003A0A18" w:rsidRPr="00B13614">
        <w:t>Jambusters</w:t>
      </w:r>
      <w:proofErr w:type="spellEnd"/>
      <w:r w:rsidR="003A0A18" w:rsidRPr="00B13614">
        <w:t>)</w:t>
      </w:r>
      <w:r w:rsidR="00097D1F" w:rsidRPr="00B13614">
        <w:t xml:space="preserve"> are</w:t>
      </w:r>
      <w:r w:rsidR="003A0A18" w:rsidRPr="00B13614">
        <w:t xml:space="preserve"> also available</w:t>
      </w:r>
      <w:r w:rsidR="004D32A2" w:rsidRPr="00B13614">
        <w:t>, but very marginal</w:t>
      </w:r>
      <w:r w:rsidR="00097D1F" w:rsidRPr="00B13614">
        <w:t>.</w:t>
      </w:r>
    </w:p>
    <w:p w14:paraId="711E0536" w14:textId="67E275D5" w:rsidR="009818CB" w:rsidRPr="00506F6C" w:rsidRDefault="009818CB" w:rsidP="008630B4">
      <w:pPr>
        <w:pStyle w:val="Heading3"/>
      </w:pPr>
      <w:r w:rsidRPr="00506F6C">
        <w:t xml:space="preserve">Public transport platforms </w:t>
      </w:r>
    </w:p>
    <w:p w14:paraId="2A62064E" w14:textId="1F604B80" w:rsidR="00DE0112" w:rsidRDefault="00046FAF" w:rsidP="00C61A59">
      <w:r w:rsidRPr="00506F6C">
        <w:t xml:space="preserve">Existing public transport networks have also been gradually </w:t>
      </w:r>
      <w:r w:rsidR="00D56527" w:rsidRPr="00506F6C">
        <w:t>digitised/</w:t>
      </w:r>
      <w:proofErr w:type="spellStart"/>
      <w:r w:rsidRPr="00506F6C">
        <w:t>platformised</w:t>
      </w:r>
      <w:proofErr w:type="spellEnd"/>
      <w:r w:rsidRPr="00506F6C">
        <w:t xml:space="preserve"> since the late 2000s</w:t>
      </w:r>
      <w:r w:rsidR="00F4257B">
        <w:t>, with a mix of public and private systems</w:t>
      </w:r>
      <w:r w:rsidR="00ED306C">
        <w:t xml:space="preserve"> (subcontracted to different providers)</w:t>
      </w:r>
      <w:r w:rsidR="00F4257B">
        <w:t>.</w:t>
      </w:r>
    </w:p>
    <w:p w14:paraId="6C3B8492" w14:textId="0F9E689D" w:rsidR="00F4257B" w:rsidRDefault="00F4257B" w:rsidP="00501D2B">
      <w:pPr>
        <w:pStyle w:val="ListParagraph"/>
        <w:numPr>
          <w:ilvl w:val="0"/>
          <w:numId w:val="7"/>
        </w:numPr>
      </w:pPr>
      <w:r>
        <w:t xml:space="preserve">Mobile ticketing on WM Metro </w:t>
      </w:r>
      <w:r w:rsidR="00E54DDA">
        <w:t xml:space="preserve">was trialled in 2018 with ITSO Travel Hub and </w:t>
      </w:r>
      <w:r w:rsidR="003376B9">
        <w:t>compatible with Google Pay and Wallet</w:t>
      </w:r>
      <w:r w:rsidR="00334C69">
        <w:t>. This was extended to local rail in 2020.</w:t>
      </w:r>
      <w:r w:rsidR="003D4636">
        <w:t xml:space="preserve"> </w:t>
      </w:r>
      <w:r w:rsidR="00FC04CE">
        <w:t xml:space="preserve">As far as was </w:t>
      </w:r>
      <w:r w:rsidR="00F13334">
        <w:t xml:space="preserve">we know, EMV contactless has not been introduced yet and is part of </w:t>
      </w:r>
      <w:r w:rsidR="009751D1">
        <w:t xml:space="preserve">the longer TOPO project intended to cover </w:t>
      </w:r>
      <w:r w:rsidR="006C055C">
        <w:t xml:space="preserve">bus, </w:t>
      </w:r>
      <w:proofErr w:type="gramStart"/>
      <w:r w:rsidR="006C055C">
        <w:t>tram</w:t>
      </w:r>
      <w:proofErr w:type="gramEnd"/>
      <w:r w:rsidR="006C055C">
        <w:t xml:space="preserve"> and rail across the region. </w:t>
      </w:r>
      <w:r w:rsidR="00C50BD3">
        <w:t xml:space="preserve">As well as the </w:t>
      </w:r>
      <w:proofErr w:type="spellStart"/>
      <w:r w:rsidR="00C50BD3">
        <w:t>TfWM</w:t>
      </w:r>
      <w:proofErr w:type="spellEnd"/>
      <w:r w:rsidR="00C50BD3">
        <w:t xml:space="preserve"> app (formerly Swift)</w:t>
      </w:r>
      <w:r w:rsidR="001477C7">
        <w:t xml:space="preserve">, there is a </w:t>
      </w:r>
      <w:proofErr w:type="spellStart"/>
      <w:r w:rsidR="004F1099">
        <w:t>MyMetroApp</w:t>
      </w:r>
      <w:proofErr w:type="spellEnd"/>
      <w:r w:rsidR="004F1099">
        <w:t>-West Midlands Metro app (</w:t>
      </w:r>
      <w:r w:rsidR="00150FAF">
        <w:t>developed by CGI</w:t>
      </w:r>
      <w:r w:rsidR="004F1099">
        <w:t>)</w:t>
      </w:r>
      <w:r w:rsidR="00472EEB">
        <w:t xml:space="preserve"> which seems to have succeeded a previous </w:t>
      </w:r>
      <w:r w:rsidR="009A3F5A" w:rsidRPr="009A3F5A">
        <w:t xml:space="preserve">West Midlands Metro </w:t>
      </w:r>
      <w:r w:rsidR="009A3F5A">
        <w:t>app (</w:t>
      </w:r>
      <w:proofErr w:type="spellStart"/>
      <w:r w:rsidR="009A3F5A">
        <w:t>Xibis</w:t>
      </w:r>
      <w:proofErr w:type="spellEnd"/>
      <w:r w:rsidR="009A3F5A">
        <w:t xml:space="preserve">). </w:t>
      </w:r>
      <w:r w:rsidR="000761FC">
        <w:t>West Midlands Trains Ltd</w:t>
      </w:r>
      <w:r w:rsidR="00207F5C">
        <w:t xml:space="preserve"> uses Rambus smart ticketing</w:t>
      </w:r>
      <w:r w:rsidR="00ED017C">
        <w:t xml:space="preserve"> solution</w:t>
      </w:r>
      <w:r w:rsidR="00207F5C">
        <w:t xml:space="preserve"> in stations</w:t>
      </w:r>
      <w:r w:rsidR="00ED017C">
        <w:t xml:space="preserve"> (since 2018 after taking over the franchise) and the Trainline platform for its </w:t>
      </w:r>
      <w:r w:rsidR="00ED017C" w:rsidRPr="000761FC">
        <w:t>WMR: Train Tickets &amp; Times</w:t>
      </w:r>
      <w:r w:rsidR="00ED017C">
        <w:t xml:space="preserve"> app (also used by LNER).</w:t>
      </w:r>
    </w:p>
    <w:p w14:paraId="2835B9AB" w14:textId="7F1A12CA" w:rsidR="003C2DDD" w:rsidRPr="00527038" w:rsidRDefault="003C2DDD" w:rsidP="00501D2B">
      <w:pPr>
        <w:pStyle w:val="ListParagraph"/>
        <w:numPr>
          <w:ilvl w:val="0"/>
          <w:numId w:val="7"/>
        </w:numPr>
      </w:pPr>
      <w:r>
        <w:t>For NXWM, the main</w:t>
      </w:r>
      <w:r w:rsidR="00F4257B">
        <w:t xml:space="preserve"> bus</w:t>
      </w:r>
      <w:r>
        <w:t xml:space="preserve"> operator, contactless machines (enabling use of bank cards, mobile, smart watches, </w:t>
      </w:r>
      <w:proofErr w:type="gramStart"/>
      <w:r>
        <w:t>cash</w:t>
      </w:r>
      <w:proofErr w:type="gramEnd"/>
      <w:r>
        <w:t xml:space="preserve"> and Swift smartcard), on-board tech and back-office services</w:t>
      </w:r>
      <w:r w:rsidR="00DE0112">
        <w:t xml:space="preserve"> are</w:t>
      </w:r>
      <w:r>
        <w:t xml:space="preserve"> provided by German firm INIT began to be introduced across NXWM buses in 2016. Upgrades were rolled out in 2018/19 with ‘Level 2’ EMV accreditation given to INIT’s open loop account-based ticketing system. According to INIT at the time, digital ticketing </w:t>
      </w:r>
      <w:r>
        <w:lastRenderedPageBreak/>
        <w:t xml:space="preserve">accounted for 64% of journeys by this point, with 20% of onboard fares paid by contactless </w:t>
      </w:r>
      <w:r w:rsidRPr="00527038">
        <w:t xml:space="preserve">card or phone. Mobile ticketing was introduced from 2016 too, beginning with a student-based trial with digital ticketing platform Masabi. Masabi created NXWM’s </w:t>
      </w:r>
      <w:proofErr w:type="spellStart"/>
      <w:r w:rsidRPr="00527038">
        <w:t>mTicket</w:t>
      </w:r>
      <w:proofErr w:type="spellEnd"/>
      <w:r w:rsidRPr="00527038">
        <w:t xml:space="preserve"> app underpinned by it </w:t>
      </w:r>
      <w:proofErr w:type="spellStart"/>
      <w:r w:rsidRPr="00527038">
        <w:t>JustRide</w:t>
      </w:r>
      <w:proofErr w:type="spellEnd"/>
      <w:r w:rsidRPr="00527038">
        <w:t xml:space="preserve"> platform. In partnership with INIT, mobile ticket QR scanning capability was rolled out across the whole network by 2023. All kinds of tickets (including multi-operator) are available as mobile tickets. NXWM’s deep integration with Uber is enabled through the Masabi </w:t>
      </w:r>
      <w:proofErr w:type="spellStart"/>
      <w:r w:rsidRPr="00527038">
        <w:t>JustRide</w:t>
      </w:r>
      <w:proofErr w:type="spellEnd"/>
      <w:r w:rsidRPr="00527038">
        <w:t xml:space="preserve"> platform (which is different to its coach travel integration with Uber via booking platform </w:t>
      </w:r>
      <w:proofErr w:type="spellStart"/>
      <w:r w:rsidRPr="00527038">
        <w:t>Omio</w:t>
      </w:r>
      <w:proofErr w:type="spellEnd"/>
      <w:r w:rsidRPr="00527038">
        <w:t xml:space="preserve">). Masabi also works with </w:t>
      </w:r>
      <w:proofErr w:type="spellStart"/>
      <w:r w:rsidRPr="00527038">
        <w:t>Moovit</w:t>
      </w:r>
      <w:proofErr w:type="spellEnd"/>
      <w:r w:rsidRPr="00527038">
        <w:t>, who provide their branded journey planner on the NXWM website.</w:t>
      </w:r>
      <w:r w:rsidR="00A77BFC" w:rsidRPr="00527038">
        <w:t xml:space="preserve"> </w:t>
      </w:r>
      <w:r w:rsidRPr="00527038">
        <w:t xml:space="preserve">NXWM have a partnership with </w:t>
      </w:r>
      <w:proofErr w:type="spellStart"/>
      <w:r w:rsidRPr="00527038">
        <w:t>Cityswift</w:t>
      </w:r>
      <w:proofErr w:type="spellEnd"/>
      <w:r w:rsidRPr="00527038">
        <w:t xml:space="preserve"> to provide real-time bus capacity information. Back in 2018, the company was also involved in a trial with Remix (now owned by Via) – using the platform to improve network planning and development.</w:t>
      </w:r>
    </w:p>
    <w:p w14:paraId="4A20B2EB" w14:textId="77777777" w:rsidR="00894798" w:rsidRDefault="00A77BFC" w:rsidP="00894798">
      <w:pPr>
        <w:pStyle w:val="ListParagraph"/>
        <w:numPr>
          <w:ilvl w:val="0"/>
          <w:numId w:val="18"/>
        </w:numPr>
      </w:pPr>
      <w:r w:rsidRPr="00527038">
        <w:t>Across the other bus operators</w:t>
      </w:r>
      <w:r w:rsidR="00D90002" w:rsidRPr="00527038">
        <w:t xml:space="preserve"> with small market share, </w:t>
      </w:r>
      <w:proofErr w:type="spellStart"/>
      <w:r w:rsidR="00D90002" w:rsidRPr="00527038">
        <w:t>platformisation</w:t>
      </w:r>
      <w:proofErr w:type="spellEnd"/>
      <w:r w:rsidR="00D90002" w:rsidRPr="00527038">
        <w:t xml:space="preserve"> is fragmented. </w:t>
      </w:r>
      <w:r w:rsidR="00F94E9F" w:rsidRPr="00527038">
        <w:t>According to project mapping work in 2022 (</w:t>
      </w:r>
      <w:r w:rsidR="002A6D3B" w:rsidRPr="00527038">
        <w:t>possibly not all accurate)</w:t>
      </w:r>
      <w:r w:rsidR="00F94E9F" w:rsidRPr="00527038">
        <w:t xml:space="preserve">, </w:t>
      </w:r>
      <w:r w:rsidR="003214A2" w:rsidRPr="00527038">
        <w:t>Ticketer is used by Diamand</w:t>
      </w:r>
      <w:r w:rsidR="00EC22AF" w:rsidRPr="00527038">
        <w:t xml:space="preserve">, First and Arriva, while Stagecoach uses </w:t>
      </w:r>
      <w:proofErr w:type="spellStart"/>
      <w:r w:rsidR="00EC22AF" w:rsidRPr="00527038">
        <w:t>Vix</w:t>
      </w:r>
      <w:proofErr w:type="spellEnd"/>
      <w:r w:rsidR="00EC22AF" w:rsidRPr="00527038">
        <w:t xml:space="preserve"> Technology</w:t>
      </w:r>
      <w:r w:rsidR="002A6D3B" w:rsidRPr="00527038">
        <w:t>.</w:t>
      </w:r>
      <w:r w:rsidR="007C6B82" w:rsidRPr="00527038">
        <w:t xml:space="preserve"> </w:t>
      </w:r>
      <w:r w:rsidR="00292A1B" w:rsidRPr="00527038">
        <w:t xml:space="preserve">Other platforms and software companies </w:t>
      </w:r>
      <w:proofErr w:type="spellStart"/>
      <w:r w:rsidR="00292A1B" w:rsidRPr="00527038">
        <w:t>provid</w:t>
      </w:r>
      <w:proofErr w:type="spellEnd"/>
      <w:r w:rsidR="00292A1B" w:rsidRPr="00527038">
        <w:t xml:space="preserve"> a range of services and products, including</w:t>
      </w:r>
      <w:r w:rsidR="00667FBA" w:rsidRPr="00527038">
        <w:t xml:space="preserve"> mobile ticketing, journey-planning</w:t>
      </w:r>
      <w:r w:rsidR="00234349" w:rsidRPr="00527038">
        <w:t xml:space="preserve"> and map</w:t>
      </w:r>
      <w:r w:rsidR="004D4E2B" w:rsidRPr="00527038">
        <w:t>s</w:t>
      </w:r>
      <w:r w:rsidR="00667FBA" w:rsidRPr="00527038">
        <w:t xml:space="preserve">, </w:t>
      </w:r>
      <w:r w:rsidR="00234349" w:rsidRPr="00527038">
        <w:t>real-time</w:t>
      </w:r>
      <w:r w:rsidR="00667FBA" w:rsidRPr="00527038">
        <w:t xml:space="preserve"> info</w:t>
      </w:r>
      <w:r w:rsidR="00234349" w:rsidRPr="00527038">
        <w:t xml:space="preserve"> and timetabling</w:t>
      </w:r>
      <w:r w:rsidR="00667FBA" w:rsidRPr="00527038">
        <w:t>,</w:t>
      </w:r>
      <w:r w:rsidR="004D4E2B" w:rsidRPr="00527038">
        <w:t xml:space="preserve"> network planning and</w:t>
      </w:r>
      <w:r w:rsidR="00667FBA" w:rsidRPr="00527038">
        <w:t xml:space="preserve"> mobile apps</w:t>
      </w:r>
      <w:r w:rsidR="004D4E2B" w:rsidRPr="00527038">
        <w:t xml:space="preserve"> –</w:t>
      </w:r>
      <w:r w:rsidR="00B030B7" w:rsidRPr="00527038">
        <w:t xml:space="preserve"> including </w:t>
      </w:r>
      <w:proofErr w:type="spellStart"/>
      <w:r w:rsidR="00B030B7" w:rsidRPr="00527038">
        <w:t>Corethree</w:t>
      </w:r>
      <w:proofErr w:type="spellEnd"/>
      <w:r w:rsidR="00B030B7" w:rsidRPr="00527038">
        <w:t xml:space="preserve"> (</w:t>
      </w:r>
      <w:r w:rsidR="00765DDA" w:rsidRPr="00527038">
        <w:t>First, Arriva)</w:t>
      </w:r>
      <w:r w:rsidR="007C6BF0" w:rsidRPr="00527038">
        <w:t>, Rise Digital Media</w:t>
      </w:r>
      <w:r w:rsidR="00292A1B" w:rsidRPr="00527038">
        <w:t xml:space="preserve"> (Diamond/</w:t>
      </w:r>
      <w:proofErr w:type="spellStart"/>
      <w:r w:rsidR="00292A1B" w:rsidRPr="00527038">
        <w:t>Rotala</w:t>
      </w:r>
      <w:proofErr w:type="spellEnd"/>
      <w:r w:rsidR="00292A1B" w:rsidRPr="00527038">
        <w:t>)</w:t>
      </w:r>
      <w:r w:rsidR="002B3264" w:rsidRPr="00527038">
        <w:t>,</w:t>
      </w:r>
      <w:r w:rsidR="008D14AD" w:rsidRPr="00527038">
        <w:t xml:space="preserve"> HaCon (Arriva)</w:t>
      </w:r>
      <w:r w:rsidR="001F53CC" w:rsidRPr="00527038">
        <w:t>,</w:t>
      </w:r>
      <w:r w:rsidR="00E65861" w:rsidRPr="00527038">
        <w:t xml:space="preserve"> </w:t>
      </w:r>
      <w:proofErr w:type="spellStart"/>
      <w:r w:rsidR="001F53CC" w:rsidRPr="00527038">
        <w:t>Optibus</w:t>
      </w:r>
      <w:proofErr w:type="spellEnd"/>
      <w:r w:rsidR="001F53CC" w:rsidRPr="00527038">
        <w:t xml:space="preserve"> (Stagecoach)</w:t>
      </w:r>
      <w:r w:rsidR="00147D02" w:rsidRPr="00527038">
        <w:t>, Trapeze (</w:t>
      </w:r>
      <w:r w:rsidR="00664EC8" w:rsidRPr="00527038">
        <w:t>Arriva, Stagecoach)</w:t>
      </w:r>
      <w:r w:rsidR="00147D02" w:rsidRPr="00527038">
        <w:t xml:space="preserve"> – while others have been developed in-house</w:t>
      </w:r>
      <w:r w:rsidR="00963E4D" w:rsidRPr="00527038">
        <w:t xml:space="preserve"> (e.g. First</w:t>
      </w:r>
      <w:r w:rsidR="00E21C8C" w:rsidRPr="00527038">
        <w:t xml:space="preserve"> [link])</w:t>
      </w:r>
      <w:r w:rsidR="00147D02" w:rsidRPr="00527038">
        <w:t>.</w:t>
      </w:r>
      <w:r w:rsidR="007F4A4D" w:rsidRPr="00527038">
        <w:t xml:space="preserve"> </w:t>
      </w:r>
      <w:r w:rsidR="00B52B4E" w:rsidRPr="00527038">
        <w:t xml:space="preserve">One of our interviewees seemed </w:t>
      </w:r>
      <w:r w:rsidR="00527038" w:rsidRPr="00527038">
        <w:t>to suggest that some of the smaller operators use Swift as their back-office.</w:t>
      </w:r>
      <w:r w:rsidR="00894798" w:rsidRPr="00894798">
        <w:t xml:space="preserve"> </w:t>
      </w:r>
    </w:p>
    <w:p w14:paraId="101C8694" w14:textId="57B15BEF" w:rsidR="00894798" w:rsidRPr="00DA40A7" w:rsidRDefault="00894798" w:rsidP="00894798">
      <w:pPr>
        <w:pStyle w:val="ListParagraph"/>
        <w:numPr>
          <w:ilvl w:val="0"/>
          <w:numId w:val="18"/>
        </w:numPr>
      </w:pPr>
      <w:r w:rsidRPr="00DA40A7">
        <w:t>In 2019, National Express Accessible Transport took over the West Midlands Ring &amp; Ride (the largest of its kind in the UK) and Travel Assist school services in Birmingham, after former nonprofit operator ATG fell into administration. In 202</w:t>
      </w:r>
      <w:r>
        <w:t xml:space="preserve">2 a phased digitalisation of the services across Birmingham and the Black Country has been contracted to Australian DDRT platform </w:t>
      </w:r>
      <w:proofErr w:type="spellStart"/>
      <w:r>
        <w:t>Liftango</w:t>
      </w:r>
      <w:proofErr w:type="spellEnd"/>
      <w:r>
        <w:t xml:space="preserve">, to </w:t>
      </w:r>
      <w:r w:rsidRPr="00DA40A7">
        <w:t>create customer and driver apps designed for community transport</w:t>
      </w:r>
      <w:r>
        <w:t xml:space="preserve"> [link]</w:t>
      </w:r>
    </w:p>
    <w:p w14:paraId="11B3D422" w14:textId="77777777" w:rsidR="00287BC9" w:rsidRDefault="00287BC9" w:rsidP="00287BC9">
      <w:pPr>
        <w:pStyle w:val="ListParagraph"/>
        <w:numPr>
          <w:ilvl w:val="0"/>
          <w:numId w:val="18"/>
        </w:numPr>
      </w:pPr>
      <w:r w:rsidRPr="001F36EF">
        <w:t xml:space="preserve">As part of the FTZ, </w:t>
      </w:r>
      <w:r>
        <w:t xml:space="preserve">DDRT service </w:t>
      </w:r>
      <w:r w:rsidRPr="001F36EF">
        <w:t xml:space="preserve">West Midlands </w:t>
      </w:r>
      <w:r>
        <w:t>o</w:t>
      </w:r>
      <w:r w:rsidRPr="001F36EF">
        <w:t>n Demand</w:t>
      </w:r>
      <w:r>
        <w:t xml:space="preserve"> (</w:t>
      </w:r>
      <w:proofErr w:type="spellStart"/>
      <w:r>
        <w:t>WMoD</w:t>
      </w:r>
      <w:proofErr w:type="spellEnd"/>
      <w:r>
        <w:t xml:space="preserve">) has been </w:t>
      </w:r>
      <w:r w:rsidRPr="001F36EF">
        <w:t>operating in the Coventry</w:t>
      </w:r>
      <w:r>
        <w:t xml:space="preserve"> and Warwick University</w:t>
      </w:r>
      <w:r w:rsidRPr="001F36EF">
        <w:t xml:space="preserve"> area with Via as the platform operator</w:t>
      </w:r>
      <w:r>
        <w:t xml:space="preserve"> in partnership with </w:t>
      </w:r>
      <w:proofErr w:type="spellStart"/>
      <w:r>
        <w:t>WeDRT</w:t>
      </w:r>
      <w:proofErr w:type="spellEnd"/>
      <w:r>
        <w:t xml:space="preserve"> (now </w:t>
      </w:r>
      <w:proofErr w:type="spellStart"/>
      <w:r>
        <w:t>WeMove</w:t>
      </w:r>
      <w:proofErr w:type="spellEnd"/>
      <w:r>
        <w:t xml:space="preserve">), </w:t>
      </w:r>
      <w:proofErr w:type="spellStart"/>
      <w:r>
        <w:t>TfWM</w:t>
      </w:r>
      <w:proofErr w:type="spellEnd"/>
      <w:r>
        <w:t xml:space="preserve"> and Coventry Council. The service launched in April 2021 with four vehicles and was funded primarily with FTZ funding, with additional money from Warwick University and an S106 [check/link]. The service expanded on two occasions, including through a trial [link] and then full merging with the local Ring &amp; Ride service – growing the fleet to 14 vehicles [link]. Interviewees from </w:t>
      </w:r>
      <w:proofErr w:type="spellStart"/>
      <w:r>
        <w:t>TfWM</w:t>
      </w:r>
      <w:proofErr w:type="spellEnd"/>
      <w:r>
        <w:t xml:space="preserve">, Coventry Council and Via were all broadly positive about the scheme, but emphasised the necessity of fine-tuning fleet management and need for longer term subsidy beyond the trial period if it was to prove viable [link]. Public authority interviewees also emphasised its experimental status and consideration of DDRT as part of an integrated single network [link]. </w:t>
      </w:r>
      <w:proofErr w:type="spellStart"/>
      <w:r>
        <w:t>TfWM</w:t>
      </w:r>
      <w:proofErr w:type="spellEnd"/>
      <w:r>
        <w:t xml:space="preserve"> has become the sole funder of </w:t>
      </w:r>
      <w:proofErr w:type="spellStart"/>
      <w:r>
        <w:t>WMoD</w:t>
      </w:r>
      <w:proofErr w:type="spellEnd"/>
      <w:r>
        <w:t xml:space="preserve"> since late 2023, with service areas beyond the WMCA border removed [link].</w:t>
      </w:r>
      <w:r w:rsidRPr="00287BC9">
        <w:t xml:space="preserve"> </w:t>
      </w:r>
    </w:p>
    <w:p w14:paraId="7C03EFDF" w14:textId="353A1E94" w:rsidR="00287BC9" w:rsidRDefault="00287BC9" w:rsidP="00287BC9">
      <w:pPr>
        <w:pStyle w:val="Heading3"/>
      </w:pPr>
      <w:r>
        <w:t>Other mobility platform experiments</w:t>
      </w:r>
    </w:p>
    <w:p w14:paraId="240E0028" w14:textId="075B091C" w:rsidR="005A273D" w:rsidRPr="00500E8B" w:rsidRDefault="00287BC9" w:rsidP="00287BC9">
      <w:pPr>
        <w:pStyle w:val="ListParagraph"/>
        <w:numPr>
          <w:ilvl w:val="0"/>
          <w:numId w:val="18"/>
        </w:numPr>
      </w:pPr>
      <w:r w:rsidRPr="00500E8B">
        <w:t xml:space="preserve">As part of </w:t>
      </w:r>
      <w:r>
        <w:t xml:space="preserve">an FTZ funded trial, </w:t>
      </w:r>
      <w:proofErr w:type="spellStart"/>
      <w:r>
        <w:t>TfWM</w:t>
      </w:r>
      <w:proofErr w:type="spellEnd"/>
      <w:r>
        <w:t xml:space="preserve"> and Warwick University initiated </w:t>
      </w:r>
      <w:r w:rsidRPr="00C83DBE">
        <w:t>Choose Your Way Warwick</w:t>
      </w:r>
      <w:r>
        <w:t xml:space="preserve">, which included taxi aggregator Tandem (on-demand taxi sharing), </w:t>
      </w:r>
      <w:proofErr w:type="spellStart"/>
      <w:r>
        <w:t>Betterpoints</w:t>
      </w:r>
      <w:proofErr w:type="spellEnd"/>
      <w:r>
        <w:t xml:space="preserve"> (app supplier), WM Cycle Hire (cycle operator), </w:t>
      </w:r>
      <w:proofErr w:type="spellStart"/>
      <w:r>
        <w:t>WMoD</w:t>
      </w:r>
      <w:proofErr w:type="spellEnd"/>
      <w:r>
        <w:t xml:space="preserve"> &amp; Via (DDRT operator), </w:t>
      </w:r>
      <w:proofErr w:type="spellStart"/>
      <w:r>
        <w:t>Liftango</w:t>
      </w:r>
      <w:proofErr w:type="spellEnd"/>
      <w:r>
        <w:t xml:space="preserve"> (car sharing operator), Enterprise (car club operator) [link]</w:t>
      </w:r>
    </w:p>
    <w:sectPr w:rsidR="005A273D" w:rsidRPr="00500E8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A9D2DB" w14:textId="77777777" w:rsidR="00E4663D" w:rsidRDefault="00E4663D" w:rsidP="007F46AB">
      <w:pPr>
        <w:spacing w:after="0" w:line="240" w:lineRule="auto"/>
      </w:pPr>
      <w:r>
        <w:separator/>
      </w:r>
    </w:p>
  </w:endnote>
  <w:endnote w:type="continuationSeparator" w:id="0">
    <w:p w14:paraId="6BFEEA02" w14:textId="77777777" w:rsidR="00E4663D" w:rsidRDefault="00E4663D" w:rsidP="007F4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4A09B9" w14:textId="77777777" w:rsidR="00E4663D" w:rsidRDefault="00E4663D" w:rsidP="007F46AB">
      <w:pPr>
        <w:spacing w:after="0" w:line="240" w:lineRule="auto"/>
      </w:pPr>
      <w:r>
        <w:separator/>
      </w:r>
    </w:p>
  </w:footnote>
  <w:footnote w:type="continuationSeparator" w:id="0">
    <w:p w14:paraId="6A5CD27F" w14:textId="77777777" w:rsidR="00E4663D" w:rsidRDefault="00E4663D" w:rsidP="007F46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A38DB"/>
    <w:multiLevelType w:val="hybridMultilevel"/>
    <w:tmpl w:val="CEDA054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4CE7B61"/>
    <w:multiLevelType w:val="hybridMultilevel"/>
    <w:tmpl w:val="0AE42E2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57462CA"/>
    <w:multiLevelType w:val="hybridMultilevel"/>
    <w:tmpl w:val="60AE57F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5BC2EDE"/>
    <w:multiLevelType w:val="hybridMultilevel"/>
    <w:tmpl w:val="B158165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FFB3678"/>
    <w:multiLevelType w:val="hybridMultilevel"/>
    <w:tmpl w:val="6928C39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1A519A5"/>
    <w:multiLevelType w:val="hybridMultilevel"/>
    <w:tmpl w:val="15D6173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AE85F9D"/>
    <w:multiLevelType w:val="hybridMultilevel"/>
    <w:tmpl w:val="7BDC097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9001144"/>
    <w:multiLevelType w:val="hybridMultilevel"/>
    <w:tmpl w:val="14AED63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9607BF0"/>
    <w:multiLevelType w:val="hybridMultilevel"/>
    <w:tmpl w:val="4E64EB10"/>
    <w:lvl w:ilvl="0" w:tplc="08090005">
      <w:start w:val="1"/>
      <w:numFmt w:val="bullet"/>
      <w:lvlText w:val=""/>
      <w:lvlJc w:val="left"/>
      <w:pPr>
        <w:ind w:left="363" w:hanging="360"/>
      </w:pPr>
      <w:rPr>
        <w:rFonts w:ascii="Wingdings" w:hAnsi="Wingdings"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9" w15:restartNumberingAfterBreak="0">
    <w:nsid w:val="29C11A99"/>
    <w:multiLevelType w:val="hybridMultilevel"/>
    <w:tmpl w:val="2AFC750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E26269F"/>
    <w:multiLevelType w:val="hybridMultilevel"/>
    <w:tmpl w:val="9FB42F5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77D6399"/>
    <w:multiLevelType w:val="hybridMultilevel"/>
    <w:tmpl w:val="4DEE29E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91D43F3"/>
    <w:multiLevelType w:val="hybridMultilevel"/>
    <w:tmpl w:val="D0EEE24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E4A581C"/>
    <w:multiLevelType w:val="hybridMultilevel"/>
    <w:tmpl w:val="D15EA24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E8C4B96"/>
    <w:multiLevelType w:val="hybridMultilevel"/>
    <w:tmpl w:val="96ACD6F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11E4CF9"/>
    <w:multiLevelType w:val="hybridMultilevel"/>
    <w:tmpl w:val="EA7ADD8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62917D7"/>
    <w:multiLevelType w:val="hybridMultilevel"/>
    <w:tmpl w:val="B020381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A4E2C45"/>
    <w:multiLevelType w:val="hybridMultilevel"/>
    <w:tmpl w:val="8288FEFA"/>
    <w:lvl w:ilvl="0" w:tplc="08090005">
      <w:start w:val="1"/>
      <w:numFmt w:val="bullet"/>
      <w:lvlText w:val=""/>
      <w:lvlJc w:val="left"/>
      <w:pPr>
        <w:ind w:left="363" w:hanging="360"/>
      </w:pPr>
      <w:rPr>
        <w:rFonts w:ascii="Wingdings" w:hAnsi="Wingdings"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18" w15:restartNumberingAfterBreak="0">
    <w:nsid w:val="5F047889"/>
    <w:multiLevelType w:val="hybridMultilevel"/>
    <w:tmpl w:val="03B45D4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61246015"/>
    <w:multiLevelType w:val="hybridMultilevel"/>
    <w:tmpl w:val="BB8EEDBE"/>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1FC401F"/>
    <w:multiLevelType w:val="hybridMultilevel"/>
    <w:tmpl w:val="17BA903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66BE55B8"/>
    <w:multiLevelType w:val="hybridMultilevel"/>
    <w:tmpl w:val="48322A4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ABC04B4"/>
    <w:multiLevelType w:val="hybridMultilevel"/>
    <w:tmpl w:val="5070567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995885392">
    <w:abstractNumId w:val="1"/>
  </w:num>
  <w:num w:numId="2" w16cid:durableId="1143814468">
    <w:abstractNumId w:val="11"/>
  </w:num>
  <w:num w:numId="3" w16cid:durableId="666708491">
    <w:abstractNumId w:val="10"/>
  </w:num>
  <w:num w:numId="4" w16cid:durableId="2069642030">
    <w:abstractNumId w:val="3"/>
  </w:num>
  <w:num w:numId="5" w16cid:durableId="272979933">
    <w:abstractNumId w:val="2"/>
  </w:num>
  <w:num w:numId="6" w16cid:durableId="710494955">
    <w:abstractNumId w:val="22"/>
  </w:num>
  <w:num w:numId="7" w16cid:durableId="519396241">
    <w:abstractNumId w:val="0"/>
  </w:num>
  <w:num w:numId="8" w16cid:durableId="1742604980">
    <w:abstractNumId w:val="15"/>
  </w:num>
  <w:num w:numId="9" w16cid:durableId="114062052">
    <w:abstractNumId w:val="18"/>
  </w:num>
  <w:num w:numId="10" w16cid:durableId="99111469">
    <w:abstractNumId w:val="14"/>
  </w:num>
  <w:num w:numId="11" w16cid:durableId="1326472641">
    <w:abstractNumId w:val="4"/>
  </w:num>
  <w:num w:numId="12" w16cid:durableId="214852059">
    <w:abstractNumId w:val="17"/>
  </w:num>
  <w:num w:numId="13" w16cid:durableId="120274805">
    <w:abstractNumId w:val="6"/>
  </w:num>
  <w:num w:numId="14" w16cid:durableId="172304918">
    <w:abstractNumId w:val="16"/>
  </w:num>
  <w:num w:numId="15" w16cid:durableId="1543058709">
    <w:abstractNumId w:val="8"/>
  </w:num>
  <w:num w:numId="16" w16cid:durableId="1046369356">
    <w:abstractNumId w:val="7"/>
  </w:num>
  <w:num w:numId="17" w16cid:durableId="1056901735">
    <w:abstractNumId w:val="13"/>
  </w:num>
  <w:num w:numId="18" w16cid:durableId="448476198">
    <w:abstractNumId w:val="20"/>
  </w:num>
  <w:num w:numId="19" w16cid:durableId="1596547937">
    <w:abstractNumId w:val="19"/>
  </w:num>
  <w:num w:numId="20" w16cid:durableId="636835119">
    <w:abstractNumId w:val="9"/>
  </w:num>
  <w:num w:numId="21" w16cid:durableId="669916128">
    <w:abstractNumId w:val="5"/>
  </w:num>
  <w:num w:numId="22" w16cid:durableId="370692513">
    <w:abstractNumId w:val="21"/>
  </w:num>
  <w:num w:numId="23" w16cid:durableId="976955499">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DE2"/>
    <w:rsid w:val="000006C2"/>
    <w:rsid w:val="00000B69"/>
    <w:rsid w:val="00000C47"/>
    <w:rsid w:val="00000FE8"/>
    <w:rsid w:val="0000100E"/>
    <w:rsid w:val="00001584"/>
    <w:rsid w:val="00001A09"/>
    <w:rsid w:val="00002D75"/>
    <w:rsid w:val="00003BA6"/>
    <w:rsid w:val="00003BE3"/>
    <w:rsid w:val="000064B6"/>
    <w:rsid w:val="00006816"/>
    <w:rsid w:val="00006945"/>
    <w:rsid w:val="00007C37"/>
    <w:rsid w:val="00010506"/>
    <w:rsid w:val="00010A0F"/>
    <w:rsid w:val="0001114D"/>
    <w:rsid w:val="0001122E"/>
    <w:rsid w:val="000113AA"/>
    <w:rsid w:val="00011526"/>
    <w:rsid w:val="00011732"/>
    <w:rsid w:val="0001174A"/>
    <w:rsid w:val="00011A58"/>
    <w:rsid w:val="00012AE2"/>
    <w:rsid w:val="00012D76"/>
    <w:rsid w:val="00012FD7"/>
    <w:rsid w:val="000131C5"/>
    <w:rsid w:val="0001337E"/>
    <w:rsid w:val="00014E81"/>
    <w:rsid w:val="00014F42"/>
    <w:rsid w:val="000157A0"/>
    <w:rsid w:val="00015C07"/>
    <w:rsid w:val="00015FDF"/>
    <w:rsid w:val="00016020"/>
    <w:rsid w:val="000162C5"/>
    <w:rsid w:val="0001732F"/>
    <w:rsid w:val="00017805"/>
    <w:rsid w:val="00017BA0"/>
    <w:rsid w:val="00021088"/>
    <w:rsid w:val="00021126"/>
    <w:rsid w:val="000228C1"/>
    <w:rsid w:val="00022E0B"/>
    <w:rsid w:val="000235A0"/>
    <w:rsid w:val="00023A6F"/>
    <w:rsid w:val="00023CA6"/>
    <w:rsid w:val="00024182"/>
    <w:rsid w:val="00024336"/>
    <w:rsid w:val="000243B9"/>
    <w:rsid w:val="00024C3E"/>
    <w:rsid w:val="00024F76"/>
    <w:rsid w:val="00025048"/>
    <w:rsid w:val="0002506B"/>
    <w:rsid w:val="0002549D"/>
    <w:rsid w:val="00025A67"/>
    <w:rsid w:val="00025E6B"/>
    <w:rsid w:val="00026242"/>
    <w:rsid w:val="0002699C"/>
    <w:rsid w:val="00026BBC"/>
    <w:rsid w:val="00027092"/>
    <w:rsid w:val="0002709D"/>
    <w:rsid w:val="000276FB"/>
    <w:rsid w:val="000279F8"/>
    <w:rsid w:val="00027C60"/>
    <w:rsid w:val="00030532"/>
    <w:rsid w:val="0003079B"/>
    <w:rsid w:val="00030B08"/>
    <w:rsid w:val="00030FB6"/>
    <w:rsid w:val="00031202"/>
    <w:rsid w:val="00031229"/>
    <w:rsid w:val="00031C6B"/>
    <w:rsid w:val="00032069"/>
    <w:rsid w:val="00032750"/>
    <w:rsid w:val="00032D13"/>
    <w:rsid w:val="00032F4F"/>
    <w:rsid w:val="00032FA6"/>
    <w:rsid w:val="0003335F"/>
    <w:rsid w:val="000338C3"/>
    <w:rsid w:val="00033CDA"/>
    <w:rsid w:val="00034198"/>
    <w:rsid w:val="0003424A"/>
    <w:rsid w:val="00034315"/>
    <w:rsid w:val="00034E69"/>
    <w:rsid w:val="0003598D"/>
    <w:rsid w:val="00035BA6"/>
    <w:rsid w:val="000361FC"/>
    <w:rsid w:val="00036526"/>
    <w:rsid w:val="00040790"/>
    <w:rsid w:val="00040A21"/>
    <w:rsid w:val="00040BCA"/>
    <w:rsid w:val="00041163"/>
    <w:rsid w:val="00041276"/>
    <w:rsid w:val="0004151E"/>
    <w:rsid w:val="000430F6"/>
    <w:rsid w:val="0004315F"/>
    <w:rsid w:val="0004317B"/>
    <w:rsid w:val="00043364"/>
    <w:rsid w:val="00043CC2"/>
    <w:rsid w:val="00043E66"/>
    <w:rsid w:val="0004400B"/>
    <w:rsid w:val="00044836"/>
    <w:rsid w:val="00044AF8"/>
    <w:rsid w:val="00044EB8"/>
    <w:rsid w:val="00045009"/>
    <w:rsid w:val="000459FD"/>
    <w:rsid w:val="00045DAE"/>
    <w:rsid w:val="00045EC8"/>
    <w:rsid w:val="00046248"/>
    <w:rsid w:val="000464E1"/>
    <w:rsid w:val="00046570"/>
    <w:rsid w:val="00046FAF"/>
    <w:rsid w:val="0004747F"/>
    <w:rsid w:val="00047914"/>
    <w:rsid w:val="00050899"/>
    <w:rsid w:val="00050B52"/>
    <w:rsid w:val="00050B75"/>
    <w:rsid w:val="00051138"/>
    <w:rsid w:val="00051E77"/>
    <w:rsid w:val="00051EC8"/>
    <w:rsid w:val="00052250"/>
    <w:rsid w:val="000526EE"/>
    <w:rsid w:val="000529C9"/>
    <w:rsid w:val="00052E85"/>
    <w:rsid w:val="0005391B"/>
    <w:rsid w:val="00053B7F"/>
    <w:rsid w:val="00053F26"/>
    <w:rsid w:val="00055992"/>
    <w:rsid w:val="00055B13"/>
    <w:rsid w:val="00055E57"/>
    <w:rsid w:val="00056008"/>
    <w:rsid w:val="00056037"/>
    <w:rsid w:val="00056A47"/>
    <w:rsid w:val="0005708D"/>
    <w:rsid w:val="00057CCB"/>
    <w:rsid w:val="00057DB4"/>
    <w:rsid w:val="00057F88"/>
    <w:rsid w:val="000603B7"/>
    <w:rsid w:val="000605F6"/>
    <w:rsid w:val="00060C1E"/>
    <w:rsid w:val="00061149"/>
    <w:rsid w:val="00061371"/>
    <w:rsid w:val="0006137A"/>
    <w:rsid w:val="00061D7F"/>
    <w:rsid w:val="0006377A"/>
    <w:rsid w:val="00064380"/>
    <w:rsid w:val="000648C0"/>
    <w:rsid w:val="000649FF"/>
    <w:rsid w:val="00065001"/>
    <w:rsid w:val="00065294"/>
    <w:rsid w:val="00065C91"/>
    <w:rsid w:val="00067B64"/>
    <w:rsid w:val="00071057"/>
    <w:rsid w:val="000712A7"/>
    <w:rsid w:val="0007142E"/>
    <w:rsid w:val="00071767"/>
    <w:rsid w:val="00071D5B"/>
    <w:rsid w:val="00071D90"/>
    <w:rsid w:val="00071E13"/>
    <w:rsid w:val="0007256A"/>
    <w:rsid w:val="000725F9"/>
    <w:rsid w:val="00072A9C"/>
    <w:rsid w:val="000730B8"/>
    <w:rsid w:val="00073146"/>
    <w:rsid w:val="00073295"/>
    <w:rsid w:val="00073B16"/>
    <w:rsid w:val="00073EFC"/>
    <w:rsid w:val="0007412D"/>
    <w:rsid w:val="00074520"/>
    <w:rsid w:val="000746DA"/>
    <w:rsid w:val="000749FE"/>
    <w:rsid w:val="00075884"/>
    <w:rsid w:val="000761BB"/>
    <w:rsid w:val="000761FC"/>
    <w:rsid w:val="000767E7"/>
    <w:rsid w:val="00076A95"/>
    <w:rsid w:val="00076E17"/>
    <w:rsid w:val="000771D1"/>
    <w:rsid w:val="00077703"/>
    <w:rsid w:val="00077736"/>
    <w:rsid w:val="00080C90"/>
    <w:rsid w:val="00081636"/>
    <w:rsid w:val="00081E30"/>
    <w:rsid w:val="000823CE"/>
    <w:rsid w:val="00082476"/>
    <w:rsid w:val="00082C1A"/>
    <w:rsid w:val="0008382C"/>
    <w:rsid w:val="00083AC1"/>
    <w:rsid w:val="00083E66"/>
    <w:rsid w:val="00084C97"/>
    <w:rsid w:val="0008542F"/>
    <w:rsid w:val="000854C0"/>
    <w:rsid w:val="00085BF1"/>
    <w:rsid w:val="00085DE3"/>
    <w:rsid w:val="000861AA"/>
    <w:rsid w:val="00086814"/>
    <w:rsid w:val="00086DE9"/>
    <w:rsid w:val="00086F26"/>
    <w:rsid w:val="0008774B"/>
    <w:rsid w:val="00087DB8"/>
    <w:rsid w:val="000901C9"/>
    <w:rsid w:val="00090322"/>
    <w:rsid w:val="000904E0"/>
    <w:rsid w:val="00090811"/>
    <w:rsid w:val="000908B0"/>
    <w:rsid w:val="00091099"/>
    <w:rsid w:val="000917D7"/>
    <w:rsid w:val="00091E11"/>
    <w:rsid w:val="0009217D"/>
    <w:rsid w:val="000929A7"/>
    <w:rsid w:val="000934B2"/>
    <w:rsid w:val="00094617"/>
    <w:rsid w:val="00094B4E"/>
    <w:rsid w:val="0009558B"/>
    <w:rsid w:val="00095672"/>
    <w:rsid w:val="00095BC0"/>
    <w:rsid w:val="00095F48"/>
    <w:rsid w:val="000963D6"/>
    <w:rsid w:val="0009642C"/>
    <w:rsid w:val="00096B70"/>
    <w:rsid w:val="00096CE3"/>
    <w:rsid w:val="00096F89"/>
    <w:rsid w:val="00097186"/>
    <w:rsid w:val="00097D1F"/>
    <w:rsid w:val="000A00F4"/>
    <w:rsid w:val="000A012F"/>
    <w:rsid w:val="000A0397"/>
    <w:rsid w:val="000A0563"/>
    <w:rsid w:val="000A1143"/>
    <w:rsid w:val="000A1FC0"/>
    <w:rsid w:val="000A20EA"/>
    <w:rsid w:val="000A22CF"/>
    <w:rsid w:val="000A35FF"/>
    <w:rsid w:val="000A4951"/>
    <w:rsid w:val="000A542F"/>
    <w:rsid w:val="000A7702"/>
    <w:rsid w:val="000A7AE7"/>
    <w:rsid w:val="000B0A22"/>
    <w:rsid w:val="000B1182"/>
    <w:rsid w:val="000B162B"/>
    <w:rsid w:val="000B1AB4"/>
    <w:rsid w:val="000B1CFE"/>
    <w:rsid w:val="000B2429"/>
    <w:rsid w:val="000B2553"/>
    <w:rsid w:val="000B25AB"/>
    <w:rsid w:val="000B287B"/>
    <w:rsid w:val="000B2908"/>
    <w:rsid w:val="000B2AF4"/>
    <w:rsid w:val="000B2B22"/>
    <w:rsid w:val="000B4005"/>
    <w:rsid w:val="000B449E"/>
    <w:rsid w:val="000B49ED"/>
    <w:rsid w:val="000B4C01"/>
    <w:rsid w:val="000B51D5"/>
    <w:rsid w:val="000B525C"/>
    <w:rsid w:val="000B5739"/>
    <w:rsid w:val="000B5B17"/>
    <w:rsid w:val="000B68CE"/>
    <w:rsid w:val="000B7273"/>
    <w:rsid w:val="000B76A4"/>
    <w:rsid w:val="000C09B7"/>
    <w:rsid w:val="000C0BBD"/>
    <w:rsid w:val="000C0D65"/>
    <w:rsid w:val="000C11D5"/>
    <w:rsid w:val="000C1929"/>
    <w:rsid w:val="000C2382"/>
    <w:rsid w:val="000C2612"/>
    <w:rsid w:val="000C281D"/>
    <w:rsid w:val="000C2952"/>
    <w:rsid w:val="000C326E"/>
    <w:rsid w:val="000C388C"/>
    <w:rsid w:val="000C3FB1"/>
    <w:rsid w:val="000C43B4"/>
    <w:rsid w:val="000C4660"/>
    <w:rsid w:val="000C5DF9"/>
    <w:rsid w:val="000C7DFC"/>
    <w:rsid w:val="000C7F52"/>
    <w:rsid w:val="000D0090"/>
    <w:rsid w:val="000D01B6"/>
    <w:rsid w:val="000D0A1A"/>
    <w:rsid w:val="000D0B45"/>
    <w:rsid w:val="000D0D26"/>
    <w:rsid w:val="000D0F84"/>
    <w:rsid w:val="000D1CA2"/>
    <w:rsid w:val="000D1CA4"/>
    <w:rsid w:val="000D2029"/>
    <w:rsid w:val="000D23A6"/>
    <w:rsid w:val="000D23AF"/>
    <w:rsid w:val="000D2471"/>
    <w:rsid w:val="000D2795"/>
    <w:rsid w:val="000D2E59"/>
    <w:rsid w:val="000D2F4B"/>
    <w:rsid w:val="000D399A"/>
    <w:rsid w:val="000D3EE2"/>
    <w:rsid w:val="000D4131"/>
    <w:rsid w:val="000D4807"/>
    <w:rsid w:val="000D48A2"/>
    <w:rsid w:val="000D5508"/>
    <w:rsid w:val="000D5911"/>
    <w:rsid w:val="000D5E71"/>
    <w:rsid w:val="000D7AD4"/>
    <w:rsid w:val="000D7B05"/>
    <w:rsid w:val="000E01C5"/>
    <w:rsid w:val="000E01D6"/>
    <w:rsid w:val="000E0385"/>
    <w:rsid w:val="000E0389"/>
    <w:rsid w:val="000E03CF"/>
    <w:rsid w:val="000E184A"/>
    <w:rsid w:val="000E21D3"/>
    <w:rsid w:val="000E2E32"/>
    <w:rsid w:val="000E335B"/>
    <w:rsid w:val="000E360B"/>
    <w:rsid w:val="000E387E"/>
    <w:rsid w:val="000E3C60"/>
    <w:rsid w:val="000E4D0D"/>
    <w:rsid w:val="000E5345"/>
    <w:rsid w:val="000E554A"/>
    <w:rsid w:val="000E5800"/>
    <w:rsid w:val="000E686D"/>
    <w:rsid w:val="000E7386"/>
    <w:rsid w:val="000E7DF2"/>
    <w:rsid w:val="000F09F4"/>
    <w:rsid w:val="000F0CF0"/>
    <w:rsid w:val="000F1671"/>
    <w:rsid w:val="000F16E9"/>
    <w:rsid w:val="000F26DA"/>
    <w:rsid w:val="000F30E7"/>
    <w:rsid w:val="000F3918"/>
    <w:rsid w:val="000F4319"/>
    <w:rsid w:val="000F450C"/>
    <w:rsid w:val="000F4637"/>
    <w:rsid w:val="000F47D8"/>
    <w:rsid w:val="000F514B"/>
    <w:rsid w:val="000F54E0"/>
    <w:rsid w:val="000F5525"/>
    <w:rsid w:val="000F5C61"/>
    <w:rsid w:val="000F61AE"/>
    <w:rsid w:val="000F6641"/>
    <w:rsid w:val="000F75B1"/>
    <w:rsid w:val="0010113D"/>
    <w:rsid w:val="001012C0"/>
    <w:rsid w:val="00101714"/>
    <w:rsid w:val="00101978"/>
    <w:rsid w:val="00101EA5"/>
    <w:rsid w:val="00101EAA"/>
    <w:rsid w:val="00102700"/>
    <w:rsid w:val="001028D1"/>
    <w:rsid w:val="00102C09"/>
    <w:rsid w:val="00102CC5"/>
    <w:rsid w:val="001043D4"/>
    <w:rsid w:val="0010485A"/>
    <w:rsid w:val="00104A73"/>
    <w:rsid w:val="00104BF5"/>
    <w:rsid w:val="001053D9"/>
    <w:rsid w:val="00105767"/>
    <w:rsid w:val="0010590A"/>
    <w:rsid w:val="00105C31"/>
    <w:rsid w:val="00106C4C"/>
    <w:rsid w:val="0010735B"/>
    <w:rsid w:val="0010782F"/>
    <w:rsid w:val="00107BD5"/>
    <w:rsid w:val="001116EE"/>
    <w:rsid w:val="00112230"/>
    <w:rsid w:val="00112AF1"/>
    <w:rsid w:val="0011469B"/>
    <w:rsid w:val="00114E62"/>
    <w:rsid w:val="00114EE6"/>
    <w:rsid w:val="0011532D"/>
    <w:rsid w:val="00115CBB"/>
    <w:rsid w:val="00116CF7"/>
    <w:rsid w:val="00117DB3"/>
    <w:rsid w:val="001205B0"/>
    <w:rsid w:val="00120E54"/>
    <w:rsid w:val="00120FFD"/>
    <w:rsid w:val="00121031"/>
    <w:rsid w:val="0012146B"/>
    <w:rsid w:val="001215B6"/>
    <w:rsid w:val="00122498"/>
    <w:rsid w:val="00122B82"/>
    <w:rsid w:val="00122D53"/>
    <w:rsid w:val="00124122"/>
    <w:rsid w:val="001242AF"/>
    <w:rsid w:val="00124403"/>
    <w:rsid w:val="001245F4"/>
    <w:rsid w:val="00124CC4"/>
    <w:rsid w:val="00124EC2"/>
    <w:rsid w:val="00125DAF"/>
    <w:rsid w:val="00125E80"/>
    <w:rsid w:val="0012656C"/>
    <w:rsid w:val="001268CF"/>
    <w:rsid w:val="00127761"/>
    <w:rsid w:val="0013009E"/>
    <w:rsid w:val="001300CE"/>
    <w:rsid w:val="0013096D"/>
    <w:rsid w:val="00130B20"/>
    <w:rsid w:val="00131170"/>
    <w:rsid w:val="00131B07"/>
    <w:rsid w:val="00132872"/>
    <w:rsid w:val="00132911"/>
    <w:rsid w:val="00133696"/>
    <w:rsid w:val="00133C96"/>
    <w:rsid w:val="00133F2D"/>
    <w:rsid w:val="00134B1B"/>
    <w:rsid w:val="00134CC4"/>
    <w:rsid w:val="00135133"/>
    <w:rsid w:val="0013574D"/>
    <w:rsid w:val="00135BD8"/>
    <w:rsid w:val="00135DA4"/>
    <w:rsid w:val="00135DF4"/>
    <w:rsid w:val="001369B9"/>
    <w:rsid w:val="00136D4E"/>
    <w:rsid w:val="001372CD"/>
    <w:rsid w:val="00137779"/>
    <w:rsid w:val="00137853"/>
    <w:rsid w:val="00137D98"/>
    <w:rsid w:val="00140848"/>
    <w:rsid w:val="00140904"/>
    <w:rsid w:val="001411BC"/>
    <w:rsid w:val="001416DA"/>
    <w:rsid w:val="00141936"/>
    <w:rsid w:val="00142471"/>
    <w:rsid w:val="001427F1"/>
    <w:rsid w:val="00143A82"/>
    <w:rsid w:val="00143A92"/>
    <w:rsid w:val="00143AD0"/>
    <w:rsid w:val="0014441E"/>
    <w:rsid w:val="001444BB"/>
    <w:rsid w:val="00144850"/>
    <w:rsid w:val="00144B9D"/>
    <w:rsid w:val="00144F33"/>
    <w:rsid w:val="0014624B"/>
    <w:rsid w:val="0014670D"/>
    <w:rsid w:val="00146C24"/>
    <w:rsid w:val="001472E8"/>
    <w:rsid w:val="001477C7"/>
    <w:rsid w:val="00147D02"/>
    <w:rsid w:val="00150DCB"/>
    <w:rsid w:val="00150FAF"/>
    <w:rsid w:val="0015141C"/>
    <w:rsid w:val="001520BE"/>
    <w:rsid w:val="001521D0"/>
    <w:rsid w:val="001529BD"/>
    <w:rsid w:val="0015352A"/>
    <w:rsid w:val="001537CC"/>
    <w:rsid w:val="00153F7C"/>
    <w:rsid w:val="00154225"/>
    <w:rsid w:val="0015452E"/>
    <w:rsid w:val="001546EF"/>
    <w:rsid w:val="00154B42"/>
    <w:rsid w:val="00154C88"/>
    <w:rsid w:val="00155772"/>
    <w:rsid w:val="0015585F"/>
    <w:rsid w:val="00155A5A"/>
    <w:rsid w:val="0015611E"/>
    <w:rsid w:val="001568FE"/>
    <w:rsid w:val="0015722A"/>
    <w:rsid w:val="0015734C"/>
    <w:rsid w:val="00157ADE"/>
    <w:rsid w:val="00157BC2"/>
    <w:rsid w:val="00161219"/>
    <w:rsid w:val="00161426"/>
    <w:rsid w:val="001619E1"/>
    <w:rsid w:val="00161AD4"/>
    <w:rsid w:val="00161B3B"/>
    <w:rsid w:val="00161F10"/>
    <w:rsid w:val="00161FE2"/>
    <w:rsid w:val="00162304"/>
    <w:rsid w:val="00162494"/>
    <w:rsid w:val="0016320F"/>
    <w:rsid w:val="0016330A"/>
    <w:rsid w:val="0016564A"/>
    <w:rsid w:val="001657B6"/>
    <w:rsid w:val="00166895"/>
    <w:rsid w:val="001677FC"/>
    <w:rsid w:val="0017010B"/>
    <w:rsid w:val="0017042F"/>
    <w:rsid w:val="00170AB6"/>
    <w:rsid w:val="00170CE9"/>
    <w:rsid w:val="00170EF2"/>
    <w:rsid w:val="001717CD"/>
    <w:rsid w:val="00172CFA"/>
    <w:rsid w:val="0017335A"/>
    <w:rsid w:val="001737DD"/>
    <w:rsid w:val="00173C56"/>
    <w:rsid w:val="00173F0E"/>
    <w:rsid w:val="00174099"/>
    <w:rsid w:val="00174FC5"/>
    <w:rsid w:val="0017571E"/>
    <w:rsid w:val="00175DE1"/>
    <w:rsid w:val="001760EC"/>
    <w:rsid w:val="00176162"/>
    <w:rsid w:val="0017619A"/>
    <w:rsid w:val="0017710E"/>
    <w:rsid w:val="0017722C"/>
    <w:rsid w:val="00177CDF"/>
    <w:rsid w:val="00177F10"/>
    <w:rsid w:val="00177F8B"/>
    <w:rsid w:val="00180542"/>
    <w:rsid w:val="00180987"/>
    <w:rsid w:val="00181126"/>
    <w:rsid w:val="00181694"/>
    <w:rsid w:val="00181B8E"/>
    <w:rsid w:val="00182919"/>
    <w:rsid w:val="00183175"/>
    <w:rsid w:val="0018321E"/>
    <w:rsid w:val="00183785"/>
    <w:rsid w:val="00184EF2"/>
    <w:rsid w:val="001857C0"/>
    <w:rsid w:val="0018753D"/>
    <w:rsid w:val="001875EF"/>
    <w:rsid w:val="00187C12"/>
    <w:rsid w:val="001905C8"/>
    <w:rsid w:val="001924E1"/>
    <w:rsid w:val="00192A7F"/>
    <w:rsid w:val="00192B74"/>
    <w:rsid w:val="00193D88"/>
    <w:rsid w:val="00193E07"/>
    <w:rsid w:val="001943B7"/>
    <w:rsid w:val="001944D4"/>
    <w:rsid w:val="00194876"/>
    <w:rsid w:val="0019629C"/>
    <w:rsid w:val="00197444"/>
    <w:rsid w:val="001977B8"/>
    <w:rsid w:val="00197A2F"/>
    <w:rsid w:val="00197C82"/>
    <w:rsid w:val="00197D9D"/>
    <w:rsid w:val="00197E6B"/>
    <w:rsid w:val="001A0B9A"/>
    <w:rsid w:val="001A0E3D"/>
    <w:rsid w:val="001A1772"/>
    <w:rsid w:val="001A19A5"/>
    <w:rsid w:val="001A1B32"/>
    <w:rsid w:val="001A216D"/>
    <w:rsid w:val="001A283D"/>
    <w:rsid w:val="001A2D58"/>
    <w:rsid w:val="001A2D82"/>
    <w:rsid w:val="001A325A"/>
    <w:rsid w:val="001A327E"/>
    <w:rsid w:val="001A3A70"/>
    <w:rsid w:val="001A3BB4"/>
    <w:rsid w:val="001A4096"/>
    <w:rsid w:val="001A557E"/>
    <w:rsid w:val="001A5838"/>
    <w:rsid w:val="001A5ED8"/>
    <w:rsid w:val="001A68C2"/>
    <w:rsid w:val="001A6B30"/>
    <w:rsid w:val="001A76B5"/>
    <w:rsid w:val="001A7A2D"/>
    <w:rsid w:val="001B01DE"/>
    <w:rsid w:val="001B0EDE"/>
    <w:rsid w:val="001B1AAB"/>
    <w:rsid w:val="001B1E78"/>
    <w:rsid w:val="001B1E86"/>
    <w:rsid w:val="001B2434"/>
    <w:rsid w:val="001B2919"/>
    <w:rsid w:val="001B2AE6"/>
    <w:rsid w:val="001B3E62"/>
    <w:rsid w:val="001B472C"/>
    <w:rsid w:val="001B49F3"/>
    <w:rsid w:val="001B4AE0"/>
    <w:rsid w:val="001B4D2A"/>
    <w:rsid w:val="001B4FD3"/>
    <w:rsid w:val="001B546D"/>
    <w:rsid w:val="001B5572"/>
    <w:rsid w:val="001B63A3"/>
    <w:rsid w:val="001B6A39"/>
    <w:rsid w:val="001B6B9D"/>
    <w:rsid w:val="001B6C09"/>
    <w:rsid w:val="001B6C90"/>
    <w:rsid w:val="001B785C"/>
    <w:rsid w:val="001C041C"/>
    <w:rsid w:val="001C08DF"/>
    <w:rsid w:val="001C12C6"/>
    <w:rsid w:val="001C259A"/>
    <w:rsid w:val="001C2813"/>
    <w:rsid w:val="001C28AD"/>
    <w:rsid w:val="001C2BD4"/>
    <w:rsid w:val="001C31C6"/>
    <w:rsid w:val="001C32E0"/>
    <w:rsid w:val="001C3667"/>
    <w:rsid w:val="001C4E72"/>
    <w:rsid w:val="001C5308"/>
    <w:rsid w:val="001C6409"/>
    <w:rsid w:val="001C7193"/>
    <w:rsid w:val="001C71AB"/>
    <w:rsid w:val="001C7347"/>
    <w:rsid w:val="001C77B5"/>
    <w:rsid w:val="001D0BC4"/>
    <w:rsid w:val="001D160F"/>
    <w:rsid w:val="001D1845"/>
    <w:rsid w:val="001D184A"/>
    <w:rsid w:val="001D1960"/>
    <w:rsid w:val="001D1D8E"/>
    <w:rsid w:val="001D225B"/>
    <w:rsid w:val="001D2261"/>
    <w:rsid w:val="001D2B0D"/>
    <w:rsid w:val="001D2C07"/>
    <w:rsid w:val="001D36A2"/>
    <w:rsid w:val="001D3BE0"/>
    <w:rsid w:val="001D42E3"/>
    <w:rsid w:val="001D4D51"/>
    <w:rsid w:val="001D53D3"/>
    <w:rsid w:val="001D559F"/>
    <w:rsid w:val="001D5773"/>
    <w:rsid w:val="001D5804"/>
    <w:rsid w:val="001D5B47"/>
    <w:rsid w:val="001E00F0"/>
    <w:rsid w:val="001E0154"/>
    <w:rsid w:val="001E03F4"/>
    <w:rsid w:val="001E0669"/>
    <w:rsid w:val="001E0FAC"/>
    <w:rsid w:val="001E10ED"/>
    <w:rsid w:val="001E11C5"/>
    <w:rsid w:val="001E14F5"/>
    <w:rsid w:val="001E178C"/>
    <w:rsid w:val="001E17E2"/>
    <w:rsid w:val="001E17EC"/>
    <w:rsid w:val="001E193A"/>
    <w:rsid w:val="001E2307"/>
    <w:rsid w:val="001E269C"/>
    <w:rsid w:val="001E2BAC"/>
    <w:rsid w:val="001E2F4F"/>
    <w:rsid w:val="001E364D"/>
    <w:rsid w:val="001E3C69"/>
    <w:rsid w:val="001E4B0B"/>
    <w:rsid w:val="001E50D2"/>
    <w:rsid w:val="001E5361"/>
    <w:rsid w:val="001E5AC0"/>
    <w:rsid w:val="001E5AE5"/>
    <w:rsid w:val="001E5B0B"/>
    <w:rsid w:val="001E6529"/>
    <w:rsid w:val="001E67B5"/>
    <w:rsid w:val="001E6C2B"/>
    <w:rsid w:val="001E6D85"/>
    <w:rsid w:val="001F07AC"/>
    <w:rsid w:val="001F1325"/>
    <w:rsid w:val="001F13AE"/>
    <w:rsid w:val="001F181C"/>
    <w:rsid w:val="001F1F64"/>
    <w:rsid w:val="001F21FA"/>
    <w:rsid w:val="001F251A"/>
    <w:rsid w:val="001F2B69"/>
    <w:rsid w:val="001F2D75"/>
    <w:rsid w:val="001F2DD9"/>
    <w:rsid w:val="001F3257"/>
    <w:rsid w:val="001F3380"/>
    <w:rsid w:val="001F36EF"/>
    <w:rsid w:val="001F3EDE"/>
    <w:rsid w:val="001F4120"/>
    <w:rsid w:val="001F421E"/>
    <w:rsid w:val="001F49C0"/>
    <w:rsid w:val="001F4C20"/>
    <w:rsid w:val="001F4E59"/>
    <w:rsid w:val="001F4E83"/>
    <w:rsid w:val="001F53CC"/>
    <w:rsid w:val="001F5EF7"/>
    <w:rsid w:val="001F6E32"/>
    <w:rsid w:val="001F7EB5"/>
    <w:rsid w:val="0020019D"/>
    <w:rsid w:val="002003DC"/>
    <w:rsid w:val="00200496"/>
    <w:rsid w:val="00200B5C"/>
    <w:rsid w:val="002014DA"/>
    <w:rsid w:val="002016F2"/>
    <w:rsid w:val="00201FD6"/>
    <w:rsid w:val="002022F5"/>
    <w:rsid w:val="002025EE"/>
    <w:rsid w:val="0020282D"/>
    <w:rsid w:val="00202B3D"/>
    <w:rsid w:val="00202BD1"/>
    <w:rsid w:val="002030ED"/>
    <w:rsid w:val="0020398F"/>
    <w:rsid w:val="00203CF5"/>
    <w:rsid w:val="0020418D"/>
    <w:rsid w:val="002041B1"/>
    <w:rsid w:val="0020434E"/>
    <w:rsid w:val="002043ED"/>
    <w:rsid w:val="00204DA4"/>
    <w:rsid w:val="00204EB3"/>
    <w:rsid w:val="00204ECF"/>
    <w:rsid w:val="00205677"/>
    <w:rsid w:val="00205DB9"/>
    <w:rsid w:val="00206654"/>
    <w:rsid w:val="00206659"/>
    <w:rsid w:val="002074CD"/>
    <w:rsid w:val="002076BE"/>
    <w:rsid w:val="00207C30"/>
    <w:rsid w:val="00207F5C"/>
    <w:rsid w:val="00210E2D"/>
    <w:rsid w:val="002111AF"/>
    <w:rsid w:val="002115F5"/>
    <w:rsid w:val="002118B5"/>
    <w:rsid w:val="00211A0F"/>
    <w:rsid w:val="00211A81"/>
    <w:rsid w:val="002123DB"/>
    <w:rsid w:val="002126F7"/>
    <w:rsid w:val="00212AEB"/>
    <w:rsid w:val="00212C31"/>
    <w:rsid w:val="00212EF8"/>
    <w:rsid w:val="00212F59"/>
    <w:rsid w:val="002131D1"/>
    <w:rsid w:val="00213C0B"/>
    <w:rsid w:val="00213D90"/>
    <w:rsid w:val="00213DD3"/>
    <w:rsid w:val="00213FD5"/>
    <w:rsid w:val="00214A3D"/>
    <w:rsid w:val="00214D8F"/>
    <w:rsid w:val="00215007"/>
    <w:rsid w:val="002152EC"/>
    <w:rsid w:val="002155FF"/>
    <w:rsid w:val="00215808"/>
    <w:rsid w:val="00215AD6"/>
    <w:rsid w:val="0021612C"/>
    <w:rsid w:val="0021623B"/>
    <w:rsid w:val="002164C9"/>
    <w:rsid w:val="0021659F"/>
    <w:rsid w:val="00216747"/>
    <w:rsid w:val="002167E6"/>
    <w:rsid w:val="00216E83"/>
    <w:rsid w:val="00217517"/>
    <w:rsid w:val="00217A32"/>
    <w:rsid w:val="002203FB"/>
    <w:rsid w:val="00220503"/>
    <w:rsid w:val="00220C18"/>
    <w:rsid w:val="00220C2F"/>
    <w:rsid w:val="002210C4"/>
    <w:rsid w:val="00221114"/>
    <w:rsid w:val="002216A2"/>
    <w:rsid w:val="0022198E"/>
    <w:rsid w:val="00221BD6"/>
    <w:rsid w:val="00221D25"/>
    <w:rsid w:val="0022291A"/>
    <w:rsid w:val="00222F5D"/>
    <w:rsid w:val="00222FCF"/>
    <w:rsid w:val="00223411"/>
    <w:rsid w:val="0022383F"/>
    <w:rsid w:val="002239F2"/>
    <w:rsid w:val="00223A4A"/>
    <w:rsid w:val="00223BB2"/>
    <w:rsid w:val="002243E5"/>
    <w:rsid w:val="00224F24"/>
    <w:rsid w:val="002272EE"/>
    <w:rsid w:val="002273DD"/>
    <w:rsid w:val="002277BE"/>
    <w:rsid w:val="002279E0"/>
    <w:rsid w:val="0023038B"/>
    <w:rsid w:val="002304FC"/>
    <w:rsid w:val="00231013"/>
    <w:rsid w:val="00231B25"/>
    <w:rsid w:val="00231C23"/>
    <w:rsid w:val="00231C7D"/>
    <w:rsid w:val="00232089"/>
    <w:rsid w:val="0023229B"/>
    <w:rsid w:val="00232F93"/>
    <w:rsid w:val="00233450"/>
    <w:rsid w:val="00233736"/>
    <w:rsid w:val="00233EB9"/>
    <w:rsid w:val="00234349"/>
    <w:rsid w:val="002349E8"/>
    <w:rsid w:val="00234D9F"/>
    <w:rsid w:val="00234EE0"/>
    <w:rsid w:val="0023573B"/>
    <w:rsid w:val="0023593F"/>
    <w:rsid w:val="00235D41"/>
    <w:rsid w:val="00236B96"/>
    <w:rsid w:val="00236E4C"/>
    <w:rsid w:val="00236EAA"/>
    <w:rsid w:val="0023710E"/>
    <w:rsid w:val="0023721A"/>
    <w:rsid w:val="00237261"/>
    <w:rsid w:val="0023743E"/>
    <w:rsid w:val="00237B9B"/>
    <w:rsid w:val="00237C51"/>
    <w:rsid w:val="00237DB6"/>
    <w:rsid w:val="0024004B"/>
    <w:rsid w:val="002403C6"/>
    <w:rsid w:val="0024091C"/>
    <w:rsid w:val="00240DAE"/>
    <w:rsid w:val="00240E60"/>
    <w:rsid w:val="002410AA"/>
    <w:rsid w:val="00241BEC"/>
    <w:rsid w:val="0024307E"/>
    <w:rsid w:val="00243676"/>
    <w:rsid w:val="00243889"/>
    <w:rsid w:val="00243902"/>
    <w:rsid w:val="00243AF0"/>
    <w:rsid w:val="00243B23"/>
    <w:rsid w:val="00243C46"/>
    <w:rsid w:val="00243E6E"/>
    <w:rsid w:val="00244134"/>
    <w:rsid w:val="002445BF"/>
    <w:rsid w:val="00244C34"/>
    <w:rsid w:val="00244FA0"/>
    <w:rsid w:val="00245196"/>
    <w:rsid w:val="002457CF"/>
    <w:rsid w:val="00246092"/>
    <w:rsid w:val="002460E1"/>
    <w:rsid w:val="00246515"/>
    <w:rsid w:val="002465CD"/>
    <w:rsid w:val="002500BD"/>
    <w:rsid w:val="002505CF"/>
    <w:rsid w:val="002507BC"/>
    <w:rsid w:val="002510D7"/>
    <w:rsid w:val="0025141F"/>
    <w:rsid w:val="00251489"/>
    <w:rsid w:val="00251994"/>
    <w:rsid w:val="0025218D"/>
    <w:rsid w:val="00252F0A"/>
    <w:rsid w:val="002537EB"/>
    <w:rsid w:val="00255393"/>
    <w:rsid w:val="00255503"/>
    <w:rsid w:val="002556DA"/>
    <w:rsid w:val="002558A3"/>
    <w:rsid w:val="002559DE"/>
    <w:rsid w:val="002575A8"/>
    <w:rsid w:val="00257A23"/>
    <w:rsid w:val="002607E8"/>
    <w:rsid w:val="00260AD1"/>
    <w:rsid w:val="0026117E"/>
    <w:rsid w:val="00261515"/>
    <w:rsid w:val="00262902"/>
    <w:rsid w:val="002629CA"/>
    <w:rsid w:val="00262EAE"/>
    <w:rsid w:val="002634C0"/>
    <w:rsid w:val="002641E8"/>
    <w:rsid w:val="00264351"/>
    <w:rsid w:val="00264B2D"/>
    <w:rsid w:val="002660B4"/>
    <w:rsid w:val="00266308"/>
    <w:rsid w:val="00266476"/>
    <w:rsid w:val="00266D5C"/>
    <w:rsid w:val="00266E1B"/>
    <w:rsid w:val="0026730B"/>
    <w:rsid w:val="002674F5"/>
    <w:rsid w:val="002675D7"/>
    <w:rsid w:val="00267974"/>
    <w:rsid w:val="00267C7D"/>
    <w:rsid w:val="00270892"/>
    <w:rsid w:val="002708CC"/>
    <w:rsid w:val="0027096A"/>
    <w:rsid w:val="002712CE"/>
    <w:rsid w:val="002714C8"/>
    <w:rsid w:val="00271B9B"/>
    <w:rsid w:val="00271D03"/>
    <w:rsid w:val="00272275"/>
    <w:rsid w:val="00273079"/>
    <w:rsid w:val="0027385D"/>
    <w:rsid w:val="00273C4A"/>
    <w:rsid w:val="00273FE2"/>
    <w:rsid w:val="002750E2"/>
    <w:rsid w:val="0027533D"/>
    <w:rsid w:val="0027628A"/>
    <w:rsid w:val="002765FD"/>
    <w:rsid w:val="002767C0"/>
    <w:rsid w:val="00276F58"/>
    <w:rsid w:val="002773B4"/>
    <w:rsid w:val="002773BF"/>
    <w:rsid w:val="002773CE"/>
    <w:rsid w:val="00277B73"/>
    <w:rsid w:val="00277ED5"/>
    <w:rsid w:val="00277F3E"/>
    <w:rsid w:val="00280A9D"/>
    <w:rsid w:val="002810D6"/>
    <w:rsid w:val="00281B21"/>
    <w:rsid w:val="00281D87"/>
    <w:rsid w:val="002820BC"/>
    <w:rsid w:val="00282367"/>
    <w:rsid w:val="00282CAA"/>
    <w:rsid w:val="00282E87"/>
    <w:rsid w:val="002831C1"/>
    <w:rsid w:val="00283B9B"/>
    <w:rsid w:val="002840CF"/>
    <w:rsid w:val="00284386"/>
    <w:rsid w:val="00284AC8"/>
    <w:rsid w:val="00285A2E"/>
    <w:rsid w:val="00285B2B"/>
    <w:rsid w:val="00285DD8"/>
    <w:rsid w:val="002869BE"/>
    <w:rsid w:val="00286B35"/>
    <w:rsid w:val="00287BC9"/>
    <w:rsid w:val="002902A6"/>
    <w:rsid w:val="00290545"/>
    <w:rsid w:val="002906DF"/>
    <w:rsid w:val="002911AF"/>
    <w:rsid w:val="00291B31"/>
    <w:rsid w:val="00291BFC"/>
    <w:rsid w:val="002929B0"/>
    <w:rsid w:val="00292A1B"/>
    <w:rsid w:val="002930A1"/>
    <w:rsid w:val="002938BD"/>
    <w:rsid w:val="00293EAA"/>
    <w:rsid w:val="002954A6"/>
    <w:rsid w:val="0029605E"/>
    <w:rsid w:val="00296313"/>
    <w:rsid w:val="0029631D"/>
    <w:rsid w:val="002969B1"/>
    <w:rsid w:val="002969B4"/>
    <w:rsid w:val="00296A72"/>
    <w:rsid w:val="00296C9A"/>
    <w:rsid w:val="002971DD"/>
    <w:rsid w:val="00297504"/>
    <w:rsid w:val="002A0B84"/>
    <w:rsid w:val="002A0C2E"/>
    <w:rsid w:val="002A0E90"/>
    <w:rsid w:val="002A16C0"/>
    <w:rsid w:val="002A1987"/>
    <w:rsid w:val="002A19C8"/>
    <w:rsid w:val="002A25EC"/>
    <w:rsid w:val="002A2C8A"/>
    <w:rsid w:val="002A3353"/>
    <w:rsid w:val="002A3833"/>
    <w:rsid w:val="002A3B56"/>
    <w:rsid w:val="002A3CD4"/>
    <w:rsid w:val="002A40D8"/>
    <w:rsid w:val="002A48C3"/>
    <w:rsid w:val="002A5A39"/>
    <w:rsid w:val="002A602E"/>
    <w:rsid w:val="002A6358"/>
    <w:rsid w:val="002A6577"/>
    <w:rsid w:val="002A6D3B"/>
    <w:rsid w:val="002A7947"/>
    <w:rsid w:val="002A795F"/>
    <w:rsid w:val="002A7C9B"/>
    <w:rsid w:val="002B14CF"/>
    <w:rsid w:val="002B2A45"/>
    <w:rsid w:val="002B3264"/>
    <w:rsid w:val="002B3DEC"/>
    <w:rsid w:val="002B49A3"/>
    <w:rsid w:val="002B5164"/>
    <w:rsid w:val="002B5BBD"/>
    <w:rsid w:val="002B6167"/>
    <w:rsid w:val="002B61B1"/>
    <w:rsid w:val="002B6535"/>
    <w:rsid w:val="002B67E2"/>
    <w:rsid w:val="002B6DA7"/>
    <w:rsid w:val="002B7357"/>
    <w:rsid w:val="002B7802"/>
    <w:rsid w:val="002C0DA9"/>
    <w:rsid w:val="002C1579"/>
    <w:rsid w:val="002C1BBA"/>
    <w:rsid w:val="002C1C12"/>
    <w:rsid w:val="002C1EC9"/>
    <w:rsid w:val="002C235E"/>
    <w:rsid w:val="002C3DB6"/>
    <w:rsid w:val="002C435F"/>
    <w:rsid w:val="002C4626"/>
    <w:rsid w:val="002C4944"/>
    <w:rsid w:val="002C4A87"/>
    <w:rsid w:val="002C5125"/>
    <w:rsid w:val="002C51A9"/>
    <w:rsid w:val="002C57D5"/>
    <w:rsid w:val="002C6DE0"/>
    <w:rsid w:val="002C7511"/>
    <w:rsid w:val="002C7725"/>
    <w:rsid w:val="002C7AE6"/>
    <w:rsid w:val="002D0275"/>
    <w:rsid w:val="002D0320"/>
    <w:rsid w:val="002D13F7"/>
    <w:rsid w:val="002D18A0"/>
    <w:rsid w:val="002D218E"/>
    <w:rsid w:val="002D29B8"/>
    <w:rsid w:val="002D2EF1"/>
    <w:rsid w:val="002D3AF0"/>
    <w:rsid w:val="002D3C24"/>
    <w:rsid w:val="002D4190"/>
    <w:rsid w:val="002D4EE4"/>
    <w:rsid w:val="002D4F89"/>
    <w:rsid w:val="002D5CF4"/>
    <w:rsid w:val="002D5EDB"/>
    <w:rsid w:val="002D669D"/>
    <w:rsid w:val="002D6A86"/>
    <w:rsid w:val="002D6D5F"/>
    <w:rsid w:val="002D7527"/>
    <w:rsid w:val="002E06F3"/>
    <w:rsid w:val="002E12F0"/>
    <w:rsid w:val="002E1793"/>
    <w:rsid w:val="002E1B0F"/>
    <w:rsid w:val="002E1CC8"/>
    <w:rsid w:val="002E1DAD"/>
    <w:rsid w:val="002E2C5B"/>
    <w:rsid w:val="002E310D"/>
    <w:rsid w:val="002E3263"/>
    <w:rsid w:val="002E33C1"/>
    <w:rsid w:val="002E3564"/>
    <w:rsid w:val="002E40CB"/>
    <w:rsid w:val="002E4884"/>
    <w:rsid w:val="002E4DE1"/>
    <w:rsid w:val="002E575D"/>
    <w:rsid w:val="002E58AF"/>
    <w:rsid w:val="002E5CC8"/>
    <w:rsid w:val="002E6164"/>
    <w:rsid w:val="002E6179"/>
    <w:rsid w:val="002E6642"/>
    <w:rsid w:val="002E66B6"/>
    <w:rsid w:val="002E6B7E"/>
    <w:rsid w:val="002E6F29"/>
    <w:rsid w:val="002E7089"/>
    <w:rsid w:val="002E75CB"/>
    <w:rsid w:val="002E75DE"/>
    <w:rsid w:val="002E793B"/>
    <w:rsid w:val="002F09AA"/>
    <w:rsid w:val="002F09B6"/>
    <w:rsid w:val="002F111B"/>
    <w:rsid w:val="002F12D2"/>
    <w:rsid w:val="002F163E"/>
    <w:rsid w:val="002F1DF5"/>
    <w:rsid w:val="002F213A"/>
    <w:rsid w:val="002F245E"/>
    <w:rsid w:val="002F25B8"/>
    <w:rsid w:val="002F2B7E"/>
    <w:rsid w:val="002F2D42"/>
    <w:rsid w:val="002F38FB"/>
    <w:rsid w:val="002F399C"/>
    <w:rsid w:val="002F3B66"/>
    <w:rsid w:val="002F42F4"/>
    <w:rsid w:val="002F558E"/>
    <w:rsid w:val="002F5642"/>
    <w:rsid w:val="002F570A"/>
    <w:rsid w:val="002F5755"/>
    <w:rsid w:val="002F5F26"/>
    <w:rsid w:val="002F6151"/>
    <w:rsid w:val="002F685F"/>
    <w:rsid w:val="002F7230"/>
    <w:rsid w:val="002F7288"/>
    <w:rsid w:val="002F742B"/>
    <w:rsid w:val="002F7D47"/>
    <w:rsid w:val="0030034F"/>
    <w:rsid w:val="00300EC7"/>
    <w:rsid w:val="00301973"/>
    <w:rsid w:val="003025EB"/>
    <w:rsid w:val="00302C22"/>
    <w:rsid w:val="003030EC"/>
    <w:rsid w:val="00303675"/>
    <w:rsid w:val="00303AB6"/>
    <w:rsid w:val="00303BB2"/>
    <w:rsid w:val="003041A8"/>
    <w:rsid w:val="00304234"/>
    <w:rsid w:val="00304313"/>
    <w:rsid w:val="003044A1"/>
    <w:rsid w:val="00304D24"/>
    <w:rsid w:val="00305281"/>
    <w:rsid w:val="00305875"/>
    <w:rsid w:val="00305B15"/>
    <w:rsid w:val="00305F54"/>
    <w:rsid w:val="00306164"/>
    <w:rsid w:val="00306DFF"/>
    <w:rsid w:val="00306F07"/>
    <w:rsid w:val="00306F34"/>
    <w:rsid w:val="00307384"/>
    <w:rsid w:val="00307547"/>
    <w:rsid w:val="00307595"/>
    <w:rsid w:val="00307C70"/>
    <w:rsid w:val="00307C9B"/>
    <w:rsid w:val="003106D7"/>
    <w:rsid w:val="003109B7"/>
    <w:rsid w:val="00310DA1"/>
    <w:rsid w:val="00311046"/>
    <w:rsid w:val="00311F6C"/>
    <w:rsid w:val="003122DD"/>
    <w:rsid w:val="0031347E"/>
    <w:rsid w:val="00313767"/>
    <w:rsid w:val="00313B22"/>
    <w:rsid w:val="0031449E"/>
    <w:rsid w:val="003144FC"/>
    <w:rsid w:val="00314668"/>
    <w:rsid w:val="003148B1"/>
    <w:rsid w:val="0031524D"/>
    <w:rsid w:val="00315503"/>
    <w:rsid w:val="00315F0D"/>
    <w:rsid w:val="00316D47"/>
    <w:rsid w:val="00316D81"/>
    <w:rsid w:val="00316F14"/>
    <w:rsid w:val="00317581"/>
    <w:rsid w:val="00317D23"/>
    <w:rsid w:val="0032089E"/>
    <w:rsid w:val="00320B92"/>
    <w:rsid w:val="00320D5D"/>
    <w:rsid w:val="003214A2"/>
    <w:rsid w:val="00321B43"/>
    <w:rsid w:val="00321FC3"/>
    <w:rsid w:val="00322109"/>
    <w:rsid w:val="00322280"/>
    <w:rsid w:val="003222AE"/>
    <w:rsid w:val="003223C4"/>
    <w:rsid w:val="00322455"/>
    <w:rsid w:val="003232C3"/>
    <w:rsid w:val="00323727"/>
    <w:rsid w:val="00323C19"/>
    <w:rsid w:val="0032403C"/>
    <w:rsid w:val="00324386"/>
    <w:rsid w:val="003244B6"/>
    <w:rsid w:val="00324B2E"/>
    <w:rsid w:val="003257DA"/>
    <w:rsid w:val="00325AA8"/>
    <w:rsid w:val="00325CEA"/>
    <w:rsid w:val="00325F83"/>
    <w:rsid w:val="00326429"/>
    <w:rsid w:val="00326C3F"/>
    <w:rsid w:val="00327338"/>
    <w:rsid w:val="0032785B"/>
    <w:rsid w:val="00327917"/>
    <w:rsid w:val="00327A59"/>
    <w:rsid w:val="00327F3B"/>
    <w:rsid w:val="00330382"/>
    <w:rsid w:val="00330B55"/>
    <w:rsid w:val="00330C4B"/>
    <w:rsid w:val="00330CB3"/>
    <w:rsid w:val="00330DD0"/>
    <w:rsid w:val="00330E42"/>
    <w:rsid w:val="00330F99"/>
    <w:rsid w:val="003310C3"/>
    <w:rsid w:val="003314FC"/>
    <w:rsid w:val="00331B9E"/>
    <w:rsid w:val="003330D6"/>
    <w:rsid w:val="00333465"/>
    <w:rsid w:val="00333C83"/>
    <w:rsid w:val="00333F7D"/>
    <w:rsid w:val="003341F1"/>
    <w:rsid w:val="00334C69"/>
    <w:rsid w:val="00334E5D"/>
    <w:rsid w:val="0033565A"/>
    <w:rsid w:val="00335775"/>
    <w:rsid w:val="003364C9"/>
    <w:rsid w:val="00336A82"/>
    <w:rsid w:val="00336B01"/>
    <w:rsid w:val="0033753F"/>
    <w:rsid w:val="003376B9"/>
    <w:rsid w:val="00337F36"/>
    <w:rsid w:val="0034016E"/>
    <w:rsid w:val="00340397"/>
    <w:rsid w:val="0034083E"/>
    <w:rsid w:val="003408C1"/>
    <w:rsid w:val="00340FCB"/>
    <w:rsid w:val="0034260F"/>
    <w:rsid w:val="003429D0"/>
    <w:rsid w:val="00342DC3"/>
    <w:rsid w:val="00343035"/>
    <w:rsid w:val="003430FC"/>
    <w:rsid w:val="0034373A"/>
    <w:rsid w:val="003438D1"/>
    <w:rsid w:val="00343BEF"/>
    <w:rsid w:val="003441DF"/>
    <w:rsid w:val="0034421C"/>
    <w:rsid w:val="003444F3"/>
    <w:rsid w:val="00344FF4"/>
    <w:rsid w:val="0034532B"/>
    <w:rsid w:val="00345472"/>
    <w:rsid w:val="003456E8"/>
    <w:rsid w:val="0034662F"/>
    <w:rsid w:val="00346690"/>
    <w:rsid w:val="00346B0D"/>
    <w:rsid w:val="003475E2"/>
    <w:rsid w:val="00347BB7"/>
    <w:rsid w:val="00347C4F"/>
    <w:rsid w:val="00350088"/>
    <w:rsid w:val="003500C1"/>
    <w:rsid w:val="003505F4"/>
    <w:rsid w:val="0035187D"/>
    <w:rsid w:val="00351A7F"/>
    <w:rsid w:val="003520D2"/>
    <w:rsid w:val="00352124"/>
    <w:rsid w:val="00352305"/>
    <w:rsid w:val="00352909"/>
    <w:rsid w:val="00352F61"/>
    <w:rsid w:val="003530E5"/>
    <w:rsid w:val="003534BA"/>
    <w:rsid w:val="0035353C"/>
    <w:rsid w:val="00353D4F"/>
    <w:rsid w:val="00353DFE"/>
    <w:rsid w:val="0035422A"/>
    <w:rsid w:val="00354710"/>
    <w:rsid w:val="00354D1C"/>
    <w:rsid w:val="00355868"/>
    <w:rsid w:val="0035658D"/>
    <w:rsid w:val="00356777"/>
    <w:rsid w:val="0035724D"/>
    <w:rsid w:val="00357DD2"/>
    <w:rsid w:val="003602E6"/>
    <w:rsid w:val="00361376"/>
    <w:rsid w:val="003613C9"/>
    <w:rsid w:val="0036176E"/>
    <w:rsid w:val="003619D4"/>
    <w:rsid w:val="00362206"/>
    <w:rsid w:val="00362CE7"/>
    <w:rsid w:val="0036328A"/>
    <w:rsid w:val="0036337A"/>
    <w:rsid w:val="0036340F"/>
    <w:rsid w:val="00363F99"/>
    <w:rsid w:val="0036467A"/>
    <w:rsid w:val="00364710"/>
    <w:rsid w:val="0036481E"/>
    <w:rsid w:val="00364BE6"/>
    <w:rsid w:val="00364D52"/>
    <w:rsid w:val="00365F3B"/>
    <w:rsid w:val="0036648F"/>
    <w:rsid w:val="00367694"/>
    <w:rsid w:val="003676CE"/>
    <w:rsid w:val="0036791E"/>
    <w:rsid w:val="0036793B"/>
    <w:rsid w:val="00367E6A"/>
    <w:rsid w:val="00367FC9"/>
    <w:rsid w:val="00370298"/>
    <w:rsid w:val="00370C3C"/>
    <w:rsid w:val="00372975"/>
    <w:rsid w:val="00372DCB"/>
    <w:rsid w:val="003730B1"/>
    <w:rsid w:val="003733D3"/>
    <w:rsid w:val="0037352A"/>
    <w:rsid w:val="00373F6E"/>
    <w:rsid w:val="00373FF8"/>
    <w:rsid w:val="00374644"/>
    <w:rsid w:val="00374ADE"/>
    <w:rsid w:val="00374F72"/>
    <w:rsid w:val="00375053"/>
    <w:rsid w:val="0037552C"/>
    <w:rsid w:val="0037711F"/>
    <w:rsid w:val="00380DAF"/>
    <w:rsid w:val="0038135B"/>
    <w:rsid w:val="00382512"/>
    <w:rsid w:val="00382707"/>
    <w:rsid w:val="00382927"/>
    <w:rsid w:val="0038295C"/>
    <w:rsid w:val="00383181"/>
    <w:rsid w:val="0038344E"/>
    <w:rsid w:val="003835BF"/>
    <w:rsid w:val="00383AC8"/>
    <w:rsid w:val="00383B12"/>
    <w:rsid w:val="003850A3"/>
    <w:rsid w:val="00385729"/>
    <w:rsid w:val="00385D6B"/>
    <w:rsid w:val="00385E56"/>
    <w:rsid w:val="003868DB"/>
    <w:rsid w:val="00386BEA"/>
    <w:rsid w:val="003870B4"/>
    <w:rsid w:val="003872D9"/>
    <w:rsid w:val="003873D3"/>
    <w:rsid w:val="00387F19"/>
    <w:rsid w:val="00390587"/>
    <w:rsid w:val="003907F7"/>
    <w:rsid w:val="00390E4F"/>
    <w:rsid w:val="003910DE"/>
    <w:rsid w:val="0039111C"/>
    <w:rsid w:val="0039115F"/>
    <w:rsid w:val="003915A3"/>
    <w:rsid w:val="0039276A"/>
    <w:rsid w:val="00392C72"/>
    <w:rsid w:val="00392D79"/>
    <w:rsid w:val="00392DCE"/>
    <w:rsid w:val="003935F7"/>
    <w:rsid w:val="00393F4A"/>
    <w:rsid w:val="003947A8"/>
    <w:rsid w:val="00394AA6"/>
    <w:rsid w:val="00394D6C"/>
    <w:rsid w:val="00394E02"/>
    <w:rsid w:val="003957A3"/>
    <w:rsid w:val="00395831"/>
    <w:rsid w:val="00395D78"/>
    <w:rsid w:val="00396326"/>
    <w:rsid w:val="00396B7B"/>
    <w:rsid w:val="00396CA6"/>
    <w:rsid w:val="00397D20"/>
    <w:rsid w:val="003A0A18"/>
    <w:rsid w:val="003A1C61"/>
    <w:rsid w:val="003A1C8F"/>
    <w:rsid w:val="003A24D8"/>
    <w:rsid w:val="003A2562"/>
    <w:rsid w:val="003A2D56"/>
    <w:rsid w:val="003A2DA3"/>
    <w:rsid w:val="003A300B"/>
    <w:rsid w:val="003A317D"/>
    <w:rsid w:val="003A37D9"/>
    <w:rsid w:val="003A3F5B"/>
    <w:rsid w:val="003A49BA"/>
    <w:rsid w:val="003A54F2"/>
    <w:rsid w:val="003A57EA"/>
    <w:rsid w:val="003A5D44"/>
    <w:rsid w:val="003A5ED7"/>
    <w:rsid w:val="003A683E"/>
    <w:rsid w:val="003B062A"/>
    <w:rsid w:val="003B0D8A"/>
    <w:rsid w:val="003B163B"/>
    <w:rsid w:val="003B1B3B"/>
    <w:rsid w:val="003B1BCF"/>
    <w:rsid w:val="003B1D3F"/>
    <w:rsid w:val="003B1DC7"/>
    <w:rsid w:val="003B25F0"/>
    <w:rsid w:val="003B287F"/>
    <w:rsid w:val="003B29ED"/>
    <w:rsid w:val="003B2A7D"/>
    <w:rsid w:val="003B2C0A"/>
    <w:rsid w:val="003B311E"/>
    <w:rsid w:val="003B39BE"/>
    <w:rsid w:val="003B3DCE"/>
    <w:rsid w:val="003B45AD"/>
    <w:rsid w:val="003B4885"/>
    <w:rsid w:val="003B4EF7"/>
    <w:rsid w:val="003B5775"/>
    <w:rsid w:val="003B5A11"/>
    <w:rsid w:val="003B5E87"/>
    <w:rsid w:val="003B6270"/>
    <w:rsid w:val="003B69FC"/>
    <w:rsid w:val="003B6BFD"/>
    <w:rsid w:val="003B6D0C"/>
    <w:rsid w:val="003B6E15"/>
    <w:rsid w:val="003B70E2"/>
    <w:rsid w:val="003B7F28"/>
    <w:rsid w:val="003C10E2"/>
    <w:rsid w:val="003C1471"/>
    <w:rsid w:val="003C15A8"/>
    <w:rsid w:val="003C1742"/>
    <w:rsid w:val="003C2B7B"/>
    <w:rsid w:val="003C2B7F"/>
    <w:rsid w:val="003C2DDD"/>
    <w:rsid w:val="003C322F"/>
    <w:rsid w:val="003C373B"/>
    <w:rsid w:val="003C3F79"/>
    <w:rsid w:val="003C45AD"/>
    <w:rsid w:val="003C5832"/>
    <w:rsid w:val="003C5C1B"/>
    <w:rsid w:val="003C62E4"/>
    <w:rsid w:val="003C6A26"/>
    <w:rsid w:val="003C6E5D"/>
    <w:rsid w:val="003C6F11"/>
    <w:rsid w:val="003C778D"/>
    <w:rsid w:val="003C7BD8"/>
    <w:rsid w:val="003D0F7C"/>
    <w:rsid w:val="003D127C"/>
    <w:rsid w:val="003D12F1"/>
    <w:rsid w:val="003D1978"/>
    <w:rsid w:val="003D1F61"/>
    <w:rsid w:val="003D20DA"/>
    <w:rsid w:val="003D2BAC"/>
    <w:rsid w:val="003D2D78"/>
    <w:rsid w:val="003D3491"/>
    <w:rsid w:val="003D35C0"/>
    <w:rsid w:val="003D3D0A"/>
    <w:rsid w:val="003D4184"/>
    <w:rsid w:val="003D42D0"/>
    <w:rsid w:val="003D4636"/>
    <w:rsid w:val="003D485F"/>
    <w:rsid w:val="003D4CF3"/>
    <w:rsid w:val="003D5B9F"/>
    <w:rsid w:val="003D5BAA"/>
    <w:rsid w:val="003D5FA4"/>
    <w:rsid w:val="003D6089"/>
    <w:rsid w:val="003D65B4"/>
    <w:rsid w:val="003D739F"/>
    <w:rsid w:val="003D7A8A"/>
    <w:rsid w:val="003E006E"/>
    <w:rsid w:val="003E007F"/>
    <w:rsid w:val="003E0126"/>
    <w:rsid w:val="003E01EE"/>
    <w:rsid w:val="003E09F7"/>
    <w:rsid w:val="003E1455"/>
    <w:rsid w:val="003E2939"/>
    <w:rsid w:val="003E2A0B"/>
    <w:rsid w:val="003E2E24"/>
    <w:rsid w:val="003E358F"/>
    <w:rsid w:val="003E3AD2"/>
    <w:rsid w:val="003E3B0E"/>
    <w:rsid w:val="003E4819"/>
    <w:rsid w:val="003E4CD9"/>
    <w:rsid w:val="003E4F43"/>
    <w:rsid w:val="003E56A9"/>
    <w:rsid w:val="003E5822"/>
    <w:rsid w:val="003E58DE"/>
    <w:rsid w:val="003E5F01"/>
    <w:rsid w:val="003E66DA"/>
    <w:rsid w:val="003E6DCA"/>
    <w:rsid w:val="003E7156"/>
    <w:rsid w:val="003E7362"/>
    <w:rsid w:val="003E75D0"/>
    <w:rsid w:val="003E77C8"/>
    <w:rsid w:val="003E7C18"/>
    <w:rsid w:val="003E7F4B"/>
    <w:rsid w:val="003F0080"/>
    <w:rsid w:val="003F017C"/>
    <w:rsid w:val="003F0C1E"/>
    <w:rsid w:val="003F10F4"/>
    <w:rsid w:val="003F12C1"/>
    <w:rsid w:val="003F19E3"/>
    <w:rsid w:val="003F252B"/>
    <w:rsid w:val="003F25F7"/>
    <w:rsid w:val="003F279B"/>
    <w:rsid w:val="003F2AE3"/>
    <w:rsid w:val="003F2B4B"/>
    <w:rsid w:val="003F3476"/>
    <w:rsid w:val="003F3877"/>
    <w:rsid w:val="003F3958"/>
    <w:rsid w:val="003F3A12"/>
    <w:rsid w:val="003F3E87"/>
    <w:rsid w:val="003F403A"/>
    <w:rsid w:val="003F42CA"/>
    <w:rsid w:val="003F470C"/>
    <w:rsid w:val="003F492C"/>
    <w:rsid w:val="003F4BAF"/>
    <w:rsid w:val="003F4D3F"/>
    <w:rsid w:val="003F4FB5"/>
    <w:rsid w:val="003F50D3"/>
    <w:rsid w:val="003F67B4"/>
    <w:rsid w:val="004007B0"/>
    <w:rsid w:val="00400B32"/>
    <w:rsid w:val="00400D14"/>
    <w:rsid w:val="00400DD1"/>
    <w:rsid w:val="004013DC"/>
    <w:rsid w:val="0040175C"/>
    <w:rsid w:val="00401E24"/>
    <w:rsid w:val="00401F41"/>
    <w:rsid w:val="00402113"/>
    <w:rsid w:val="004021D2"/>
    <w:rsid w:val="00402348"/>
    <w:rsid w:val="00402BFB"/>
    <w:rsid w:val="00402E23"/>
    <w:rsid w:val="0040342D"/>
    <w:rsid w:val="004034B7"/>
    <w:rsid w:val="00403AF6"/>
    <w:rsid w:val="00403BF9"/>
    <w:rsid w:val="00403D27"/>
    <w:rsid w:val="00403E06"/>
    <w:rsid w:val="00404111"/>
    <w:rsid w:val="00404216"/>
    <w:rsid w:val="00404245"/>
    <w:rsid w:val="00404F94"/>
    <w:rsid w:val="0040554A"/>
    <w:rsid w:val="00405A50"/>
    <w:rsid w:val="00405A55"/>
    <w:rsid w:val="004065AC"/>
    <w:rsid w:val="004068F9"/>
    <w:rsid w:val="00406A0F"/>
    <w:rsid w:val="00406D36"/>
    <w:rsid w:val="00407070"/>
    <w:rsid w:val="00407AE2"/>
    <w:rsid w:val="00407C51"/>
    <w:rsid w:val="004109A3"/>
    <w:rsid w:val="00410A5A"/>
    <w:rsid w:val="00410E25"/>
    <w:rsid w:val="004110B4"/>
    <w:rsid w:val="0041219A"/>
    <w:rsid w:val="004121B7"/>
    <w:rsid w:val="004134AA"/>
    <w:rsid w:val="004136AB"/>
    <w:rsid w:val="00413910"/>
    <w:rsid w:val="00413EC3"/>
    <w:rsid w:val="0041421C"/>
    <w:rsid w:val="004149EB"/>
    <w:rsid w:val="004154EB"/>
    <w:rsid w:val="0041552B"/>
    <w:rsid w:val="004163FD"/>
    <w:rsid w:val="00417442"/>
    <w:rsid w:val="004179DB"/>
    <w:rsid w:val="004209BB"/>
    <w:rsid w:val="00420A95"/>
    <w:rsid w:val="00420AD9"/>
    <w:rsid w:val="00420B64"/>
    <w:rsid w:val="00422308"/>
    <w:rsid w:val="00422425"/>
    <w:rsid w:val="004224F2"/>
    <w:rsid w:val="004226CB"/>
    <w:rsid w:val="00422EB0"/>
    <w:rsid w:val="00423084"/>
    <w:rsid w:val="00423797"/>
    <w:rsid w:val="00423F0E"/>
    <w:rsid w:val="00423FB7"/>
    <w:rsid w:val="00424455"/>
    <w:rsid w:val="004257DC"/>
    <w:rsid w:val="00426B86"/>
    <w:rsid w:val="00426BD4"/>
    <w:rsid w:val="00426E8F"/>
    <w:rsid w:val="004279FC"/>
    <w:rsid w:val="00427CED"/>
    <w:rsid w:val="00427D17"/>
    <w:rsid w:val="00430381"/>
    <w:rsid w:val="0043055D"/>
    <w:rsid w:val="004306E5"/>
    <w:rsid w:val="00430823"/>
    <w:rsid w:val="00430FDB"/>
    <w:rsid w:val="00431242"/>
    <w:rsid w:val="00431248"/>
    <w:rsid w:val="004315DA"/>
    <w:rsid w:val="00431722"/>
    <w:rsid w:val="004317B4"/>
    <w:rsid w:val="00431AD1"/>
    <w:rsid w:val="00432082"/>
    <w:rsid w:val="00432232"/>
    <w:rsid w:val="00432A8E"/>
    <w:rsid w:val="00432D64"/>
    <w:rsid w:val="00433276"/>
    <w:rsid w:val="0043399D"/>
    <w:rsid w:val="00433AC9"/>
    <w:rsid w:val="004340E1"/>
    <w:rsid w:val="00434264"/>
    <w:rsid w:val="0043534C"/>
    <w:rsid w:val="004357BD"/>
    <w:rsid w:val="00436A99"/>
    <w:rsid w:val="00436E2A"/>
    <w:rsid w:val="00437083"/>
    <w:rsid w:val="00437257"/>
    <w:rsid w:val="004375C3"/>
    <w:rsid w:val="00437E32"/>
    <w:rsid w:val="00437F7F"/>
    <w:rsid w:val="004406A4"/>
    <w:rsid w:val="004406C3"/>
    <w:rsid w:val="00440E19"/>
    <w:rsid w:val="004413A0"/>
    <w:rsid w:val="004416B5"/>
    <w:rsid w:val="004422B3"/>
    <w:rsid w:val="004422BD"/>
    <w:rsid w:val="00442436"/>
    <w:rsid w:val="00442533"/>
    <w:rsid w:val="00442A78"/>
    <w:rsid w:val="004430A8"/>
    <w:rsid w:val="004432C3"/>
    <w:rsid w:val="004433A1"/>
    <w:rsid w:val="00444234"/>
    <w:rsid w:val="00444A96"/>
    <w:rsid w:val="00445D8C"/>
    <w:rsid w:val="00445DC8"/>
    <w:rsid w:val="00445EA1"/>
    <w:rsid w:val="00445F3B"/>
    <w:rsid w:val="00446074"/>
    <w:rsid w:val="00446EEA"/>
    <w:rsid w:val="00447ABA"/>
    <w:rsid w:val="004507B5"/>
    <w:rsid w:val="004507E7"/>
    <w:rsid w:val="00450DEB"/>
    <w:rsid w:val="00451000"/>
    <w:rsid w:val="004512F2"/>
    <w:rsid w:val="00451366"/>
    <w:rsid w:val="00451587"/>
    <w:rsid w:val="004523A5"/>
    <w:rsid w:val="00452753"/>
    <w:rsid w:val="004538DE"/>
    <w:rsid w:val="00453E26"/>
    <w:rsid w:val="00453F4C"/>
    <w:rsid w:val="0045425D"/>
    <w:rsid w:val="0045435A"/>
    <w:rsid w:val="004545A4"/>
    <w:rsid w:val="00455BE9"/>
    <w:rsid w:val="00456230"/>
    <w:rsid w:val="00456385"/>
    <w:rsid w:val="004565E8"/>
    <w:rsid w:val="00456BB8"/>
    <w:rsid w:val="00456BFE"/>
    <w:rsid w:val="00456EDE"/>
    <w:rsid w:val="0045744A"/>
    <w:rsid w:val="00460094"/>
    <w:rsid w:val="004603BF"/>
    <w:rsid w:val="00460CF3"/>
    <w:rsid w:val="00460DDD"/>
    <w:rsid w:val="004612B0"/>
    <w:rsid w:val="0046135D"/>
    <w:rsid w:val="00461910"/>
    <w:rsid w:val="00461BD4"/>
    <w:rsid w:val="00461CC5"/>
    <w:rsid w:val="00461E73"/>
    <w:rsid w:val="00462107"/>
    <w:rsid w:val="0046224A"/>
    <w:rsid w:val="00462378"/>
    <w:rsid w:val="00462517"/>
    <w:rsid w:val="004626CC"/>
    <w:rsid w:val="004627E4"/>
    <w:rsid w:val="00462862"/>
    <w:rsid w:val="0046296B"/>
    <w:rsid w:val="00463007"/>
    <w:rsid w:val="004631DE"/>
    <w:rsid w:val="0046361C"/>
    <w:rsid w:val="00463F3D"/>
    <w:rsid w:val="00465AB6"/>
    <w:rsid w:val="00465B28"/>
    <w:rsid w:val="00465C65"/>
    <w:rsid w:val="00465D95"/>
    <w:rsid w:val="004661D9"/>
    <w:rsid w:val="0046656B"/>
    <w:rsid w:val="00466833"/>
    <w:rsid w:val="00466DEE"/>
    <w:rsid w:val="00466E03"/>
    <w:rsid w:val="00466FF9"/>
    <w:rsid w:val="00470D4B"/>
    <w:rsid w:val="00471587"/>
    <w:rsid w:val="00472725"/>
    <w:rsid w:val="00472EEB"/>
    <w:rsid w:val="0047324D"/>
    <w:rsid w:val="004734A4"/>
    <w:rsid w:val="0047455D"/>
    <w:rsid w:val="00474707"/>
    <w:rsid w:val="00474E33"/>
    <w:rsid w:val="00476493"/>
    <w:rsid w:val="00476ABE"/>
    <w:rsid w:val="00476D86"/>
    <w:rsid w:val="00476F68"/>
    <w:rsid w:val="004773AE"/>
    <w:rsid w:val="00477460"/>
    <w:rsid w:val="004777F2"/>
    <w:rsid w:val="00477A3F"/>
    <w:rsid w:val="00477ACA"/>
    <w:rsid w:val="00480154"/>
    <w:rsid w:val="00480BFE"/>
    <w:rsid w:val="00481C10"/>
    <w:rsid w:val="004829B7"/>
    <w:rsid w:val="0048341F"/>
    <w:rsid w:val="00484119"/>
    <w:rsid w:val="00485216"/>
    <w:rsid w:val="00485235"/>
    <w:rsid w:val="004852E6"/>
    <w:rsid w:val="00485823"/>
    <w:rsid w:val="00485C81"/>
    <w:rsid w:val="004863D6"/>
    <w:rsid w:val="004866C3"/>
    <w:rsid w:val="00486985"/>
    <w:rsid w:val="0048784D"/>
    <w:rsid w:val="00490299"/>
    <w:rsid w:val="00490A47"/>
    <w:rsid w:val="00490FA9"/>
    <w:rsid w:val="00491EC5"/>
    <w:rsid w:val="0049209A"/>
    <w:rsid w:val="00492A47"/>
    <w:rsid w:val="0049306D"/>
    <w:rsid w:val="00493537"/>
    <w:rsid w:val="004939F1"/>
    <w:rsid w:val="004939F5"/>
    <w:rsid w:val="004942B4"/>
    <w:rsid w:val="004951C2"/>
    <w:rsid w:val="004953DC"/>
    <w:rsid w:val="00495E56"/>
    <w:rsid w:val="004977F0"/>
    <w:rsid w:val="004A07ED"/>
    <w:rsid w:val="004A17AE"/>
    <w:rsid w:val="004A18B1"/>
    <w:rsid w:val="004A1F6B"/>
    <w:rsid w:val="004A2620"/>
    <w:rsid w:val="004A2D01"/>
    <w:rsid w:val="004A33A4"/>
    <w:rsid w:val="004A3707"/>
    <w:rsid w:val="004A3BD1"/>
    <w:rsid w:val="004A3BE3"/>
    <w:rsid w:val="004A3D32"/>
    <w:rsid w:val="004A4101"/>
    <w:rsid w:val="004A4730"/>
    <w:rsid w:val="004A47B3"/>
    <w:rsid w:val="004A4CC9"/>
    <w:rsid w:val="004A4F6B"/>
    <w:rsid w:val="004A5602"/>
    <w:rsid w:val="004A57D2"/>
    <w:rsid w:val="004A5AA9"/>
    <w:rsid w:val="004A5CD2"/>
    <w:rsid w:val="004A678A"/>
    <w:rsid w:val="004A68A5"/>
    <w:rsid w:val="004A7400"/>
    <w:rsid w:val="004A7664"/>
    <w:rsid w:val="004B0076"/>
    <w:rsid w:val="004B09E5"/>
    <w:rsid w:val="004B15F3"/>
    <w:rsid w:val="004B1AC6"/>
    <w:rsid w:val="004B1BCD"/>
    <w:rsid w:val="004B1F9F"/>
    <w:rsid w:val="004B2130"/>
    <w:rsid w:val="004B24A5"/>
    <w:rsid w:val="004B25E9"/>
    <w:rsid w:val="004B2E3B"/>
    <w:rsid w:val="004B2FE4"/>
    <w:rsid w:val="004B3925"/>
    <w:rsid w:val="004B4069"/>
    <w:rsid w:val="004B423E"/>
    <w:rsid w:val="004B424A"/>
    <w:rsid w:val="004B4553"/>
    <w:rsid w:val="004B49F1"/>
    <w:rsid w:val="004B4A31"/>
    <w:rsid w:val="004B4F13"/>
    <w:rsid w:val="004B509B"/>
    <w:rsid w:val="004B5249"/>
    <w:rsid w:val="004B54ED"/>
    <w:rsid w:val="004B5B33"/>
    <w:rsid w:val="004B5D62"/>
    <w:rsid w:val="004B60EC"/>
    <w:rsid w:val="004B6D26"/>
    <w:rsid w:val="004B7125"/>
    <w:rsid w:val="004B755A"/>
    <w:rsid w:val="004B7620"/>
    <w:rsid w:val="004B7970"/>
    <w:rsid w:val="004C12A4"/>
    <w:rsid w:val="004C19EF"/>
    <w:rsid w:val="004C1ED5"/>
    <w:rsid w:val="004C21E6"/>
    <w:rsid w:val="004C269F"/>
    <w:rsid w:val="004C29E4"/>
    <w:rsid w:val="004C2B4F"/>
    <w:rsid w:val="004C2C13"/>
    <w:rsid w:val="004C34D4"/>
    <w:rsid w:val="004C372C"/>
    <w:rsid w:val="004C395F"/>
    <w:rsid w:val="004C48EA"/>
    <w:rsid w:val="004C4D0B"/>
    <w:rsid w:val="004C4D47"/>
    <w:rsid w:val="004C5368"/>
    <w:rsid w:val="004C55D7"/>
    <w:rsid w:val="004C5D4A"/>
    <w:rsid w:val="004C683B"/>
    <w:rsid w:val="004C7B3F"/>
    <w:rsid w:val="004C7B88"/>
    <w:rsid w:val="004D019C"/>
    <w:rsid w:val="004D020A"/>
    <w:rsid w:val="004D0283"/>
    <w:rsid w:val="004D08ED"/>
    <w:rsid w:val="004D1300"/>
    <w:rsid w:val="004D1B7E"/>
    <w:rsid w:val="004D1C8A"/>
    <w:rsid w:val="004D1F62"/>
    <w:rsid w:val="004D22BD"/>
    <w:rsid w:val="004D25C5"/>
    <w:rsid w:val="004D30A5"/>
    <w:rsid w:val="004D31AC"/>
    <w:rsid w:val="004D31FC"/>
    <w:rsid w:val="004D32A2"/>
    <w:rsid w:val="004D3463"/>
    <w:rsid w:val="004D3C87"/>
    <w:rsid w:val="004D42AF"/>
    <w:rsid w:val="004D4355"/>
    <w:rsid w:val="004D4B06"/>
    <w:rsid w:val="004D4DD0"/>
    <w:rsid w:val="004D4E2B"/>
    <w:rsid w:val="004D55DC"/>
    <w:rsid w:val="004D63FD"/>
    <w:rsid w:val="004D6746"/>
    <w:rsid w:val="004D707A"/>
    <w:rsid w:val="004D7B78"/>
    <w:rsid w:val="004E0719"/>
    <w:rsid w:val="004E0A03"/>
    <w:rsid w:val="004E0ADB"/>
    <w:rsid w:val="004E1369"/>
    <w:rsid w:val="004E14FA"/>
    <w:rsid w:val="004E1863"/>
    <w:rsid w:val="004E1AC7"/>
    <w:rsid w:val="004E1BD4"/>
    <w:rsid w:val="004E1DCB"/>
    <w:rsid w:val="004E1E20"/>
    <w:rsid w:val="004E2129"/>
    <w:rsid w:val="004E252F"/>
    <w:rsid w:val="004E26DB"/>
    <w:rsid w:val="004E2C2E"/>
    <w:rsid w:val="004E4504"/>
    <w:rsid w:val="004E486B"/>
    <w:rsid w:val="004E4B3B"/>
    <w:rsid w:val="004E5F7C"/>
    <w:rsid w:val="004E6267"/>
    <w:rsid w:val="004E62C4"/>
    <w:rsid w:val="004E63D7"/>
    <w:rsid w:val="004E687D"/>
    <w:rsid w:val="004E697E"/>
    <w:rsid w:val="004E6B26"/>
    <w:rsid w:val="004E7112"/>
    <w:rsid w:val="004E793A"/>
    <w:rsid w:val="004F01FC"/>
    <w:rsid w:val="004F0A2C"/>
    <w:rsid w:val="004F0AD9"/>
    <w:rsid w:val="004F0E49"/>
    <w:rsid w:val="004F1099"/>
    <w:rsid w:val="004F1543"/>
    <w:rsid w:val="004F1655"/>
    <w:rsid w:val="004F1975"/>
    <w:rsid w:val="004F1E0E"/>
    <w:rsid w:val="004F246B"/>
    <w:rsid w:val="004F3255"/>
    <w:rsid w:val="004F3795"/>
    <w:rsid w:val="004F3998"/>
    <w:rsid w:val="004F3B01"/>
    <w:rsid w:val="004F3CC2"/>
    <w:rsid w:val="004F3FE1"/>
    <w:rsid w:val="004F4AF6"/>
    <w:rsid w:val="004F5AD6"/>
    <w:rsid w:val="004F6784"/>
    <w:rsid w:val="004F6FA0"/>
    <w:rsid w:val="004F6FB6"/>
    <w:rsid w:val="004F701D"/>
    <w:rsid w:val="004F7854"/>
    <w:rsid w:val="004F79EB"/>
    <w:rsid w:val="00500269"/>
    <w:rsid w:val="005003FF"/>
    <w:rsid w:val="00500E8B"/>
    <w:rsid w:val="0050135A"/>
    <w:rsid w:val="00501D2B"/>
    <w:rsid w:val="005022C2"/>
    <w:rsid w:val="00502609"/>
    <w:rsid w:val="005027B1"/>
    <w:rsid w:val="00502966"/>
    <w:rsid w:val="00502BA6"/>
    <w:rsid w:val="00503C6F"/>
    <w:rsid w:val="00503F7E"/>
    <w:rsid w:val="0050553F"/>
    <w:rsid w:val="0050563D"/>
    <w:rsid w:val="005062A8"/>
    <w:rsid w:val="00506C63"/>
    <w:rsid w:val="00506F6C"/>
    <w:rsid w:val="005071F0"/>
    <w:rsid w:val="005076BA"/>
    <w:rsid w:val="00507FA6"/>
    <w:rsid w:val="00510427"/>
    <w:rsid w:val="005109E8"/>
    <w:rsid w:val="00510B90"/>
    <w:rsid w:val="00512A91"/>
    <w:rsid w:val="00512D91"/>
    <w:rsid w:val="00512EBD"/>
    <w:rsid w:val="005131B3"/>
    <w:rsid w:val="005133D7"/>
    <w:rsid w:val="005140F3"/>
    <w:rsid w:val="005148FF"/>
    <w:rsid w:val="00514C50"/>
    <w:rsid w:val="00514D31"/>
    <w:rsid w:val="00515452"/>
    <w:rsid w:val="00515C14"/>
    <w:rsid w:val="00515DBB"/>
    <w:rsid w:val="00516294"/>
    <w:rsid w:val="00516645"/>
    <w:rsid w:val="00516B0E"/>
    <w:rsid w:val="0051740A"/>
    <w:rsid w:val="005175E0"/>
    <w:rsid w:val="005176DF"/>
    <w:rsid w:val="005177AF"/>
    <w:rsid w:val="00517CA0"/>
    <w:rsid w:val="00517E91"/>
    <w:rsid w:val="00520BAD"/>
    <w:rsid w:val="00520BBB"/>
    <w:rsid w:val="00521176"/>
    <w:rsid w:val="005212E1"/>
    <w:rsid w:val="00521BCC"/>
    <w:rsid w:val="00522601"/>
    <w:rsid w:val="00522C27"/>
    <w:rsid w:val="00522E61"/>
    <w:rsid w:val="00524C38"/>
    <w:rsid w:val="00524ED0"/>
    <w:rsid w:val="00525092"/>
    <w:rsid w:val="0052514A"/>
    <w:rsid w:val="00525A9A"/>
    <w:rsid w:val="00525EF6"/>
    <w:rsid w:val="0052642C"/>
    <w:rsid w:val="00527038"/>
    <w:rsid w:val="005274F1"/>
    <w:rsid w:val="00527893"/>
    <w:rsid w:val="00527C17"/>
    <w:rsid w:val="00530714"/>
    <w:rsid w:val="00530AAC"/>
    <w:rsid w:val="00530E1B"/>
    <w:rsid w:val="00531904"/>
    <w:rsid w:val="0053205A"/>
    <w:rsid w:val="00532A8E"/>
    <w:rsid w:val="00532B16"/>
    <w:rsid w:val="00532D90"/>
    <w:rsid w:val="00532DD6"/>
    <w:rsid w:val="00532FE5"/>
    <w:rsid w:val="005337B5"/>
    <w:rsid w:val="00533B1D"/>
    <w:rsid w:val="0053492A"/>
    <w:rsid w:val="00534B2D"/>
    <w:rsid w:val="00534E45"/>
    <w:rsid w:val="00535B59"/>
    <w:rsid w:val="00535FDC"/>
    <w:rsid w:val="00536104"/>
    <w:rsid w:val="00536244"/>
    <w:rsid w:val="00536522"/>
    <w:rsid w:val="005365E1"/>
    <w:rsid w:val="00537157"/>
    <w:rsid w:val="00537249"/>
    <w:rsid w:val="00540648"/>
    <w:rsid w:val="005407D3"/>
    <w:rsid w:val="00541046"/>
    <w:rsid w:val="00541346"/>
    <w:rsid w:val="00541AE9"/>
    <w:rsid w:val="00541AED"/>
    <w:rsid w:val="00542ACB"/>
    <w:rsid w:val="005433E1"/>
    <w:rsid w:val="0054373A"/>
    <w:rsid w:val="00543A69"/>
    <w:rsid w:val="00543B35"/>
    <w:rsid w:val="00543EE4"/>
    <w:rsid w:val="00544E5B"/>
    <w:rsid w:val="005455F0"/>
    <w:rsid w:val="00545910"/>
    <w:rsid w:val="00545956"/>
    <w:rsid w:val="00545FC0"/>
    <w:rsid w:val="00546B20"/>
    <w:rsid w:val="0054722F"/>
    <w:rsid w:val="00547784"/>
    <w:rsid w:val="00547FCD"/>
    <w:rsid w:val="0055015B"/>
    <w:rsid w:val="0055081E"/>
    <w:rsid w:val="00551156"/>
    <w:rsid w:val="005516FA"/>
    <w:rsid w:val="00551704"/>
    <w:rsid w:val="00551B96"/>
    <w:rsid w:val="00551FE6"/>
    <w:rsid w:val="005523B8"/>
    <w:rsid w:val="00552A72"/>
    <w:rsid w:val="00552B07"/>
    <w:rsid w:val="00553069"/>
    <w:rsid w:val="00555E30"/>
    <w:rsid w:val="00556449"/>
    <w:rsid w:val="0055789F"/>
    <w:rsid w:val="00557EB2"/>
    <w:rsid w:val="00560078"/>
    <w:rsid w:val="00560EF6"/>
    <w:rsid w:val="00561985"/>
    <w:rsid w:val="00561BA5"/>
    <w:rsid w:val="00561C6E"/>
    <w:rsid w:val="00561DBB"/>
    <w:rsid w:val="00561EA5"/>
    <w:rsid w:val="00562639"/>
    <w:rsid w:val="00562F94"/>
    <w:rsid w:val="0056357F"/>
    <w:rsid w:val="00564044"/>
    <w:rsid w:val="005641D7"/>
    <w:rsid w:val="005642B3"/>
    <w:rsid w:val="00564588"/>
    <w:rsid w:val="005645D4"/>
    <w:rsid w:val="00564A54"/>
    <w:rsid w:val="005654B9"/>
    <w:rsid w:val="00565E73"/>
    <w:rsid w:val="005661FA"/>
    <w:rsid w:val="005668F2"/>
    <w:rsid w:val="005706F1"/>
    <w:rsid w:val="00570C62"/>
    <w:rsid w:val="00571549"/>
    <w:rsid w:val="00571814"/>
    <w:rsid w:val="00571A26"/>
    <w:rsid w:val="00571BD9"/>
    <w:rsid w:val="005727AA"/>
    <w:rsid w:val="00573166"/>
    <w:rsid w:val="005731E8"/>
    <w:rsid w:val="00574161"/>
    <w:rsid w:val="005741BF"/>
    <w:rsid w:val="00574358"/>
    <w:rsid w:val="00574886"/>
    <w:rsid w:val="005755A9"/>
    <w:rsid w:val="0057581E"/>
    <w:rsid w:val="0057610F"/>
    <w:rsid w:val="005768B4"/>
    <w:rsid w:val="00576902"/>
    <w:rsid w:val="00576C7F"/>
    <w:rsid w:val="00576DD6"/>
    <w:rsid w:val="00577832"/>
    <w:rsid w:val="00577E35"/>
    <w:rsid w:val="00577F24"/>
    <w:rsid w:val="00577F52"/>
    <w:rsid w:val="0058081E"/>
    <w:rsid w:val="00580FA4"/>
    <w:rsid w:val="0058117C"/>
    <w:rsid w:val="00581915"/>
    <w:rsid w:val="00581EE6"/>
    <w:rsid w:val="0058258B"/>
    <w:rsid w:val="005826E3"/>
    <w:rsid w:val="00582790"/>
    <w:rsid w:val="00582818"/>
    <w:rsid w:val="00582AB9"/>
    <w:rsid w:val="0058301A"/>
    <w:rsid w:val="005830E3"/>
    <w:rsid w:val="00584935"/>
    <w:rsid w:val="00585092"/>
    <w:rsid w:val="00585574"/>
    <w:rsid w:val="0058593D"/>
    <w:rsid w:val="0058660E"/>
    <w:rsid w:val="00586D33"/>
    <w:rsid w:val="005872A1"/>
    <w:rsid w:val="00587367"/>
    <w:rsid w:val="005906FE"/>
    <w:rsid w:val="00590740"/>
    <w:rsid w:val="0059076A"/>
    <w:rsid w:val="00590A38"/>
    <w:rsid w:val="00590CF2"/>
    <w:rsid w:val="00590F50"/>
    <w:rsid w:val="00590F88"/>
    <w:rsid w:val="005910F9"/>
    <w:rsid w:val="005915E7"/>
    <w:rsid w:val="00592453"/>
    <w:rsid w:val="005927EC"/>
    <w:rsid w:val="005930A8"/>
    <w:rsid w:val="00593A4B"/>
    <w:rsid w:val="00593AA2"/>
    <w:rsid w:val="00593B43"/>
    <w:rsid w:val="005952A9"/>
    <w:rsid w:val="005952CE"/>
    <w:rsid w:val="00595370"/>
    <w:rsid w:val="00595390"/>
    <w:rsid w:val="00595E17"/>
    <w:rsid w:val="00595E69"/>
    <w:rsid w:val="005967A0"/>
    <w:rsid w:val="00597641"/>
    <w:rsid w:val="005977E8"/>
    <w:rsid w:val="005A0CE0"/>
    <w:rsid w:val="005A12EC"/>
    <w:rsid w:val="005A273D"/>
    <w:rsid w:val="005A305B"/>
    <w:rsid w:val="005A306A"/>
    <w:rsid w:val="005A369A"/>
    <w:rsid w:val="005A3D6E"/>
    <w:rsid w:val="005A459C"/>
    <w:rsid w:val="005A4662"/>
    <w:rsid w:val="005A47CE"/>
    <w:rsid w:val="005A4987"/>
    <w:rsid w:val="005A4AFC"/>
    <w:rsid w:val="005A4D21"/>
    <w:rsid w:val="005A4E37"/>
    <w:rsid w:val="005A5661"/>
    <w:rsid w:val="005A5987"/>
    <w:rsid w:val="005A64CD"/>
    <w:rsid w:val="005A64E9"/>
    <w:rsid w:val="005A680B"/>
    <w:rsid w:val="005A6906"/>
    <w:rsid w:val="005A6B66"/>
    <w:rsid w:val="005A6FA6"/>
    <w:rsid w:val="005A7743"/>
    <w:rsid w:val="005A7E51"/>
    <w:rsid w:val="005A7F20"/>
    <w:rsid w:val="005B0220"/>
    <w:rsid w:val="005B061C"/>
    <w:rsid w:val="005B15A4"/>
    <w:rsid w:val="005B20BF"/>
    <w:rsid w:val="005B20E5"/>
    <w:rsid w:val="005B2520"/>
    <w:rsid w:val="005B2B0A"/>
    <w:rsid w:val="005B3189"/>
    <w:rsid w:val="005B3485"/>
    <w:rsid w:val="005B38B9"/>
    <w:rsid w:val="005B4615"/>
    <w:rsid w:val="005B481B"/>
    <w:rsid w:val="005B4DCA"/>
    <w:rsid w:val="005B530A"/>
    <w:rsid w:val="005B5396"/>
    <w:rsid w:val="005B53D0"/>
    <w:rsid w:val="005B5B70"/>
    <w:rsid w:val="005B5C56"/>
    <w:rsid w:val="005B66EB"/>
    <w:rsid w:val="005B74D7"/>
    <w:rsid w:val="005B79BE"/>
    <w:rsid w:val="005C0067"/>
    <w:rsid w:val="005C01B0"/>
    <w:rsid w:val="005C0BE2"/>
    <w:rsid w:val="005C112D"/>
    <w:rsid w:val="005C14C6"/>
    <w:rsid w:val="005C1C3E"/>
    <w:rsid w:val="005C2180"/>
    <w:rsid w:val="005C26EE"/>
    <w:rsid w:val="005C28A2"/>
    <w:rsid w:val="005C2EFD"/>
    <w:rsid w:val="005C3373"/>
    <w:rsid w:val="005C37C7"/>
    <w:rsid w:val="005C3AAA"/>
    <w:rsid w:val="005C4423"/>
    <w:rsid w:val="005C466E"/>
    <w:rsid w:val="005C4F55"/>
    <w:rsid w:val="005C5AC9"/>
    <w:rsid w:val="005C6291"/>
    <w:rsid w:val="005C6580"/>
    <w:rsid w:val="005C6720"/>
    <w:rsid w:val="005C6BAE"/>
    <w:rsid w:val="005C6CFF"/>
    <w:rsid w:val="005C71F3"/>
    <w:rsid w:val="005C7542"/>
    <w:rsid w:val="005D0780"/>
    <w:rsid w:val="005D08C4"/>
    <w:rsid w:val="005D09CF"/>
    <w:rsid w:val="005D0A79"/>
    <w:rsid w:val="005D0B98"/>
    <w:rsid w:val="005D0BF5"/>
    <w:rsid w:val="005D189A"/>
    <w:rsid w:val="005D1DF2"/>
    <w:rsid w:val="005D2794"/>
    <w:rsid w:val="005D323C"/>
    <w:rsid w:val="005D3B44"/>
    <w:rsid w:val="005D4C4F"/>
    <w:rsid w:val="005D4F87"/>
    <w:rsid w:val="005D5957"/>
    <w:rsid w:val="005D5D0B"/>
    <w:rsid w:val="005D5E5E"/>
    <w:rsid w:val="005D5F74"/>
    <w:rsid w:val="005D6557"/>
    <w:rsid w:val="005D7855"/>
    <w:rsid w:val="005D79F6"/>
    <w:rsid w:val="005E1A8E"/>
    <w:rsid w:val="005E231B"/>
    <w:rsid w:val="005E25E5"/>
    <w:rsid w:val="005E2924"/>
    <w:rsid w:val="005E34BF"/>
    <w:rsid w:val="005E454B"/>
    <w:rsid w:val="005E4F7F"/>
    <w:rsid w:val="005E5169"/>
    <w:rsid w:val="005E5678"/>
    <w:rsid w:val="005E5836"/>
    <w:rsid w:val="005E5909"/>
    <w:rsid w:val="005E5CFF"/>
    <w:rsid w:val="005E6334"/>
    <w:rsid w:val="005E63DC"/>
    <w:rsid w:val="005E78D7"/>
    <w:rsid w:val="005E7EEE"/>
    <w:rsid w:val="005F0224"/>
    <w:rsid w:val="005F09CC"/>
    <w:rsid w:val="005F0A42"/>
    <w:rsid w:val="005F0ACD"/>
    <w:rsid w:val="005F0FA7"/>
    <w:rsid w:val="005F1CDB"/>
    <w:rsid w:val="005F1F9D"/>
    <w:rsid w:val="005F289E"/>
    <w:rsid w:val="005F2C57"/>
    <w:rsid w:val="005F2F2F"/>
    <w:rsid w:val="005F35D1"/>
    <w:rsid w:val="005F372C"/>
    <w:rsid w:val="005F4A2D"/>
    <w:rsid w:val="005F4CB1"/>
    <w:rsid w:val="005F5225"/>
    <w:rsid w:val="005F6B58"/>
    <w:rsid w:val="005F6D0F"/>
    <w:rsid w:val="005F749E"/>
    <w:rsid w:val="005F7634"/>
    <w:rsid w:val="006000AA"/>
    <w:rsid w:val="006008A0"/>
    <w:rsid w:val="00601673"/>
    <w:rsid w:val="00601CFB"/>
    <w:rsid w:val="006024C3"/>
    <w:rsid w:val="006025DB"/>
    <w:rsid w:val="00602F4B"/>
    <w:rsid w:val="006033C4"/>
    <w:rsid w:val="00603B6F"/>
    <w:rsid w:val="00603FB5"/>
    <w:rsid w:val="0060434C"/>
    <w:rsid w:val="00605566"/>
    <w:rsid w:val="00606F3F"/>
    <w:rsid w:val="006072B7"/>
    <w:rsid w:val="0061028A"/>
    <w:rsid w:val="00611190"/>
    <w:rsid w:val="006112A9"/>
    <w:rsid w:val="00611B70"/>
    <w:rsid w:val="00611F29"/>
    <w:rsid w:val="00612339"/>
    <w:rsid w:val="006134E7"/>
    <w:rsid w:val="00614093"/>
    <w:rsid w:val="006147FC"/>
    <w:rsid w:val="006156E0"/>
    <w:rsid w:val="00615A72"/>
    <w:rsid w:val="00615F6B"/>
    <w:rsid w:val="006169DF"/>
    <w:rsid w:val="00616D56"/>
    <w:rsid w:val="00617001"/>
    <w:rsid w:val="0061741B"/>
    <w:rsid w:val="0062058B"/>
    <w:rsid w:val="0062074E"/>
    <w:rsid w:val="00620C2F"/>
    <w:rsid w:val="00620EAF"/>
    <w:rsid w:val="00622A15"/>
    <w:rsid w:val="00622AC5"/>
    <w:rsid w:val="006234F2"/>
    <w:rsid w:val="00623A70"/>
    <w:rsid w:val="00624E46"/>
    <w:rsid w:val="0062574B"/>
    <w:rsid w:val="00626032"/>
    <w:rsid w:val="00626157"/>
    <w:rsid w:val="00626336"/>
    <w:rsid w:val="00626BF6"/>
    <w:rsid w:val="006273F0"/>
    <w:rsid w:val="0062768A"/>
    <w:rsid w:val="006302FD"/>
    <w:rsid w:val="00630577"/>
    <w:rsid w:val="00630A08"/>
    <w:rsid w:val="006317AB"/>
    <w:rsid w:val="006327F7"/>
    <w:rsid w:val="00632836"/>
    <w:rsid w:val="00633BB6"/>
    <w:rsid w:val="0063436A"/>
    <w:rsid w:val="00634BDE"/>
    <w:rsid w:val="00635117"/>
    <w:rsid w:val="00635200"/>
    <w:rsid w:val="006354A7"/>
    <w:rsid w:val="00636B4F"/>
    <w:rsid w:val="00636B56"/>
    <w:rsid w:val="00636F39"/>
    <w:rsid w:val="006372A5"/>
    <w:rsid w:val="00637406"/>
    <w:rsid w:val="00637C28"/>
    <w:rsid w:val="00640237"/>
    <w:rsid w:val="00640369"/>
    <w:rsid w:val="0064046F"/>
    <w:rsid w:val="00640586"/>
    <w:rsid w:val="006405D8"/>
    <w:rsid w:val="00640DA8"/>
    <w:rsid w:val="00640E1C"/>
    <w:rsid w:val="00640F9A"/>
    <w:rsid w:val="00641B75"/>
    <w:rsid w:val="0064239B"/>
    <w:rsid w:val="006431D1"/>
    <w:rsid w:val="006432B4"/>
    <w:rsid w:val="00643940"/>
    <w:rsid w:val="0064395B"/>
    <w:rsid w:val="00643BD1"/>
    <w:rsid w:val="00643F6B"/>
    <w:rsid w:val="0064401C"/>
    <w:rsid w:val="0064421B"/>
    <w:rsid w:val="00644481"/>
    <w:rsid w:val="00645002"/>
    <w:rsid w:val="00645190"/>
    <w:rsid w:val="00646880"/>
    <w:rsid w:val="006469E9"/>
    <w:rsid w:val="00647509"/>
    <w:rsid w:val="00647902"/>
    <w:rsid w:val="00647C64"/>
    <w:rsid w:val="00647C96"/>
    <w:rsid w:val="00647CAC"/>
    <w:rsid w:val="006502D6"/>
    <w:rsid w:val="0065071E"/>
    <w:rsid w:val="006513AC"/>
    <w:rsid w:val="0065140B"/>
    <w:rsid w:val="00651512"/>
    <w:rsid w:val="0065267C"/>
    <w:rsid w:val="006526E0"/>
    <w:rsid w:val="00652F79"/>
    <w:rsid w:val="006534C6"/>
    <w:rsid w:val="00653637"/>
    <w:rsid w:val="00653D31"/>
    <w:rsid w:val="00654232"/>
    <w:rsid w:val="00654312"/>
    <w:rsid w:val="006545E2"/>
    <w:rsid w:val="00654795"/>
    <w:rsid w:val="00654C5C"/>
    <w:rsid w:val="006551B3"/>
    <w:rsid w:val="006553B5"/>
    <w:rsid w:val="00655416"/>
    <w:rsid w:val="00655563"/>
    <w:rsid w:val="00655A27"/>
    <w:rsid w:val="00656699"/>
    <w:rsid w:val="00657363"/>
    <w:rsid w:val="00657467"/>
    <w:rsid w:val="006576E2"/>
    <w:rsid w:val="00657F1D"/>
    <w:rsid w:val="0066028C"/>
    <w:rsid w:val="00661432"/>
    <w:rsid w:val="00661F13"/>
    <w:rsid w:val="006622EF"/>
    <w:rsid w:val="00662569"/>
    <w:rsid w:val="00662F06"/>
    <w:rsid w:val="00663181"/>
    <w:rsid w:val="006640DD"/>
    <w:rsid w:val="006641BE"/>
    <w:rsid w:val="00664ABD"/>
    <w:rsid w:val="00664B64"/>
    <w:rsid w:val="00664EC8"/>
    <w:rsid w:val="00665295"/>
    <w:rsid w:val="006654B8"/>
    <w:rsid w:val="006662C7"/>
    <w:rsid w:val="006676F6"/>
    <w:rsid w:val="00667FBA"/>
    <w:rsid w:val="00670944"/>
    <w:rsid w:val="00670BAC"/>
    <w:rsid w:val="006710E9"/>
    <w:rsid w:val="0067210F"/>
    <w:rsid w:val="00672523"/>
    <w:rsid w:val="006727DC"/>
    <w:rsid w:val="0067324C"/>
    <w:rsid w:val="00673312"/>
    <w:rsid w:val="00673565"/>
    <w:rsid w:val="0067369D"/>
    <w:rsid w:val="0067373C"/>
    <w:rsid w:val="00673778"/>
    <w:rsid w:val="006737DC"/>
    <w:rsid w:val="006738C9"/>
    <w:rsid w:val="00673C9A"/>
    <w:rsid w:val="00674197"/>
    <w:rsid w:val="0067427D"/>
    <w:rsid w:val="00674456"/>
    <w:rsid w:val="006748FD"/>
    <w:rsid w:val="0067496F"/>
    <w:rsid w:val="00674DEA"/>
    <w:rsid w:val="00675B24"/>
    <w:rsid w:val="0067611E"/>
    <w:rsid w:val="00677089"/>
    <w:rsid w:val="00677B23"/>
    <w:rsid w:val="00677CCB"/>
    <w:rsid w:val="00677E4A"/>
    <w:rsid w:val="00680C6F"/>
    <w:rsid w:val="00682193"/>
    <w:rsid w:val="006823BD"/>
    <w:rsid w:val="0068287F"/>
    <w:rsid w:val="00683039"/>
    <w:rsid w:val="00683F17"/>
    <w:rsid w:val="00684076"/>
    <w:rsid w:val="00684655"/>
    <w:rsid w:val="006854E6"/>
    <w:rsid w:val="00685764"/>
    <w:rsid w:val="00686062"/>
    <w:rsid w:val="006868A7"/>
    <w:rsid w:val="00686D80"/>
    <w:rsid w:val="00686ED1"/>
    <w:rsid w:val="00687290"/>
    <w:rsid w:val="00687814"/>
    <w:rsid w:val="006908C9"/>
    <w:rsid w:val="0069128C"/>
    <w:rsid w:val="00691297"/>
    <w:rsid w:val="006913B0"/>
    <w:rsid w:val="006921C7"/>
    <w:rsid w:val="006923AC"/>
    <w:rsid w:val="00692716"/>
    <w:rsid w:val="00692763"/>
    <w:rsid w:val="0069313C"/>
    <w:rsid w:val="006936E9"/>
    <w:rsid w:val="00693763"/>
    <w:rsid w:val="006939CE"/>
    <w:rsid w:val="00693A3F"/>
    <w:rsid w:val="00693DBA"/>
    <w:rsid w:val="006947DF"/>
    <w:rsid w:val="006948A0"/>
    <w:rsid w:val="00694AAD"/>
    <w:rsid w:val="00694C47"/>
    <w:rsid w:val="00694ECF"/>
    <w:rsid w:val="00695231"/>
    <w:rsid w:val="0069631D"/>
    <w:rsid w:val="00696708"/>
    <w:rsid w:val="006970CF"/>
    <w:rsid w:val="00697375"/>
    <w:rsid w:val="00697A0C"/>
    <w:rsid w:val="00697D9D"/>
    <w:rsid w:val="006A061F"/>
    <w:rsid w:val="006A0EF0"/>
    <w:rsid w:val="006A0F24"/>
    <w:rsid w:val="006A18B8"/>
    <w:rsid w:val="006A1D8B"/>
    <w:rsid w:val="006A1DE2"/>
    <w:rsid w:val="006A2BB0"/>
    <w:rsid w:val="006A321C"/>
    <w:rsid w:val="006A32EF"/>
    <w:rsid w:val="006A342D"/>
    <w:rsid w:val="006A36A3"/>
    <w:rsid w:val="006A3E5D"/>
    <w:rsid w:val="006A4E01"/>
    <w:rsid w:val="006A536E"/>
    <w:rsid w:val="006A5632"/>
    <w:rsid w:val="006A5650"/>
    <w:rsid w:val="006A5884"/>
    <w:rsid w:val="006A5F55"/>
    <w:rsid w:val="006A619D"/>
    <w:rsid w:val="006A63E9"/>
    <w:rsid w:val="006A696B"/>
    <w:rsid w:val="006A6C23"/>
    <w:rsid w:val="006A70FE"/>
    <w:rsid w:val="006A7B93"/>
    <w:rsid w:val="006B02FC"/>
    <w:rsid w:val="006B1660"/>
    <w:rsid w:val="006B1B70"/>
    <w:rsid w:val="006B1BD2"/>
    <w:rsid w:val="006B1D06"/>
    <w:rsid w:val="006B1D8C"/>
    <w:rsid w:val="006B22C6"/>
    <w:rsid w:val="006B25A2"/>
    <w:rsid w:val="006B2708"/>
    <w:rsid w:val="006B3291"/>
    <w:rsid w:val="006B36A7"/>
    <w:rsid w:val="006B4A1E"/>
    <w:rsid w:val="006B4BBE"/>
    <w:rsid w:val="006B4E09"/>
    <w:rsid w:val="006B5517"/>
    <w:rsid w:val="006B5A71"/>
    <w:rsid w:val="006B5F31"/>
    <w:rsid w:val="006B6790"/>
    <w:rsid w:val="006B6AD9"/>
    <w:rsid w:val="006B7045"/>
    <w:rsid w:val="006B7999"/>
    <w:rsid w:val="006B799E"/>
    <w:rsid w:val="006C0529"/>
    <w:rsid w:val="006C055C"/>
    <w:rsid w:val="006C074F"/>
    <w:rsid w:val="006C08AD"/>
    <w:rsid w:val="006C1DF2"/>
    <w:rsid w:val="006C2226"/>
    <w:rsid w:val="006C2364"/>
    <w:rsid w:val="006C2CE9"/>
    <w:rsid w:val="006C2F0F"/>
    <w:rsid w:val="006C34DF"/>
    <w:rsid w:val="006C3816"/>
    <w:rsid w:val="006C39ED"/>
    <w:rsid w:val="006C3EAB"/>
    <w:rsid w:val="006C48F8"/>
    <w:rsid w:val="006C4DC4"/>
    <w:rsid w:val="006C4DCE"/>
    <w:rsid w:val="006C4E6D"/>
    <w:rsid w:val="006C4E7E"/>
    <w:rsid w:val="006C5170"/>
    <w:rsid w:val="006C5483"/>
    <w:rsid w:val="006C77B2"/>
    <w:rsid w:val="006C7801"/>
    <w:rsid w:val="006C7950"/>
    <w:rsid w:val="006C7D3F"/>
    <w:rsid w:val="006C7EA5"/>
    <w:rsid w:val="006C7F94"/>
    <w:rsid w:val="006D05F5"/>
    <w:rsid w:val="006D086D"/>
    <w:rsid w:val="006D0A4E"/>
    <w:rsid w:val="006D0DB4"/>
    <w:rsid w:val="006D0F61"/>
    <w:rsid w:val="006D1138"/>
    <w:rsid w:val="006D131E"/>
    <w:rsid w:val="006D1577"/>
    <w:rsid w:val="006D1839"/>
    <w:rsid w:val="006D1FF0"/>
    <w:rsid w:val="006D21B2"/>
    <w:rsid w:val="006D2A68"/>
    <w:rsid w:val="006D30B2"/>
    <w:rsid w:val="006D34B8"/>
    <w:rsid w:val="006D3633"/>
    <w:rsid w:val="006D46CF"/>
    <w:rsid w:val="006D47A2"/>
    <w:rsid w:val="006D47F2"/>
    <w:rsid w:val="006D4BA7"/>
    <w:rsid w:val="006D4C76"/>
    <w:rsid w:val="006D4F02"/>
    <w:rsid w:val="006D4FAF"/>
    <w:rsid w:val="006D5A44"/>
    <w:rsid w:val="006D5E64"/>
    <w:rsid w:val="006D5FCC"/>
    <w:rsid w:val="006D5FFE"/>
    <w:rsid w:val="006D64D8"/>
    <w:rsid w:val="006D7078"/>
    <w:rsid w:val="006E0264"/>
    <w:rsid w:val="006E026B"/>
    <w:rsid w:val="006E0F10"/>
    <w:rsid w:val="006E1777"/>
    <w:rsid w:val="006E194A"/>
    <w:rsid w:val="006E1A6E"/>
    <w:rsid w:val="006E2169"/>
    <w:rsid w:val="006E244A"/>
    <w:rsid w:val="006E27F8"/>
    <w:rsid w:val="006E34B4"/>
    <w:rsid w:val="006E355F"/>
    <w:rsid w:val="006E3AE3"/>
    <w:rsid w:val="006E3D22"/>
    <w:rsid w:val="006E4A0C"/>
    <w:rsid w:val="006E512F"/>
    <w:rsid w:val="006E528A"/>
    <w:rsid w:val="006E556C"/>
    <w:rsid w:val="006E5FC0"/>
    <w:rsid w:val="006E6AED"/>
    <w:rsid w:val="006E7468"/>
    <w:rsid w:val="006E7F62"/>
    <w:rsid w:val="006F0630"/>
    <w:rsid w:val="006F06A1"/>
    <w:rsid w:val="006F0753"/>
    <w:rsid w:val="006F0A4E"/>
    <w:rsid w:val="006F0C9E"/>
    <w:rsid w:val="006F1FDD"/>
    <w:rsid w:val="006F2988"/>
    <w:rsid w:val="006F2DCD"/>
    <w:rsid w:val="006F3586"/>
    <w:rsid w:val="006F4999"/>
    <w:rsid w:val="006F5748"/>
    <w:rsid w:val="006F5A4E"/>
    <w:rsid w:val="006F5A5C"/>
    <w:rsid w:val="006F6D49"/>
    <w:rsid w:val="006F6DD9"/>
    <w:rsid w:val="006F71A4"/>
    <w:rsid w:val="006F7612"/>
    <w:rsid w:val="0070019F"/>
    <w:rsid w:val="0070074C"/>
    <w:rsid w:val="00701374"/>
    <w:rsid w:val="00701DF5"/>
    <w:rsid w:val="00701DFC"/>
    <w:rsid w:val="00701EA4"/>
    <w:rsid w:val="00702C8C"/>
    <w:rsid w:val="00702E4C"/>
    <w:rsid w:val="007030FF"/>
    <w:rsid w:val="007034DE"/>
    <w:rsid w:val="007035F1"/>
    <w:rsid w:val="00703A24"/>
    <w:rsid w:val="00703D42"/>
    <w:rsid w:val="00703E5A"/>
    <w:rsid w:val="007044F6"/>
    <w:rsid w:val="007045A6"/>
    <w:rsid w:val="00704816"/>
    <w:rsid w:val="00705091"/>
    <w:rsid w:val="00705D10"/>
    <w:rsid w:val="00705E13"/>
    <w:rsid w:val="007068DF"/>
    <w:rsid w:val="00706D73"/>
    <w:rsid w:val="00706E2B"/>
    <w:rsid w:val="00706E34"/>
    <w:rsid w:val="0070788F"/>
    <w:rsid w:val="00707C84"/>
    <w:rsid w:val="00710112"/>
    <w:rsid w:val="007101D6"/>
    <w:rsid w:val="007108CD"/>
    <w:rsid w:val="00710EAC"/>
    <w:rsid w:val="00710FAE"/>
    <w:rsid w:val="0071132F"/>
    <w:rsid w:val="007113BB"/>
    <w:rsid w:val="0071187B"/>
    <w:rsid w:val="00711916"/>
    <w:rsid w:val="00711C43"/>
    <w:rsid w:val="00711DBB"/>
    <w:rsid w:val="00711E13"/>
    <w:rsid w:val="0071215D"/>
    <w:rsid w:val="007123F2"/>
    <w:rsid w:val="007126E2"/>
    <w:rsid w:val="007135F5"/>
    <w:rsid w:val="00713696"/>
    <w:rsid w:val="00713799"/>
    <w:rsid w:val="0071387C"/>
    <w:rsid w:val="00713C8B"/>
    <w:rsid w:val="00713E83"/>
    <w:rsid w:val="007140D3"/>
    <w:rsid w:val="007145B1"/>
    <w:rsid w:val="00714ADD"/>
    <w:rsid w:val="00715A5D"/>
    <w:rsid w:val="00715D45"/>
    <w:rsid w:val="00715D6A"/>
    <w:rsid w:val="00715E18"/>
    <w:rsid w:val="007165AB"/>
    <w:rsid w:val="00716954"/>
    <w:rsid w:val="0071699E"/>
    <w:rsid w:val="00716DF8"/>
    <w:rsid w:val="007177BE"/>
    <w:rsid w:val="00717D44"/>
    <w:rsid w:val="00717D9E"/>
    <w:rsid w:val="00717FD3"/>
    <w:rsid w:val="007206F2"/>
    <w:rsid w:val="00721391"/>
    <w:rsid w:val="00722919"/>
    <w:rsid w:val="00722B6B"/>
    <w:rsid w:val="00722C2C"/>
    <w:rsid w:val="00722D79"/>
    <w:rsid w:val="00722E4A"/>
    <w:rsid w:val="00723051"/>
    <w:rsid w:val="00723285"/>
    <w:rsid w:val="00723335"/>
    <w:rsid w:val="0072337E"/>
    <w:rsid w:val="007234F4"/>
    <w:rsid w:val="00723ABA"/>
    <w:rsid w:val="00723BB5"/>
    <w:rsid w:val="007241BA"/>
    <w:rsid w:val="0072445A"/>
    <w:rsid w:val="00724B3D"/>
    <w:rsid w:val="00724FF5"/>
    <w:rsid w:val="00725ACC"/>
    <w:rsid w:val="00726033"/>
    <w:rsid w:val="00726684"/>
    <w:rsid w:val="00727408"/>
    <w:rsid w:val="007275E5"/>
    <w:rsid w:val="007277F6"/>
    <w:rsid w:val="00727B0A"/>
    <w:rsid w:val="00727D50"/>
    <w:rsid w:val="007312FA"/>
    <w:rsid w:val="007318AE"/>
    <w:rsid w:val="007319C3"/>
    <w:rsid w:val="00731C8E"/>
    <w:rsid w:val="007327D5"/>
    <w:rsid w:val="00733036"/>
    <w:rsid w:val="007340B1"/>
    <w:rsid w:val="0073454A"/>
    <w:rsid w:val="00734D1F"/>
    <w:rsid w:val="00735C31"/>
    <w:rsid w:val="00735C7D"/>
    <w:rsid w:val="0073669D"/>
    <w:rsid w:val="007366B9"/>
    <w:rsid w:val="00736812"/>
    <w:rsid w:val="00736886"/>
    <w:rsid w:val="00736CBB"/>
    <w:rsid w:val="0073752F"/>
    <w:rsid w:val="007406CF"/>
    <w:rsid w:val="007406EB"/>
    <w:rsid w:val="0074137B"/>
    <w:rsid w:val="007415B7"/>
    <w:rsid w:val="0074179C"/>
    <w:rsid w:val="00741B84"/>
    <w:rsid w:val="00741F68"/>
    <w:rsid w:val="0074202C"/>
    <w:rsid w:val="00742355"/>
    <w:rsid w:val="00742BE4"/>
    <w:rsid w:val="0074377B"/>
    <w:rsid w:val="00743804"/>
    <w:rsid w:val="00744396"/>
    <w:rsid w:val="007443BE"/>
    <w:rsid w:val="00744E41"/>
    <w:rsid w:val="00745A27"/>
    <w:rsid w:val="00745AE6"/>
    <w:rsid w:val="00745B15"/>
    <w:rsid w:val="00745D94"/>
    <w:rsid w:val="007460DA"/>
    <w:rsid w:val="007463A9"/>
    <w:rsid w:val="00746477"/>
    <w:rsid w:val="00747024"/>
    <w:rsid w:val="007504F7"/>
    <w:rsid w:val="00750B10"/>
    <w:rsid w:val="00750B4F"/>
    <w:rsid w:val="00750D56"/>
    <w:rsid w:val="00751F50"/>
    <w:rsid w:val="00751FF3"/>
    <w:rsid w:val="007525DC"/>
    <w:rsid w:val="00752917"/>
    <w:rsid w:val="00752EE5"/>
    <w:rsid w:val="00753326"/>
    <w:rsid w:val="0075351E"/>
    <w:rsid w:val="00753EA9"/>
    <w:rsid w:val="00753F68"/>
    <w:rsid w:val="00754223"/>
    <w:rsid w:val="00754424"/>
    <w:rsid w:val="00754912"/>
    <w:rsid w:val="00754C68"/>
    <w:rsid w:val="00754D55"/>
    <w:rsid w:val="00755079"/>
    <w:rsid w:val="00755EA2"/>
    <w:rsid w:val="00755FC4"/>
    <w:rsid w:val="007561ED"/>
    <w:rsid w:val="00756410"/>
    <w:rsid w:val="007571A3"/>
    <w:rsid w:val="00757C3B"/>
    <w:rsid w:val="00757F51"/>
    <w:rsid w:val="00760CC3"/>
    <w:rsid w:val="00761009"/>
    <w:rsid w:val="00761198"/>
    <w:rsid w:val="007614C6"/>
    <w:rsid w:val="00761872"/>
    <w:rsid w:val="00762045"/>
    <w:rsid w:val="00762EEC"/>
    <w:rsid w:val="00762FFF"/>
    <w:rsid w:val="00763D0E"/>
    <w:rsid w:val="0076442D"/>
    <w:rsid w:val="00764ADE"/>
    <w:rsid w:val="0076546D"/>
    <w:rsid w:val="00765C3F"/>
    <w:rsid w:val="00765D41"/>
    <w:rsid w:val="00765DDA"/>
    <w:rsid w:val="0076649A"/>
    <w:rsid w:val="00766BB2"/>
    <w:rsid w:val="00766F2C"/>
    <w:rsid w:val="007678A6"/>
    <w:rsid w:val="00767B9E"/>
    <w:rsid w:val="007702DE"/>
    <w:rsid w:val="007705DF"/>
    <w:rsid w:val="00770906"/>
    <w:rsid w:val="00770B49"/>
    <w:rsid w:val="007715B7"/>
    <w:rsid w:val="007715C0"/>
    <w:rsid w:val="0077306D"/>
    <w:rsid w:val="0077456F"/>
    <w:rsid w:val="007747C4"/>
    <w:rsid w:val="007755F2"/>
    <w:rsid w:val="00775ECE"/>
    <w:rsid w:val="00776318"/>
    <w:rsid w:val="007766B1"/>
    <w:rsid w:val="00776859"/>
    <w:rsid w:val="00776FC5"/>
    <w:rsid w:val="007775D3"/>
    <w:rsid w:val="00780A88"/>
    <w:rsid w:val="00782B26"/>
    <w:rsid w:val="00782C4E"/>
    <w:rsid w:val="0078398F"/>
    <w:rsid w:val="00783A6A"/>
    <w:rsid w:val="00783ACF"/>
    <w:rsid w:val="007848F6"/>
    <w:rsid w:val="00784B4E"/>
    <w:rsid w:val="00784D16"/>
    <w:rsid w:val="0078515D"/>
    <w:rsid w:val="007851F9"/>
    <w:rsid w:val="00785742"/>
    <w:rsid w:val="00785EAC"/>
    <w:rsid w:val="00786D4A"/>
    <w:rsid w:val="0078720B"/>
    <w:rsid w:val="00787E17"/>
    <w:rsid w:val="007900A5"/>
    <w:rsid w:val="0079093F"/>
    <w:rsid w:val="00790959"/>
    <w:rsid w:val="0079136D"/>
    <w:rsid w:val="00791BCC"/>
    <w:rsid w:val="00791F97"/>
    <w:rsid w:val="00792D4A"/>
    <w:rsid w:val="00792D88"/>
    <w:rsid w:val="00792EA0"/>
    <w:rsid w:val="0079315D"/>
    <w:rsid w:val="0079405C"/>
    <w:rsid w:val="00794555"/>
    <w:rsid w:val="00794CB1"/>
    <w:rsid w:val="00794CDB"/>
    <w:rsid w:val="007950E5"/>
    <w:rsid w:val="007950F3"/>
    <w:rsid w:val="00797072"/>
    <w:rsid w:val="0079743E"/>
    <w:rsid w:val="007978F5"/>
    <w:rsid w:val="00797BFD"/>
    <w:rsid w:val="007A0117"/>
    <w:rsid w:val="007A07A1"/>
    <w:rsid w:val="007A0DB6"/>
    <w:rsid w:val="007A1C59"/>
    <w:rsid w:val="007A1EBA"/>
    <w:rsid w:val="007A1F3F"/>
    <w:rsid w:val="007A241B"/>
    <w:rsid w:val="007A2721"/>
    <w:rsid w:val="007A2FBA"/>
    <w:rsid w:val="007A336C"/>
    <w:rsid w:val="007A3911"/>
    <w:rsid w:val="007A4EF0"/>
    <w:rsid w:val="007A54ED"/>
    <w:rsid w:val="007A5B69"/>
    <w:rsid w:val="007A613E"/>
    <w:rsid w:val="007A6BE2"/>
    <w:rsid w:val="007A7A67"/>
    <w:rsid w:val="007A7B2D"/>
    <w:rsid w:val="007B08F4"/>
    <w:rsid w:val="007B0E33"/>
    <w:rsid w:val="007B1350"/>
    <w:rsid w:val="007B17B5"/>
    <w:rsid w:val="007B2150"/>
    <w:rsid w:val="007B238D"/>
    <w:rsid w:val="007B2BF0"/>
    <w:rsid w:val="007B35E6"/>
    <w:rsid w:val="007B3772"/>
    <w:rsid w:val="007B3D24"/>
    <w:rsid w:val="007B3E83"/>
    <w:rsid w:val="007B40EE"/>
    <w:rsid w:val="007B43F8"/>
    <w:rsid w:val="007B4A62"/>
    <w:rsid w:val="007B50DF"/>
    <w:rsid w:val="007B5443"/>
    <w:rsid w:val="007B57F3"/>
    <w:rsid w:val="007B5B1D"/>
    <w:rsid w:val="007B7062"/>
    <w:rsid w:val="007C0187"/>
    <w:rsid w:val="007C03EC"/>
    <w:rsid w:val="007C0422"/>
    <w:rsid w:val="007C0440"/>
    <w:rsid w:val="007C0861"/>
    <w:rsid w:val="007C090E"/>
    <w:rsid w:val="007C10B0"/>
    <w:rsid w:val="007C17C1"/>
    <w:rsid w:val="007C211D"/>
    <w:rsid w:val="007C2249"/>
    <w:rsid w:val="007C2634"/>
    <w:rsid w:val="007C2CC4"/>
    <w:rsid w:val="007C3378"/>
    <w:rsid w:val="007C3380"/>
    <w:rsid w:val="007C3786"/>
    <w:rsid w:val="007C3F46"/>
    <w:rsid w:val="007C3F51"/>
    <w:rsid w:val="007C3F9C"/>
    <w:rsid w:val="007C45C2"/>
    <w:rsid w:val="007C51FC"/>
    <w:rsid w:val="007C53B0"/>
    <w:rsid w:val="007C5656"/>
    <w:rsid w:val="007C57E5"/>
    <w:rsid w:val="007C5A9A"/>
    <w:rsid w:val="007C5C21"/>
    <w:rsid w:val="007C5D53"/>
    <w:rsid w:val="007C5E10"/>
    <w:rsid w:val="007C5EC4"/>
    <w:rsid w:val="007C60BB"/>
    <w:rsid w:val="007C6204"/>
    <w:rsid w:val="007C6B82"/>
    <w:rsid w:val="007C6BF0"/>
    <w:rsid w:val="007C76DD"/>
    <w:rsid w:val="007D022A"/>
    <w:rsid w:val="007D0DA7"/>
    <w:rsid w:val="007D11E1"/>
    <w:rsid w:val="007D18D1"/>
    <w:rsid w:val="007D1B43"/>
    <w:rsid w:val="007D1D20"/>
    <w:rsid w:val="007D1D6E"/>
    <w:rsid w:val="007D2B9D"/>
    <w:rsid w:val="007D2C77"/>
    <w:rsid w:val="007D2EF2"/>
    <w:rsid w:val="007D2F60"/>
    <w:rsid w:val="007D2FD5"/>
    <w:rsid w:val="007D33D4"/>
    <w:rsid w:val="007D4683"/>
    <w:rsid w:val="007D48F1"/>
    <w:rsid w:val="007D4B33"/>
    <w:rsid w:val="007D4C19"/>
    <w:rsid w:val="007D55D1"/>
    <w:rsid w:val="007D575C"/>
    <w:rsid w:val="007D5AB0"/>
    <w:rsid w:val="007D5BD8"/>
    <w:rsid w:val="007D5BEB"/>
    <w:rsid w:val="007D605A"/>
    <w:rsid w:val="007D61BE"/>
    <w:rsid w:val="007D65FD"/>
    <w:rsid w:val="007D6C0F"/>
    <w:rsid w:val="007D6CE4"/>
    <w:rsid w:val="007D73D0"/>
    <w:rsid w:val="007D7A86"/>
    <w:rsid w:val="007D7C5A"/>
    <w:rsid w:val="007E043E"/>
    <w:rsid w:val="007E087F"/>
    <w:rsid w:val="007E0A22"/>
    <w:rsid w:val="007E0FAE"/>
    <w:rsid w:val="007E1678"/>
    <w:rsid w:val="007E16B1"/>
    <w:rsid w:val="007E1845"/>
    <w:rsid w:val="007E2350"/>
    <w:rsid w:val="007E25A5"/>
    <w:rsid w:val="007E26EA"/>
    <w:rsid w:val="007E2D03"/>
    <w:rsid w:val="007E3ACA"/>
    <w:rsid w:val="007E3FE8"/>
    <w:rsid w:val="007E5E60"/>
    <w:rsid w:val="007E5F89"/>
    <w:rsid w:val="007E6984"/>
    <w:rsid w:val="007E7A45"/>
    <w:rsid w:val="007E7C6D"/>
    <w:rsid w:val="007F00C1"/>
    <w:rsid w:val="007F0B15"/>
    <w:rsid w:val="007F0E53"/>
    <w:rsid w:val="007F0EEA"/>
    <w:rsid w:val="007F1AD3"/>
    <w:rsid w:val="007F20AD"/>
    <w:rsid w:val="007F211A"/>
    <w:rsid w:val="007F29B3"/>
    <w:rsid w:val="007F2FAE"/>
    <w:rsid w:val="007F307E"/>
    <w:rsid w:val="007F31FE"/>
    <w:rsid w:val="007F409B"/>
    <w:rsid w:val="007F46AB"/>
    <w:rsid w:val="007F477D"/>
    <w:rsid w:val="007F4945"/>
    <w:rsid w:val="007F4A4D"/>
    <w:rsid w:val="007F589F"/>
    <w:rsid w:val="007F6E7D"/>
    <w:rsid w:val="007F75FF"/>
    <w:rsid w:val="007F764A"/>
    <w:rsid w:val="007F7672"/>
    <w:rsid w:val="00800E02"/>
    <w:rsid w:val="00801567"/>
    <w:rsid w:val="008029B7"/>
    <w:rsid w:val="00802FAA"/>
    <w:rsid w:val="008032E1"/>
    <w:rsid w:val="008035EC"/>
    <w:rsid w:val="00803AD6"/>
    <w:rsid w:val="00803D08"/>
    <w:rsid w:val="008046EE"/>
    <w:rsid w:val="0080473C"/>
    <w:rsid w:val="00805BA1"/>
    <w:rsid w:val="00805E2D"/>
    <w:rsid w:val="00805E6A"/>
    <w:rsid w:val="00806562"/>
    <w:rsid w:val="008067EE"/>
    <w:rsid w:val="008107E5"/>
    <w:rsid w:val="00811A7B"/>
    <w:rsid w:val="00812CB6"/>
    <w:rsid w:val="00812E41"/>
    <w:rsid w:val="008131C9"/>
    <w:rsid w:val="008132C3"/>
    <w:rsid w:val="0081330C"/>
    <w:rsid w:val="00813505"/>
    <w:rsid w:val="0081353A"/>
    <w:rsid w:val="00814CF4"/>
    <w:rsid w:val="00815155"/>
    <w:rsid w:val="00815401"/>
    <w:rsid w:val="0081573B"/>
    <w:rsid w:val="00815786"/>
    <w:rsid w:val="00815FF3"/>
    <w:rsid w:val="0081645D"/>
    <w:rsid w:val="0081704B"/>
    <w:rsid w:val="00817E06"/>
    <w:rsid w:val="00820043"/>
    <w:rsid w:val="0082039B"/>
    <w:rsid w:val="008215BE"/>
    <w:rsid w:val="008218C1"/>
    <w:rsid w:val="008225A2"/>
    <w:rsid w:val="00822BB4"/>
    <w:rsid w:val="00822BDF"/>
    <w:rsid w:val="00822BF9"/>
    <w:rsid w:val="00822C87"/>
    <w:rsid w:val="00822D26"/>
    <w:rsid w:val="008234C4"/>
    <w:rsid w:val="008236AE"/>
    <w:rsid w:val="008238E4"/>
    <w:rsid w:val="008241D2"/>
    <w:rsid w:val="008245DB"/>
    <w:rsid w:val="00824D6B"/>
    <w:rsid w:val="008263B1"/>
    <w:rsid w:val="00826DBC"/>
    <w:rsid w:val="008272C6"/>
    <w:rsid w:val="00827607"/>
    <w:rsid w:val="0083013D"/>
    <w:rsid w:val="0083054C"/>
    <w:rsid w:val="008307FA"/>
    <w:rsid w:val="00830AC2"/>
    <w:rsid w:val="00830CC1"/>
    <w:rsid w:val="008310C4"/>
    <w:rsid w:val="00831716"/>
    <w:rsid w:val="00831724"/>
    <w:rsid w:val="00831913"/>
    <w:rsid w:val="00831BC1"/>
    <w:rsid w:val="00831E81"/>
    <w:rsid w:val="00831FDD"/>
    <w:rsid w:val="008329CC"/>
    <w:rsid w:val="00832BFB"/>
    <w:rsid w:val="008330CB"/>
    <w:rsid w:val="00833BB7"/>
    <w:rsid w:val="00833EFE"/>
    <w:rsid w:val="00834950"/>
    <w:rsid w:val="00834AA6"/>
    <w:rsid w:val="00834CC3"/>
    <w:rsid w:val="008350BD"/>
    <w:rsid w:val="008358C5"/>
    <w:rsid w:val="00835A0F"/>
    <w:rsid w:val="00835A56"/>
    <w:rsid w:val="00835BE5"/>
    <w:rsid w:val="00835EF0"/>
    <w:rsid w:val="00836347"/>
    <w:rsid w:val="0083679A"/>
    <w:rsid w:val="00836A1D"/>
    <w:rsid w:val="00836A4F"/>
    <w:rsid w:val="00837A74"/>
    <w:rsid w:val="00837D54"/>
    <w:rsid w:val="00837FB1"/>
    <w:rsid w:val="00840154"/>
    <w:rsid w:val="00840165"/>
    <w:rsid w:val="008411A3"/>
    <w:rsid w:val="00841242"/>
    <w:rsid w:val="008415CE"/>
    <w:rsid w:val="00841FE4"/>
    <w:rsid w:val="00842978"/>
    <w:rsid w:val="00842EEC"/>
    <w:rsid w:val="00843247"/>
    <w:rsid w:val="00843A65"/>
    <w:rsid w:val="00844539"/>
    <w:rsid w:val="0084459F"/>
    <w:rsid w:val="008446CD"/>
    <w:rsid w:val="008446ED"/>
    <w:rsid w:val="00845651"/>
    <w:rsid w:val="0084594A"/>
    <w:rsid w:val="00846800"/>
    <w:rsid w:val="00846D21"/>
    <w:rsid w:val="00847393"/>
    <w:rsid w:val="008509A3"/>
    <w:rsid w:val="008510B2"/>
    <w:rsid w:val="00851C9B"/>
    <w:rsid w:val="00852B47"/>
    <w:rsid w:val="00853030"/>
    <w:rsid w:val="00853175"/>
    <w:rsid w:val="008535DD"/>
    <w:rsid w:val="00853786"/>
    <w:rsid w:val="008546EA"/>
    <w:rsid w:val="008548EA"/>
    <w:rsid w:val="0085569D"/>
    <w:rsid w:val="008559D2"/>
    <w:rsid w:val="008563F6"/>
    <w:rsid w:val="00856A15"/>
    <w:rsid w:val="0085712D"/>
    <w:rsid w:val="00857160"/>
    <w:rsid w:val="00857447"/>
    <w:rsid w:val="00857D0C"/>
    <w:rsid w:val="00860899"/>
    <w:rsid w:val="00860A6B"/>
    <w:rsid w:val="00860B70"/>
    <w:rsid w:val="00860BB6"/>
    <w:rsid w:val="00860E16"/>
    <w:rsid w:val="00860EB3"/>
    <w:rsid w:val="00860FD6"/>
    <w:rsid w:val="00862B25"/>
    <w:rsid w:val="008630B4"/>
    <w:rsid w:val="008633F7"/>
    <w:rsid w:val="0086344E"/>
    <w:rsid w:val="00863951"/>
    <w:rsid w:val="00863A96"/>
    <w:rsid w:val="00863F5D"/>
    <w:rsid w:val="0086484D"/>
    <w:rsid w:val="00864F9D"/>
    <w:rsid w:val="00865296"/>
    <w:rsid w:val="00865A9B"/>
    <w:rsid w:val="00865E9E"/>
    <w:rsid w:val="008660FE"/>
    <w:rsid w:val="0086682C"/>
    <w:rsid w:val="008709EF"/>
    <w:rsid w:val="0087190E"/>
    <w:rsid w:val="00872026"/>
    <w:rsid w:val="00872134"/>
    <w:rsid w:val="0087220E"/>
    <w:rsid w:val="008739FD"/>
    <w:rsid w:val="00873E49"/>
    <w:rsid w:val="00873FE7"/>
    <w:rsid w:val="00874E40"/>
    <w:rsid w:val="00875B06"/>
    <w:rsid w:val="00875CF6"/>
    <w:rsid w:val="008762B1"/>
    <w:rsid w:val="0087638F"/>
    <w:rsid w:val="008763A3"/>
    <w:rsid w:val="008766D5"/>
    <w:rsid w:val="008768E5"/>
    <w:rsid w:val="00876BAA"/>
    <w:rsid w:val="00877F6E"/>
    <w:rsid w:val="00877F89"/>
    <w:rsid w:val="0088097F"/>
    <w:rsid w:val="0088121F"/>
    <w:rsid w:val="00881D5B"/>
    <w:rsid w:val="00881F1B"/>
    <w:rsid w:val="00882414"/>
    <w:rsid w:val="008826B5"/>
    <w:rsid w:val="00882976"/>
    <w:rsid w:val="008839A1"/>
    <w:rsid w:val="00884393"/>
    <w:rsid w:val="0088441B"/>
    <w:rsid w:val="00884499"/>
    <w:rsid w:val="0088581C"/>
    <w:rsid w:val="00885AA0"/>
    <w:rsid w:val="00885B5F"/>
    <w:rsid w:val="00885C4F"/>
    <w:rsid w:val="00886839"/>
    <w:rsid w:val="00886901"/>
    <w:rsid w:val="00886959"/>
    <w:rsid w:val="00886E94"/>
    <w:rsid w:val="00886F00"/>
    <w:rsid w:val="00886F91"/>
    <w:rsid w:val="00886F98"/>
    <w:rsid w:val="0088707D"/>
    <w:rsid w:val="00887175"/>
    <w:rsid w:val="008872E9"/>
    <w:rsid w:val="0088744D"/>
    <w:rsid w:val="00887457"/>
    <w:rsid w:val="00887970"/>
    <w:rsid w:val="00887AC6"/>
    <w:rsid w:val="0089029F"/>
    <w:rsid w:val="008902A5"/>
    <w:rsid w:val="008905A2"/>
    <w:rsid w:val="00890AC8"/>
    <w:rsid w:val="00890D26"/>
    <w:rsid w:val="008912BC"/>
    <w:rsid w:val="008927A1"/>
    <w:rsid w:val="00892F37"/>
    <w:rsid w:val="008930BC"/>
    <w:rsid w:val="00893809"/>
    <w:rsid w:val="00893A43"/>
    <w:rsid w:val="008942AA"/>
    <w:rsid w:val="00894320"/>
    <w:rsid w:val="00894798"/>
    <w:rsid w:val="008949FE"/>
    <w:rsid w:val="0089520B"/>
    <w:rsid w:val="008956B0"/>
    <w:rsid w:val="00897379"/>
    <w:rsid w:val="008A026F"/>
    <w:rsid w:val="008A06B1"/>
    <w:rsid w:val="008A0891"/>
    <w:rsid w:val="008A0F6E"/>
    <w:rsid w:val="008A173C"/>
    <w:rsid w:val="008A1865"/>
    <w:rsid w:val="008A1BEE"/>
    <w:rsid w:val="008A1CB2"/>
    <w:rsid w:val="008A2896"/>
    <w:rsid w:val="008A2F04"/>
    <w:rsid w:val="008A3F33"/>
    <w:rsid w:val="008A620C"/>
    <w:rsid w:val="008A627C"/>
    <w:rsid w:val="008A7448"/>
    <w:rsid w:val="008A74E7"/>
    <w:rsid w:val="008A7FBB"/>
    <w:rsid w:val="008B1106"/>
    <w:rsid w:val="008B1B4C"/>
    <w:rsid w:val="008B1CB8"/>
    <w:rsid w:val="008B1D08"/>
    <w:rsid w:val="008B3174"/>
    <w:rsid w:val="008B353D"/>
    <w:rsid w:val="008B37A8"/>
    <w:rsid w:val="008B37E0"/>
    <w:rsid w:val="008B3837"/>
    <w:rsid w:val="008B3B52"/>
    <w:rsid w:val="008B422C"/>
    <w:rsid w:val="008B4555"/>
    <w:rsid w:val="008B4848"/>
    <w:rsid w:val="008B5676"/>
    <w:rsid w:val="008B5699"/>
    <w:rsid w:val="008B586A"/>
    <w:rsid w:val="008B5C6C"/>
    <w:rsid w:val="008B5CBA"/>
    <w:rsid w:val="008B6785"/>
    <w:rsid w:val="008B6C94"/>
    <w:rsid w:val="008B6FAB"/>
    <w:rsid w:val="008B72A5"/>
    <w:rsid w:val="008B780E"/>
    <w:rsid w:val="008C0095"/>
    <w:rsid w:val="008C0A0C"/>
    <w:rsid w:val="008C0BD4"/>
    <w:rsid w:val="008C0C3B"/>
    <w:rsid w:val="008C2F03"/>
    <w:rsid w:val="008C3EA9"/>
    <w:rsid w:val="008C3FA4"/>
    <w:rsid w:val="008C416E"/>
    <w:rsid w:val="008C436C"/>
    <w:rsid w:val="008C439F"/>
    <w:rsid w:val="008C44FA"/>
    <w:rsid w:val="008C4B4A"/>
    <w:rsid w:val="008C4F61"/>
    <w:rsid w:val="008C5018"/>
    <w:rsid w:val="008C5595"/>
    <w:rsid w:val="008C5A6F"/>
    <w:rsid w:val="008C5F87"/>
    <w:rsid w:val="008C611D"/>
    <w:rsid w:val="008C6414"/>
    <w:rsid w:val="008C6AC1"/>
    <w:rsid w:val="008C71E5"/>
    <w:rsid w:val="008C7770"/>
    <w:rsid w:val="008D02D3"/>
    <w:rsid w:val="008D06C9"/>
    <w:rsid w:val="008D0BA3"/>
    <w:rsid w:val="008D14AD"/>
    <w:rsid w:val="008D174E"/>
    <w:rsid w:val="008D1D56"/>
    <w:rsid w:val="008D20B1"/>
    <w:rsid w:val="008D275F"/>
    <w:rsid w:val="008D2A98"/>
    <w:rsid w:val="008D2D7D"/>
    <w:rsid w:val="008D3131"/>
    <w:rsid w:val="008D31FB"/>
    <w:rsid w:val="008D362B"/>
    <w:rsid w:val="008D390B"/>
    <w:rsid w:val="008D3978"/>
    <w:rsid w:val="008D3D31"/>
    <w:rsid w:val="008D4147"/>
    <w:rsid w:val="008D4324"/>
    <w:rsid w:val="008D461C"/>
    <w:rsid w:val="008D540C"/>
    <w:rsid w:val="008D5676"/>
    <w:rsid w:val="008D5B4A"/>
    <w:rsid w:val="008D5C0D"/>
    <w:rsid w:val="008D5D6E"/>
    <w:rsid w:val="008D5DBA"/>
    <w:rsid w:val="008E05F2"/>
    <w:rsid w:val="008E0660"/>
    <w:rsid w:val="008E0D45"/>
    <w:rsid w:val="008E1729"/>
    <w:rsid w:val="008E1C8D"/>
    <w:rsid w:val="008E2146"/>
    <w:rsid w:val="008E244D"/>
    <w:rsid w:val="008E2961"/>
    <w:rsid w:val="008E2A05"/>
    <w:rsid w:val="008E2A88"/>
    <w:rsid w:val="008E336A"/>
    <w:rsid w:val="008E3A52"/>
    <w:rsid w:val="008E44EF"/>
    <w:rsid w:val="008E4785"/>
    <w:rsid w:val="008E492A"/>
    <w:rsid w:val="008E4DEB"/>
    <w:rsid w:val="008E5DE1"/>
    <w:rsid w:val="008E6175"/>
    <w:rsid w:val="008E6609"/>
    <w:rsid w:val="008E7466"/>
    <w:rsid w:val="008F0873"/>
    <w:rsid w:val="008F18EC"/>
    <w:rsid w:val="008F1BE1"/>
    <w:rsid w:val="008F1DD1"/>
    <w:rsid w:val="008F24E8"/>
    <w:rsid w:val="008F2524"/>
    <w:rsid w:val="008F3330"/>
    <w:rsid w:val="008F345C"/>
    <w:rsid w:val="008F35D9"/>
    <w:rsid w:val="008F35E5"/>
    <w:rsid w:val="008F3878"/>
    <w:rsid w:val="008F3FAF"/>
    <w:rsid w:val="008F4710"/>
    <w:rsid w:val="008F475B"/>
    <w:rsid w:val="008F4F0D"/>
    <w:rsid w:val="008F4FE6"/>
    <w:rsid w:val="008F55DE"/>
    <w:rsid w:val="008F5AF3"/>
    <w:rsid w:val="008F5E77"/>
    <w:rsid w:val="008F6496"/>
    <w:rsid w:val="008F64B7"/>
    <w:rsid w:val="008F6568"/>
    <w:rsid w:val="008F66E0"/>
    <w:rsid w:val="008F6E92"/>
    <w:rsid w:val="008F6FC1"/>
    <w:rsid w:val="008F73CF"/>
    <w:rsid w:val="008F7E4B"/>
    <w:rsid w:val="009003EB"/>
    <w:rsid w:val="009007C9"/>
    <w:rsid w:val="00900B1A"/>
    <w:rsid w:val="009015A7"/>
    <w:rsid w:val="009016AC"/>
    <w:rsid w:val="00901AA3"/>
    <w:rsid w:val="00901E0D"/>
    <w:rsid w:val="00902681"/>
    <w:rsid w:val="00902A6A"/>
    <w:rsid w:val="00904512"/>
    <w:rsid w:val="00904E41"/>
    <w:rsid w:val="00905553"/>
    <w:rsid w:val="009058E0"/>
    <w:rsid w:val="009059A0"/>
    <w:rsid w:val="00906CB7"/>
    <w:rsid w:val="009074D5"/>
    <w:rsid w:val="00907790"/>
    <w:rsid w:val="00907B14"/>
    <w:rsid w:val="00907C4C"/>
    <w:rsid w:val="00907FE9"/>
    <w:rsid w:val="00910DD5"/>
    <w:rsid w:val="00911F90"/>
    <w:rsid w:val="0091352A"/>
    <w:rsid w:val="00913604"/>
    <w:rsid w:val="00913C0A"/>
    <w:rsid w:val="00914879"/>
    <w:rsid w:val="00914B47"/>
    <w:rsid w:val="00914C7E"/>
    <w:rsid w:val="009150EA"/>
    <w:rsid w:val="00915461"/>
    <w:rsid w:val="009159AF"/>
    <w:rsid w:val="00915C63"/>
    <w:rsid w:val="00915F3B"/>
    <w:rsid w:val="00916A1A"/>
    <w:rsid w:val="00917114"/>
    <w:rsid w:val="0091721B"/>
    <w:rsid w:val="0092025E"/>
    <w:rsid w:val="00920BCB"/>
    <w:rsid w:val="00921011"/>
    <w:rsid w:val="00921259"/>
    <w:rsid w:val="00921EB1"/>
    <w:rsid w:val="009224C0"/>
    <w:rsid w:val="00922C28"/>
    <w:rsid w:val="00923086"/>
    <w:rsid w:val="0092323D"/>
    <w:rsid w:val="00923AB5"/>
    <w:rsid w:val="00923C73"/>
    <w:rsid w:val="00923F2F"/>
    <w:rsid w:val="00924825"/>
    <w:rsid w:val="00924D7C"/>
    <w:rsid w:val="00924F1A"/>
    <w:rsid w:val="00925FDD"/>
    <w:rsid w:val="0092630D"/>
    <w:rsid w:val="009264A3"/>
    <w:rsid w:val="00926CA0"/>
    <w:rsid w:val="009271FB"/>
    <w:rsid w:val="0092728E"/>
    <w:rsid w:val="00927FD5"/>
    <w:rsid w:val="00930528"/>
    <w:rsid w:val="00930940"/>
    <w:rsid w:val="00930C30"/>
    <w:rsid w:val="00931C95"/>
    <w:rsid w:val="00932027"/>
    <w:rsid w:val="00932606"/>
    <w:rsid w:val="0093285E"/>
    <w:rsid w:val="00932A4C"/>
    <w:rsid w:val="0093414F"/>
    <w:rsid w:val="00934804"/>
    <w:rsid w:val="00934CDA"/>
    <w:rsid w:val="009356A0"/>
    <w:rsid w:val="009357EA"/>
    <w:rsid w:val="00935FCD"/>
    <w:rsid w:val="00936FA5"/>
    <w:rsid w:val="009371D5"/>
    <w:rsid w:val="00937D3C"/>
    <w:rsid w:val="00937DC9"/>
    <w:rsid w:val="00941D11"/>
    <w:rsid w:val="00941D22"/>
    <w:rsid w:val="009421A9"/>
    <w:rsid w:val="00942C42"/>
    <w:rsid w:val="0094339F"/>
    <w:rsid w:val="00943F33"/>
    <w:rsid w:val="009440F8"/>
    <w:rsid w:val="009444B9"/>
    <w:rsid w:val="00944C9B"/>
    <w:rsid w:val="00944FD0"/>
    <w:rsid w:val="00945A08"/>
    <w:rsid w:val="0094615B"/>
    <w:rsid w:val="00946977"/>
    <w:rsid w:val="009478ED"/>
    <w:rsid w:val="00947BD7"/>
    <w:rsid w:val="00950045"/>
    <w:rsid w:val="009506FE"/>
    <w:rsid w:val="00950A62"/>
    <w:rsid w:val="00950C4A"/>
    <w:rsid w:val="00950D3B"/>
    <w:rsid w:val="009515B2"/>
    <w:rsid w:val="009515F8"/>
    <w:rsid w:val="00951BCB"/>
    <w:rsid w:val="00951C90"/>
    <w:rsid w:val="00951CE3"/>
    <w:rsid w:val="00951E5D"/>
    <w:rsid w:val="00951F99"/>
    <w:rsid w:val="009522C0"/>
    <w:rsid w:val="009528E5"/>
    <w:rsid w:val="009533E1"/>
    <w:rsid w:val="00953486"/>
    <w:rsid w:val="0095380E"/>
    <w:rsid w:val="00953A8F"/>
    <w:rsid w:val="0095461C"/>
    <w:rsid w:val="00954CA3"/>
    <w:rsid w:val="009552D3"/>
    <w:rsid w:val="00955D6A"/>
    <w:rsid w:val="0095602F"/>
    <w:rsid w:val="0095635D"/>
    <w:rsid w:val="00956496"/>
    <w:rsid w:val="009566CB"/>
    <w:rsid w:val="00956E37"/>
    <w:rsid w:val="0095781C"/>
    <w:rsid w:val="00957901"/>
    <w:rsid w:val="00957C5E"/>
    <w:rsid w:val="0096025D"/>
    <w:rsid w:val="00960915"/>
    <w:rsid w:val="00960BF1"/>
    <w:rsid w:val="009612D3"/>
    <w:rsid w:val="00961842"/>
    <w:rsid w:val="009624AC"/>
    <w:rsid w:val="009626E2"/>
    <w:rsid w:val="00962902"/>
    <w:rsid w:val="00962F0A"/>
    <w:rsid w:val="00963128"/>
    <w:rsid w:val="0096352E"/>
    <w:rsid w:val="00963922"/>
    <w:rsid w:val="00963E4D"/>
    <w:rsid w:val="00963FCA"/>
    <w:rsid w:val="00964B37"/>
    <w:rsid w:val="0096531D"/>
    <w:rsid w:val="00965BA2"/>
    <w:rsid w:val="00971078"/>
    <w:rsid w:val="00971ACF"/>
    <w:rsid w:val="00971BF3"/>
    <w:rsid w:val="009723B5"/>
    <w:rsid w:val="00972F1C"/>
    <w:rsid w:val="00974041"/>
    <w:rsid w:val="009745BD"/>
    <w:rsid w:val="00974723"/>
    <w:rsid w:val="009748D3"/>
    <w:rsid w:val="00974ACC"/>
    <w:rsid w:val="009751D1"/>
    <w:rsid w:val="009760DF"/>
    <w:rsid w:val="0097633D"/>
    <w:rsid w:val="00976415"/>
    <w:rsid w:val="0097664F"/>
    <w:rsid w:val="009766B2"/>
    <w:rsid w:val="00976804"/>
    <w:rsid w:val="00976A45"/>
    <w:rsid w:val="00976C36"/>
    <w:rsid w:val="00976D56"/>
    <w:rsid w:val="00977029"/>
    <w:rsid w:val="00977233"/>
    <w:rsid w:val="00977BDB"/>
    <w:rsid w:val="00980638"/>
    <w:rsid w:val="009808A3"/>
    <w:rsid w:val="00980C82"/>
    <w:rsid w:val="009818CB"/>
    <w:rsid w:val="00981AB6"/>
    <w:rsid w:val="00982AC0"/>
    <w:rsid w:val="00983175"/>
    <w:rsid w:val="00983BED"/>
    <w:rsid w:val="00983C82"/>
    <w:rsid w:val="009843D3"/>
    <w:rsid w:val="00984461"/>
    <w:rsid w:val="00984696"/>
    <w:rsid w:val="00984B15"/>
    <w:rsid w:val="00984DD4"/>
    <w:rsid w:val="00985631"/>
    <w:rsid w:val="0098605C"/>
    <w:rsid w:val="00986572"/>
    <w:rsid w:val="00986B78"/>
    <w:rsid w:val="00986F35"/>
    <w:rsid w:val="00990195"/>
    <w:rsid w:val="009902A9"/>
    <w:rsid w:val="00990561"/>
    <w:rsid w:val="00990840"/>
    <w:rsid w:val="00990A0D"/>
    <w:rsid w:val="00990B03"/>
    <w:rsid w:val="00990C37"/>
    <w:rsid w:val="00990CEF"/>
    <w:rsid w:val="00990F89"/>
    <w:rsid w:val="00991000"/>
    <w:rsid w:val="00991139"/>
    <w:rsid w:val="0099117B"/>
    <w:rsid w:val="00991CAE"/>
    <w:rsid w:val="00992261"/>
    <w:rsid w:val="009928AD"/>
    <w:rsid w:val="00992DFB"/>
    <w:rsid w:val="009930A5"/>
    <w:rsid w:val="009937B1"/>
    <w:rsid w:val="00993EC2"/>
    <w:rsid w:val="0099408B"/>
    <w:rsid w:val="00994152"/>
    <w:rsid w:val="009946D2"/>
    <w:rsid w:val="00994837"/>
    <w:rsid w:val="0099499E"/>
    <w:rsid w:val="00995A49"/>
    <w:rsid w:val="00995E07"/>
    <w:rsid w:val="0099699C"/>
    <w:rsid w:val="00996F5D"/>
    <w:rsid w:val="009A03CC"/>
    <w:rsid w:val="009A09F5"/>
    <w:rsid w:val="009A0B6C"/>
    <w:rsid w:val="009A15AF"/>
    <w:rsid w:val="009A1837"/>
    <w:rsid w:val="009A1BB2"/>
    <w:rsid w:val="009A221B"/>
    <w:rsid w:val="009A2D80"/>
    <w:rsid w:val="009A2DB4"/>
    <w:rsid w:val="009A2EE2"/>
    <w:rsid w:val="009A3797"/>
    <w:rsid w:val="009A3A49"/>
    <w:rsid w:val="009A3F5A"/>
    <w:rsid w:val="009A4127"/>
    <w:rsid w:val="009A4752"/>
    <w:rsid w:val="009A4B06"/>
    <w:rsid w:val="009A4E39"/>
    <w:rsid w:val="009A4EDD"/>
    <w:rsid w:val="009A525C"/>
    <w:rsid w:val="009A5414"/>
    <w:rsid w:val="009A643A"/>
    <w:rsid w:val="009A70EF"/>
    <w:rsid w:val="009A7338"/>
    <w:rsid w:val="009A7444"/>
    <w:rsid w:val="009A7466"/>
    <w:rsid w:val="009A770C"/>
    <w:rsid w:val="009A7E20"/>
    <w:rsid w:val="009B22C2"/>
    <w:rsid w:val="009B2735"/>
    <w:rsid w:val="009B2C4B"/>
    <w:rsid w:val="009B3C04"/>
    <w:rsid w:val="009B45E1"/>
    <w:rsid w:val="009B4BF5"/>
    <w:rsid w:val="009B4F0A"/>
    <w:rsid w:val="009B535A"/>
    <w:rsid w:val="009B5704"/>
    <w:rsid w:val="009B584C"/>
    <w:rsid w:val="009B667F"/>
    <w:rsid w:val="009B6947"/>
    <w:rsid w:val="009B6D42"/>
    <w:rsid w:val="009B6DBB"/>
    <w:rsid w:val="009B7537"/>
    <w:rsid w:val="009B762C"/>
    <w:rsid w:val="009C0591"/>
    <w:rsid w:val="009C0EEB"/>
    <w:rsid w:val="009C1844"/>
    <w:rsid w:val="009C192A"/>
    <w:rsid w:val="009C1C94"/>
    <w:rsid w:val="009C20D0"/>
    <w:rsid w:val="009C3457"/>
    <w:rsid w:val="009C35CE"/>
    <w:rsid w:val="009C39E6"/>
    <w:rsid w:val="009C3ABB"/>
    <w:rsid w:val="009C3FAD"/>
    <w:rsid w:val="009C4489"/>
    <w:rsid w:val="009C51A2"/>
    <w:rsid w:val="009C55BC"/>
    <w:rsid w:val="009C57A3"/>
    <w:rsid w:val="009C5825"/>
    <w:rsid w:val="009C63EC"/>
    <w:rsid w:val="009C7133"/>
    <w:rsid w:val="009C7D71"/>
    <w:rsid w:val="009C7F42"/>
    <w:rsid w:val="009D0101"/>
    <w:rsid w:val="009D03B1"/>
    <w:rsid w:val="009D0417"/>
    <w:rsid w:val="009D06A2"/>
    <w:rsid w:val="009D0A92"/>
    <w:rsid w:val="009D0E2A"/>
    <w:rsid w:val="009D113C"/>
    <w:rsid w:val="009D1561"/>
    <w:rsid w:val="009D19B9"/>
    <w:rsid w:val="009D25FA"/>
    <w:rsid w:val="009D2985"/>
    <w:rsid w:val="009D2E60"/>
    <w:rsid w:val="009D3703"/>
    <w:rsid w:val="009D3961"/>
    <w:rsid w:val="009D3A96"/>
    <w:rsid w:val="009D3BAE"/>
    <w:rsid w:val="009D43FD"/>
    <w:rsid w:val="009D4E8B"/>
    <w:rsid w:val="009D4EE9"/>
    <w:rsid w:val="009D540B"/>
    <w:rsid w:val="009D546C"/>
    <w:rsid w:val="009D5691"/>
    <w:rsid w:val="009D6982"/>
    <w:rsid w:val="009D69B4"/>
    <w:rsid w:val="009D6D6D"/>
    <w:rsid w:val="009D6E2A"/>
    <w:rsid w:val="009E0664"/>
    <w:rsid w:val="009E0A2B"/>
    <w:rsid w:val="009E0A32"/>
    <w:rsid w:val="009E0F86"/>
    <w:rsid w:val="009E149D"/>
    <w:rsid w:val="009E16B6"/>
    <w:rsid w:val="009E1F14"/>
    <w:rsid w:val="009E25AD"/>
    <w:rsid w:val="009E2B21"/>
    <w:rsid w:val="009E2DF5"/>
    <w:rsid w:val="009E3C5D"/>
    <w:rsid w:val="009E4216"/>
    <w:rsid w:val="009E4CEA"/>
    <w:rsid w:val="009E5785"/>
    <w:rsid w:val="009E5F5F"/>
    <w:rsid w:val="009E6165"/>
    <w:rsid w:val="009E62D3"/>
    <w:rsid w:val="009E785F"/>
    <w:rsid w:val="009F0087"/>
    <w:rsid w:val="009F09B8"/>
    <w:rsid w:val="009F147F"/>
    <w:rsid w:val="009F14AC"/>
    <w:rsid w:val="009F14B8"/>
    <w:rsid w:val="009F1AAC"/>
    <w:rsid w:val="009F1BF2"/>
    <w:rsid w:val="009F1ED0"/>
    <w:rsid w:val="009F22F2"/>
    <w:rsid w:val="009F25B0"/>
    <w:rsid w:val="009F261A"/>
    <w:rsid w:val="009F28CA"/>
    <w:rsid w:val="009F3690"/>
    <w:rsid w:val="009F38A9"/>
    <w:rsid w:val="009F3EA3"/>
    <w:rsid w:val="009F40E5"/>
    <w:rsid w:val="009F415C"/>
    <w:rsid w:val="009F41B6"/>
    <w:rsid w:val="009F4C32"/>
    <w:rsid w:val="009F5673"/>
    <w:rsid w:val="009F6562"/>
    <w:rsid w:val="009F6AAF"/>
    <w:rsid w:val="009F71A4"/>
    <w:rsid w:val="009F739D"/>
    <w:rsid w:val="009F74A3"/>
    <w:rsid w:val="00A0166E"/>
    <w:rsid w:val="00A019CC"/>
    <w:rsid w:val="00A01A0D"/>
    <w:rsid w:val="00A01A7E"/>
    <w:rsid w:val="00A0275E"/>
    <w:rsid w:val="00A02DD1"/>
    <w:rsid w:val="00A03222"/>
    <w:rsid w:val="00A03553"/>
    <w:rsid w:val="00A03E29"/>
    <w:rsid w:val="00A04BF5"/>
    <w:rsid w:val="00A0542B"/>
    <w:rsid w:val="00A05466"/>
    <w:rsid w:val="00A05F9C"/>
    <w:rsid w:val="00A06073"/>
    <w:rsid w:val="00A06625"/>
    <w:rsid w:val="00A066A0"/>
    <w:rsid w:val="00A06AB3"/>
    <w:rsid w:val="00A06B6D"/>
    <w:rsid w:val="00A06E5F"/>
    <w:rsid w:val="00A0767C"/>
    <w:rsid w:val="00A076C9"/>
    <w:rsid w:val="00A07808"/>
    <w:rsid w:val="00A07C52"/>
    <w:rsid w:val="00A07C9E"/>
    <w:rsid w:val="00A10467"/>
    <w:rsid w:val="00A105CF"/>
    <w:rsid w:val="00A1090B"/>
    <w:rsid w:val="00A1097A"/>
    <w:rsid w:val="00A10987"/>
    <w:rsid w:val="00A10CC9"/>
    <w:rsid w:val="00A11531"/>
    <w:rsid w:val="00A1157D"/>
    <w:rsid w:val="00A116CC"/>
    <w:rsid w:val="00A11B41"/>
    <w:rsid w:val="00A11B6F"/>
    <w:rsid w:val="00A11E9B"/>
    <w:rsid w:val="00A12289"/>
    <w:rsid w:val="00A124CE"/>
    <w:rsid w:val="00A124D0"/>
    <w:rsid w:val="00A129DC"/>
    <w:rsid w:val="00A12E82"/>
    <w:rsid w:val="00A12E97"/>
    <w:rsid w:val="00A13201"/>
    <w:rsid w:val="00A13436"/>
    <w:rsid w:val="00A13DDD"/>
    <w:rsid w:val="00A14488"/>
    <w:rsid w:val="00A1469C"/>
    <w:rsid w:val="00A14C14"/>
    <w:rsid w:val="00A150C5"/>
    <w:rsid w:val="00A15244"/>
    <w:rsid w:val="00A15414"/>
    <w:rsid w:val="00A15418"/>
    <w:rsid w:val="00A15D4A"/>
    <w:rsid w:val="00A15E9D"/>
    <w:rsid w:val="00A16CAC"/>
    <w:rsid w:val="00A16DF9"/>
    <w:rsid w:val="00A17444"/>
    <w:rsid w:val="00A17AD2"/>
    <w:rsid w:val="00A203EF"/>
    <w:rsid w:val="00A205AC"/>
    <w:rsid w:val="00A20EF9"/>
    <w:rsid w:val="00A21174"/>
    <w:rsid w:val="00A21DD9"/>
    <w:rsid w:val="00A23102"/>
    <w:rsid w:val="00A236FF"/>
    <w:rsid w:val="00A24790"/>
    <w:rsid w:val="00A2490C"/>
    <w:rsid w:val="00A25204"/>
    <w:rsid w:val="00A2520D"/>
    <w:rsid w:val="00A25C18"/>
    <w:rsid w:val="00A25DF8"/>
    <w:rsid w:val="00A2666E"/>
    <w:rsid w:val="00A26A2F"/>
    <w:rsid w:val="00A26B9B"/>
    <w:rsid w:val="00A271D0"/>
    <w:rsid w:val="00A30034"/>
    <w:rsid w:val="00A302C7"/>
    <w:rsid w:val="00A313EE"/>
    <w:rsid w:val="00A31508"/>
    <w:rsid w:val="00A31512"/>
    <w:rsid w:val="00A3164E"/>
    <w:rsid w:val="00A31C84"/>
    <w:rsid w:val="00A31FEA"/>
    <w:rsid w:val="00A321C7"/>
    <w:rsid w:val="00A32C99"/>
    <w:rsid w:val="00A333FF"/>
    <w:rsid w:val="00A3434D"/>
    <w:rsid w:val="00A346FB"/>
    <w:rsid w:val="00A3497B"/>
    <w:rsid w:val="00A34C6D"/>
    <w:rsid w:val="00A35086"/>
    <w:rsid w:val="00A35A29"/>
    <w:rsid w:val="00A36186"/>
    <w:rsid w:val="00A36293"/>
    <w:rsid w:val="00A365F7"/>
    <w:rsid w:val="00A366E1"/>
    <w:rsid w:val="00A37226"/>
    <w:rsid w:val="00A37EED"/>
    <w:rsid w:val="00A37FE2"/>
    <w:rsid w:val="00A40597"/>
    <w:rsid w:val="00A40634"/>
    <w:rsid w:val="00A40C10"/>
    <w:rsid w:val="00A40F2E"/>
    <w:rsid w:val="00A410A0"/>
    <w:rsid w:val="00A41BAE"/>
    <w:rsid w:val="00A42022"/>
    <w:rsid w:val="00A421B0"/>
    <w:rsid w:val="00A42629"/>
    <w:rsid w:val="00A42965"/>
    <w:rsid w:val="00A43849"/>
    <w:rsid w:val="00A43EFD"/>
    <w:rsid w:val="00A4423B"/>
    <w:rsid w:val="00A44584"/>
    <w:rsid w:val="00A4470E"/>
    <w:rsid w:val="00A447CD"/>
    <w:rsid w:val="00A44CBB"/>
    <w:rsid w:val="00A45578"/>
    <w:rsid w:val="00A45A1E"/>
    <w:rsid w:val="00A46143"/>
    <w:rsid w:val="00A46169"/>
    <w:rsid w:val="00A47808"/>
    <w:rsid w:val="00A47C96"/>
    <w:rsid w:val="00A47D2A"/>
    <w:rsid w:val="00A5027A"/>
    <w:rsid w:val="00A503D1"/>
    <w:rsid w:val="00A5052E"/>
    <w:rsid w:val="00A5072C"/>
    <w:rsid w:val="00A512C7"/>
    <w:rsid w:val="00A51B82"/>
    <w:rsid w:val="00A51D1D"/>
    <w:rsid w:val="00A51DEA"/>
    <w:rsid w:val="00A51E21"/>
    <w:rsid w:val="00A526D2"/>
    <w:rsid w:val="00A52E2A"/>
    <w:rsid w:val="00A52FBD"/>
    <w:rsid w:val="00A53348"/>
    <w:rsid w:val="00A534DD"/>
    <w:rsid w:val="00A5352B"/>
    <w:rsid w:val="00A53B23"/>
    <w:rsid w:val="00A53C45"/>
    <w:rsid w:val="00A541AC"/>
    <w:rsid w:val="00A541D7"/>
    <w:rsid w:val="00A54810"/>
    <w:rsid w:val="00A54865"/>
    <w:rsid w:val="00A54A1E"/>
    <w:rsid w:val="00A54BB1"/>
    <w:rsid w:val="00A54CFC"/>
    <w:rsid w:val="00A54D4A"/>
    <w:rsid w:val="00A54E24"/>
    <w:rsid w:val="00A55CFC"/>
    <w:rsid w:val="00A55F96"/>
    <w:rsid w:val="00A564ED"/>
    <w:rsid w:val="00A5672C"/>
    <w:rsid w:val="00A56790"/>
    <w:rsid w:val="00A567A1"/>
    <w:rsid w:val="00A567DF"/>
    <w:rsid w:val="00A569FC"/>
    <w:rsid w:val="00A573A8"/>
    <w:rsid w:val="00A57681"/>
    <w:rsid w:val="00A576F3"/>
    <w:rsid w:val="00A57872"/>
    <w:rsid w:val="00A608F0"/>
    <w:rsid w:val="00A6181F"/>
    <w:rsid w:val="00A618DC"/>
    <w:rsid w:val="00A6285D"/>
    <w:rsid w:val="00A634CE"/>
    <w:rsid w:val="00A64449"/>
    <w:rsid w:val="00A6446C"/>
    <w:rsid w:val="00A647D8"/>
    <w:rsid w:val="00A64F31"/>
    <w:rsid w:val="00A65765"/>
    <w:rsid w:val="00A65D28"/>
    <w:rsid w:val="00A66387"/>
    <w:rsid w:val="00A66654"/>
    <w:rsid w:val="00A669A6"/>
    <w:rsid w:val="00A67C1A"/>
    <w:rsid w:val="00A67DDD"/>
    <w:rsid w:val="00A702B5"/>
    <w:rsid w:val="00A70345"/>
    <w:rsid w:val="00A703FF"/>
    <w:rsid w:val="00A70C57"/>
    <w:rsid w:val="00A71724"/>
    <w:rsid w:val="00A719A5"/>
    <w:rsid w:val="00A71DAD"/>
    <w:rsid w:val="00A71EAC"/>
    <w:rsid w:val="00A72198"/>
    <w:rsid w:val="00A728D0"/>
    <w:rsid w:val="00A72B59"/>
    <w:rsid w:val="00A7305C"/>
    <w:rsid w:val="00A736A5"/>
    <w:rsid w:val="00A73CC0"/>
    <w:rsid w:val="00A73E60"/>
    <w:rsid w:val="00A73F5F"/>
    <w:rsid w:val="00A742C5"/>
    <w:rsid w:val="00A74EEE"/>
    <w:rsid w:val="00A75EA6"/>
    <w:rsid w:val="00A763DD"/>
    <w:rsid w:val="00A7658D"/>
    <w:rsid w:val="00A765B6"/>
    <w:rsid w:val="00A76639"/>
    <w:rsid w:val="00A76CCC"/>
    <w:rsid w:val="00A77620"/>
    <w:rsid w:val="00A77BFC"/>
    <w:rsid w:val="00A8080A"/>
    <w:rsid w:val="00A810AD"/>
    <w:rsid w:val="00A81398"/>
    <w:rsid w:val="00A81F04"/>
    <w:rsid w:val="00A822DB"/>
    <w:rsid w:val="00A82377"/>
    <w:rsid w:val="00A823A0"/>
    <w:rsid w:val="00A82430"/>
    <w:rsid w:val="00A82993"/>
    <w:rsid w:val="00A82A5D"/>
    <w:rsid w:val="00A83098"/>
    <w:rsid w:val="00A83B1E"/>
    <w:rsid w:val="00A83D38"/>
    <w:rsid w:val="00A84034"/>
    <w:rsid w:val="00A851B7"/>
    <w:rsid w:val="00A85AE5"/>
    <w:rsid w:val="00A862BC"/>
    <w:rsid w:val="00A86575"/>
    <w:rsid w:val="00A86BDB"/>
    <w:rsid w:val="00A86E58"/>
    <w:rsid w:val="00A87C8D"/>
    <w:rsid w:val="00A87D9C"/>
    <w:rsid w:val="00A90400"/>
    <w:rsid w:val="00A90494"/>
    <w:rsid w:val="00A905BF"/>
    <w:rsid w:val="00A90A26"/>
    <w:rsid w:val="00A91272"/>
    <w:rsid w:val="00A918EE"/>
    <w:rsid w:val="00A9221C"/>
    <w:rsid w:val="00A92625"/>
    <w:rsid w:val="00A92715"/>
    <w:rsid w:val="00A92AC0"/>
    <w:rsid w:val="00A92C1A"/>
    <w:rsid w:val="00A930C6"/>
    <w:rsid w:val="00A93183"/>
    <w:rsid w:val="00A940B6"/>
    <w:rsid w:val="00A94727"/>
    <w:rsid w:val="00A95C35"/>
    <w:rsid w:val="00A96AAE"/>
    <w:rsid w:val="00A96AB6"/>
    <w:rsid w:val="00A97264"/>
    <w:rsid w:val="00A97478"/>
    <w:rsid w:val="00A97F3C"/>
    <w:rsid w:val="00AA02F8"/>
    <w:rsid w:val="00AA0333"/>
    <w:rsid w:val="00AA0432"/>
    <w:rsid w:val="00AA04CD"/>
    <w:rsid w:val="00AA0D5F"/>
    <w:rsid w:val="00AA0D8E"/>
    <w:rsid w:val="00AA1622"/>
    <w:rsid w:val="00AA1859"/>
    <w:rsid w:val="00AA1CF5"/>
    <w:rsid w:val="00AA2368"/>
    <w:rsid w:val="00AA2BA5"/>
    <w:rsid w:val="00AA2D1D"/>
    <w:rsid w:val="00AA3499"/>
    <w:rsid w:val="00AA3C76"/>
    <w:rsid w:val="00AA453A"/>
    <w:rsid w:val="00AA484E"/>
    <w:rsid w:val="00AA67EE"/>
    <w:rsid w:val="00AA6AE6"/>
    <w:rsid w:val="00AA7115"/>
    <w:rsid w:val="00AA72C8"/>
    <w:rsid w:val="00AA77BC"/>
    <w:rsid w:val="00AA7B58"/>
    <w:rsid w:val="00AB07B1"/>
    <w:rsid w:val="00AB0CE4"/>
    <w:rsid w:val="00AB0D5C"/>
    <w:rsid w:val="00AB0D6D"/>
    <w:rsid w:val="00AB1316"/>
    <w:rsid w:val="00AB13DC"/>
    <w:rsid w:val="00AB2510"/>
    <w:rsid w:val="00AB2ED2"/>
    <w:rsid w:val="00AB2F11"/>
    <w:rsid w:val="00AB3C9A"/>
    <w:rsid w:val="00AB3D1A"/>
    <w:rsid w:val="00AB409D"/>
    <w:rsid w:val="00AB4252"/>
    <w:rsid w:val="00AB43D7"/>
    <w:rsid w:val="00AB575F"/>
    <w:rsid w:val="00AB5B21"/>
    <w:rsid w:val="00AB5E78"/>
    <w:rsid w:val="00AB65FC"/>
    <w:rsid w:val="00AB68EB"/>
    <w:rsid w:val="00AB6C03"/>
    <w:rsid w:val="00AB6F61"/>
    <w:rsid w:val="00AB7998"/>
    <w:rsid w:val="00AB7E5C"/>
    <w:rsid w:val="00AC009C"/>
    <w:rsid w:val="00AC0E2A"/>
    <w:rsid w:val="00AC1D52"/>
    <w:rsid w:val="00AC24D1"/>
    <w:rsid w:val="00AC2A58"/>
    <w:rsid w:val="00AC3288"/>
    <w:rsid w:val="00AC38DB"/>
    <w:rsid w:val="00AC3B76"/>
    <w:rsid w:val="00AC3EC1"/>
    <w:rsid w:val="00AC4AE8"/>
    <w:rsid w:val="00AC57D7"/>
    <w:rsid w:val="00AC6D07"/>
    <w:rsid w:val="00AC7705"/>
    <w:rsid w:val="00AC7F29"/>
    <w:rsid w:val="00AD03C6"/>
    <w:rsid w:val="00AD0C6E"/>
    <w:rsid w:val="00AD111D"/>
    <w:rsid w:val="00AD1990"/>
    <w:rsid w:val="00AD1ABD"/>
    <w:rsid w:val="00AD1BDB"/>
    <w:rsid w:val="00AD1CF3"/>
    <w:rsid w:val="00AD1EEB"/>
    <w:rsid w:val="00AD1F55"/>
    <w:rsid w:val="00AD2013"/>
    <w:rsid w:val="00AD2C24"/>
    <w:rsid w:val="00AD318C"/>
    <w:rsid w:val="00AD3521"/>
    <w:rsid w:val="00AD38B5"/>
    <w:rsid w:val="00AD42AF"/>
    <w:rsid w:val="00AD434B"/>
    <w:rsid w:val="00AD4B4D"/>
    <w:rsid w:val="00AD518B"/>
    <w:rsid w:val="00AD52CC"/>
    <w:rsid w:val="00AD545F"/>
    <w:rsid w:val="00AD5787"/>
    <w:rsid w:val="00AD5C89"/>
    <w:rsid w:val="00AD5CFE"/>
    <w:rsid w:val="00AD68B2"/>
    <w:rsid w:val="00AD7166"/>
    <w:rsid w:val="00AD7772"/>
    <w:rsid w:val="00AD77BF"/>
    <w:rsid w:val="00AE01DE"/>
    <w:rsid w:val="00AE01E6"/>
    <w:rsid w:val="00AE0207"/>
    <w:rsid w:val="00AE0E53"/>
    <w:rsid w:val="00AE0EC6"/>
    <w:rsid w:val="00AE147F"/>
    <w:rsid w:val="00AE1C03"/>
    <w:rsid w:val="00AE1F24"/>
    <w:rsid w:val="00AE2147"/>
    <w:rsid w:val="00AE244E"/>
    <w:rsid w:val="00AE24C5"/>
    <w:rsid w:val="00AE25B4"/>
    <w:rsid w:val="00AE34E1"/>
    <w:rsid w:val="00AE38FC"/>
    <w:rsid w:val="00AE3F5B"/>
    <w:rsid w:val="00AE4974"/>
    <w:rsid w:val="00AE51F8"/>
    <w:rsid w:val="00AE5255"/>
    <w:rsid w:val="00AE7961"/>
    <w:rsid w:val="00AF017A"/>
    <w:rsid w:val="00AF0643"/>
    <w:rsid w:val="00AF06B3"/>
    <w:rsid w:val="00AF0E6B"/>
    <w:rsid w:val="00AF10E4"/>
    <w:rsid w:val="00AF11E9"/>
    <w:rsid w:val="00AF13B2"/>
    <w:rsid w:val="00AF1A3A"/>
    <w:rsid w:val="00AF21F7"/>
    <w:rsid w:val="00AF302D"/>
    <w:rsid w:val="00AF3F77"/>
    <w:rsid w:val="00AF4500"/>
    <w:rsid w:val="00AF4944"/>
    <w:rsid w:val="00AF4F3A"/>
    <w:rsid w:val="00AF61CB"/>
    <w:rsid w:val="00AF68B3"/>
    <w:rsid w:val="00AF695B"/>
    <w:rsid w:val="00AF7967"/>
    <w:rsid w:val="00AF7F6D"/>
    <w:rsid w:val="00AF7F7E"/>
    <w:rsid w:val="00B00D8E"/>
    <w:rsid w:val="00B01437"/>
    <w:rsid w:val="00B01EA9"/>
    <w:rsid w:val="00B02E09"/>
    <w:rsid w:val="00B030B7"/>
    <w:rsid w:val="00B03261"/>
    <w:rsid w:val="00B032E4"/>
    <w:rsid w:val="00B0348F"/>
    <w:rsid w:val="00B037E3"/>
    <w:rsid w:val="00B03D7C"/>
    <w:rsid w:val="00B04312"/>
    <w:rsid w:val="00B0481D"/>
    <w:rsid w:val="00B04CF1"/>
    <w:rsid w:val="00B04FA2"/>
    <w:rsid w:val="00B055C0"/>
    <w:rsid w:val="00B057C1"/>
    <w:rsid w:val="00B05E8A"/>
    <w:rsid w:val="00B06463"/>
    <w:rsid w:val="00B066A5"/>
    <w:rsid w:val="00B06761"/>
    <w:rsid w:val="00B067FB"/>
    <w:rsid w:val="00B06A80"/>
    <w:rsid w:val="00B07D71"/>
    <w:rsid w:val="00B101B3"/>
    <w:rsid w:val="00B10CF3"/>
    <w:rsid w:val="00B118F2"/>
    <w:rsid w:val="00B11B5C"/>
    <w:rsid w:val="00B12727"/>
    <w:rsid w:val="00B127F3"/>
    <w:rsid w:val="00B12CD6"/>
    <w:rsid w:val="00B131D5"/>
    <w:rsid w:val="00B13614"/>
    <w:rsid w:val="00B13616"/>
    <w:rsid w:val="00B13C78"/>
    <w:rsid w:val="00B144D9"/>
    <w:rsid w:val="00B1470F"/>
    <w:rsid w:val="00B14745"/>
    <w:rsid w:val="00B14C63"/>
    <w:rsid w:val="00B1506F"/>
    <w:rsid w:val="00B1569B"/>
    <w:rsid w:val="00B15EC5"/>
    <w:rsid w:val="00B160B5"/>
    <w:rsid w:val="00B161AD"/>
    <w:rsid w:val="00B16AAB"/>
    <w:rsid w:val="00B17098"/>
    <w:rsid w:val="00B1716A"/>
    <w:rsid w:val="00B17ABF"/>
    <w:rsid w:val="00B17F40"/>
    <w:rsid w:val="00B209B6"/>
    <w:rsid w:val="00B2137D"/>
    <w:rsid w:val="00B21434"/>
    <w:rsid w:val="00B216AA"/>
    <w:rsid w:val="00B21890"/>
    <w:rsid w:val="00B21894"/>
    <w:rsid w:val="00B227D7"/>
    <w:rsid w:val="00B22DCD"/>
    <w:rsid w:val="00B24A72"/>
    <w:rsid w:val="00B25371"/>
    <w:rsid w:val="00B26544"/>
    <w:rsid w:val="00B266C3"/>
    <w:rsid w:val="00B2678A"/>
    <w:rsid w:val="00B269BD"/>
    <w:rsid w:val="00B269D6"/>
    <w:rsid w:val="00B27098"/>
    <w:rsid w:val="00B27F39"/>
    <w:rsid w:val="00B30468"/>
    <w:rsid w:val="00B30AF7"/>
    <w:rsid w:val="00B30C82"/>
    <w:rsid w:val="00B31444"/>
    <w:rsid w:val="00B31E67"/>
    <w:rsid w:val="00B32196"/>
    <w:rsid w:val="00B322E8"/>
    <w:rsid w:val="00B3290A"/>
    <w:rsid w:val="00B3321D"/>
    <w:rsid w:val="00B33474"/>
    <w:rsid w:val="00B334C6"/>
    <w:rsid w:val="00B33548"/>
    <w:rsid w:val="00B34288"/>
    <w:rsid w:val="00B347AA"/>
    <w:rsid w:val="00B353FB"/>
    <w:rsid w:val="00B35AA2"/>
    <w:rsid w:val="00B3741B"/>
    <w:rsid w:val="00B376B9"/>
    <w:rsid w:val="00B379E1"/>
    <w:rsid w:val="00B37B36"/>
    <w:rsid w:val="00B40531"/>
    <w:rsid w:val="00B40767"/>
    <w:rsid w:val="00B40A59"/>
    <w:rsid w:val="00B419F2"/>
    <w:rsid w:val="00B42AB2"/>
    <w:rsid w:val="00B42CDD"/>
    <w:rsid w:val="00B42D3E"/>
    <w:rsid w:val="00B438E6"/>
    <w:rsid w:val="00B43DA2"/>
    <w:rsid w:val="00B44542"/>
    <w:rsid w:val="00B445B9"/>
    <w:rsid w:val="00B4539C"/>
    <w:rsid w:val="00B45AF7"/>
    <w:rsid w:val="00B4632A"/>
    <w:rsid w:val="00B4691F"/>
    <w:rsid w:val="00B47024"/>
    <w:rsid w:val="00B47036"/>
    <w:rsid w:val="00B4710F"/>
    <w:rsid w:val="00B475DD"/>
    <w:rsid w:val="00B47D65"/>
    <w:rsid w:val="00B503EC"/>
    <w:rsid w:val="00B506C4"/>
    <w:rsid w:val="00B50BE6"/>
    <w:rsid w:val="00B51019"/>
    <w:rsid w:val="00B51AB0"/>
    <w:rsid w:val="00B52B1C"/>
    <w:rsid w:val="00B52B4E"/>
    <w:rsid w:val="00B53B1C"/>
    <w:rsid w:val="00B5431D"/>
    <w:rsid w:val="00B54442"/>
    <w:rsid w:val="00B54C80"/>
    <w:rsid w:val="00B54D93"/>
    <w:rsid w:val="00B55188"/>
    <w:rsid w:val="00B55859"/>
    <w:rsid w:val="00B55C42"/>
    <w:rsid w:val="00B567D1"/>
    <w:rsid w:val="00B57B38"/>
    <w:rsid w:val="00B6061D"/>
    <w:rsid w:val="00B610F3"/>
    <w:rsid w:val="00B61AB8"/>
    <w:rsid w:val="00B61E57"/>
    <w:rsid w:val="00B62750"/>
    <w:rsid w:val="00B62C2C"/>
    <w:rsid w:val="00B62CA3"/>
    <w:rsid w:val="00B63698"/>
    <w:rsid w:val="00B6379B"/>
    <w:rsid w:val="00B63DF8"/>
    <w:rsid w:val="00B64148"/>
    <w:rsid w:val="00B64788"/>
    <w:rsid w:val="00B64966"/>
    <w:rsid w:val="00B64D1A"/>
    <w:rsid w:val="00B64DB2"/>
    <w:rsid w:val="00B651F4"/>
    <w:rsid w:val="00B654C5"/>
    <w:rsid w:val="00B65DF9"/>
    <w:rsid w:val="00B663FB"/>
    <w:rsid w:val="00B66A90"/>
    <w:rsid w:val="00B66B1C"/>
    <w:rsid w:val="00B671B8"/>
    <w:rsid w:val="00B675B4"/>
    <w:rsid w:val="00B67B99"/>
    <w:rsid w:val="00B67C69"/>
    <w:rsid w:val="00B67C7B"/>
    <w:rsid w:val="00B706CA"/>
    <w:rsid w:val="00B70723"/>
    <w:rsid w:val="00B70C06"/>
    <w:rsid w:val="00B71883"/>
    <w:rsid w:val="00B71A5D"/>
    <w:rsid w:val="00B72C4E"/>
    <w:rsid w:val="00B73499"/>
    <w:rsid w:val="00B73B8D"/>
    <w:rsid w:val="00B73E9F"/>
    <w:rsid w:val="00B73F5A"/>
    <w:rsid w:val="00B7426C"/>
    <w:rsid w:val="00B749D2"/>
    <w:rsid w:val="00B75B66"/>
    <w:rsid w:val="00B75EA9"/>
    <w:rsid w:val="00B7679D"/>
    <w:rsid w:val="00B76A6B"/>
    <w:rsid w:val="00B76C7B"/>
    <w:rsid w:val="00B76E5E"/>
    <w:rsid w:val="00B77808"/>
    <w:rsid w:val="00B778D0"/>
    <w:rsid w:val="00B77A01"/>
    <w:rsid w:val="00B77B77"/>
    <w:rsid w:val="00B80E56"/>
    <w:rsid w:val="00B8112C"/>
    <w:rsid w:val="00B81321"/>
    <w:rsid w:val="00B817FB"/>
    <w:rsid w:val="00B81DD2"/>
    <w:rsid w:val="00B82049"/>
    <w:rsid w:val="00B82984"/>
    <w:rsid w:val="00B82C9B"/>
    <w:rsid w:val="00B83478"/>
    <w:rsid w:val="00B84128"/>
    <w:rsid w:val="00B8439D"/>
    <w:rsid w:val="00B843E5"/>
    <w:rsid w:val="00B84411"/>
    <w:rsid w:val="00B8442F"/>
    <w:rsid w:val="00B84D00"/>
    <w:rsid w:val="00B84DBE"/>
    <w:rsid w:val="00B8570F"/>
    <w:rsid w:val="00B86239"/>
    <w:rsid w:val="00B863C3"/>
    <w:rsid w:val="00B87B39"/>
    <w:rsid w:val="00B87D1D"/>
    <w:rsid w:val="00B87FA8"/>
    <w:rsid w:val="00B90320"/>
    <w:rsid w:val="00B90D59"/>
    <w:rsid w:val="00B90F39"/>
    <w:rsid w:val="00B914E0"/>
    <w:rsid w:val="00B91731"/>
    <w:rsid w:val="00B91DF5"/>
    <w:rsid w:val="00B925D0"/>
    <w:rsid w:val="00B92BC2"/>
    <w:rsid w:val="00B92E4B"/>
    <w:rsid w:val="00B936A1"/>
    <w:rsid w:val="00B936BE"/>
    <w:rsid w:val="00B93800"/>
    <w:rsid w:val="00B939D0"/>
    <w:rsid w:val="00B94E97"/>
    <w:rsid w:val="00B951F8"/>
    <w:rsid w:val="00B959E8"/>
    <w:rsid w:val="00B9642F"/>
    <w:rsid w:val="00B96FE4"/>
    <w:rsid w:val="00B97FBB"/>
    <w:rsid w:val="00BA04AB"/>
    <w:rsid w:val="00BA06BB"/>
    <w:rsid w:val="00BA0BBE"/>
    <w:rsid w:val="00BA0D37"/>
    <w:rsid w:val="00BA1080"/>
    <w:rsid w:val="00BA2421"/>
    <w:rsid w:val="00BA2A04"/>
    <w:rsid w:val="00BA2BC1"/>
    <w:rsid w:val="00BA2E70"/>
    <w:rsid w:val="00BA309C"/>
    <w:rsid w:val="00BA3728"/>
    <w:rsid w:val="00BA3F52"/>
    <w:rsid w:val="00BA42CD"/>
    <w:rsid w:val="00BA4442"/>
    <w:rsid w:val="00BA45E4"/>
    <w:rsid w:val="00BA4965"/>
    <w:rsid w:val="00BA499E"/>
    <w:rsid w:val="00BA4D04"/>
    <w:rsid w:val="00BA4FEC"/>
    <w:rsid w:val="00BA5109"/>
    <w:rsid w:val="00BA53D1"/>
    <w:rsid w:val="00BA6C45"/>
    <w:rsid w:val="00BB017F"/>
    <w:rsid w:val="00BB08E0"/>
    <w:rsid w:val="00BB10A5"/>
    <w:rsid w:val="00BB12F4"/>
    <w:rsid w:val="00BB1CA9"/>
    <w:rsid w:val="00BB1D3C"/>
    <w:rsid w:val="00BB253F"/>
    <w:rsid w:val="00BB30A5"/>
    <w:rsid w:val="00BB3501"/>
    <w:rsid w:val="00BB4029"/>
    <w:rsid w:val="00BB5D4D"/>
    <w:rsid w:val="00BB5F44"/>
    <w:rsid w:val="00BB678B"/>
    <w:rsid w:val="00BB7C23"/>
    <w:rsid w:val="00BB7D3E"/>
    <w:rsid w:val="00BC02D8"/>
    <w:rsid w:val="00BC03EB"/>
    <w:rsid w:val="00BC0DF5"/>
    <w:rsid w:val="00BC147C"/>
    <w:rsid w:val="00BC1FE1"/>
    <w:rsid w:val="00BC22C9"/>
    <w:rsid w:val="00BC2513"/>
    <w:rsid w:val="00BC2986"/>
    <w:rsid w:val="00BC31D3"/>
    <w:rsid w:val="00BC378B"/>
    <w:rsid w:val="00BC3F8B"/>
    <w:rsid w:val="00BC59AD"/>
    <w:rsid w:val="00BC7430"/>
    <w:rsid w:val="00BC7474"/>
    <w:rsid w:val="00BC7A48"/>
    <w:rsid w:val="00BC7B7F"/>
    <w:rsid w:val="00BD005E"/>
    <w:rsid w:val="00BD0721"/>
    <w:rsid w:val="00BD0EFE"/>
    <w:rsid w:val="00BD1684"/>
    <w:rsid w:val="00BD1952"/>
    <w:rsid w:val="00BD24CC"/>
    <w:rsid w:val="00BD2A8D"/>
    <w:rsid w:val="00BD37BF"/>
    <w:rsid w:val="00BD3FD5"/>
    <w:rsid w:val="00BD4AE8"/>
    <w:rsid w:val="00BD4FC6"/>
    <w:rsid w:val="00BD5559"/>
    <w:rsid w:val="00BD686C"/>
    <w:rsid w:val="00BD6FBF"/>
    <w:rsid w:val="00BD7365"/>
    <w:rsid w:val="00BD7845"/>
    <w:rsid w:val="00BD7E1E"/>
    <w:rsid w:val="00BE03EF"/>
    <w:rsid w:val="00BE0604"/>
    <w:rsid w:val="00BE0A56"/>
    <w:rsid w:val="00BE10C8"/>
    <w:rsid w:val="00BE2394"/>
    <w:rsid w:val="00BE3792"/>
    <w:rsid w:val="00BE3DCA"/>
    <w:rsid w:val="00BE49DB"/>
    <w:rsid w:val="00BE5D1A"/>
    <w:rsid w:val="00BE5D58"/>
    <w:rsid w:val="00BE60F2"/>
    <w:rsid w:val="00BE647F"/>
    <w:rsid w:val="00BE6933"/>
    <w:rsid w:val="00BE715B"/>
    <w:rsid w:val="00BE719C"/>
    <w:rsid w:val="00BE7686"/>
    <w:rsid w:val="00BE786F"/>
    <w:rsid w:val="00BE796C"/>
    <w:rsid w:val="00BE7F11"/>
    <w:rsid w:val="00BE7F66"/>
    <w:rsid w:val="00BF0902"/>
    <w:rsid w:val="00BF0DDA"/>
    <w:rsid w:val="00BF0F99"/>
    <w:rsid w:val="00BF13F8"/>
    <w:rsid w:val="00BF148F"/>
    <w:rsid w:val="00BF19D6"/>
    <w:rsid w:val="00BF3118"/>
    <w:rsid w:val="00BF3500"/>
    <w:rsid w:val="00BF38EB"/>
    <w:rsid w:val="00BF3ED6"/>
    <w:rsid w:val="00BF4B07"/>
    <w:rsid w:val="00BF4C38"/>
    <w:rsid w:val="00BF4C59"/>
    <w:rsid w:val="00BF4FF5"/>
    <w:rsid w:val="00BF6801"/>
    <w:rsid w:val="00BF7230"/>
    <w:rsid w:val="00BF7544"/>
    <w:rsid w:val="00C00D1F"/>
    <w:rsid w:val="00C00F38"/>
    <w:rsid w:val="00C016E9"/>
    <w:rsid w:val="00C01EED"/>
    <w:rsid w:val="00C025B6"/>
    <w:rsid w:val="00C029E0"/>
    <w:rsid w:val="00C0328F"/>
    <w:rsid w:val="00C04AB9"/>
    <w:rsid w:val="00C052EC"/>
    <w:rsid w:val="00C0543A"/>
    <w:rsid w:val="00C05503"/>
    <w:rsid w:val="00C06AB2"/>
    <w:rsid w:val="00C06B91"/>
    <w:rsid w:val="00C06E84"/>
    <w:rsid w:val="00C06F56"/>
    <w:rsid w:val="00C07130"/>
    <w:rsid w:val="00C073F2"/>
    <w:rsid w:val="00C07BFD"/>
    <w:rsid w:val="00C07C0C"/>
    <w:rsid w:val="00C10959"/>
    <w:rsid w:val="00C10AFD"/>
    <w:rsid w:val="00C112B8"/>
    <w:rsid w:val="00C11D81"/>
    <w:rsid w:val="00C1219F"/>
    <w:rsid w:val="00C1282E"/>
    <w:rsid w:val="00C12C8C"/>
    <w:rsid w:val="00C12E76"/>
    <w:rsid w:val="00C135BD"/>
    <w:rsid w:val="00C13770"/>
    <w:rsid w:val="00C138E2"/>
    <w:rsid w:val="00C13E3A"/>
    <w:rsid w:val="00C1448B"/>
    <w:rsid w:val="00C14715"/>
    <w:rsid w:val="00C1496D"/>
    <w:rsid w:val="00C14C0C"/>
    <w:rsid w:val="00C14FC1"/>
    <w:rsid w:val="00C15276"/>
    <w:rsid w:val="00C156E5"/>
    <w:rsid w:val="00C16281"/>
    <w:rsid w:val="00C16695"/>
    <w:rsid w:val="00C16CBF"/>
    <w:rsid w:val="00C173D1"/>
    <w:rsid w:val="00C17948"/>
    <w:rsid w:val="00C20760"/>
    <w:rsid w:val="00C20B2E"/>
    <w:rsid w:val="00C20E20"/>
    <w:rsid w:val="00C21045"/>
    <w:rsid w:val="00C211E4"/>
    <w:rsid w:val="00C2171B"/>
    <w:rsid w:val="00C223E7"/>
    <w:rsid w:val="00C22652"/>
    <w:rsid w:val="00C22C0A"/>
    <w:rsid w:val="00C22C93"/>
    <w:rsid w:val="00C24673"/>
    <w:rsid w:val="00C2472E"/>
    <w:rsid w:val="00C249B3"/>
    <w:rsid w:val="00C24A31"/>
    <w:rsid w:val="00C25717"/>
    <w:rsid w:val="00C25761"/>
    <w:rsid w:val="00C25A96"/>
    <w:rsid w:val="00C26BF0"/>
    <w:rsid w:val="00C26F72"/>
    <w:rsid w:val="00C272A8"/>
    <w:rsid w:val="00C278FB"/>
    <w:rsid w:val="00C27EED"/>
    <w:rsid w:val="00C30D37"/>
    <w:rsid w:val="00C314A6"/>
    <w:rsid w:val="00C315D1"/>
    <w:rsid w:val="00C31E7F"/>
    <w:rsid w:val="00C31E83"/>
    <w:rsid w:val="00C32094"/>
    <w:rsid w:val="00C32D94"/>
    <w:rsid w:val="00C33633"/>
    <w:rsid w:val="00C357D4"/>
    <w:rsid w:val="00C36234"/>
    <w:rsid w:val="00C364F2"/>
    <w:rsid w:val="00C36DFE"/>
    <w:rsid w:val="00C3706E"/>
    <w:rsid w:val="00C371DC"/>
    <w:rsid w:val="00C37251"/>
    <w:rsid w:val="00C372A4"/>
    <w:rsid w:val="00C37E1D"/>
    <w:rsid w:val="00C4023E"/>
    <w:rsid w:val="00C40240"/>
    <w:rsid w:val="00C402C6"/>
    <w:rsid w:val="00C4051E"/>
    <w:rsid w:val="00C4074D"/>
    <w:rsid w:val="00C40BFB"/>
    <w:rsid w:val="00C4133E"/>
    <w:rsid w:val="00C41563"/>
    <w:rsid w:val="00C41AF3"/>
    <w:rsid w:val="00C41E73"/>
    <w:rsid w:val="00C4253B"/>
    <w:rsid w:val="00C43279"/>
    <w:rsid w:val="00C4357E"/>
    <w:rsid w:val="00C44454"/>
    <w:rsid w:val="00C453B4"/>
    <w:rsid w:val="00C45A61"/>
    <w:rsid w:val="00C46187"/>
    <w:rsid w:val="00C467B9"/>
    <w:rsid w:val="00C46AE9"/>
    <w:rsid w:val="00C46D21"/>
    <w:rsid w:val="00C47BCB"/>
    <w:rsid w:val="00C50038"/>
    <w:rsid w:val="00C504B4"/>
    <w:rsid w:val="00C5078F"/>
    <w:rsid w:val="00C50BD3"/>
    <w:rsid w:val="00C50CDF"/>
    <w:rsid w:val="00C5125E"/>
    <w:rsid w:val="00C51A0D"/>
    <w:rsid w:val="00C51A2C"/>
    <w:rsid w:val="00C51E7E"/>
    <w:rsid w:val="00C51F84"/>
    <w:rsid w:val="00C52202"/>
    <w:rsid w:val="00C5279E"/>
    <w:rsid w:val="00C543AF"/>
    <w:rsid w:val="00C54641"/>
    <w:rsid w:val="00C54C60"/>
    <w:rsid w:val="00C555F8"/>
    <w:rsid w:val="00C55783"/>
    <w:rsid w:val="00C55F39"/>
    <w:rsid w:val="00C55F55"/>
    <w:rsid w:val="00C569F0"/>
    <w:rsid w:val="00C56A07"/>
    <w:rsid w:val="00C57A8E"/>
    <w:rsid w:val="00C57DA3"/>
    <w:rsid w:val="00C6029F"/>
    <w:rsid w:val="00C60822"/>
    <w:rsid w:val="00C609E4"/>
    <w:rsid w:val="00C60A4D"/>
    <w:rsid w:val="00C60B29"/>
    <w:rsid w:val="00C61A59"/>
    <w:rsid w:val="00C628AE"/>
    <w:rsid w:val="00C629A9"/>
    <w:rsid w:val="00C62CBB"/>
    <w:rsid w:val="00C6304B"/>
    <w:rsid w:val="00C63297"/>
    <w:rsid w:val="00C6354D"/>
    <w:rsid w:val="00C637B4"/>
    <w:rsid w:val="00C641F0"/>
    <w:rsid w:val="00C6465E"/>
    <w:rsid w:val="00C64719"/>
    <w:rsid w:val="00C65035"/>
    <w:rsid w:val="00C65E2A"/>
    <w:rsid w:val="00C66193"/>
    <w:rsid w:val="00C662E6"/>
    <w:rsid w:val="00C66B32"/>
    <w:rsid w:val="00C66D52"/>
    <w:rsid w:val="00C67B68"/>
    <w:rsid w:val="00C70348"/>
    <w:rsid w:val="00C70A22"/>
    <w:rsid w:val="00C70A6A"/>
    <w:rsid w:val="00C70F04"/>
    <w:rsid w:val="00C71169"/>
    <w:rsid w:val="00C714B3"/>
    <w:rsid w:val="00C7188C"/>
    <w:rsid w:val="00C71AC2"/>
    <w:rsid w:val="00C71B5F"/>
    <w:rsid w:val="00C721B7"/>
    <w:rsid w:val="00C721FF"/>
    <w:rsid w:val="00C72E93"/>
    <w:rsid w:val="00C72F51"/>
    <w:rsid w:val="00C734BA"/>
    <w:rsid w:val="00C739D8"/>
    <w:rsid w:val="00C73F07"/>
    <w:rsid w:val="00C74D20"/>
    <w:rsid w:val="00C74FFB"/>
    <w:rsid w:val="00C750EA"/>
    <w:rsid w:val="00C75483"/>
    <w:rsid w:val="00C75641"/>
    <w:rsid w:val="00C7570C"/>
    <w:rsid w:val="00C75EAB"/>
    <w:rsid w:val="00C761CF"/>
    <w:rsid w:val="00C76AF5"/>
    <w:rsid w:val="00C76D36"/>
    <w:rsid w:val="00C76DE5"/>
    <w:rsid w:val="00C76E11"/>
    <w:rsid w:val="00C77032"/>
    <w:rsid w:val="00C77928"/>
    <w:rsid w:val="00C779ED"/>
    <w:rsid w:val="00C77BCE"/>
    <w:rsid w:val="00C77D57"/>
    <w:rsid w:val="00C809EC"/>
    <w:rsid w:val="00C80B26"/>
    <w:rsid w:val="00C8100C"/>
    <w:rsid w:val="00C81B1A"/>
    <w:rsid w:val="00C821A9"/>
    <w:rsid w:val="00C821AE"/>
    <w:rsid w:val="00C821B6"/>
    <w:rsid w:val="00C82215"/>
    <w:rsid w:val="00C827A7"/>
    <w:rsid w:val="00C82BC9"/>
    <w:rsid w:val="00C82DC3"/>
    <w:rsid w:val="00C8304E"/>
    <w:rsid w:val="00C83184"/>
    <w:rsid w:val="00C8348F"/>
    <w:rsid w:val="00C83B50"/>
    <w:rsid w:val="00C83DBE"/>
    <w:rsid w:val="00C83E57"/>
    <w:rsid w:val="00C84746"/>
    <w:rsid w:val="00C84A26"/>
    <w:rsid w:val="00C85093"/>
    <w:rsid w:val="00C8562F"/>
    <w:rsid w:val="00C85F44"/>
    <w:rsid w:val="00C860B1"/>
    <w:rsid w:val="00C86629"/>
    <w:rsid w:val="00C8747D"/>
    <w:rsid w:val="00C87953"/>
    <w:rsid w:val="00C90352"/>
    <w:rsid w:val="00C90D84"/>
    <w:rsid w:val="00C91232"/>
    <w:rsid w:val="00C91660"/>
    <w:rsid w:val="00C91B77"/>
    <w:rsid w:val="00C91E67"/>
    <w:rsid w:val="00C923AD"/>
    <w:rsid w:val="00C92C4E"/>
    <w:rsid w:val="00C92E18"/>
    <w:rsid w:val="00C942AE"/>
    <w:rsid w:val="00C954F0"/>
    <w:rsid w:val="00C956D7"/>
    <w:rsid w:val="00C95CED"/>
    <w:rsid w:val="00C96688"/>
    <w:rsid w:val="00C96AC0"/>
    <w:rsid w:val="00C970D1"/>
    <w:rsid w:val="00C971D5"/>
    <w:rsid w:val="00C97450"/>
    <w:rsid w:val="00C97810"/>
    <w:rsid w:val="00C97D0A"/>
    <w:rsid w:val="00C97DA1"/>
    <w:rsid w:val="00C97E1F"/>
    <w:rsid w:val="00CA01C3"/>
    <w:rsid w:val="00CA096E"/>
    <w:rsid w:val="00CA13CE"/>
    <w:rsid w:val="00CA1CD7"/>
    <w:rsid w:val="00CA286F"/>
    <w:rsid w:val="00CA2A25"/>
    <w:rsid w:val="00CA2C8E"/>
    <w:rsid w:val="00CA2E99"/>
    <w:rsid w:val="00CA33E5"/>
    <w:rsid w:val="00CA3429"/>
    <w:rsid w:val="00CA389B"/>
    <w:rsid w:val="00CA38A0"/>
    <w:rsid w:val="00CA3A74"/>
    <w:rsid w:val="00CA3C21"/>
    <w:rsid w:val="00CA3E94"/>
    <w:rsid w:val="00CA4870"/>
    <w:rsid w:val="00CA49DB"/>
    <w:rsid w:val="00CA4A3B"/>
    <w:rsid w:val="00CA5353"/>
    <w:rsid w:val="00CA5640"/>
    <w:rsid w:val="00CA6802"/>
    <w:rsid w:val="00CA73A7"/>
    <w:rsid w:val="00CB02AD"/>
    <w:rsid w:val="00CB0DBB"/>
    <w:rsid w:val="00CB0E92"/>
    <w:rsid w:val="00CB1C1F"/>
    <w:rsid w:val="00CB27BC"/>
    <w:rsid w:val="00CB2990"/>
    <w:rsid w:val="00CB2B86"/>
    <w:rsid w:val="00CB2ED9"/>
    <w:rsid w:val="00CB360C"/>
    <w:rsid w:val="00CB370A"/>
    <w:rsid w:val="00CB4616"/>
    <w:rsid w:val="00CB4934"/>
    <w:rsid w:val="00CB4E4D"/>
    <w:rsid w:val="00CB57C7"/>
    <w:rsid w:val="00CB5D57"/>
    <w:rsid w:val="00CB646B"/>
    <w:rsid w:val="00CB6C06"/>
    <w:rsid w:val="00CB6C94"/>
    <w:rsid w:val="00CB6E06"/>
    <w:rsid w:val="00CB7721"/>
    <w:rsid w:val="00CB79A1"/>
    <w:rsid w:val="00CC040E"/>
    <w:rsid w:val="00CC0D36"/>
    <w:rsid w:val="00CC126E"/>
    <w:rsid w:val="00CC155B"/>
    <w:rsid w:val="00CC1ACE"/>
    <w:rsid w:val="00CC2925"/>
    <w:rsid w:val="00CC2970"/>
    <w:rsid w:val="00CC29D1"/>
    <w:rsid w:val="00CC3250"/>
    <w:rsid w:val="00CC375C"/>
    <w:rsid w:val="00CC3937"/>
    <w:rsid w:val="00CC41BF"/>
    <w:rsid w:val="00CC42A7"/>
    <w:rsid w:val="00CC4C62"/>
    <w:rsid w:val="00CC4E52"/>
    <w:rsid w:val="00CC5341"/>
    <w:rsid w:val="00CC5D20"/>
    <w:rsid w:val="00CC5E65"/>
    <w:rsid w:val="00CC63B9"/>
    <w:rsid w:val="00CC6949"/>
    <w:rsid w:val="00CC6A4E"/>
    <w:rsid w:val="00CC6BA8"/>
    <w:rsid w:val="00CC6E62"/>
    <w:rsid w:val="00CC79C3"/>
    <w:rsid w:val="00CD01AA"/>
    <w:rsid w:val="00CD082D"/>
    <w:rsid w:val="00CD11B7"/>
    <w:rsid w:val="00CD1580"/>
    <w:rsid w:val="00CD1D28"/>
    <w:rsid w:val="00CD248D"/>
    <w:rsid w:val="00CD2C0A"/>
    <w:rsid w:val="00CD2E5B"/>
    <w:rsid w:val="00CD3C29"/>
    <w:rsid w:val="00CD3DD6"/>
    <w:rsid w:val="00CD4A1C"/>
    <w:rsid w:val="00CD4AD5"/>
    <w:rsid w:val="00CD4CB9"/>
    <w:rsid w:val="00CD5569"/>
    <w:rsid w:val="00CD7099"/>
    <w:rsid w:val="00CD763C"/>
    <w:rsid w:val="00CE023E"/>
    <w:rsid w:val="00CE0847"/>
    <w:rsid w:val="00CE12B1"/>
    <w:rsid w:val="00CE15B7"/>
    <w:rsid w:val="00CE1D2B"/>
    <w:rsid w:val="00CE2BEC"/>
    <w:rsid w:val="00CE37DF"/>
    <w:rsid w:val="00CE4048"/>
    <w:rsid w:val="00CE4C91"/>
    <w:rsid w:val="00CE4D4C"/>
    <w:rsid w:val="00CE51CA"/>
    <w:rsid w:val="00CE5918"/>
    <w:rsid w:val="00CE5967"/>
    <w:rsid w:val="00CE5B98"/>
    <w:rsid w:val="00CE5FC4"/>
    <w:rsid w:val="00CE67C7"/>
    <w:rsid w:val="00CE6A38"/>
    <w:rsid w:val="00CE74B3"/>
    <w:rsid w:val="00CE7F28"/>
    <w:rsid w:val="00CF040C"/>
    <w:rsid w:val="00CF0634"/>
    <w:rsid w:val="00CF0768"/>
    <w:rsid w:val="00CF0818"/>
    <w:rsid w:val="00CF0B67"/>
    <w:rsid w:val="00CF0E5E"/>
    <w:rsid w:val="00CF19A1"/>
    <w:rsid w:val="00CF205D"/>
    <w:rsid w:val="00CF2184"/>
    <w:rsid w:val="00CF2825"/>
    <w:rsid w:val="00CF31CB"/>
    <w:rsid w:val="00CF4E85"/>
    <w:rsid w:val="00CF4FD8"/>
    <w:rsid w:val="00CF5591"/>
    <w:rsid w:val="00CF587F"/>
    <w:rsid w:val="00CF657A"/>
    <w:rsid w:val="00CF6C4A"/>
    <w:rsid w:val="00CF7E7C"/>
    <w:rsid w:val="00CF7FE3"/>
    <w:rsid w:val="00D004A7"/>
    <w:rsid w:val="00D00BF5"/>
    <w:rsid w:val="00D0149D"/>
    <w:rsid w:val="00D01B52"/>
    <w:rsid w:val="00D031D2"/>
    <w:rsid w:val="00D03AD9"/>
    <w:rsid w:val="00D04747"/>
    <w:rsid w:val="00D04A4A"/>
    <w:rsid w:val="00D050A2"/>
    <w:rsid w:val="00D050FF"/>
    <w:rsid w:val="00D05744"/>
    <w:rsid w:val="00D05F36"/>
    <w:rsid w:val="00D0685A"/>
    <w:rsid w:val="00D0698C"/>
    <w:rsid w:val="00D0722A"/>
    <w:rsid w:val="00D073B5"/>
    <w:rsid w:val="00D10A06"/>
    <w:rsid w:val="00D11186"/>
    <w:rsid w:val="00D1129E"/>
    <w:rsid w:val="00D12315"/>
    <w:rsid w:val="00D13BD1"/>
    <w:rsid w:val="00D13EC2"/>
    <w:rsid w:val="00D14E49"/>
    <w:rsid w:val="00D15345"/>
    <w:rsid w:val="00D15D93"/>
    <w:rsid w:val="00D15E70"/>
    <w:rsid w:val="00D169F1"/>
    <w:rsid w:val="00D17807"/>
    <w:rsid w:val="00D179B5"/>
    <w:rsid w:val="00D20281"/>
    <w:rsid w:val="00D204F4"/>
    <w:rsid w:val="00D205FC"/>
    <w:rsid w:val="00D20681"/>
    <w:rsid w:val="00D20998"/>
    <w:rsid w:val="00D211B9"/>
    <w:rsid w:val="00D21333"/>
    <w:rsid w:val="00D2164C"/>
    <w:rsid w:val="00D218FA"/>
    <w:rsid w:val="00D21D3F"/>
    <w:rsid w:val="00D220B3"/>
    <w:rsid w:val="00D229F2"/>
    <w:rsid w:val="00D2396D"/>
    <w:rsid w:val="00D23BCA"/>
    <w:rsid w:val="00D23C85"/>
    <w:rsid w:val="00D24CB7"/>
    <w:rsid w:val="00D24DB3"/>
    <w:rsid w:val="00D24FBD"/>
    <w:rsid w:val="00D260A4"/>
    <w:rsid w:val="00D2719A"/>
    <w:rsid w:val="00D27868"/>
    <w:rsid w:val="00D27FE2"/>
    <w:rsid w:val="00D30498"/>
    <w:rsid w:val="00D30580"/>
    <w:rsid w:val="00D30CBC"/>
    <w:rsid w:val="00D312D6"/>
    <w:rsid w:val="00D318A8"/>
    <w:rsid w:val="00D31A51"/>
    <w:rsid w:val="00D31D52"/>
    <w:rsid w:val="00D32599"/>
    <w:rsid w:val="00D32601"/>
    <w:rsid w:val="00D34C23"/>
    <w:rsid w:val="00D34C38"/>
    <w:rsid w:val="00D34D05"/>
    <w:rsid w:val="00D35D7A"/>
    <w:rsid w:val="00D36C6D"/>
    <w:rsid w:val="00D37245"/>
    <w:rsid w:val="00D37690"/>
    <w:rsid w:val="00D37860"/>
    <w:rsid w:val="00D37C38"/>
    <w:rsid w:val="00D40884"/>
    <w:rsid w:val="00D408E7"/>
    <w:rsid w:val="00D41401"/>
    <w:rsid w:val="00D41B72"/>
    <w:rsid w:val="00D41BE6"/>
    <w:rsid w:val="00D425EB"/>
    <w:rsid w:val="00D427BA"/>
    <w:rsid w:val="00D42A17"/>
    <w:rsid w:val="00D42C94"/>
    <w:rsid w:val="00D4336F"/>
    <w:rsid w:val="00D43A0D"/>
    <w:rsid w:val="00D43E9E"/>
    <w:rsid w:val="00D442B4"/>
    <w:rsid w:val="00D442E7"/>
    <w:rsid w:val="00D446D1"/>
    <w:rsid w:val="00D457BC"/>
    <w:rsid w:val="00D45E4B"/>
    <w:rsid w:val="00D466D0"/>
    <w:rsid w:val="00D46816"/>
    <w:rsid w:val="00D46D9D"/>
    <w:rsid w:val="00D4775B"/>
    <w:rsid w:val="00D479C3"/>
    <w:rsid w:val="00D50057"/>
    <w:rsid w:val="00D50394"/>
    <w:rsid w:val="00D50E50"/>
    <w:rsid w:val="00D51253"/>
    <w:rsid w:val="00D5166C"/>
    <w:rsid w:val="00D516B9"/>
    <w:rsid w:val="00D52439"/>
    <w:rsid w:val="00D52608"/>
    <w:rsid w:val="00D52703"/>
    <w:rsid w:val="00D5270E"/>
    <w:rsid w:val="00D5298C"/>
    <w:rsid w:val="00D52BB0"/>
    <w:rsid w:val="00D5323B"/>
    <w:rsid w:val="00D54157"/>
    <w:rsid w:val="00D54336"/>
    <w:rsid w:val="00D54F62"/>
    <w:rsid w:val="00D5556A"/>
    <w:rsid w:val="00D55D8E"/>
    <w:rsid w:val="00D561B1"/>
    <w:rsid w:val="00D56527"/>
    <w:rsid w:val="00D56951"/>
    <w:rsid w:val="00D56957"/>
    <w:rsid w:val="00D56C6A"/>
    <w:rsid w:val="00D56D26"/>
    <w:rsid w:val="00D576BF"/>
    <w:rsid w:val="00D57B7A"/>
    <w:rsid w:val="00D57F6C"/>
    <w:rsid w:val="00D60D7E"/>
    <w:rsid w:val="00D61965"/>
    <w:rsid w:val="00D61CD0"/>
    <w:rsid w:val="00D622AF"/>
    <w:rsid w:val="00D6237A"/>
    <w:rsid w:val="00D62D30"/>
    <w:rsid w:val="00D62E32"/>
    <w:rsid w:val="00D635E2"/>
    <w:rsid w:val="00D63836"/>
    <w:rsid w:val="00D63CC0"/>
    <w:rsid w:val="00D640DC"/>
    <w:rsid w:val="00D640EB"/>
    <w:rsid w:val="00D642F7"/>
    <w:rsid w:val="00D6460D"/>
    <w:rsid w:val="00D655FB"/>
    <w:rsid w:val="00D659A4"/>
    <w:rsid w:val="00D65E22"/>
    <w:rsid w:val="00D66AD1"/>
    <w:rsid w:val="00D66F82"/>
    <w:rsid w:val="00D6705B"/>
    <w:rsid w:val="00D67FB3"/>
    <w:rsid w:val="00D7143E"/>
    <w:rsid w:val="00D71810"/>
    <w:rsid w:val="00D72566"/>
    <w:rsid w:val="00D72C74"/>
    <w:rsid w:val="00D75D24"/>
    <w:rsid w:val="00D75E1B"/>
    <w:rsid w:val="00D765F1"/>
    <w:rsid w:val="00D76C25"/>
    <w:rsid w:val="00D771CD"/>
    <w:rsid w:val="00D77770"/>
    <w:rsid w:val="00D778F4"/>
    <w:rsid w:val="00D77B0A"/>
    <w:rsid w:val="00D80166"/>
    <w:rsid w:val="00D8119F"/>
    <w:rsid w:val="00D814BC"/>
    <w:rsid w:val="00D8185A"/>
    <w:rsid w:val="00D81901"/>
    <w:rsid w:val="00D8248D"/>
    <w:rsid w:val="00D82AA2"/>
    <w:rsid w:val="00D82DB0"/>
    <w:rsid w:val="00D82ED8"/>
    <w:rsid w:val="00D8407A"/>
    <w:rsid w:val="00D84120"/>
    <w:rsid w:val="00D842B0"/>
    <w:rsid w:val="00D844C6"/>
    <w:rsid w:val="00D84582"/>
    <w:rsid w:val="00D84667"/>
    <w:rsid w:val="00D85693"/>
    <w:rsid w:val="00D859B2"/>
    <w:rsid w:val="00D85BC8"/>
    <w:rsid w:val="00D85C68"/>
    <w:rsid w:val="00D861DB"/>
    <w:rsid w:val="00D8685B"/>
    <w:rsid w:val="00D86FC9"/>
    <w:rsid w:val="00D90002"/>
    <w:rsid w:val="00D90E5F"/>
    <w:rsid w:val="00D91178"/>
    <w:rsid w:val="00D9126A"/>
    <w:rsid w:val="00D91BC1"/>
    <w:rsid w:val="00D9268F"/>
    <w:rsid w:val="00D928F6"/>
    <w:rsid w:val="00D9390C"/>
    <w:rsid w:val="00D93C03"/>
    <w:rsid w:val="00D93C0E"/>
    <w:rsid w:val="00D948BA"/>
    <w:rsid w:val="00D949AE"/>
    <w:rsid w:val="00D94F8C"/>
    <w:rsid w:val="00D953CA"/>
    <w:rsid w:val="00D9627F"/>
    <w:rsid w:val="00D9686D"/>
    <w:rsid w:val="00D97141"/>
    <w:rsid w:val="00D9718D"/>
    <w:rsid w:val="00D977ED"/>
    <w:rsid w:val="00D9797D"/>
    <w:rsid w:val="00D979AF"/>
    <w:rsid w:val="00D97DE1"/>
    <w:rsid w:val="00D97E18"/>
    <w:rsid w:val="00DA0837"/>
    <w:rsid w:val="00DA10FC"/>
    <w:rsid w:val="00DA2A75"/>
    <w:rsid w:val="00DA2C5C"/>
    <w:rsid w:val="00DA2FF6"/>
    <w:rsid w:val="00DA31F6"/>
    <w:rsid w:val="00DA3706"/>
    <w:rsid w:val="00DA3CCD"/>
    <w:rsid w:val="00DA3D83"/>
    <w:rsid w:val="00DA406D"/>
    <w:rsid w:val="00DA40A7"/>
    <w:rsid w:val="00DA46AE"/>
    <w:rsid w:val="00DA5C3C"/>
    <w:rsid w:val="00DA5CD7"/>
    <w:rsid w:val="00DA6393"/>
    <w:rsid w:val="00DA6472"/>
    <w:rsid w:val="00DA69C9"/>
    <w:rsid w:val="00DA6C04"/>
    <w:rsid w:val="00DA6F32"/>
    <w:rsid w:val="00DA7364"/>
    <w:rsid w:val="00DA770C"/>
    <w:rsid w:val="00DA7CDA"/>
    <w:rsid w:val="00DB0C49"/>
    <w:rsid w:val="00DB0F64"/>
    <w:rsid w:val="00DB15FB"/>
    <w:rsid w:val="00DB1743"/>
    <w:rsid w:val="00DB248E"/>
    <w:rsid w:val="00DB26D5"/>
    <w:rsid w:val="00DB288D"/>
    <w:rsid w:val="00DB2CD5"/>
    <w:rsid w:val="00DB2D6F"/>
    <w:rsid w:val="00DB381E"/>
    <w:rsid w:val="00DB3B42"/>
    <w:rsid w:val="00DB3BE5"/>
    <w:rsid w:val="00DB45D0"/>
    <w:rsid w:val="00DB4938"/>
    <w:rsid w:val="00DB496E"/>
    <w:rsid w:val="00DB4C0C"/>
    <w:rsid w:val="00DB4DB4"/>
    <w:rsid w:val="00DB4F38"/>
    <w:rsid w:val="00DB5656"/>
    <w:rsid w:val="00DB5E8E"/>
    <w:rsid w:val="00DB6484"/>
    <w:rsid w:val="00DB71A9"/>
    <w:rsid w:val="00DB7255"/>
    <w:rsid w:val="00DB78FE"/>
    <w:rsid w:val="00DB7C5B"/>
    <w:rsid w:val="00DB7DE8"/>
    <w:rsid w:val="00DC0E00"/>
    <w:rsid w:val="00DC0EF1"/>
    <w:rsid w:val="00DC0FA9"/>
    <w:rsid w:val="00DC1541"/>
    <w:rsid w:val="00DC15A2"/>
    <w:rsid w:val="00DC16F2"/>
    <w:rsid w:val="00DC1A7D"/>
    <w:rsid w:val="00DC1C4C"/>
    <w:rsid w:val="00DC1CFF"/>
    <w:rsid w:val="00DC2113"/>
    <w:rsid w:val="00DC211D"/>
    <w:rsid w:val="00DC249A"/>
    <w:rsid w:val="00DC2713"/>
    <w:rsid w:val="00DC33B2"/>
    <w:rsid w:val="00DC33F4"/>
    <w:rsid w:val="00DC3476"/>
    <w:rsid w:val="00DC3F97"/>
    <w:rsid w:val="00DC3FC4"/>
    <w:rsid w:val="00DC4D06"/>
    <w:rsid w:val="00DC6084"/>
    <w:rsid w:val="00DC6823"/>
    <w:rsid w:val="00DC6A9E"/>
    <w:rsid w:val="00DD0567"/>
    <w:rsid w:val="00DD0884"/>
    <w:rsid w:val="00DD0C7B"/>
    <w:rsid w:val="00DD0F3A"/>
    <w:rsid w:val="00DD1178"/>
    <w:rsid w:val="00DD154F"/>
    <w:rsid w:val="00DD2072"/>
    <w:rsid w:val="00DD23AE"/>
    <w:rsid w:val="00DD349E"/>
    <w:rsid w:val="00DD3B24"/>
    <w:rsid w:val="00DD4238"/>
    <w:rsid w:val="00DD45D3"/>
    <w:rsid w:val="00DD4A60"/>
    <w:rsid w:val="00DD5426"/>
    <w:rsid w:val="00DD658A"/>
    <w:rsid w:val="00DD7716"/>
    <w:rsid w:val="00DD7A06"/>
    <w:rsid w:val="00DD7A12"/>
    <w:rsid w:val="00DE0112"/>
    <w:rsid w:val="00DE22B1"/>
    <w:rsid w:val="00DE2A2D"/>
    <w:rsid w:val="00DE325C"/>
    <w:rsid w:val="00DE3A86"/>
    <w:rsid w:val="00DE40BC"/>
    <w:rsid w:val="00DE50D4"/>
    <w:rsid w:val="00DE5737"/>
    <w:rsid w:val="00DE5A78"/>
    <w:rsid w:val="00DE69FC"/>
    <w:rsid w:val="00DE75A4"/>
    <w:rsid w:val="00DE7897"/>
    <w:rsid w:val="00DE7A05"/>
    <w:rsid w:val="00DE7C59"/>
    <w:rsid w:val="00DE7D58"/>
    <w:rsid w:val="00DE7D8B"/>
    <w:rsid w:val="00DF0EB9"/>
    <w:rsid w:val="00DF158A"/>
    <w:rsid w:val="00DF1A4D"/>
    <w:rsid w:val="00DF2082"/>
    <w:rsid w:val="00DF20C6"/>
    <w:rsid w:val="00DF228F"/>
    <w:rsid w:val="00DF2465"/>
    <w:rsid w:val="00DF29B6"/>
    <w:rsid w:val="00DF319F"/>
    <w:rsid w:val="00DF36CC"/>
    <w:rsid w:val="00DF378E"/>
    <w:rsid w:val="00DF3E4D"/>
    <w:rsid w:val="00DF4353"/>
    <w:rsid w:val="00DF456B"/>
    <w:rsid w:val="00DF45D0"/>
    <w:rsid w:val="00DF4A70"/>
    <w:rsid w:val="00DF598D"/>
    <w:rsid w:val="00DF6280"/>
    <w:rsid w:val="00DF66D7"/>
    <w:rsid w:val="00DF6EFD"/>
    <w:rsid w:val="00DF6F3C"/>
    <w:rsid w:val="00DF74FA"/>
    <w:rsid w:val="00DF78D8"/>
    <w:rsid w:val="00E00147"/>
    <w:rsid w:val="00E0023B"/>
    <w:rsid w:val="00E00965"/>
    <w:rsid w:val="00E00E05"/>
    <w:rsid w:val="00E00FE3"/>
    <w:rsid w:val="00E013F4"/>
    <w:rsid w:val="00E018DB"/>
    <w:rsid w:val="00E01B76"/>
    <w:rsid w:val="00E03709"/>
    <w:rsid w:val="00E03A6B"/>
    <w:rsid w:val="00E03E47"/>
    <w:rsid w:val="00E0442E"/>
    <w:rsid w:val="00E048BC"/>
    <w:rsid w:val="00E049C4"/>
    <w:rsid w:val="00E04D7F"/>
    <w:rsid w:val="00E050DA"/>
    <w:rsid w:val="00E0588A"/>
    <w:rsid w:val="00E05C61"/>
    <w:rsid w:val="00E05C6D"/>
    <w:rsid w:val="00E06058"/>
    <w:rsid w:val="00E060E8"/>
    <w:rsid w:val="00E060F0"/>
    <w:rsid w:val="00E06D46"/>
    <w:rsid w:val="00E0709F"/>
    <w:rsid w:val="00E07591"/>
    <w:rsid w:val="00E07BB1"/>
    <w:rsid w:val="00E07C6F"/>
    <w:rsid w:val="00E07F99"/>
    <w:rsid w:val="00E1014B"/>
    <w:rsid w:val="00E10A2E"/>
    <w:rsid w:val="00E10A4F"/>
    <w:rsid w:val="00E11900"/>
    <w:rsid w:val="00E12095"/>
    <w:rsid w:val="00E12446"/>
    <w:rsid w:val="00E12905"/>
    <w:rsid w:val="00E12CF3"/>
    <w:rsid w:val="00E12EE2"/>
    <w:rsid w:val="00E130EA"/>
    <w:rsid w:val="00E13995"/>
    <w:rsid w:val="00E139D7"/>
    <w:rsid w:val="00E141BC"/>
    <w:rsid w:val="00E1424C"/>
    <w:rsid w:val="00E151E8"/>
    <w:rsid w:val="00E15C15"/>
    <w:rsid w:val="00E16322"/>
    <w:rsid w:val="00E1695A"/>
    <w:rsid w:val="00E17667"/>
    <w:rsid w:val="00E17967"/>
    <w:rsid w:val="00E17B32"/>
    <w:rsid w:val="00E212C9"/>
    <w:rsid w:val="00E21C5B"/>
    <w:rsid w:val="00E21C8C"/>
    <w:rsid w:val="00E222B5"/>
    <w:rsid w:val="00E23361"/>
    <w:rsid w:val="00E241BA"/>
    <w:rsid w:val="00E24C6B"/>
    <w:rsid w:val="00E24CC7"/>
    <w:rsid w:val="00E2512F"/>
    <w:rsid w:val="00E252FC"/>
    <w:rsid w:val="00E25733"/>
    <w:rsid w:val="00E25970"/>
    <w:rsid w:val="00E25B19"/>
    <w:rsid w:val="00E26042"/>
    <w:rsid w:val="00E26994"/>
    <w:rsid w:val="00E271D3"/>
    <w:rsid w:val="00E279AC"/>
    <w:rsid w:val="00E30446"/>
    <w:rsid w:val="00E3054D"/>
    <w:rsid w:val="00E305CA"/>
    <w:rsid w:val="00E30851"/>
    <w:rsid w:val="00E31614"/>
    <w:rsid w:val="00E316DB"/>
    <w:rsid w:val="00E31856"/>
    <w:rsid w:val="00E31C68"/>
    <w:rsid w:val="00E31CD5"/>
    <w:rsid w:val="00E31EE9"/>
    <w:rsid w:val="00E3236C"/>
    <w:rsid w:val="00E329A6"/>
    <w:rsid w:val="00E32B67"/>
    <w:rsid w:val="00E3301B"/>
    <w:rsid w:val="00E33B33"/>
    <w:rsid w:val="00E34B3B"/>
    <w:rsid w:val="00E36050"/>
    <w:rsid w:val="00E36545"/>
    <w:rsid w:val="00E3686D"/>
    <w:rsid w:val="00E36D42"/>
    <w:rsid w:val="00E36EC6"/>
    <w:rsid w:val="00E36F5B"/>
    <w:rsid w:val="00E37180"/>
    <w:rsid w:val="00E371FF"/>
    <w:rsid w:val="00E3724F"/>
    <w:rsid w:val="00E37501"/>
    <w:rsid w:val="00E40073"/>
    <w:rsid w:val="00E400F8"/>
    <w:rsid w:val="00E404DB"/>
    <w:rsid w:val="00E40875"/>
    <w:rsid w:val="00E40955"/>
    <w:rsid w:val="00E40AF5"/>
    <w:rsid w:val="00E41415"/>
    <w:rsid w:val="00E4215C"/>
    <w:rsid w:val="00E4234D"/>
    <w:rsid w:val="00E42566"/>
    <w:rsid w:val="00E42753"/>
    <w:rsid w:val="00E42777"/>
    <w:rsid w:val="00E4342F"/>
    <w:rsid w:val="00E43A35"/>
    <w:rsid w:val="00E452E6"/>
    <w:rsid w:val="00E45383"/>
    <w:rsid w:val="00E45D84"/>
    <w:rsid w:val="00E46027"/>
    <w:rsid w:val="00E460E4"/>
    <w:rsid w:val="00E46586"/>
    <w:rsid w:val="00E4663D"/>
    <w:rsid w:val="00E466BF"/>
    <w:rsid w:val="00E46F44"/>
    <w:rsid w:val="00E47752"/>
    <w:rsid w:val="00E501E9"/>
    <w:rsid w:val="00E520F4"/>
    <w:rsid w:val="00E53241"/>
    <w:rsid w:val="00E5411E"/>
    <w:rsid w:val="00E54C72"/>
    <w:rsid w:val="00E54DDA"/>
    <w:rsid w:val="00E55315"/>
    <w:rsid w:val="00E55385"/>
    <w:rsid w:val="00E5538F"/>
    <w:rsid w:val="00E5559F"/>
    <w:rsid w:val="00E55FD6"/>
    <w:rsid w:val="00E56AF4"/>
    <w:rsid w:val="00E577DF"/>
    <w:rsid w:val="00E57F64"/>
    <w:rsid w:val="00E600DF"/>
    <w:rsid w:val="00E605F5"/>
    <w:rsid w:val="00E60B18"/>
    <w:rsid w:val="00E621A0"/>
    <w:rsid w:val="00E62AE6"/>
    <w:rsid w:val="00E63B12"/>
    <w:rsid w:val="00E63EE9"/>
    <w:rsid w:val="00E6409F"/>
    <w:rsid w:val="00E655D1"/>
    <w:rsid w:val="00E65706"/>
    <w:rsid w:val="00E65778"/>
    <w:rsid w:val="00E65861"/>
    <w:rsid w:val="00E66A28"/>
    <w:rsid w:val="00E66F94"/>
    <w:rsid w:val="00E70B35"/>
    <w:rsid w:val="00E70E39"/>
    <w:rsid w:val="00E70FEE"/>
    <w:rsid w:val="00E714A8"/>
    <w:rsid w:val="00E71863"/>
    <w:rsid w:val="00E71A3A"/>
    <w:rsid w:val="00E720FC"/>
    <w:rsid w:val="00E7245A"/>
    <w:rsid w:val="00E72C80"/>
    <w:rsid w:val="00E72F02"/>
    <w:rsid w:val="00E73369"/>
    <w:rsid w:val="00E7351E"/>
    <w:rsid w:val="00E73521"/>
    <w:rsid w:val="00E73ABE"/>
    <w:rsid w:val="00E73E65"/>
    <w:rsid w:val="00E74444"/>
    <w:rsid w:val="00E74701"/>
    <w:rsid w:val="00E758A9"/>
    <w:rsid w:val="00E76B91"/>
    <w:rsid w:val="00E7705F"/>
    <w:rsid w:val="00E77187"/>
    <w:rsid w:val="00E776F4"/>
    <w:rsid w:val="00E7790D"/>
    <w:rsid w:val="00E80AD7"/>
    <w:rsid w:val="00E80BF3"/>
    <w:rsid w:val="00E80FB6"/>
    <w:rsid w:val="00E816B4"/>
    <w:rsid w:val="00E81816"/>
    <w:rsid w:val="00E819E8"/>
    <w:rsid w:val="00E81B2C"/>
    <w:rsid w:val="00E823E2"/>
    <w:rsid w:val="00E823EE"/>
    <w:rsid w:val="00E82A26"/>
    <w:rsid w:val="00E82EE5"/>
    <w:rsid w:val="00E844AA"/>
    <w:rsid w:val="00E84563"/>
    <w:rsid w:val="00E84885"/>
    <w:rsid w:val="00E85600"/>
    <w:rsid w:val="00E8575B"/>
    <w:rsid w:val="00E85AE0"/>
    <w:rsid w:val="00E85C49"/>
    <w:rsid w:val="00E8646C"/>
    <w:rsid w:val="00E86AED"/>
    <w:rsid w:val="00E90038"/>
    <w:rsid w:val="00E901BD"/>
    <w:rsid w:val="00E910E3"/>
    <w:rsid w:val="00E91223"/>
    <w:rsid w:val="00E913D7"/>
    <w:rsid w:val="00E9185F"/>
    <w:rsid w:val="00E91DDF"/>
    <w:rsid w:val="00E91E75"/>
    <w:rsid w:val="00E927E6"/>
    <w:rsid w:val="00E9296E"/>
    <w:rsid w:val="00E92CA4"/>
    <w:rsid w:val="00E930AF"/>
    <w:rsid w:val="00E930EE"/>
    <w:rsid w:val="00E93263"/>
    <w:rsid w:val="00E93980"/>
    <w:rsid w:val="00E93BD2"/>
    <w:rsid w:val="00E93D8A"/>
    <w:rsid w:val="00E93FC1"/>
    <w:rsid w:val="00E94786"/>
    <w:rsid w:val="00E949A0"/>
    <w:rsid w:val="00E94AB4"/>
    <w:rsid w:val="00E94D1A"/>
    <w:rsid w:val="00E94D39"/>
    <w:rsid w:val="00E94DA5"/>
    <w:rsid w:val="00E94FBA"/>
    <w:rsid w:val="00E953FB"/>
    <w:rsid w:val="00E95C72"/>
    <w:rsid w:val="00E95FB4"/>
    <w:rsid w:val="00E96184"/>
    <w:rsid w:val="00E9760F"/>
    <w:rsid w:val="00EA0E2B"/>
    <w:rsid w:val="00EA1953"/>
    <w:rsid w:val="00EA1C2C"/>
    <w:rsid w:val="00EA2121"/>
    <w:rsid w:val="00EA2A69"/>
    <w:rsid w:val="00EA2E8A"/>
    <w:rsid w:val="00EA2F16"/>
    <w:rsid w:val="00EA3F31"/>
    <w:rsid w:val="00EA4294"/>
    <w:rsid w:val="00EA4BD2"/>
    <w:rsid w:val="00EA5512"/>
    <w:rsid w:val="00EA55C4"/>
    <w:rsid w:val="00EA5D07"/>
    <w:rsid w:val="00EA5E67"/>
    <w:rsid w:val="00EA6133"/>
    <w:rsid w:val="00EA6241"/>
    <w:rsid w:val="00EA6BA6"/>
    <w:rsid w:val="00EA7BC4"/>
    <w:rsid w:val="00EA7C33"/>
    <w:rsid w:val="00EB063D"/>
    <w:rsid w:val="00EB117D"/>
    <w:rsid w:val="00EB147F"/>
    <w:rsid w:val="00EB187F"/>
    <w:rsid w:val="00EB19A8"/>
    <w:rsid w:val="00EB2003"/>
    <w:rsid w:val="00EB25AD"/>
    <w:rsid w:val="00EB3B1F"/>
    <w:rsid w:val="00EB43E0"/>
    <w:rsid w:val="00EB4402"/>
    <w:rsid w:val="00EB4483"/>
    <w:rsid w:val="00EB44DB"/>
    <w:rsid w:val="00EB47F2"/>
    <w:rsid w:val="00EB4C78"/>
    <w:rsid w:val="00EB4FE0"/>
    <w:rsid w:val="00EB5C38"/>
    <w:rsid w:val="00EB5F4B"/>
    <w:rsid w:val="00EB662C"/>
    <w:rsid w:val="00EB708E"/>
    <w:rsid w:val="00EB729E"/>
    <w:rsid w:val="00EB72B3"/>
    <w:rsid w:val="00EB7368"/>
    <w:rsid w:val="00EB7A45"/>
    <w:rsid w:val="00EB7DEB"/>
    <w:rsid w:val="00EC00DE"/>
    <w:rsid w:val="00EC0268"/>
    <w:rsid w:val="00EC036B"/>
    <w:rsid w:val="00EC0C38"/>
    <w:rsid w:val="00EC0EDE"/>
    <w:rsid w:val="00EC154E"/>
    <w:rsid w:val="00EC1D5B"/>
    <w:rsid w:val="00EC22AF"/>
    <w:rsid w:val="00EC22B5"/>
    <w:rsid w:val="00EC2B73"/>
    <w:rsid w:val="00EC2B85"/>
    <w:rsid w:val="00EC345E"/>
    <w:rsid w:val="00EC3BF0"/>
    <w:rsid w:val="00EC3BFB"/>
    <w:rsid w:val="00EC3CE8"/>
    <w:rsid w:val="00EC3CF7"/>
    <w:rsid w:val="00EC43C7"/>
    <w:rsid w:val="00EC44D0"/>
    <w:rsid w:val="00EC49CC"/>
    <w:rsid w:val="00EC5437"/>
    <w:rsid w:val="00EC5954"/>
    <w:rsid w:val="00EC5C87"/>
    <w:rsid w:val="00EC5F1E"/>
    <w:rsid w:val="00EC6A34"/>
    <w:rsid w:val="00EC77C7"/>
    <w:rsid w:val="00ED017C"/>
    <w:rsid w:val="00ED0725"/>
    <w:rsid w:val="00ED1FB4"/>
    <w:rsid w:val="00ED28BA"/>
    <w:rsid w:val="00ED2F5E"/>
    <w:rsid w:val="00ED306C"/>
    <w:rsid w:val="00ED3965"/>
    <w:rsid w:val="00ED3FD9"/>
    <w:rsid w:val="00ED469F"/>
    <w:rsid w:val="00ED5F05"/>
    <w:rsid w:val="00ED6B7E"/>
    <w:rsid w:val="00ED6FB8"/>
    <w:rsid w:val="00ED77BB"/>
    <w:rsid w:val="00ED7819"/>
    <w:rsid w:val="00EE08B2"/>
    <w:rsid w:val="00EE0975"/>
    <w:rsid w:val="00EE0985"/>
    <w:rsid w:val="00EE171B"/>
    <w:rsid w:val="00EE1753"/>
    <w:rsid w:val="00EE18AC"/>
    <w:rsid w:val="00EE2024"/>
    <w:rsid w:val="00EE205F"/>
    <w:rsid w:val="00EE2287"/>
    <w:rsid w:val="00EE2D24"/>
    <w:rsid w:val="00EE30BE"/>
    <w:rsid w:val="00EE3121"/>
    <w:rsid w:val="00EE325E"/>
    <w:rsid w:val="00EE35E1"/>
    <w:rsid w:val="00EE3984"/>
    <w:rsid w:val="00EE477E"/>
    <w:rsid w:val="00EE4D43"/>
    <w:rsid w:val="00EE5030"/>
    <w:rsid w:val="00EE51B2"/>
    <w:rsid w:val="00EE5801"/>
    <w:rsid w:val="00EE5C31"/>
    <w:rsid w:val="00EE72E5"/>
    <w:rsid w:val="00EE787A"/>
    <w:rsid w:val="00EF0572"/>
    <w:rsid w:val="00EF09D6"/>
    <w:rsid w:val="00EF0B3B"/>
    <w:rsid w:val="00EF0D90"/>
    <w:rsid w:val="00EF0FDF"/>
    <w:rsid w:val="00EF1AE7"/>
    <w:rsid w:val="00EF1DAB"/>
    <w:rsid w:val="00EF1EED"/>
    <w:rsid w:val="00EF2137"/>
    <w:rsid w:val="00EF22F3"/>
    <w:rsid w:val="00EF2562"/>
    <w:rsid w:val="00EF2865"/>
    <w:rsid w:val="00EF2916"/>
    <w:rsid w:val="00EF3BC8"/>
    <w:rsid w:val="00EF46A9"/>
    <w:rsid w:val="00EF4833"/>
    <w:rsid w:val="00EF4F0A"/>
    <w:rsid w:val="00EF596F"/>
    <w:rsid w:val="00EF5D06"/>
    <w:rsid w:val="00EF6325"/>
    <w:rsid w:val="00EF7B27"/>
    <w:rsid w:val="00F00289"/>
    <w:rsid w:val="00F00688"/>
    <w:rsid w:val="00F008F8"/>
    <w:rsid w:val="00F00998"/>
    <w:rsid w:val="00F0111F"/>
    <w:rsid w:val="00F011EC"/>
    <w:rsid w:val="00F01FB2"/>
    <w:rsid w:val="00F02174"/>
    <w:rsid w:val="00F03F0D"/>
    <w:rsid w:val="00F04991"/>
    <w:rsid w:val="00F05104"/>
    <w:rsid w:val="00F05D50"/>
    <w:rsid w:val="00F0695E"/>
    <w:rsid w:val="00F06CF8"/>
    <w:rsid w:val="00F06F2E"/>
    <w:rsid w:val="00F07461"/>
    <w:rsid w:val="00F0785F"/>
    <w:rsid w:val="00F07A84"/>
    <w:rsid w:val="00F07FEF"/>
    <w:rsid w:val="00F1028B"/>
    <w:rsid w:val="00F102E0"/>
    <w:rsid w:val="00F104F8"/>
    <w:rsid w:val="00F10673"/>
    <w:rsid w:val="00F10979"/>
    <w:rsid w:val="00F109E1"/>
    <w:rsid w:val="00F11296"/>
    <w:rsid w:val="00F11782"/>
    <w:rsid w:val="00F11E9E"/>
    <w:rsid w:val="00F125E8"/>
    <w:rsid w:val="00F13334"/>
    <w:rsid w:val="00F1358A"/>
    <w:rsid w:val="00F135C2"/>
    <w:rsid w:val="00F1367A"/>
    <w:rsid w:val="00F13E97"/>
    <w:rsid w:val="00F147ED"/>
    <w:rsid w:val="00F14A74"/>
    <w:rsid w:val="00F15286"/>
    <w:rsid w:val="00F1532B"/>
    <w:rsid w:val="00F159FA"/>
    <w:rsid w:val="00F15A06"/>
    <w:rsid w:val="00F15A08"/>
    <w:rsid w:val="00F15BAA"/>
    <w:rsid w:val="00F16D6B"/>
    <w:rsid w:val="00F17AAA"/>
    <w:rsid w:val="00F209EF"/>
    <w:rsid w:val="00F20E9F"/>
    <w:rsid w:val="00F214E4"/>
    <w:rsid w:val="00F21970"/>
    <w:rsid w:val="00F21E09"/>
    <w:rsid w:val="00F22280"/>
    <w:rsid w:val="00F222A8"/>
    <w:rsid w:val="00F22381"/>
    <w:rsid w:val="00F2238C"/>
    <w:rsid w:val="00F23304"/>
    <w:rsid w:val="00F2344B"/>
    <w:rsid w:val="00F23FF3"/>
    <w:rsid w:val="00F246A8"/>
    <w:rsid w:val="00F24CA8"/>
    <w:rsid w:val="00F24F69"/>
    <w:rsid w:val="00F25466"/>
    <w:rsid w:val="00F25624"/>
    <w:rsid w:val="00F25F10"/>
    <w:rsid w:val="00F2714C"/>
    <w:rsid w:val="00F2725F"/>
    <w:rsid w:val="00F275B7"/>
    <w:rsid w:val="00F276DD"/>
    <w:rsid w:val="00F30265"/>
    <w:rsid w:val="00F31232"/>
    <w:rsid w:val="00F31B9B"/>
    <w:rsid w:val="00F32148"/>
    <w:rsid w:val="00F326DB"/>
    <w:rsid w:val="00F32C4B"/>
    <w:rsid w:val="00F334A7"/>
    <w:rsid w:val="00F33A9B"/>
    <w:rsid w:val="00F34398"/>
    <w:rsid w:val="00F34446"/>
    <w:rsid w:val="00F34FF6"/>
    <w:rsid w:val="00F350FF"/>
    <w:rsid w:val="00F352BC"/>
    <w:rsid w:val="00F36A22"/>
    <w:rsid w:val="00F374B0"/>
    <w:rsid w:val="00F40118"/>
    <w:rsid w:val="00F40226"/>
    <w:rsid w:val="00F40247"/>
    <w:rsid w:val="00F405AD"/>
    <w:rsid w:val="00F40D23"/>
    <w:rsid w:val="00F40D87"/>
    <w:rsid w:val="00F41013"/>
    <w:rsid w:val="00F41040"/>
    <w:rsid w:val="00F4126A"/>
    <w:rsid w:val="00F41CC9"/>
    <w:rsid w:val="00F41D3A"/>
    <w:rsid w:val="00F42521"/>
    <w:rsid w:val="00F4257B"/>
    <w:rsid w:val="00F42679"/>
    <w:rsid w:val="00F4281A"/>
    <w:rsid w:val="00F42BC1"/>
    <w:rsid w:val="00F42C6C"/>
    <w:rsid w:val="00F434E5"/>
    <w:rsid w:val="00F43E9E"/>
    <w:rsid w:val="00F447B0"/>
    <w:rsid w:val="00F452A4"/>
    <w:rsid w:val="00F45819"/>
    <w:rsid w:val="00F465AA"/>
    <w:rsid w:val="00F472B9"/>
    <w:rsid w:val="00F47D8A"/>
    <w:rsid w:val="00F47DCF"/>
    <w:rsid w:val="00F5019B"/>
    <w:rsid w:val="00F506DC"/>
    <w:rsid w:val="00F50AF0"/>
    <w:rsid w:val="00F51400"/>
    <w:rsid w:val="00F51578"/>
    <w:rsid w:val="00F51593"/>
    <w:rsid w:val="00F51B5F"/>
    <w:rsid w:val="00F52249"/>
    <w:rsid w:val="00F53009"/>
    <w:rsid w:val="00F53872"/>
    <w:rsid w:val="00F54937"/>
    <w:rsid w:val="00F54FFF"/>
    <w:rsid w:val="00F552D5"/>
    <w:rsid w:val="00F564C4"/>
    <w:rsid w:val="00F56BBC"/>
    <w:rsid w:val="00F56D88"/>
    <w:rsid w:val="00F57774"/>
    <w:rsid w:val="00F612B7"/>
    <w:rsid w:val="00F61475"/>
    <w:rsid w:val="00F6158D"/>
    <w:rsid w:val="00F620AA"/>
    <w:rsid w:val="00F62E2C"/>
    <w:rsid w:val="00F62E64"/>
    <w:rsid w:val="00F6363D"/>
    <w:rsid w:val="00F63A15"/>
    <w:rsid w:val="00F63D88"/>
    <w:rsid w:val="00F642F8"/>
    <w:rsid w:val="00F64401"/>
    <w:rsid w:val="00F650D5"/>
    <w:rsid w:val="00F65462"/>
    <w:rsid w:val="00F65B98"/>
    <w:rsid w:val="00F662E3"/>
    <w:rsid w:val="00F671A1"/>
    <w:rsid w:val="00F673D5"/>
    <w:rsid w:val="00F6760A"/>
    <w:rsid w:val="00F676A2"/>
    <w:rsid w:val="00F70B4D"/>
    <w:rsid w:val="00F718EC"/>
    <w:rsid w:val="00F718F8"/>
    <w:rsid w:val="00F71F91"/>
    <w:rsid w:val="00F72552"/>
    <w:rsid w:val="00F73008"/>
    <w:rsid w:val="00F739AE"/>
    <w:rsid w:val="00F75240"/>
    <w:rsid w:val="00F75537"/>
    <w:rsid w:val="00F75B5F"/>
    <w:rsid w:val="00F7674F"/>
    <w:rsid w:val="00F76A7C"/>
    <w:rsid w:val="00F76E17"/>
    <w:rsid w:val="00F7700B"/>
    <w:rsid w:val="00F77109"/>
    <w:rsid w:val="00F77325"/>
    <w:rsid w:val="00F77A66"/>
    <w:rsid w:val="00F77A7D"/>
    <w:rsid w:val="00F77C1E"/>
    <w:rsid w:val="00F77C9A"/>
    <w:rsid w:val="00F80053"/>
    <w:rsid w:val="00F808D7"/>
    <w:rsid w:val="00F80BE5"/>
    <w:rsid w:val="00F80CA7"/>
    <w:rsid w:val="00F80D2A"/>
    <w:rsid w:val="00F80EAF"/>
    <w:rsid w:val="00F80EB5"/>
    <w:rsid w:val="00F81440"/>
    <w:rsid w:val="00F81459"/>
    <w:rsid w:val="00F81824"/>
    <w:rsid w:val="00F819B1"/>
    <w:rsid w:val="00F826A5"/>
    <w:rsid w:val="00F8271B"/>
    <w:rsid w:val="00F8295F"/>
    <w:rsid w:val="00F829DE"/>
    <w:rsid w:val="00F82BA9"/>
    <w:rsid w:val="00F83771"/>
    <w:rsid w:val="00F83A9F"/>
    <w:rsid w:val="00F8408A"/>
    <w:rsid w:val="00F8414D"/>
    <w:rsid w:val="00F8440A"/>
    <w:rsid w:val="00F84D1E"/>
    <w:rsid w:val="00F84D28"/>
    <w:rsid w:val="00F84DFB"/>
    <w:rsid w:val="00F84EB5"/>
    <w:rsid w:val="00F8549C"/>
    <w:rsid w:val="00F85E5C"/>
    <w:rsid w:val="00F85EAE"/>
    <w:rsid w:val="00F864ED"/>
    <w:rsid w:val="00F869AD"/>
    <w:rsid w:val="00F86CA7"/>
    <w:rsid w:val="00F86CDC"/>
    <w:rsid w:val="00F874EC"/>
    <w:rsid w:val="00F87F6A"/>
    <w:rsid w:val="00F90350"/>
    <w:rsid w:val="00F90415"/>
    <w:rsid w:val="00F90B1A"/>
    <w:rsid w:val="00F90C0C"/>
    <w:rsid w:val="00F9176D"/>
    <w:rsid w:val="00F91D86"/>
    <w:rsid w:val="00F922D9"/>
    <w:rsid w:val="00F92405"/>
    <w:rsid w:val="00F92C52"/>
    <w:rsid w:val="00F933F5"/>
    <w:rsid w:val="00F93BA6"/>
    <w:rsid w:val="00F94E9F"/>
    <w:rsid w:val="00F9500F"/>
    <w:rsid w:val="00F95340"/>
    <w:rsid w:val="00F9542E"/>
    <w:rsid w:val="00F95833"/>
    <w:rsid w:val="00FA06DD"/>
    <w:rsid w:val="00FA0F7A"/>
    <w:rsid w:val="00FA0FBD"/>
    <w:rsid w:val="00FA1B52"/>
    <w:rsid w:val="00FA1D7F"/>
    <w:rsid w:val="00FA267C"/>
    <w:rsid w:val="00FA2BE5"/>
    <w:rsid w:val="00FA2C08"/>
    <w:rsid w:val="00FA2FEA"/>
    <w:rsid w:val="00FA309A"/>
    <w:rsid w:val="00FA353A"/>
    <w:rsid w:val="00FA35A2"/>
    <w:rsid w:val="00FA3B42"/>
    <w:rsid w:val="00FA47AD"/>
    <w:rsid w:val="00FA47CE"/>
    <w:rsid w:val="00FA5397"/>
    <w:rsid w:val="00FA55EA"/>
    <w:rsid w:val="00FA58AC"/>
    <w:rsid w:val="00FA5DC3"/>
    <w:rsid w:val="00FA6AA0"/>
    <w:rsid w:val="00FA6B5A"/>
    <w:rsid w:val="00FA6D88"/>
    <w:rsid w:val="00FA7222"/>
    <w:rsid w:val="00FA7418"/>
    <w:rsid w:val="00FA74BE"/>
    <w:rsid w:val="00FA7978"/>
    <w:rsid w:val="00FA7E79"/>
    <w:rsid w:val="00FB0801"/>
    <w:rsid w:val="00FB161A"/>
    <w:rsid w:val="00FB1C1C"/>
    <w:rsid w:val="00FB1FC9"/>
    <w:rsid w:val="00FB2807"/>
    <w:rsid w:val="00FB28A8"/>
    <w:rsid w:val="00FB2FA4"/>
    <w:rsid w:val="00FB37ED"/>
    <w:rsid w:val="00FB39DA"/>
    <w:rsid w:val="00FB3A04"/>
    <w:rsid w:val="00FB3C68"/>
    <w:rsid w:val="00FB3DF5"/>
    <w:rsid w:val="00FB3F51"/>
    <w:rsid w:val="00FB45A4"/>
    <w:rsid w:val="00FB4A17"/>
    <w:rsid w:val="00FB5940"/>
    <w:rsid w:val="00FB5F6E"/>
    <w:rsid w:val="00FB65C5"/>
    <w:rsid w:val="00FB65E3"/>
    <w:rsid w:val="00FB6A90"/>
    <w:rsid w:val="00FB6A99"/>
    <w:rsid w:val="00FB6D97"/>
    <w:rsid w:val="00FB70FA"/>
    <w:rsid w:val="00FB738B"/>
    <w:rsid w:val="00FB753D"/>
    <w:rsid w:val="00FB7864"/>
    <w:rsid w:val="00FB7C88"/>
    <w:rsid w:val="00FC014B"/>
    <w:rsid w:val="00FC04CE"/>
    <w:rsid w:val="00FC0843"/>
    <w:rsid w:val="00FC0F8B"/>
    <w:rsid w:val="00FC261E"/>
    <w:rsid w:val="00FC2EC0"/>
    <w:rsid w:val="00FC302B"/>
    <w:rsid w:val="00FC3871"/>
    <w:rsid w:val="00FC3C07"/>
    <w:rsid w:val="00FC3D95"/>
    <w:rsid w:val="00FC4269"/>
    <w:rsid w:val="00FC45AA"/>
    <w:rsid w:val="00FC485D"/>
    <w:rsid w:val="00FC4DA1"/>
    <w:rsid w:val="00FC4EF6"/>
    <w:rsid w:val="00FC54A0"/>
    <w:rsid w:val="00FC59AE"/>
    <w:rsid w:val="00FC5BAA"/>
    <w:rsid w:val="00FC5D64"/>
    <w:rsid w:val="00FC64A8"/>
    <w:rsid w:val="00FC6962"/>
    <w:rsid w:val="00FD1A56"/>
    <w:rsid w:val="00FD1EB8"/>
    <w:rsid w:val="00FD222A"/>
    <w:rsid w:val="00FD27A8"/>
    <w:rsid w:val="00FD2806"/>
    <w:rsid w:val="00FD2C41"/>
    <w:rsid w:val="00FD2CB4"/>
    <w:rsid w:val="00FD2CC3"/>
    <w:rsid w:val="00FD3098"/>
    <w:rsid w:val="00FD3B4C"/>
    <w:rsid w:val="00FD40CF"/>
    <w:rsid w:val="00FD4BC9"/>
    <w:rsid w:val="00FD4CC6"/>
    <w:rsid w:val="00FD4CD6"/>
    <w:rsid w:val="00FD5029"/>
    <w:rsid w:val="00FD531F"/>
    <w:rsid w:val="00FD5478"/>
    <w:rsid w:val="00FD5611"/>
    <w:rsid w:val="00FD5728"/>
    <w:rsid w:val="00FD5A4A"/>
    <w:rsid w:val="00FD5CE2"/>
    <w:rsid w:val="00FD61FD"/>
    <w:rsid w:val="00FD62E1"/>
    <w:rsid w:val="00FD650F"/>
    <w:rsid w:val="00FD65E4"/>
    <w:rsid w:val="00FD69F8"/>
    <w:rsid w:val="00FD6E91"/>
    <w:rsid w:val="00FD7B50"/>
    <w:rsid w:val="00FE067A"/>
    <w:rsid w:val="00FE0727"/>
    <w:rsid w:val="00FE07DB"/>
    <w:rsid w:val="00FE0FCA"/>
    <w:rsid w:val="00FE258B"/>
    <w:rsid w:val="00FE386D"/>
    <w:rsid w:val="00FE388F"/>
    <w:rsid w:val="00FE42CC"/>
    <w:rsid w:val="00FE4E13"/>
    <w:rsid w:val="00FE5263"/>
    <w:rsid w:val="00FE549A"/>
    <w:rsid w:val="00FE6481"/>
    <w:rsid w:val="00FE6524"/>
    <w:rsid w:val="00FE784F"/>
    <w:rsid w:val="00FE7A09"/>
    <w:rsid w:val="00FE7B59"/>
    <w:rsid w:val="00FF069D"/>
    <w:rsid w:val="00FF07CA"/>
    <w:rsid w:val="00FF082B"/>
    <w:rsid w:val="00FF08A1"/>
    <w:rsid w:val="00FF0A4B"/>
    <w:rsid w:val="00FF1113"/>
    <w:rsid w:val="00FF1623"/>
    <w:rsid w:val="00FF2712"/>
    <w:rsid w:val="00FF28AD"/>
    <w:rsid w:val="00FF2954"/>
    <w:rsid w:val="00FF2996"/>
    <w:rsid w:val="00FF2C11"/>
    <w:rsid w:val="00FF3894"/>
    <w:rsid w:val="00FF39FF"/>
    <w:rsid w:val="00FF3BD3"/>
    <w:rsid w:val="00FF49FF"/>
    <w:rsid w:val="00FF4CDF"/>
    <w:rsid w:val="00FF52D2"/>
    <w:rsid w:val="00FF6329"/>
    <w:rsid w:val="00FF6923"/>
    <w:rsid w:val="00FF6A1E"/>
    <w:rsid w:val="00FF7D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C42CA"/>
  <w15:chartTrackingRefBased/>
  <w15:docId w15:val="{F2E086D0-514A-49F4-8B6F-1E64A718A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1DE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6A1DE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6A1DE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1DE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1DE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1DE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1DE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1DE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1DE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1DE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6A1DE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6A1DE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1DE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1DE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1DE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1DE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1DE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1DE2"/>
    <w:rPr>
      <w:rFonts w:eastAsiaTheme="majorEastAsia" w:cstheme="majorBidi"/>
      <w:color w:val="272727" w:themeColor="text1" w:themeTint="D8"/>
    </w:rPr>
  </w:style>
  <w:style w:type="paragraph" w:styleId="Title">
    <w:name w:val="Title"/>
    <w:basedOn w:val="Normal"/>
    <w:next w:val="Normal"/>
    <w:link w:val="TitleChar"/>
    <w:uiPriority w:val="10"/>
    <w:qFormat/>
    <w:rsid w:val="006A1D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1DE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1DE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1DE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1DE2"/>
    <w:pPr>
      <w:spacing w:before="160"/>
      <w:jc w:val="center"/>
    </w:pPr>
    <w:rPr>
      <w:i/>
      <w:iCs/>
      <w:color w:val="404040" w:themeColor="text1" w:themeTint="BF"/>
    </w:rPr>
  </w:style>
  <w:style w:type="character" w:customStyle="1" w:styleId="QuoteChar">
    <w:name w:val="Quote Char"/>
    <w:basedOn w:val="DefaultParagraphFont"/>
    <w:link w:val="Quote"/>
    <w:uiPriority w:val="29"/>
    <w:rsid w:val="006A1DE2"/>
    <w:rPr>
      <w:i/>
      <w:iCs/>
      <w:color w:val="404040" w:themeColor="text1" w:themeTint="BF"/>
    </w:rPr>
  </w:style>
  <w:style w:type="paragraph" w:styleId="ListParagraph">
    <w:name w:val="List Paragraph"/>
    <w:basedOn w:val="Normal"/>
    <w:uiPriority w:val="34"/>
    <w:qFormat/>
    <w:rsid w:val="006A1DE2"/>
    <w:pPr>
      <w:ind w:left="720"/>
      <w:contextualSpacing/>
    </w:pPr>
  </w:style>
  <w:style w:type="character" w:styleId="IntenseEmphasis">
    <w:name w:val="Intense Emphasis"/>
    <w:basedOn w:val="DefaultParagraphFont"/>
    <w:uiPriority w:val="21"/>
    <w:qFormat/>
    <w:rsid w:val="006A1DE2"/>
    <w:rPr>
      <w:i/>
      <w:iCs/>
      <w:color w:val="0F4761" w:themeColor="accent1" w:themeShade="BF"/>
    </w:rPr>
  </w:style>
  <w:style w:type="paragraph" w:styleId="IntenseQuote">
    <w:name w:val="Intense Quote"/>
    <w:basedOn w:val="Normal"/>
    <w:next w:val="Normal"/>
    <w:link w:val="IntenseQuoteChar"/>
    <w:uiPriority w:val="30"/>
    <w:qFormat/>
    <w:rsid w:val="006A1D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1DE2"/>
    <w:rPr>
      <w:i/>
      <w:iCs/>
      <w:color w:val="0F4761" w:themeColor="accent1" w:themeShade="BF"/>
    </w:rPr>
  </w:style>
  <w:style w:type="character" w:styleId="IntenseReference">
    <w:name w:val="Intense Reference"/>
    <w:basedOn w:val="DefaultParagraphFont"/>
    <w:uiPriority w:val="32"/>
    <w:qFormat/>
    <w:rsid w:val="006A1DE2"/>
    <w:rPr>
      <w:b/>
      <w:bCs/>
      <w:smallCaps/>
      <w:color w:val="0F4761" w:themeColor="accent1" w:themeShade="BF"/>
      <w:spacing w:val="5"/>
    </w:rPr>
  </w:style>
  <w:style w:type="paragraph" w:styleId="FootnoteText">
    <w:name w:val="footnote text"/>
    <w:basedOn w:val="Normal"/>
    <w:link w:val="FootnoteTextChar"/>
    <w:uiPriority w:val="99"/>
    <w:unhideWhenUsed/>
    <w:rsid w:val="007F46AB"/>
    <w:pPr>
      <w:spacing w:after="0" w:line="240" w:lineRule="auto"/>
    </w:pPr>
    <w:rPr>
      <w:rFonts w:ascii="Cambria" w:hAnsi="Cambria"/>
      <w:kern w:val="0"/>
      <w:sz w:val="20"/>
      <w:szCs w:val="20"/>
      <w14:ligatures w14:val="none"/>
    </w:rPr>
  </w:style>
  <w:style w:type="character" w:customStyle="1" w:styleId="FootnoteTextChar">
    <w:name w:val="Footnote Text Char"/>
    <w:basedOn w:val="DefaultParagraphFont"/>
    <w:link w:val="FootnoteText"/>
    <w:uiPriority w:val="99"/>
    <w:rsid w:val="007F46AB"/>
    <w:rPr>
      <w:rFonts w:ascii="Cambria" w:hAnsi="Cambria"/>
      <w:kern w:val="0"/>
      <w:sz w:val="20"/>
      <w:szCs w:val="20"/>
      <w14:ligatures w14:val="none"/>
    </w:rPr>
  </w:style>
  <w:style w:type="character" w:styleId="FootnoteReference">
    <w:name w:val="footnote reference"/>
    <w:basedOn w:val="DefaultParagraphFont"/>
    <w:uiPriority w:val="99"/>
    <w:semiHidden/>
    <w:unhideWhenUsed/>
    <w:rsid w:val="007F46AB"/>
    <w:rPr>
      <w:vertAlign w:val="superscript"/>
    </w:rPr>
  </w:style>
  <w:style w:type="character" w:styleId="Hyperlink">
    <w:name w:val="Hyperlink"/>
    <w:basedOn w:val="DefaultParagraphFont"/>
    <w:uiPriority w:val="99"/>
    <w:unhideWhenUsed/>
    <w:rsid w:val="00836A1D"/>
    <w:rPr>
      <w:color w:val="467886" w:themeColor="hyperlink"/>
      <w:u w:val="single"/>
    </w:rPr>
  </w:style>
  <w:style w:type="table" w:styleId="TableGrid">
    <w:name w:val="Table Grid"/>
    <w:basedOn w:val="TableNormal"/>
    <w:uiPriority w:val="39"/>
    <w:rsid w:val="00C974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642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B5C98A-C3B7-466D-AF6D-15B20F39A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4262</TotalTime>
  <Pages>22</Pages>
  <Words>11831</Words>
  <Characters>67439</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Lockhart</dc:creator>
  <cp:keywords/>
  <dc:description/>
  <cp:lastModifiedBy>Andrew Lockhart</cp:lastModifiedBy>
  <cp:revision>2706</cp:revision>
  <dcterms:created xsi:type="dcterms:W3CDTF">2024-03-25T11:32:00Z</dcterms:created>
  <dcterms:modified xsi:type="dcterms:W3CDTF">2024-05-08T11:35:00Z</dcterms:modified>
</cp:coreProperties>
</file>