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25E58" w14:textId="11E4D720" w:rsidR="00E34FCC" w:rsidRPr="004D39B8" w:rsidRDefault="00573DF2" w:rsidP="000B0681">
      <w:pPr>
        <w:jc w:val="center"/>
        <w:rPr>
          <w:b/>
          <w:sz w:val="32"/>
        </w:rPr>
      </w:pPr>
      <w:r w:rsidRPr="004D39B8">
        <w:rPr>
          <w:b/>
          <w:sz w:val="32"/>
        </w:rPr>
        <w:t>EU Rights and Brexit Hub: Public Policy and Engagement</w:t>
      </w:r>
    </w:p>
    <w:p w14:paraId="10AFEABE" w14:textId="1096D716" w:rsidR="000B0681" w:rsidRPr="004D39B8" w:rsidRDefault="000B0681" w:rsidP="000B0681">
      <w:pPr>
        <w:jc w:val="center"/>
        <w:rPr>
          <w:b/>
          <w:sz w:val="28"/>
        </w:rPr>
      </w:pPr>
      <w:r w:rsidRPr="004D39B8">
        <w:rPr>
          <w:b/>
          <w:sz w:val="28"/>
        </w:rPr>
        <w:t>Information sheet for participants</w:t>
      </w:r>
    </w:p>
    <w:p w14:paraId="23A64B62" w14:textId="2B73C96D" w:rsidR="000B0681" w:rsidRPr="00A94A80" w:rsidRDefault="000B0681">
      <w:pPr>
        <w:rPr>
          <w:i/>
          <w:iCs/>
          <w:sz w:val="24"/>
          <w:szCs w:val="24"/>
        </w:rPr>
      </w:pPr>
      <w:r w:rsidRPr="004D39B8">
        <w:rPr>
          <w:i/>
          <w:sz w:val="24"/>
        </w:rPr>
        <w:t xml:space="preserve">York Politics Department </w:t>
      </w:r>
    </w:p>
    <w:p w14:paraId="401FC2D9" w14:textId="2277888B" w:rsidR="000B0681" w:rsidRPr="004D39B8" w:rsidRDefault="004251C0">
      <w:pPr>
        <w:rPr>
          <w:sz w:val="24"/>
        </w:rPr>
      </w:pPr>
      <w:r w:rsidRPr="004D39B8">
        <w:rPr>
          <w:sz w:val="24"/>
        </w:rPr>
        <w:t xml:space="preserve">The </w:t>
      </w:r>
      <w:r w:rsidR="000B0681" w:rsidRPr="004D39B8">
        <w:rPr>
          <w:sz w:val="24"/>
        </w:rPr>
        <w:t>EU Rights and Brexit Hub</w:t>
      </w:r>
      <w:r w:rsidRPr="004D39B8">
        <w:rPr>
          <w:sz w:val="24"/>
        </w:rPr>
        <w:t xml:space="preserve"> is </w:t>
      </w:r>
      <w:r w:rsidR="00775A47" w:rsidRPr="004D39B8">
        <w:rPr>
          <w:sz w:val="24"/>
        </w:rPr>
        <w:t>a UKRI funded</w:t>
      </w:r>
      <w:r w:rsidR="000B0681" w:rsidRPr="004D39B8">
        <w:rPr>
          <w:sz w:val="24"/>
        </w:rPr>
        <w:t xml:space="preserve"> legal action research project </w:t>
      </w:r>
      <w:r w:rsidRPr="004D39B8">
        <w:rPr>
          <w:sz w:val="24"/>
        </w:rPr>
        <w:t>investigating and challenging</w:t>
      </w:r>
      <w:r w:rsidR="000B0681" w:rsidRPr="004D39B8">
        <w:rPr>
          <w:sz w:val="24"/>
        </w:rPr>
        <w:t xml:space="preserve"> obstacles to justice for EU and EEA nationals throughout the UK in the aftermath of Brexit. </w:t>
      </w:r>
    </w:p>
    <w:p w14:paraId="119E1853" w14:textId="77777777" w:rsidR="00775A47" w:rsidRPr="004D39B8" w:rsidRDefault="000B0681">
      <w:pPr>
        <w:rPr>
          <w:sz w:val="24"/>
        </w:rPr>
      </w:pPr>
      <w:r w:rsidRPr="004D39B8">
        <w:rPr>
          <w:b/>
          <w:sz w:val="24"/>
        </w:rPr>
        <w:t>The aims of the research</w:t>
      </w:r>
    </w:p>
    <w:p w14:paraId="76E61F3F" w14:textId="516C6C18" w:rsidR="00A46D6A" w:rsidRPr="004D39B8" w:rsidRDefault="005C58E8">
      <w:pPr>
        <w:rPr>
          <w:sz w:val="24"/>
        </w:rPr>
      </w:pPr>
      <w:r w:rsidRPr="004D39B8">
        <w:rPr>
          <w:sz w:val="24"/>
        </w:rPr>
        <w:t xml:space="preserve">This </w:t>
      </w:r>
      <w:r w:rsidR="001A7C87" w:rsidRPr="004D39B8">
        <w:rPr>
          <w:sz w:val="24"/>
        </w:rPr>
        <w:t xml:space="preserve">research </w:t>
      </w:r>
      <w:r w:rsidRPr="004D39B8">
        <w:rPr>
          <w:sz w:val="24"/>
        </w:rPr>
        <w:t>project form</w:t>
      </w:r>
      <w:r w:rsidR="00522F62" w:rsidRPr="004D39B8">
        <w:rPr>
          <w:sz w:val="24"/>
        </w:rPr>
        <w:t>s</w:t>
      </w:r>
      <w:r w:rsidRPr="004D39B8">
        <w:rPr>
          <w:sz w:val="24"/>
        </w:rPr>
        <w:t xml:space="preserve"> part of a larger programme of work at The EU Rights and Brexit Hub</w:t>
      </w:r>
      <w:r w:rsidR="001A7C87" w:rsidRPr="004D39B8">
        <w:rPr>
          <w:sz w:val="24"/>
        </w:rPr>
        <w:t xml:space="preserve"> offering a </w:t>
      </w:r>
      <w:proofErr w:type="gramStart"/>
      <w:r w:rsidR="001A7C87" w:rsidRPr="004D39B8">
        <w:rPr>
          <w:sz w:val="24"/>
        </w:rPr>
        <w:t>second tier</w:t>
      </w:r>
      <w:proofErr w:type="gramEnd"/>
      <w:r w:rsidR="001A7C87" w:rsidRPr="004D39B8">
        <w:rPr>
          <w:sz w:val="24"/>
        </w:rPr>
        <w:t xml:space="preserve"> advice service to advisers on specialist EU issues, and conducting analysis to uncover what obstacles to justice EU and EEA nationals face over the coming years. </w:t>
      </w:r>
    </w:p>
    <w:p w14:paraId="37BA1390" w14:textId="35FEAD75" w:rsidR="00A46D6A" w:rsidRPr="004D39B8" w:rsidRDefault="00A46D6A" w:rsidP="00A46D6A">
      <w:pPr>
        <w:rPr>
          <w:sz w:val="24"/>
        </w:rPr>
      </w:pPr>
      <w:r w:rsidRPr="004D39B8">
        <w:rPr>
          <w:sz w:val="24"/>
        </w:rPr>
        <w:t xml:space="preserve">This project focusses on the role of </w:t>
      </w:r>
      <w:r w:rsidR="00E90684">
        <w:rPr>
          <w:sz w:val="24"/>
        </w:rPr>
        <w:t>Home Office funded organisations</w:t>
      </w:r>
      <w:r w:rsidRPr="004D39B8">
        <w:rPr>
          <w:sz w:val="24"/>
        </w:rPr>
        <w:t xml:space="preserve"> in supporting EU and EEA nationals in asserting their rights. </w:t>
      </w:r>
      <w:proofErr w:type="gramStart"/>
      <w:r w:rsidR="00E90684">
        <w:rPr>
          <w:sz w:val="24"/>
        </w:rPr>
        <w:t>These organisation</w:t>
      </w:r>
      <w:proofErr w:type="gramEnd"/>
      <w:r w:rsidR="00E90684">
        <w:rPr>
          <w:sz w:val="24"/>
        </w:rPr>
        <w:t xml:space="preserve"> are seen as key as they provide direct support to EU and EEA nationals</w:t>
      </w:r>
      <w:r w:rsidR="00A14A97" w:rsidRPr="004D39B8">
        <w:rPr>
          <w:sz w:val="24"/>
        </w:rPr>
        <w:t>. The core aims of this project are as follows:</w:t>
      </w:r>
    </w:p>
    <w:p w14:paraId="7DCCD64C" w14:textId="0026162D" w:rsidR="00522F62" w:rsidRPr="004D39B8" w:rsidRDefault="001A7C87" w:rsidP="00A46D6A">
      <w:pPr>
        <w:pStyle w:val="ListParagraph"/>
        <w:numPr>
          <w:ilvl w:val="0"/>
          <w:numId w:val="3"/>
        </w:numPr>
        <w:rPr>
          <w:sz w:val="24"/>
        </w:rPr>
      </w:pPr>
      <w:r w:rsidRPr="004D39B8">
        <w:rPr>
          <w:sz w:val="24"/>
        </w:rPr>
        <w:t>To identify the key issues and problems that EU and EEA nationals and their representatives</w:t>
      </w:r>
      <w:r w:rsidR="00A95026" w:rsidRPr="004D39B8">
        <w:rPr>
          <w:sz w:val="24"/>
        </w:rPr>
        <w:t xml:space="preserve"> are facing</w:t>
      </w:r>
      <w:r w:rsidR="00A46D6A" w:rsidRPr="004D39B8">
        <w:rPr>
          <w:sz w:val="24"/>
        </w:rPr>
        <w:t>.</w:t>
      </w:r>
      <w:r w:rsidRPr="004D39B8">
        <w:rPr>
          <w:sz w:val="24"/>
        </w:rPr>
        <w:t xml:space="preserve"> </w:t>
      </w:r>
    </w:p>
    <w:p w14:paraId="23C722D8" w14:textId="692D3639" w:rsidR="001A7C87" w:rsidRPr="004D39B8" w:rsidRDefault="001A7C87" w:rsidP="001A7C87">
      <w:pPr>
        <w:pStyle w:val="ListParagraph"/>
        <w:numPr>
          <w:ilvl w:val="0"/>
          <w:numId w:val="3"/>
        </w:numPr>
        <w:rPr>
          <w:sz w:val="24"/>
        </w:rPr>
      </w:pPr>
      <w:r w:rsidRPr="004D39B8">
        <w:rPr>
          <w:sz w:val="24"/>
        </w:rPr>
        <w:t xml:space="preserve">To identify the administrative </w:t>
      </w:r>
      <w:r w:rsidR="002175B6" w:rsidRPr="004D39B8">
        <w:rPr>
          <w:sz w:val="24"/>
        </w:rPr>
        <w:t xml:space="preserve">and information </w:t>
      </w:r>
      <w:r w:rsidRPr="004D39B8">
        <w:rPr>
          <w:sz w:val="24"/>
        </w:rPr>
        <w:t>barriers that MP’s offices</w:t>
      </w:r>
      <w:r w:rsidR="00A95026" w:rsidRPr="004D39B8">
        <w:rPr>
          <w:sz w:val="24"/>
        </w:rPr>
        <w:t xml:space="preserve">, Local Authorities, and other advocacy groups </w:t>
      </w:r>
      <w:r w:rsidRPr="004D39B8">
        <w:rPr>
          <w:sz w:val="24"/>
        </w:rPr>
        <w:t xml:space="preserve">face when </w:t>
      </w:r>
      <w:r w:rsidR="00A14A97" w:rsidRPr="004D39B8">
        <w:rPr>
          <w:sz w:val="24"/>
        </w:rPr>
        <w:t xml:space="preserve">liaising with government departments on behalf of EU and EEA nationals. </w:t>
      </w:r>
    </w:p>
    <w:p w14:paraId="5B4EAD37" w14:textId="091EA8CE" w:rsidR="00A46D6A" w:rsidRPr="004D39B8" w:rsidRDefault="00A46D6A" w:rsidP="001A7C87">
      <w:pPr>
        <w:pStyle w:val="ListParagraph"/>
        <w:numPr>
          <w:ilvl w:val="0"/>
          <w:numId w:val="3"/>
        </w:numPr>
        <w:rPr>
          <w:sz w:val="24"/>
        </w:rPr>
      </w:pPr>
      <w:r w:rsidRPr="004D39B8">
        <w:rPr>
          <w:sz w:val="24"/>
        </w:rPr>
        <w:t xml:space="preserve">To identify the implications </w:t>
      </w:r>
      <w:r w:rsidR="00A14A97" w:rsidRPr="004D39B8">
        <w:rPr>
          <w:sz w:val="24"/>
        </w:rPr>
        <w:t xml:space="preserve">of these </w:t>
      </w:r>
      <w:r w:rsidR="002175B6" w:rsidRPr="004D39B8">
        <w:rPr>
          <w:sz w:val="24"/>
        </w:rPr>
        <w:t>issues and barriers</w:t>
      </w:r>
      <w:r w:rsidR="00A14A97" w:rsidRPr="004D39B8">
        <w:rPr>
          <w:sz w:val="24"/>
        </w:rPr>
        <w:t xml:space="preserve"> </w:t>
      </w:r>
      <w:r w:rsidRPr="004D39B8">
        <w:rPr>
          <w:sz w:val="24"/>
        </w:rPr>
        <w:t xml:space="preserve">for the development of </w:t>
      </w:r>
      <w:r w:rsidR="002175B6" w:rsidRPr="004D39B8">
        <w:rPr>
          <w:sz w:val="24"/>
        </w:rPr>
        <w:t xml:space="preserve">national </w:t>
      </w:r>
      <w:r w:rsidRPr="004D39B8">
        <w:rPr>
          <w:sz w:val="24"/>
        </w:rPr>
        <w:t>policy debates and processes.</w:t>
      </w:r>
    </w:p>
    <w:p w14:paraId="1E88FD7C" w14:textId="599E20BA" w:rsidR="00522F62" w:rsidRPr="004D39B8" w:rsidRDefault="00A46D6A" w:rsidP="00A46D6A">
      <w:pPr>
        <w:pStyle w:val="ListParagraph"/>
        <w:numPr>
          <w:ilvl w:val="0"/>
          <w:numId w:val="3"/>
        </w:numPr>
        <w:rPr>
          <w:sz w:val="24"/>
        </w:rPr>
      </w:pPr>
      <w:r w:rsidRPr="004D39B8">
        <w:rPr>
          <w:sz w:val="24"/>
        </w:rPr>
        <w:t>To provide information and support to MPs offices</w:t>
      </w:r>
      <w:r w:rsidR="00A95026" w:rsidRPr="004D39B8">
        <w:rPr>
          <w:sz w:val="24"/>
        </w:rPr>
        <w:t>, policy makers and NGOs</w:t>
      </w:r>
      <w:r w:rsidRPr="004D39B8">
        <w:rPr>
          <w:sz w:val="24"/>
        </w:rPr>
        <w:t xml:space="preserve"> through information sharing and coordinated responses to key policy concerns. </w:t>
      </w:r>
    </w:p>
    <w:p w14:paraId="198CA416" w14:textId="77777777" w:rsidR="00775A47" w:rsidRPr="004D39B8" w:rsidRDefault="000B0681">
      <w:pPr>
        <w:rPr>
          <w:b/>
          <w:sz w:val="24"/>
        </w:rPr>
      </w:pPr>
      <w:r w:rsidRPr="004D39B8">
        <w:rPr>
          <w:b/>
          <w:sz w:val="24"/>
        </w:rPr>
        <w:t xml:space="preserve">Who is doing the research? </w:t>
      </w:r>
    </w:p>
    <w:p w14:paraId="7BF5F644" w14:textId="79905900" w:rsidR="00AC1751" w:rsidRPr="004D39B8" w:rsidRDefault="00E34FCC">
      <w:pPr>
        <w:rPr>
          <w:sz w:val="24"/>
        </w:rPr>
      </w:pPr>
      <w:r w:rsidRPr="004D39B8">
        <w:rPr>
          <w:sz w:val="24"/>
        </w:rPr>
        <w:t xml:space="preserve">This project is led by Professor Simon Parker of the Politics Department at </w:t>
      </w:r>
      <w:r w:rsidR="00AC1751" w:rsidRPr="004D39B8">
        <w:rPr>
          <w:sz w:val="24"/>
        </w:rPr>
        <w:t xml:space="preserve">the University of </w:t>
      </w:r>
      <w:r w:rsidRPr="004D39B8">
        <w:rPr>
          <w:sz w:val="24"/>
        </w:rPr>
        <w:t>York. Simon</w:t>
      </w:r>
      <w:r w:rsidR="00AC1751" w:rsidRPr="004D39B8">
        <w:rPr>
          <w:sz w:val="24"/>
        </w:rPr>
        <w:t xml:space="preserve">’s research centres on </w:t>
      </w:r>
      <w:r w:rsidRPr="004D39B8">
        <w:rPr>
          <w:sz w:val="24"/>
        </w:rPr>
        <w:t xml:space="preserve">the politics of asylum and immigration, urban studies, and comparative European politics. </w:t>
      </w:r>
      <w:r w:rsidR="00AC1751" w:rsidRPr="004D39B8">
        <w:rPr>
          <w:sz w:val="24"/>
        </w:rPr>
        <w:t xml:space="preserve">Simon is Co-Chair of the University of York Migration Network and has published </w:t>
      </w:r>
      <w:r w:rsidR="00115BCC" w:rsidRPr="004D39B8">
        <w:rPr>
          <w:sz w:val="24"/>
        </w:rPr>
        <w:t xml:space="preserve">widely including the journals of </w:t>
      </w:r>
      <w:r w:rsidR="00AC1751" w:rsidRPr="004D39B8">
        <w:rPr>
          <w:i/>
          <w:sz w:val="24"/>
        </w:rPr>
        <w:t>British Politics,</w:t>
      </w:r>
      <w:r w:rsidR="00115BCC" w:rsidRPr="004D39B8">
        <w:rPr>
          <w:i/>
          <w:sz w:val="24"/>
        </w:rPr>
        <w:t xml:space="preserve"> Territory, Politics, Governance, Theory, Culture &amp; Society,</w:t>
      </w:r>
      <w:r w:rsidR="00115BCC" w:rsidRPr="004D39B8">
        <w:rPr>
          <w:sz w:val="24"/>
        </w:rPr>
        <w:t xml:space="preserve"> and</w:t>
      </w:r>
      <w:r w:rsidR="00AC1751" w:rsidRPr="004D39B8">
        <w:rPr>
          <w:i/>
          <w:sz w:val="24"/>
        </w:rPr>
        <w:t xml:space="preserve"> </w:t>
      </w:r>
      <w:r w:rsidR="00115BCC" w:rsidRPr="004D39B8">
        <w:rPr>
          <w:i/>
          <w:sz w:val="24"/>
        </w:rPr>
        <w:t>Electoral Studies</w:t>
      </w:r>
      <w:r w:rsidR="00115BCC" w:rsidRPr="004D39B8">
        <w:rPr>
          <w:sz w:val="24"/>
        </w:rPr>
        <w:t>.</w:t>
      </w:r>
    </w:p>
    <w:p w14:paraId="037F32FC" w14:textId="013CE33C" w:rsidR="00AC1751" w:rsidRPr="004D39B8" w:rsidRDefault="00AC1751">
      <w:pPr>
        <w:rPr>
          <w:sz w:val="24"/>
        </w:rPr>
      </w:pPr>
      <w:r w:rsidRPr="004D39B8">
        <w:rPr>
          <w:sz w:val="24"/>
        </w:rPr>
        <w:t>Simon is supported by Dr John Evemy. John is a Research Fellow at the Politics Department at the University of York. John’s research centres on the broad field</w:t>
      </w:r>
      <w:r w:rsidR="00115BCC" w:rsidRPr="004D39B8">
        <w:rPr>
          <w:sz w:val="24"/>
        </w:rPr>
        <w:t>s</w:t>
      </w:r>
      <w:r w:rsidRPr="004D39B8">
        <w:rPr>
          <w:sz w:val="24"/>
        </w:rPr>
        <w:t xml:space="preserve"> of British Politics and UK policy making</w:t>
      </w:r>
      <w:r w:rsidR="00115BCC" w:rsidRPr="004D39B8">
        <w:rPr>
          <w:sz w:val="24"/>
        </w:rPr>
        <w:t>. John</w:t>
      </w:r>
      <w:r w:rsidRPr="004D39B8">
        <w:rPr>
          <w:sz w:val="24"/>
        </w:rPr>
        <w:t xml:space="preserve"> previously </w:t>
      </w:r>
      <w:r w:rsidR="00115BCC" w:rsidRPr="004D39B8">
        <w:rPr>
          <w:sz w:val="24"/>
        </w:rPr>
        <w:t xml:space="preserve">worked on projects on the Bank of England and the UK’s Productivity crisis. </w:t>
      </w:r>
    </w:p>
    <w:p w14:paraId="03559CF7" w14:textId="7A3EF3DD" w:rsidR="00775A47" w:rsidRPr="004D39B8" w:rsidRDefault="000B0681">
      <w:pPr>
        <w:rPr>
          <w:b/>
          <w:sz w:val="24"/>
        </w:rPr>
      </w:pPr>
      <w:r w:rsidRPr="004D39B8">
        <w:rPr>
          <w:b/>
          <w:sz w:val="24"/>
        </w:rPr>
        <w:t xml:space="preserve">What will I be asked to do? </w:t>
      </w:r>
    </w:p>
    <w:p w14:paraId="1C1383DC" w14:textId="6BEA9F13" w:rsidR="00007351" w:rsidRPr="004D39B8" w:rsidRDefault="00BA332A">
      <w:pPr>
        <w:rPr>
          <w:b/>
          <w:sz w:val="24"/>
        </w:rPr>
      </w:pPr>
      <w:r w:rsidRPr="004D39B8">
        <w:rPr>
          <w:sz w:val="24"/>
        </w:rPr>
        <w:t>You are invited to take part in a</w:t>
      </w:r>
      <w:r w:rsidR="00A1039A" w:rsidRPr="004D39B8">
        <w:rPr>
          <w:sz w:val="24"/>
        </w:rPr>
        <w:t xml:space="preserve"> research</w:t>
      </w:r>
      <w:r w:rsidRPr="004D39B8">
        <w:rPr>
          <w:sz w:val="24"/>
        </w:rPr>
        <w:t xml:space="preserve"> interview about your role</w:t>
      </w:r>
      <w:r w:rsidR="00E90684">
        <w:t>,</w:t>
      </w:r>
      <w:r w:rsidRPr="004D39B8">
        <w:rPr>
          <w:sz w:val="24"/>
        </w:rPr>
        <w:t xml:space="preserve"> the issues </w:t>
      </w:r>
      <w:r w:rsidR="00880FFA">
        <w:rPr>
          <w:sz w:val="24"/>
        </w:rPr>
        <w:t xml:space="preserve">you face </w:t>
      </w:r>
      <w:r w:rsidR="00E90684">
        <w:rPr>
          <w:sz w:val="24"/>
        </w:rPr>
        <w:t>supporting EU and EEA nationals access the EUSS and</w:t>
      </w:r>
      <w:r w:rsidR="00880FFA">
        <w:rPr>
          <w:sz w:val="24"/>
        </w:rPr>
        <w:t xml:space="preserve"> the implications this has for the rights</w:t>
      </w:r>
      <w:r w:rsidRPr="004D39B8">
        <w:rPr>
          <w:sz w:val="24"/>
        </w:rPr>
        <w:t xml:space="preserve"> of EU and EEA nationals after Brexit. </w:t>
      </w:r>
      <w:r w:rsidR="00A1039A" w:rsidRPr="004D39B8">
        <w:rPr>
          <w:sz w:val="24"/>
        </w:rPr>
        <w:t xml:space="preserve">This should take no longer than </w:t>
      </w:r>
      <w:r w:rsidR="00880FFA">
        <w:rPr>
          <w:sz w:val="24"/>
        </w:rPr>
        <w:t>45 minutes</w:t>
      </w:r>
      <w:r w:rsidR="00FD5D66" w:rsidRPr="004D39B8">
        <w:rPr>
          <w:sz w:val="24"/>
        </w:rPr>
        <w:t xml:space="preserve"> and will be conducted at a time convenient to you either by telephone or via a secure online platform such as Zoom</w:t>
      </w:r>
      <w:r w:rsidR="00A1039A" w:rsidRPr="004D39B8">
        <w:rPr>
          <w:sz w:val="24"/>
        </w:rPr>
        <w:t xml:space="preserve">. </w:t>
      </w:r>
    </w:p>
    <w:p w14:paraId="630BFB60" w14:textId="6FC96423" w:rsidR="00775A47" w:rsidRPr="004D39B8" w:rsidRDefault="000B0681">
      <w:pPr>
        <w:rPr>
          <w:b/>
          <w:sz w:val="24"/>
        </w:rPr>
      </w:pPr>
      <w:r w:rsidRPr="004D39B8">
        <w:rPr>
          <w:b/>
          <w:sz w:val="24"/>
        </w:rPr>
        <w:lastRenderedPageBreak/>
        <w:t xml:space="preserve">Why should I take part? </w:t>
      </w:r>
    </w:p>
    <w:p w14:paraId="15F061A7" w14:textId="3707DB55" w:rsidR="00A1039A" w:rsidRPr="004D39B8" w:rsidRDefault="000B0681" w:rsidP="00A1039A">
      <w:pPr>
        <w:rPr>
          <w:sz w:val="24"/>
        </w:rPr>
      </w:pPr>
      <w:r w:rsidRPr="004D39B8">
        <w:rPr>
          <w:sz w:val="24"/>
        </w:rPr>
        <w:t xml:space="preserve">This project will help to identify key problems </w:t>
      </w:r>
      <w:r w:rsidR="005C58E8" w:rsidRPr="004D39B8">
        <w:rPr>
          <w:sz w:val="24"/>
        </w:rPr>
        <w:t>faced</w:t>
      </w:r>
      <w:r w:rsidR="00A1039A" w:rsidRPr="004D39B8">
        <w:rPr>
          <w:sz w:val="24"/>
        </w:rPr>
        <w:t xml:space="preserve"> by</w:t>
      </w:r>
      <w:r w:rsidRPr="004D39B8">
        <w:rPr>
          <w:sz w:val="24"/>
        </w:rPr>
        <w:t xml:space="preserve"> EU and EEA nationals, or third country national family members, or in some cases, British nationals</w:t>
      </w:r>
      <w:r w:rsidR="00A1039A" w:rsidRPr="004D39B8">
        <w:rPr>
          <w:sz w:val="24"/>
        </w:rPr>
        <w:t xml:space="preserve"> when accessing key services</w:t>
      </w:r>
      <w:r w:rsidR="00522F62" w:rsidRPr="004D39B8">
        <w:rPr>
          <w:sz w:val="24"/>
        </w:rPr>
        <w:t xml:space="preserve"> after Brexit</w:t>
      </w:r>
      <w:r w:rsidRPr="004D39B8">
        <w:rPr>
          <w:sz w:val="24"/>
        </w:rPr>
        <w:t xml:space="preserve">. </w:t>
      </w:r>
      <w:r w:rsidR="00A1039A" w:rsidRPr="004D39B8">
        <w:rPr>
          <w:sz w:val="24"/>
        </w:rPr>
        <w:t xml:space="preserve">We aim to provide </w:t>
      </w:r>
      <w:r w:rsidR="004E4F2B" w:rsidRPr="004D39B8">
        <w:rPr>
          <w:sz w:val="24"/>
        </w:rPr>
        <w:t xml:space="preserve">nationwide </w:t>
      </w:r>
      <w:r w:rsidR="00A1039A" w:rsidRPr="004D39B8">
        <w:rPr>
          <w:sz w:val="24"/>
        </w:rPr>
        <w:t>advice and drafting support</w:t>
      </w:r>
      <w:r w:rsidR="00A14A97" w:rsidRPr="004D39B8">
        <w:rPr>
          <w:sz w:val="24"/>
        </w:rPr>
        <w:t xml:space="preserve"> to organisations supporting EU and EEA nationals after Brexit via the </w:t>
      </w:r>
      <w:hyperlink r:id="rId8" w:history="1">
        <w:r w:rsidR="004E4F2B" w:rsidRPr="004D39B8">
          <w:rPr>
            <w:rStyle w:val="Hyperlink"/>
            <w:sz w:val="24"/>
          </w:rPr>
          <w:t>EU Rights and Brexit Hub</w:t>
        </w:r>
      </w:hyperlink>
      <w:r w:rsidR="004E4F2B" w:rsidRPr="004D39B8">
        <w:rPr>
          <w:sz w:val="24"/>
        </w:rPr>
        <w:t xml:space="preserve">. </w:t>
      </w:r>
      <w:r w:rsidR="00A1039A" w:rsidRPr="004D39B8">
        <w:rPr>
          <w:sz w:val="24"/>
        </w:rPr>
        <w:t xml:space="preserve">We will </w:t>
      </w:r>
      <w:r w:rsidR="004E4F2B" w:rsidRPr="004D39B8">
        <w:rPr>
          <w:sz w:val="24"/>
        </w:rPr>
        <w:t xml:space="preserve">also </w:t>
      </w:r>
      <w:r w:rsidR="00A1039A" w:rsidRPr="004D39B8">
        <w:rPr>
          <w:sz w:val="24"/>
        </w:rPr>
        <w:t xml:space="preserve">help with the further training of advisers, including the production of a Brexit advice guide, so they can better help EU national clients. Any insight you will feed into this project and improve our ability to provide support. </w:t>
      </w:r>
    </w:p>
    <w:p w14:paraId="6AAA03B3" w14:textId="0FB358BD" w:rsidR="00775A47" w:rsidRPr="004D39B8" w:rsidRDefault="000B0681">
      <w:pPr>
        <w:rPr>
          <w:b/>
          <w:sz w:val="24"/>
        </w:rPr>
      </w:pPr>
      <w:r w:rsidRPr="004D39B8">
        <w:rPr>
          <w:b/>
          <w:sz w:val="24"/>
        </w:rPr>
        <w:t>Do I have to take part?</w:t>
      </w:r>
    </w:p>
    <w:p w14:paraId="51ED9CC3" w14:textId="6D9B8588" w:rsidR="00A1039A" w:rsidRPr="004D39B8" w:rsidRDefault="00A1039A" w:rsidP="000C61BA">
      <w:pPr>
        <w:rPr>
          <w:sz w:val="24"/>
        </w:rPr>
      </w:pPr>
      <w:r w:rsidRPr="004D39B8">
        <w:rPr>
          <w:sz w:val="24"/>
        </w:rPr>
        <w:t>Taking part in the study is entirely voluntary. We will describe the study and go through the information sheet, which we will give to you. We will then ask you to sign a consent form to show you have agreed to take part. If you sign the form, you can still withdraw consent or refrain from answering specific questions if you wish. If you wish to withdraw consent for the use of your interview for research purposes, you are free to do this before/during or at any point after the interview up to the end of September 202</w:t>
      </w:r>
      <w:r w:rsidR="00FD5D66" w:rsidRPr="004D39B8">
        <w:rPr>
          <w:sz w:val="24"/>
        </w:rPr>
        <w:t>3</w:t>
      </w:r>
      <w:r w:rsidRPr="004D39B8">
        <w:rPr>
          <w:sz w:val="24"/>
        </w:rPr>
        <w:t xml:space="preserve">.  </w:t>
      </w:r>
    </w:p>
    <w:p w14:paraId="1F1D577D" w14:textId="77777777" w:rsidR="005C58E8" w:rsidRPr="004D39B8" w:rsidRDefault="005C58E8" w:rsidP="005C58E8">
      <w:pPr>
        <w:pStyle w:val="NormalWeb"/>
        <w:spacing w:before="0" w:beforeAutospacing="0" w:after="160" w:afterAutospacing="0"/>
      </w:pPr>
      <w:r w:rsidRPr="004D39B8">
        <w:rPr>
          <w:rFonts w:ascii="Calibri" w:hAnsi="Calibri"/>
          <w:b/>
          <w:color w:val="000000"/>
        </w:rPr>
        <w:t>Will my taking part in the study be kept confidential?</w:t>
      </w:r>
    </w:p>
    <w:p w14:paraId="40FACBF5" w14:textId="77777777" w:rsidR="001B1DF9" w:rsidRDefault="005C58E8" w:rsidP="000C61BA">
      <w:pPr>
        <w:rPr>
          <w:sz w:val="24"/>
        </w:rPr>
      </w:pPr>
      <w:r w:rsidRPr="004D39B8">
        <w:rPr>
          <w:sz w:val="24"/>
        </w:rPr>
        <w:t xml:space="preserve">Your confidentiality will be safeguarded during and after the study. The only exception to this is if you disclose that you or another person is at risk of harm. In such rare and unexpected cases, the researcher will need to report this to an appropriate authority. Any data that you provide through this research will be treated in confidence and any research outputs will be anonymised so that individuals will not be </w:t>
      </w:r>
      <w:r w:rsidR="004D39B8">
        <w:rPr>
          <w:sz w:val="24"/>
        </w:rPr>
        <w:t xml:space="preserve">directly </w:t>
      </w:r>
      <w:r w:rsidRPr="004D39B8">
        <w:rPr>
          <w:sz w:val="24"/>
        </w:rPr>
        <w:t xml:space="preserve">identifiable. </w:t>
      </w:r>
    </w:p>
    <w:p w14:paraId="530546AE" w14:textId="08C0C0FA" w:rsidR="001B1DF9" w:rsidRDefault="001B1DF9" w:rsidP="000C61BA">
      <w:pPr>
        <w:rPr>
          <w:sz w:val="24"/>
        </w:rPr>
      </w:pPr>
      <w:r>
        <w:rPr>
          <w:sz w:val="24"/>
        </w:rPr>
        <w:t xml:space="preserve">We may however </w:t>
      </w:r>
      <w:proofErr w:type="gramStart"/>
      <w:r>
        <w:rPr>
          <w:sz w:val="24"/>
        </w:rPr>
        <w:t>make reference</w:t>
      </w:r>
      <w:proofErr w:type="gramEnd"/>
      <w:r>
        <w:rPr>
          <w:sz w:val="24"/>
        </w:rPr>
        <w:t xml:space="preserve"> to contextual information, such as your relevant responsibilities, or key demographic or political factors in your constituency or sector. This means there is a limited risk that you may be indirectly identifiable. In order to limit this risk we </w:t>
      </w:r>
      <w:proofErr w:type="gramStart"/>
      <w:r>
        <w:rPr>
          <w:sz w:val="24"/>
        </w:rPr>
        <w:t>will  only</w:t>
      </w:r>
      <w:proofErr w:type="gramEnd"/>
      <w:r>
        <w:rPr>
          <w:sz w:val="24"/>
        </w:rPr>
        <w:t xml:space="preserve"> make reference to contextual information if it is necessary for the analysis and is sufficiently vague to </w:t>
      </w:r>
      <w:r w:rsidR="006B7FC3">
        <w:rPr>
          <w:sz w:val="24"/>
        </w:rPr>
        <w:t>minimise any risk of identification</w:t>
      </w:r>
      <w:r>
        <w:rPr>
          <w:sz w:val="24"/>
        </w:rPr>
        <w:t xml:space="preserve">. </w:t>
      </w:r>
      <w:r w:rsidR="006B7FC3">
        <w:rPr>
          <w:sz w:val="24"/>
        </w:rPr>
        <w:t xml:space="preserve">If you have any </w:t>
      </w:r>
      <w:proofErr w:type="gramStart"/>
      <w:r w:rsidR="006B7FC3">
        <w:rPr>
          <w:sz w:val="24"/>
        </w:rPr>
        <w:t>concerns</w:t>
      </w:r>
      <w:proofErr w:type="gramEnd"/>
      <w:r w:rsidR="006B7FC3">
        <w:rPr>
          <w:sz w:val="24"/>
        </w:rPr>
        <w:t xml:space="preserve"> please raise them with the interviewer. </w:t>
      </w:r>
    </w:p>
    <w:p w14:paraId="6CDDB076" w14:textId="04F20061" w:rsidR="005C58E8" w:rsidRPr="004D39B8" w:rsidRDefault="005C58E8" w:rsidP="000C61BA">
      <w:pPr>
        <w:rPr>
          <w:sz w:val="24"/>
        </w:rPr>
      </w:pPr>
      <w:r w:rsidRPr="004D39B8">
        <w:rPr>
          <w:sz w:val="24"/>
        </w:rPr>
        <w:t xml:space="preserve">Any personal information that you provide will be held and used in accordance with the General Data Protection Act (2018) and the UK Data Protection Act (2018) and only for the purposes for which it was collected. </w:t>
      </w:r>
    </w:p>
    <w:p w14:paraId="3ED848B0" w14:textId="3A61B6E0" w:rsidR="00775A47" w:rsidRPr="00090886" w:rsidRDefault="000B0681">
      <w:pPr>
        <w:rPr>
          <w:b/>
          <w:sz w:val="24"/>
        </w:rPr>
      </w:pPr>
      <w:r w:rsidRPr="00090886">
        <w:rPr>
          <w:b/>
          <w:sz w:val="24"/>
        </w:rPr>
        <w:t xml:space="preserve">What will happen to the </w:t>
      </w:r>
      <w:r w:rsidRPr="00573DF2">
        <w:rPr>
          <w:b/>
          <w:bCs/>
        </w:rPr>
        <w:t>information</w:t>
      </w:r>
      <w:r w:rsidRPr="00090886">
        <w:rPr>
          <w:b/>
          <w:sz w:val="24"/>
        </w:rPr>
        <w:t xml:space="preserve">? </w:t>
      </w:r>
    </w:p>
    <w:p w14:paraId="794BB608" w14:textId="7789566E" w:rsidR="003F0D93" w:rsidRPr="00090886" w:rsidRDefault="000B0681">
      <w:pPr>
        <w:rPr>
          <w:sz w:val="24"/>
        </w:rPr>
      </w:pPr>
      <w:r w:rsidRPr="00090886">
        <w:rPr>
          <w:sz w:val="24"/>
        </w:rPr>
        <w:t xml:space="preserve">The </w:t>
      </w:r>
      <w:r w:rsidR="000C61BA" w:rsidRPr="00090886">
        <w:rPr>
          <w:sz w:val="24"/>
        </w:rPr>
        <w:t>interview</w:t>
      </w:r>
      <w:r w:rsidRPr="00090886">
        <w:rPr>
          <w:sz w:val="24"/>
        </w:rPr>
        <w:t xml:space="preserve"> details </w:t>
      </w:r>
      <w:r w:rsidR="000C61BA" w:rsidRPr="00090886">
        <w:rPr>
          <w:sz w:val="24"/>
        </w:rPr>
        <w:t xml:space="preserve">and audio recordings </w:t>
      </w:r>
      <w:r w:rsidRPr="00090886">
        <w:rPr>
          <w:sz w:val="24"/>
        </w:rPr>
        <w:t xml:space="preserve">will be stored on </w:t>
      </w:r>
      <w:r w:rsidR="000C61BA" w:rsidRPr="00090886">
        <w:rPr>
          <w:sz w:val="24"/>
        </w:rPr>
        <w:t xml:space="preserve">University of </w:t>
      </w:r>
      <w:r w:rsidR="000C61BA" w:rsidRPr="003F0D93">
        <w:rPr>
          <w:sz w:val="24"/>
          <w:szCs w:val="24"/>
        </w:rPr>
        <w:t>York</w:t>
      </w:r>
      <w:r w:rsidR="003F0D93" w:rsidRPr="003F0D93">
        <w:rPr>
          <w:sz w:val="24"/>
          <w:szCs w:val="24"/>
        </w:rPr>
        <w:t>’s cloud storage solution (Google Drive)</w:t>
      </w:r>
      <w:r w:rsidR="000C61BA" w:rsidRPr="003F0D93">
        <w:rPr>
          <w:sz w:val="24"/>
          <w:szCs w:val="24"/>
        </w:rPr>
        <w:t>,</w:t>
      </w:r>
      <w:r w:rsidR="000C61BA" w:rsidRPr="00090886">
        <w:rPr>
          <w:sz w:val="24"/>
        </w:rPr>
        <w:t xml:space="preserve"> in accordance with the </w:t>
      </w:r>
      <w:hyperlink r:id="rId9" w:history="1">
        <w:r w:rsidR="000C61BA" w:rsidRPr="00090886">
          <w:rPr>
            <w:rStyle w:val="Hyperlink"/>
            <w:sz w:val="24"/>
          </w:rPr>
          <w:t>Research Data Management Policy</w:t>
        </w:r>
      </w:hyperlink>
      <w:r w:rsidR="000C61BA" w:rsidRPr="00090886">
        <w:rPr>
          <w:sz w:val="24"/>
        </w:rPr>
        <w:t>, for six years and then destroyed. An anonymised version of the audio recording of the interview will be shared with a transcription company which the University has a confidentiality agreement</w:t>
      </w:r>
      <w:r w:rsidR="00FD5D66" w:rsidRPr="00090886">
        <w:rPr>
          <w:sz w:val="24"/>
        </w:rPr>
        <w:t xml:space="preserve"> with</w:t>
      </w:r>
      <w:r w:rsidR="000C61BA" w:rsidRPr="00090886">
        <w:rPr>
          <w:sz w:val="24"/>
        </w:rPr>
        <w:t xml:space="preserve"> for transcription. The anonymised transcripts will be stored, password protected </w:t>
      </w:r>
      <w:r w:rsidR="003F0D93" w:rsidRPr="003F0D93">
        <w:rPr>
          <w:sz w:val="24"/>
          <w:szCs w:val="24"/>
        </w:rPr>
        <w:t>on</w:t>
      </w:r>
      <w:r w:rsidR="003F0D93" w:rsidRPr="00090886">
        <w:rPr>
          <w:sz w:val="24"/>
        </w:rPr>
        <w:t xml:space="preserve"> the </w:t>
      </w:r>
      <w:r w:rsidR="003F0D93" w:rsidRPr="003F0D93">
        <w:rPr>
          <w:sz w:val="24"/>
          <w:szCs w:val="24"/>
        </w:rPr>
        <w:t>University of York’s Google Drive Storage solution</w:t>
      </w:r>
      <w:r w:rsidR="003F0D93" w:rsidRPr="00090886">
        <w:rPr>
          <w:sz w:val="24"/>
        </w:rPr>
        <w:t xml:space="preserve"> </w:t>
      </w:r>
      <w:r w:rsidR="000C61BA" w:rsidRPr="00090886">
        <w:rPr>
          <w:sz w:val="24"/>
        </w:rPr>
        <w:t xml:space="preserve">until the end of this project. </w:t>
      </w:r>
    </w:p>
    <w:p w14:paraId="6FDDA581" w14:textId="4696E395" w:rsidR="003F0D93" w:rsidRPr="003F0D93" w:rsidRDefault="003F0D93" w:rsidP="003F0D93">
      <w:pPr>
        <w:rPr>
          <w:sz w:val="24"/>
          <w:szCs w:val="24"/>
        </w:rPr>
      </w:pPr>
      <w:r w:rsidRPr="003F0D93">
        <w:rPr>
          <w:rFonts w:eastAsia="Times New Roman"/>
          <w:sz w:val="24"/>
          <w:szCs w:val="24"/>
        </w:rPr>
        <w:lastRenderedPageBreak/>
        <w:t xml:space="preserve">The University’s cloud storage solution is provided by Google which means that data can be located at any of Google’s globally spread data centres. The University has data protection </w:t>
      </w:r>
      <w:proofErr w:type="gramStart"/>
      <w:r w:rsidRPr="003F0D93">
        <w:rPr>
          <w:rFonts w:eastAsia="Times New Roman"/>
          <w:sz w:val="24"/>
          <w:szCs w:val="24"/>
        </w:rPr>
        <w:t>compliant  arrangements</w:t>
      </w:r>
      <w:proofErr w:type="gramEnd"/>
      <w:r w:rsidRPr="003F0D93">
        <w:rPr>
          <w:rFonts w:eastAsia="Times New Roman"/>
          <w:sz w:val="24"/>
          <w:szCs w:val="24"/>
        </w:rPr>
        <w:t xml:space="preserve"> in place with this provider. For further information see </w:t>
      </w:r>
      <w:hyperlink r:id="rId10" w:history="1">
        <w:r w:rsidRPr="003F0D93">
          <w:rPr>
            <w:rStyle w:val="Hyperlink"/>
            <w:rFonts w:eastAsia="Times New Roman"/>
            <w:sz w:val="24"/>
            <w:szCs w:val="24"/>
          </w:rPr>
          <w:t>https://www.york.ac.uk/it-services/google/policy/privacy</w:t>
        </w:r>
      </w:hyperlink>
      <w:r w:rsidRPr="003F0D93">
        <w:rPr>
          <w:rFonts w:eastAsia="Times New Roman"/>
          <w:sz w:val="24"/>
          <w:szCs w:val="24"/>
        </w:rPr>
        <w:t xml:space="preserve"> . </w:t>
      </w:r>
    </w:p>
    <w:p w14:paraId="4014D628" w14:textId="70CF20AE" w:rsidR="003F0D93" w:rsidRPr="00880FFA" w:rsidRDefault="00A94A80" w:rsidP="00FD5D66">
      <w:pPr>
        <w:rPr>
          <w:sz w:val="24"/>
          <w:szCs w:val="24"/>
        </w:rPr>
      </w:pPr>
      <w:r w:rsidRPr="003F0D93">
        <w:rPr>
          <w:sz w:val="24"/>
          <w:szCs w:val="24"/>
        </w:rPr>
        <w:t xml:space="preserve">A requirement of Economic and Social Research Council Funding is that where possible research data should be uploaded to the UK Data Service [UKDS] upon completion of the project. This is to facilitate research transparency and support future studies in the field. If you give additional </w:t>
      </w:r>
      <w:proofErr w:type="gramStart"/>
      <w:r w:rsidRPr="003F0D93">
        <w:rPr>
          <w:sz w:val="24"/>
          <w:szCs w:val="24"/>
        </w:rPr>
        <w:t>consent</w:t>
      </w:r>
      <w:proofErr w:type="gramEnd"/>
      <w:r w:rsidRPr="003F0D93">
        <w:rPr>
          <w:sz w:val="24"/>
          <w:szCs w:val="24"/>
        </w:rPr>
        <w:t xml:space="preserve"> we will upload a redacted version of any transcript produced from this interview to the UKDS. The transcript will be redacted to remove any potentially identifying information and marked as ‘Controlled Data’. Controlled data can only be accessed by trained and certified researchers, under secure conditions and with our permission. More information on the UK Data service and Controlled Data Access can be found here: </w:t>
      </w:r>
      <w:hyperlink r:id="rId11" w:history="1">
        <w:r w:rsidRPr="003F0D93">
          <w:rPr>
            <w:rStyle w:val="Hyperlink"/>
            <w:sz w:val="24"/>
            <w:szCs w:val="24"/>
          </w:rPr>
          <w:t>https://www.ukdataservice.ac.uk/get-data/data-access-policy/controlled-data.aspx</w:t>
        </w:r>
      </w:hyperlink>
      <w:r w:rsidRPr="003F0D93">
        <w:rPr>
          <w:sz w:val="24"/>
          <w:szCs w:val="24"/>
        </w:rPr>
        <w:t xml:space="preserve">. </w:t>
      </w:r>
    </w:p>
    <w:p w14:paraId="5E5A93E7" w14:textId="6DFE550F" w:rsidR="003F0D93" w:rsidRPr="003F0D93" w:rsidRDefault="003F0D93" w:rsidP="00FD5D66">
      <w:pPr>
        <w:rPr>
          <w:rFonts w:eastAsia="Times New Roman"/>
          <w:b/>
          <w:bCs/>
          <w:sz w:val="24"/>
          <w:szCs w:val="24"/>
          <w:lang w:eastAsia="en-GB"/>
        </w:rPr>
      </w:pPr>
      <w:r w:rsidRPr="003F0D93">
        <w:rPr>
          <w:rFonts w:eastAsia="Times New Roman"/>
          <w:b/>
          <w:bCs/>
          <w:sz w:val="24"/>
          <w:szCs w:val="24"/>
          <w:lang w:eastAsia="en-GB"/>
        </w:rPr>
        <w:t xml:space="preserve">Can I access and change the </w:t>
      </w:r>
      <w:r w:rsidR="00EF5184">
        <w:rPr>
          <w:rFonts w:eastAsia="Times New Roman"/>
          <w:b/>
          <w:bCs/>
          <w:sz w:val="24"/>
          <w:szCs w:val="24"/>
          <w:lang w:eastAsia="en-GB"/>
        </w:rPr>
        <w:t>information</w:t>
      </w:r>
      <w:r>
        <w:rPr>
          <w:rFonts w:eastAsia="Times New Roman"/>
          <w:b/>
          <w:bCs/>
          <w:sz w:val="24"/>
          <w:szCs w:val="24"/>
          <w:lang w:eastAsia="en-GB"/>
        </w:rPr>
        <w:t xml:space="preserve"> I provide</w:t>
      </w:r>
      <w:r w:rsidRPr="003F0D93">
        <w:rPr>
          <w:rFonts w:eastAsia="Times New Roman"/>
          <w:b/>
          <w:bCs/>
          <w:sz w:val="24"/>
          <w:szCs w:val="24"/>
          <w:lang w:eastAsia="en-GB"/>
        </w:rPr>
        <w:t xml:space="preserve">? </w:t>
      </w:r>
    </w:p>
    <w:p w14:paraId="4CC7061F" w14:textId="3AF22CAA" w:rsidR="00FD5D66" w:rsidRPr="004D39B8" w:rsidRDefault="00FD5D66" w:rsidP="00FD5D66">
      <w:pPr>
        <w:rPr>
          <w:rFonts w:ascii="Times New Roman" w:hAnsi="Times New Roman"/>
          <w:sz w:val="24"/>
        </w:rPr>
      </w:pPr>
      <w:r w:rsidRPr="004D39B8">
        <w:rPr>
          <w:sz w:val="24"/>
        </w:rPr>
        <w:t xml:space="preserve">Your rights to access, change or move your </w:t>
      </w:r>
      <w:r w:rsidRPr="00573DF2">
        <w:rPr>
          <w:rFonts w:eastAsia="Times New Roman"/>
          <w:lang w:eastAsia="en-GB"/>
        </w:rPr>
        <w:t>information</w:t>
      </w:r>
      <w:r w:rsidRPr="004D39B8">
        <w:rPr>
          <w:sz w:val="24"/>
        </w:rPr>
        <w:t xml:space="preserve"> are limited, as we need to manage your </w:t>
      </w:r>
      <w:r w:rsidRPr="00573DF2">
        <w:rPr>
          <w:rFonts w:eastAsia="Times New Roman"/>
          <w:lang w:eastAsia="en-GB"/>
        </w:rPr>
        <w:t>information</w:t>
      </w:r>
      <w:r w:rsidRPr="004D39B8">
        <w:rPr>
          <w:sz w:val="24"/>
        </w:rPr>
        <w:t xml:space="preserve"> in specific ways </w:t>
      </w:r>
      <w:proofErr w:type="gramStart"/>
      <w:r w:rsidRPr="004D39B8">
        <w:rPr>
          <w:sz w:val="24"/>
        </w:rPr>
        <w:t>in order for</w:t>
      </w:r>
      <w:proofErr w:type="gramEnd"/>
      <w:r w:rsidRPr="004D39B8">
        <w:rPr>
          <w:sz w:val="24"/>
        </w:rPr>
        <w:t xml:space="preserve"> the research to be reliable and accurate. </w:t>
      </w:r>
      <w:r w:rsidR="00573DF2" w:rsidRPr="004D39B8">
        <w:rPr>
          <w:sz w:val="24"/>
        </w:rPr>
        <w:t xml:space="preserve">You have the right to request access to a copy of our notes from the interviews and any transcripts that are produced. If you want to withdraw from the study or wish part of the notes or transcript to be </w:t>
      </w:r>
      <w:proofErr w:type="gramStart"/>
      <w:r w:rsidR="00573DF2" w:rsidRPr="004D39B8">
        <w:rPr>
          <w:sz w:val="24"/>
        </w:rPr>
        <w:t>redacted</w:t>
      </w:r>
      <w:proofErr w:type="gramEnd"/>
      <w:r w:rsidR="00573DF2" w:rsidRPr="004D39B8">
        <w:rPr>
          <w:sz w:val="24"/>
        </w:rPr>
        <w:t xml:space="preserve"> please notify us within 10 working days of the interview and the information will be destroyed. </w:t>
      </w:r>
      <w:r w:rsidRPr="004D39B8">
        <w:rPr>
          <w:sz w:val="24"/>
        </w:rPr>
        <w:t>If you withdraw from the study</w:t>
      </w:r>
      <w:r w:rsidR="00573DF2" w:rsidRPr="004D39B8">
        <w:rPr>
          <w:sz w:val="24"/>
        </w:rPr>
        <w:t xml:space="preserve"> after that point</w:t>
      </w:r>
      <w:r w:rsidRPr="004D39B8">
        <w:rPr>
          <w:sz w:val="24"/>
        </w:rPr>
        <w:t xml:space="preserve">, we will keep the information about you that we have already obtained but will make no direct reference to you or the information you provide in any subsequent publications or research outputs. </w:t>
      </w:r>
    </w:p>
    <w:p w14:paraId="1EC489DA" w14:textId="77777777" w:rsidR="00775A47" w:rsidRPr="004D39B8" w:rsidRDefault="000B0681">
      <w:pPr>
        <w:rPr>
          <w:b/>
          <w:sz w:val="24"/>
        </w:rPr>
      </w:pPr>
      <w:r w:rsidRPr="004D39B8">
        <w:rPr>
          <w:b/>
          <w:sz w:val="24"/>
        </w:rPr>
        <w:t xml:space="preserve">What happens next? </w:t>
      </w:r>
    </w:p>
    <w:p w14:paraId="03BC2C75" w14:textId="77777777" w:rsidR="00EF5184" w:rsidRDefault="000B0681" w:rsidP="00EF5184">
      <w:pPr>
        <w:rPr>
          <w:rStyle w:val="Hyperlink"/>
          <w:sz w:val="24"/>
        </w:rPr>
      </w:pPr>
      <w:r w:rsidRPr="004D39B8">
        <w:rPr>
          <w:sz w:val="24"/>
        </w:rPr>
        <w:t xml:space="preserve">If you consent to participate, then please </w:t>
      </w:r>
      <w:proofErr w:type="gramStart"/>
      <w:r w:rsidR="00FD5D66" w:rsidRPr="004D39B8">
        <w:rPr>
          <w:sz w:val="24"/>
        </w:rPr>
        <w:t>complete</w:t>
      </w:r>
      <w:proofErr w:type="gramEnd"/>
      <w:r w:rsidR="00FD5D66" w:rsidRPr="004D39B8">
        <w:rPr>
          <w:sz w:val="24"/>
        </w:rPr>
        <w:t xml:space="preserve"> and return the attached consent form. If</w:t>
      </w:r>
      <w:r w:rsidRPr="004D39B8">
        <w:rPr>
          <w:sz w:val="24"/>
        </w:rPr>
        <w:t xml:space="preserve"> you have any questions at any other point, you </w:t>
      </w:r>
      <w:r w:rsidR="00FD5D66" w:rsidRPr="004D39B8">
        <w:rPr>
          <w:sz w:val="24"/>
        </w:rPr>
        <w:t xml:space="preserve">can contact Simon Parker at </w:t>
      </w:r>
      <w:hyperlink r:id="rId12" w:history="1">
        <w:r w:rsidR="00FD5D66" w:rsidRPr="004D39B8">
          <w:rPr>
            <w:rStyle w:val="Hyperlink"/>
            <w:sz w:val="24"/>
          </w:rPr>
          <w:t>simon.parker@york.ac.uk</w:t>
        </w:r>
      </w:hyperlink>
      <w:r w:rsidR="00AC1751" w:rsidRPr="004D39B8">
        <w:rPr>
          <w:rStyle w:val="Hyperlink"/>
          <w:sz w:val="24"/>
        </w:rPr>
        <w:t xml:space="preserve"> </w:t>
      </w:r>
      <w:r w:rsidRPr="004D39B8">
        <w:rPr>
          <w:sz w:val="24"/>
        </w:rPr>
        <w:t xml:space="preserve">. You can follow the progress of our research, and read the results, at: </w:t>
      </w:r>
      <w:hyperlink r:id="rId13" w:history="1">
        <w:r w:rsidR="00775A47" w:rsidRPr="004D39B8">
          <w:rPr>
            <w:rStyle w:val="Hyperlink"/>
            <w:sz w:val="24"/>
          </w:rPr>
          <w:t>www.eurightshub.york.ac.uk</w:t>
        </w:r>
      </w:hyperlink>
    </w:p>
    <w:p w14:paraId="44520374" w14:textId="6502302F" w:rsidR="00115BCC" w:rsidRPr="004D39B8" w:rsidRDefault="00EF5184" w:rsidP="00EF5184">
      <w:pPr>
        <w:rPr>
          <w:sz w:val="24"/>
        </w:rPr>
      </w:pPr>
      <w:r w:rsidRPr="00EF5184">
        <w:rPr>
          <w:sz w:val="24"/>
        </w:rPr>
        <w:t>If you have concerns about</w:t>
      </w:r>
      <w:r>
        <w:rPr>
          <w:sz w:val="24"/>
        </w:rPr>
        <w:t xml:space="preserve"> </w:t>
      </w:r>
      <w:r w:rsidRPr="00EF5184">
        <w:rPr>
          <w:sz w:val="24"/>
        </w:rPr>
        <w:t>any aspect of the management of this project you can contact Professor Nina Caspersen, Head of</w:t>
      </w:r>
      <w:r>
        <w:rPr>
          <w:sz w:val="24"/>
        </w:rPr>
        <w:t xml:space="preserve"> </w:t>
      </w:r>
      <w:r w:rsidRPr="00EF5184">
        <w:rPr>
          <w:sz w:val="24"/>
        </w:rPr>
        <w:t xml:space="preserve">Department of Politics </w:t>
      </w:r>
      <w:hyperlink r:id="rId14" w:history="1">
        <w:r w:rsidRPr="00D54964">
          <w:rPr>
            <w:rStyle w:val="Hyperlink"/>
            <w:sz w:val="24"/>
          </w:rPr>
          <w:t>nina.caspersen@york.ac.uk</w:t>
        </w:r>
      </w:hyperlink>
      <w:r>
        <w:rPr>
          <w:sz w:val="24"/>
        </w:rPr>
        <w:t xml:space="preserve"> </w:t>
      </w:r>
      <w:r w:rsidRPr="00EF5184">
        <w:rPr>
          <w:sz w:val="24"/>
        </w:rPr>
        <w:t>, or if you have any ethical concerns you may contact the</w:t>
      </w:r>
      <w:r>
        <w:rPr>
          <w:sz w:val="24"/>
        </w:rPr>
        <w:t xml:space="preserve"> </w:t>
      </w:r>
      <w:r w:rsidRPr="00EF5184">
        <w:rPr>
          <w:sz w:val="24"/>
        </w:rPr>
        <w:t xml:space="preserve">ELMPS ethics committee at </w:t>
      </w:r>
      <w:hyperlink r:id="rId15" w:history="1">
        <w:r w:rsidRPr="00D54964">
          <w:rPr>
            <w:rStyle w:val="Hyperlink"/>
            <w:sz w:val="24"/>
          </w:rPr>
          <w:t>elmps@york.ac.uk</w:t>
        </w:r>
      </w:hyperlink>
      <w:r>
        <w:rPr>
          <w:sz w:val="24"/>
        </w:rPr>
        <w:t xml:space="preserve"> </w:t>
      </w:r>
    </w:p>
    <w:p w14:paraId="1E6F175F" w14:textId="77777777" w:rsidR="00EF5184" w:rsidRDefault="00EF5184">
      <w:pPr>
        <w:rPr>
          <w:b/>
          <w:sz w:val="24"/>
        </w:rPr>
      </w:pPr>
    </w:p>
    <w:p w14:paraId="22C3BC1A" w14:textId="15815A3A" w:rsidR="00D61A11" w:rsidRPr="004D39B8" w:rsidRDefault="000B0681">
      <w:pPr>
        <w:rPr>
          <w:b/>
          <w:sz w:val="24"/>
        </w:rPr>
      </w:pPr>
      <w:r w:rsidRPr="004D39B8">
        <w:rPr>
          <w:b/>
          <w:sz w:val="24"/>
        </w:rPr>
        <w:t xml:space="preserve">Thank you for </w:t>
      </w:r>
      <w:r w:rsidR="00FD5D66" w:rsidRPr="004D39B8">
        <w:rPr>
          <w:b/>
          <w:sz w:val="24"/>
        </w:rPr>
        <w:t>considering taking part in this project.</w:t>
      </w:r>
    </w:p>
    <w:sectPr w:rsidR="00D61A11" w:rsidRPr="004D39B8" w:rsidSect="00EF5184">
      <w:headerReference w:type="default" r:id="rId16"/>
      <w:footerReference w:type="default" r:id="rId17"/>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7D7BD" w14:textId="77777777" w:rsidR="00CF357B" w:rsidRDefault="00CF357B" w:rsidP="004146FA">
      <w:pPr>
        <w:spacing w:after="0" w:line="240" w:lineRule="auto"/>
      </w:pPr>
      <w:r>
        <w:separator/>
      </w:r>
    </w:p>
  </w:endnote>
  <w:endnote w:type="continuationSeparator" w:id="0">
    <w:p w14:paraId="5356AF2E" w14:textId="77777777" w:rsidR="00CF357B" w:rsidRDefault="00CF357B" w:rsidP="004146FA">
      <w:pPr>
        <w:spacing w:after="0" w:line="240" w:lineRule="auto"/>
      </w:pPr>
      <w:r>
        <w:continuationSeparator/>
      </w:r>
    </w:p>
  </w:endnote>
  <w:endnote w:type="continuationNotice" w:id="1">
    <w:p w14:paraId="6098EAD0" w14:textId="77777777" w:rsidR="00CF357B" w:rsidRDefault="00CF35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A648" w14:textId="3894EE19" w:rsidR="004251C0" w:rsidRDefault="004251C0" w:rsidP="00FD5D66">
    <w:pPr>
      <w:pStyle w:val="Footer"/>
      <w:tabs>
        <w:tab w:val="clear" w:pos="4513"/>
        <w:tab w:val="clear" w:pos="9026"/>
        <w:tab w:val="left" w:pos="795"/>
        <w:tab w:val="left" w:pos="1470"/>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FD3A0" w14:textId="77777777" w:rsidR="00CF357B" w:rsidRDefault="00CF357B" w:rsidP="004146FA">
      <w:pPr>
        <w:spacing w:after="0" w:line="240" w:lineRule="auto"/>
      </w:pPr>
      <w:r>
        <w:separator/>
      </w:r>
    </w:p>
  </w:footnote>
  <w:footnote w:type="continuationSeparator" w:id="0">
    <w:p w14:paraId="20E74374" w14:textId="77777777" w:rsidR="00CF357B" w:rsidRDefault="00CF357B" w:rsidP="004146FA">
      <w:pPr>
        <w:spacing w:after="0" w:line="240" w:lineRule="auto"/>
      </w:pPr>
      <w:r>
        <w:continuationSeparator/>
      </w:r>
    </w:p>
  </w:footnote>
  <w:footnote w:type="continuationNotice" w:id="1">
    <w:p w14:paraId="7BF2B2CA" w14:textId="77777777" w:rsidR="00CF357B" w:rsidRDefault="00CF35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31B9" w14:textId="7E50E766" w:rsidR="004146FA" w:rsidRDefault="004251C0" w:rsidP="00AC1751">
    <w:pPr>
      <w:pStyle w:val="Header"/>
      <w:tabs>
        <w:tab w:val="clear" w:pos="9026"/>
        <w:tab w:val="left" w:pos="6300"/>
      </w:tabs>
      <w:jc w:val="right"/>
    </w:pPr>
    <w:r>
      <w:rPr>
        <w:noProof/>
      </w:rPr>
      <w:drawing>
        <wp:inline distT="0" distB="0" distL="0" distR="0" wp14:anchorId="2C4F9D27" wp14:editId="7751C111">
          <wp:extent cx="2592000" cy="781390"/>
          <wp:effectExtent l="0" t="0" r="0" b="0"/>
          <wp:docPr id="1" name="Picture 1" descr="EU Rights and Brexit Hub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U Rights and Brexit Hub Logo"/>
                  <pic:cNvPicPr/>
                </pic:nvPicPr>
                <pic:blipFill>
                  <a:blip r:embed="rId1">
                    <a:extLst>
                      <a:ext uri="{28A0092B-C50C-407E-A947-70E740481C1C}">
                        <a14:useLocalDpi xmlns:a14="http://schemas.microsoft.com/office/drawing/2010/main" val="0"/>
                      </a:ext>
                    </a:extLst>
                  </a:blip>
                  <a:stretch>
                    <a:fillRect/>
                  </a:stretch>
                </pic:blipFill>
                <pic:spPr>
                  <a:xfrm>
                    <a:off x="0" y="0"/>
                    <a:ext cx="2592000" cy="781390"/>
                  </a:xfrm>
                  <a:prstGeom prst="rect">
                    <a:avLst/>
                  </a:prstGeom>
                </pic:spPr>
              </pic:pic>
            </a:graphicData>
          </a:graphic>
        </wp:inline>
      </w:drawing>
    </w:r>
    <w:r w:rsidR="00AC1751">
      <w:t xml:space="preserve">      </w:t>
    </w:r>
    <w:r w:rsidR="00AC1751">
      <w:rPr>
        <w:noProof/>
      </w:rPr>
      <w:drawing>
        <wp:inline distT="0" distB="0" distL="0" distR="0" wp14:anchorId="1DC9B35D" wp14:editId="7F660E9B">
          <wp:extent cx="2916000" cy="784956"/>
          <wp:effectExtent l="0" t="0" r="0" b="0"/>
          <wp:docPr id="4" name="Picture 4" descr="Text, let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 letter&#10;&#10;Description automatically generated"/>
                  <pic:cNvPicPr/>
                </pic:nvPicPr>
                <pic:blipFill rotWithShape="1">
                  <a:blip r:embed="rId2">
                    <a:extLst>
                      <a:ext uri="{28A0092B-C50C-407E-A947-70E740481C1C}">
                        <a14:useLocalDpi xmlns:a14="http://schemas.microsoft.com/office/drawing/2010/main" val="0"/>
                      </a:ext>
                    </a:extLst>
                  </a:blip>
                  <a:srcRect l="3775" t="27619" r="4984" b="12740"/>
                  <a:stretch/>
                </pic:blipFill>
                <pic:spPr bwMode="auto">
                  <a:xfrm>
                    <a:off x="0" y="0"/>
                    <a:ext cx="2916000" cy="784956"/>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1E7310"/>
    <w:multiLevelType w:val="hybridMultilevel"/>
    <w:tmpl w:val="FAB48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CE4472"/>
    <w:multiLevelType w:val="hybridMultilevel"/>
    <w:tmpl w:val="3028B8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9F235F"/>
    <w:multiLevelType w:val="hybridMultilevel"/>
    <w:tmpl w:val="1CCC3D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0604009">
    <w:abstractNumId w:val="0"/>
  </w:num>
  <w:num w:numId="2" w16cid:durableId="37632936">
    <w:abstractNumId w:val="1"/>
  </w:num>
  <w:num w:numId="3" w16cid:durableId="7809532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6FA"/>
    <w:rsid w:val="00007351"/>
    <w:rsid w:val="000318E6"/>
    <w:rsid w:val="00090886"/>
    <w:rsid w:val="000A05A3"/>
    <w:rsid w:val="000B0681"/>
    <w:rsid w:val="000B1CEA"/>
    <w:rsid w:val="000C61BA"/>
    <w:rsid w:val="001036AC"/>
    <w:rsid w:val="00115BCC"/>
    <w:rsid w:val="001A7C87"/>
    <w:rsid w:val="001B1DF9"/>
    <w:rsid w:val="001B50DC"/>
    <w:rsid w:val="001D70E0"/>
    <w:rsid w:val="002063A4"/>
    <w:rsid w:val="002175B6"/>
    <w:rsid w:val="002E5139"/>
    <w:rsid w:val="0038573F"/>
    <w:rsid w:val="003F0D93"/>
    <w:rsid w:val="004146FA"/>
    <w:rsid w:val="004251C0"/>
    <w:rsid w:val="00446FC4"/>
    <w:rsid w:val="004D39B8"/>
    <w:rsid w:val="004E4F2B"/>
    <w:rsid w:val="00517AC8"/>
    <w:rsid w:val="00522F62"/>
    <w:rsid w:val="00573DF2"/>
    <w:rsid w:val="005C58E8"/>
    <w:rsid w:val="005D44BA"/>
    <w:rsid w:val="006B7FC3"/>
    <w:rsid w:val="006E261F"/>
    <w:rsid w:val="00742560"/>
    <w:rsid w:val="00775A47"/>
    <w:rsid w:val="00880FFA"/>
    <w:rsid w:val="00890E0F"/>
    <w:rsid w:val="009D5B0A"/>
    <w:rsid w:val="00A1039A"/>
    <w:rsid w:val="00A14A97"/>
    <w:rsid w:val="00A46D6A"/>
    <w:rsid w:val="00A94A80"/>
    <w:rsid w:val="00A95026"/>
    <w:rsid w:val="00AA05B4"/>
    <w:rsid w:val="00AC1751"/>
    <w:rsid w:val="00AE743A"/>
    <w:rsid w:val="00AF4404"/>
    <w:rsid w:val="00B17169"/>
    <w:rsid w:val="00BA332A"/>
    <w:rsid w:val="00CF357B"/>
    <w:rsid w:val="00D20073"/>
    <w:rsid w:val="00D61A11"/>
    <w:rsid w:val="00D70700"/>
    <w:rsid w:val="00DF2F0C"/>
    <w:rsid w:val="00DF3296"/>
    <w:rsid w:val="00E34FCC"/>
    <w:rsid w:val="00E90684"/>
    <w:rsid w:val="00EF5184"/>
    <w:rsid w:val="00F538BD"/>
    <w:rsid w:val="00FD5D6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7DB2A6"/>
  <w15:chartTrackingRefBased/>
  <w15:docId w15:val="{3DA24879-058A-4C75-8BE4-AC65C8CF9E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1C0"/>
  </w:style>
  <w:style w:type="paragraph" w:styleId="Heading1">
    <w:name w:val="heading 1"/>
    <w:basedOn w:val="Normal"/>
    <w:next w:val="Normal"/>
    <w:link w:val="Heading1Char"/>
    <w:uiPriority w:val="9"/>
    <w:qFormat/>
    <w:rsid w:val="004251C0"/>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Heading2">
    <w:name w:val="heading 2"/>
    <w:basedOn w:val="Normal"/>
    <w:next w:val="Normal"/>
    <w:link w:val="Heading2Char"/>
    <w:uiPriority w:val="9"/>
    <w:semiHidden/>
    <w:unhideWhenUsed/>
    <w:qFormat/>
    <w:rsid w:val="004251C0"/>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Heading3">
    <w:name w:val="heading 3"/>
    <w:basedOn w:val="Normal"/>
    <w:next w:val="Normal"/>
    <w:link w:val="Heading3Char"/>
    <w:uiPriority w:val="9"/>
    <w:semiHidden/>
    <w:unhideWhenUsed/>
    <w:qFormat/>
    <w:rsid w:val="004251C0"/>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Heading4">
    <w:name w:val="heading 4"/>
    <w:basedOn w:val="Normal"/>
    <w:next w:val="Normal"/>
    <w:link w:val="Heading4Char"/>
    <w:uiPriority w:val="9"/>
    <w:semiHidden/>
    <w:unhideWhenUsed/>
    <w:qFormat/>
    <w:rsid w:val="004251C0"/>
    <w:pPr>
      <w:keepNext/>
      <w:keepLines/>
      <w:spacing w:before="40" w:after="0"/>
      <w:outlineLvl w:val="3"/>
    </w:pPr>
    <w:rPr>
      <w:i/>
      <w:iCs/>
    </w:rPr>
  </w:style>
  <w:style w:type="paragraph" w:styleId="Heading5">
    <w:name w:val="heading 5"/>
    <w:basedOn w:val="Normal"/>
    <w:next w:val="Normal"/>
    <w:link w:val="Heading5Char"/>
    <w:uiPriority w:val="9"/>
    <w:semiHidden/>
    <w:unhideWhenUsed/>
    <w:qFormat/>
    <w:rsid w:val="004251C0"/>
    <w:pPr>
      <w:keepNext/>
      <w:keepLines/>
      <w:spacing w:before="40" w:after="0"/>
      <w:outlineLvl w:val="4"/>
    </w:pPr>
    <w:rPr>
      <w:color w:val="404040" w:themeColor="text1" w:themeTint="BF"/>
    </w:rPr>
  </w:style>
  <w:style w:type="paragraph" w:styleId="Heading6">
    <w:name w:val="heading 6"/>
    <w:basedOn w:val="Normal"/>
    <w:next w:val="Normal"/>
    <w:link w:val="Heading6Char"/>
    <w:uiPriority w:val="9"/>
    <w:semiHidden/>
    <w:unhideWhenUsed/>
    <w:qFormat/>
    <w:rsid w:val="004251C0"/>
    <w:pPr>
      <w:keepNext/>
      <w:keepLines/>
      <w:spacing w:before="40" w:after="0"/>
      <w:outlineLvl w:val="5"/>
    </w:pPr>
  </w:style>
  <w:style w:type="paragraph" w:styleId="Heading7">
    <w:name w:val="heading 7"/>
    <w:basedOn w:val="Normal"/>
    <w:next w:val="Normal"/>
    <w:link w:val="Heading7Char"/>
    <w:uiPriority w:val="9"/>
    <w:semiHidden/>
    <w:unhideWhenUsed/>
    <w:qFormat/>
    <w:rsid w:val="004251C0"/>
    <w:pPr>
      <w:keepNext/>
      <w:keepLines/>
      <w:spacing w:before="4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4251C0"/>
    <w:pPr>
      <w:keepNext/>
      <w:keepLines/>
      <w:spacing w:before="40" w:after="0"/>
      <w:outlineLvl w:val="7"/>
    </w:pPr>
    <w:rPr>
      <w:color w:val="262626" w:themeColor="text1" w:themeTint="D9"/>
      <w:sz w:val="21"/>
      <w:szCs w:val="21"/>
    </w:rPr>
  </w:style>
  <w:style w:type="paragraph" w:styleId="Heading9">
    <w:name w:val="heading 9"/>
    <w:basedOn w:val="Normal"/>
    <w:next w:val="Normal"/>
    <w:link w:val="Heading9Char"/>
    <w:uiPriority w:val="9"/>
    <w:semiHidden/>
    <w:unhideWhenUsed/>
    <w:qFormat/>
    <w:rsid w:val="004251C0"/>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146FA"/>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6FA"/>
  </w:style>
  <w:style w:type="paragraph" w:styleId="Footer">
    <w:name w:val="footer"/>
    <w:basedOn w:val="Normal"/>
    <w:link w:val="FooterChar"/>
    <w:uiPriority w:val="99"/>
    <w:unhideWhenUsed/>
    <w:rsid w:val="004146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6FA"/>
  </w:style>
  <w:style w:type="character" w:customStyle="1" w:styleId="Heading1Char">
    <w:name w:val="Heading 1 Char"/>
    <w:basedOn w:val="DefaultParagraphFont"/>
    <w:link w:val="Heading1"/>
    <w:uiPriority w:val="9"/>
    <w:rsid w:val="004251C0"/>
    <w:rPr>
      <w:rFonts w:asciiTheme="majorHAnsi" w:eastAsiaTheme="majorEastAsia" w:hAnsiTheme="majorHAnsi" w:cstheme="majorBidi"/>
      <w:color w:val="262626" w:themeColor="text1" w:themeTint="D9"/>
      <w:sz w:val="32"/>
      <w:szCs w:val="32"/>
    </w:rPr>
  </w:style>
  <w:style w:type="character" w:customStyle="1" w:styleId="Heading2Char">
    <w:name w:val="Heading 2 Char"/>
    <w:basedOn w:val="DefaultParagraphFont"/>
    <w:link w:val="Heading2"/>
    <w:uiPriority w:val="9"/>
    <w:semiHidden/>
    <w:rsid w:val="004251C0"/>
    <w:rPr>
      <w:rFonts w:asciiTheme="majorHAnsi" w:eastAsiaTheme="majorEastAsia" w:hAnsiTheme="majorHAnsi" w:cstheme="majorBidi"/>
      <w:color w:val="262626" w:themeColor="text1" w:themeTint="D9"/>
      <w:sz w:val="28"/>
      <w:szCs w:val="28"/>
    </w:rPr>
  </w:style>
  <w:style w:type="character" w:customStyle="1" w:styleId="Heading3Char">
    <w:name w:val="Heading 3 Char"/>
    <w:basedOn w:val="DefaultParagraphFont"/>
    <w:link w:val="Heading3"/>
    <w:uiPriority w:val="9"/>
    <w:semiHidden/>
    <w:rsid w:val="004251C0"/>
    <w:rPr>
      <w:rFonts w:asciiTheme="majorHAnsi" w:eastAsiaTheme="majorEastAsia" w:hAnsiTheme="majorHAnsi" w:cstheme="majorBidi"/>
      <w:color w:val="0D0D0D" w:themeColor="text1" w:themeTint="F2"/>
      <w:sz w:val="24"/>
      <w:szCs w:val="24"/>
    </w:rPr>
  </w:style>
  <w:style w:type="character" w:customStyle="1" w:styleId="Heading4Char">
    <w:name w:val="Heading 4 Char"/>
    <w:basedOn w:val="DefaultParagraphFont"/>
    <w:link w:val="Heading4"/>
    <w:uiPriority w:val="9"/>
    <w:semiHidden/>
    <w:rsid w:val="004251C0"/>
    <w:rPr>
      <w:i/>
      <w:iCs/>
    </w:rPr>
  </w:style>
  <w:style w:type="character" w:customStyle="1" w:styleId="Heading5Char">
    <w:name w:val="Heading 5 Char"/>
    <w:basedOn w:val="DefaultParagraphFont"/>
    <w:link w:val="Heading5"/>
    <w:uiPriority w:val="9"/>
    <w:semiHidden/>
    <w:rsid w:val="004251C0"/>
    <w:rPr>
      <w:color w:val="404040" w:themeColor="text1" w:themeTint="BF"/>
    </w:rPr>
  </w:style>
  <w:style w:type="character" w:customStyle="1" w:styleId="Heading6Char">
    <w:name w:val="Heading 6 Char"/>
    <w:basedOn w:val="DefaultParagraphFont"/>
    <w:link w:val="Heading6"/>
    <w:uiPriority w:val="9"/>
    <w:semiHidden/>
    <w:rsid w:val="004251C0"/>
  </w:style>
  <w:style w:type="character" w:customStyle="1" w:styleId="Heading7Char">
    <w:name w:val="Heading 7 Char"/>
    <w:basedOn w:val="DefaultParagraphFont"/>
    <w:link w:val="Heading7"/>
    <w:uiPriority w:val="9"/>
    <w:semiHidden/>
    <w:rsid w:val="004251C0"/>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4251C0"/>
    <w:rPr>
      <w:color w:val="262626" w:themeColor="text1" w:themeTint="D9"/>
      <w:sz w:val="21"/>
      <w:szCs w:val="21"/>
    </w:rPr>
  </w:style>
  <w:style w:type="character" w:customStyle="1" w:styleId="Heading9Char">
    <w:name w:val="Heading 9 Char"/>
    <w:basedOn w:val="DefaultParagraphFont"/>
    <w:link w:val="Heading9"/>
    <w:uiPriority w:val="9"/>
    <w:semiHidden/>
    <w:rsid w:val="004251C0"/>
    <w:rPr>
      <w:rFonts w:asciiTheme="majorHAnsi" w:eastAsiaTheme="majorEastAsia" w:hAnsiTheme="majorHAnsi" w:cstheme="majorBidi"/>
      <w:i/>
      <w:iCs/>
      <w:color w:val="262626" w:themeColor="text1" w:themeTint="D9"/>
      <w:sz w:val="21"/>
      <w:szCs w:val="21"/>
    </w:rPr>
  </w:style>
  <w:style w:type="paragraph" w:styleId="Caption">
    <w:name w:val="caption"/>
    <w:basedOn w:val="Normal"/>
    <w:next w:val="Normal"/>
    <w:uiPriority w:val="35"/>
    <w:semiHidden/>
    <w:unhideWhenUsed/>
    <w:qFormat/>
    <w:rsid w:val="004251C0"/>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4251C0"/>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4251C0"/>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4251C0"/>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4251C0"/>
    <w:rPr>
      <w:color w:val="5A5A5A" w:themeColor="text1" w:themeTint="A5"/>
      <w:spacing w:val="15"/>
    </w:rPr>
  </w:style>
  <w:style w:type="character" w:styleId="Strong">
    <w:name w:val="Strong"/>
    <w:basedOn w:val="DefaultParagraphFont"/>
    <w:uiPriority w:val="22"/>
    <w:qFormat/>
    <w:rsid w:val="004251C0"/>
    <w:rPr>
      <w:b/>
      <w:bCs/>
      <w:color w:val="auto"/>
    </w:rPr>
  </w:style>
  <w:style w:type="character" w:styleId="Emphasis">
    <w:name w:val="Emphasis"/>
    <w:basedOn w:val="DefaultParagraphFont"/>
    <w:uiPriority w:val="20"/>
    <w:qFormat/>
    <w:rsid w:val="004251C0"/>
    <w:rPr>
      <w:i/>
      <w:iCs/>
      <w:color w:val="auto"/>
    </w:rPr>
  </w:style>
  <w:style w:type="paragraph" w:styleId="NoSpacing">
    <w:name w:val="No Spacing"/>
    <w:uiPriority w:val="1"/>
    <w:qFormat/>
    <w:rsid w:val="004251C0"/>
    <w:pPr>
      <w:spacing w:after="0" w:line="240" w:lineRule="auto"/>
    </w:pPr>
  </w:style>
  <w:style w:type="paragraph" w:styleId="Quote">
    <w:name w:val="Quote"/>
    <w:basedOn w:val="Normal"/>
    <w:next w:val="Normal"/>
    <w:link w:val="QuoteChar"/>
    <w:uiPriority w:val="29"/>
    <w:qFormat/>
    <w:rsid w:val="004251C0"/>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4251C0"/>
    <w:rPr>
      <w:i/>
      <w:iCs/>
      <w:color w:val="404040" w:themeColor="text1" w:themeTint="BF"/>
    </w:rPr>
  </w:style>
  <w:style w:type="paragraph" w:styleId="IntenseQuote">
    <w:name w:val="Intense Quote"/>
    <w:basedOn w:val="Normal"/>
    <w:next w:val="Normal"/>
    <w:link w:val="IntenseQuoteChar"/>
    <w:uiPriority w:val="30"/>
    <w:qFormat/>
    <w:rsid w:val="004251C0"/>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IntenseQuoteChar">
    <w:name w:val="Intense Quote Char"/>
    <w:basedOn w:val="DefaultParagraphFont"/>
    <w:link w:val="IntenseQuote"/>
    <w:uiPriority w:val="30"/>
    <w:rsid w:val="004251C0"/>
    <w:rPr>
      <w:i/>
      <w:iCs/>
      <w:color w:val="404040" w:themeColor="text1" w:themeTint="BF"/>
    </w:rPr>
  </w:style>
  <w:style w:type="character" w:styleId="SubtleEmphasis">
    <w:name w:val="Subtle Emphasis"/>
    <w:basedOn w:val="DefaultParagraphFont"/>
    <w:uiPriority w:val="19"/>
    <w:qFormat/>
    <w:rsid w:val="004251C0"/>
    <w:rPr>
      <w:i/>
      <w:iCs/>
      <w:color w:val="404040" w:themeColor="text1" w:themeTint="BF"/>
    </w:rPr>
  </w:style>
  <w:style w:type="character" w:styleId="IntenseEmphasis">
    <w:name w:val="Intense Emphasis"/>
    <w:basedOn w:val="DefaultParagraphFont"/>
    <w:uiPriority w:val="21"/>
    <w:qFormat/>
    <w:rsid w:val="004251C0"/>
    <w:rPr>
      <w:b/>
      <w:bCs/>
      <w:i/>
      <w:iCs/>
      <w:color w:val="auto"/>
    </w:rPr>
  </w:style>
  <w:style w:type="character" w:styleId="SubtleReference">
    <w:name w:val="Subtle Reference"/>
    <w:basedOn w:val="DefaultParagraphFont"/>
    <w:uiPriority w:val="31"/>
    <w:qFormat/>
    <w:rsid w:val="004251C0"/>
    <w:rPr>
      <w:smallCaps/>
      <w:color w:val="404040" w:themeColor="text1" w:themeTint="BF"/>
    </w:rPr>
  </w:style>
  <w:style w:type="character" w:styleId="IntenseReference">
    <w:name w:val="Intense Reference"/>
    <w:basedOn w:val="DefaultParagraphFont"/>
    <w:uiPriority w:val="32"/>
    <w:qFormat/>
    <w:rsid w:val="004251C0"/>
    <w:rPr>
      <w:b/>
      <w:bCs/>
      <w:smallCaps/>
      <w:color w:val="404040" w:themeColor="text1" w:themeTint="BF"/>
      <w:spacing w:val="5"/>
    </w:rPr>
  </w:style>
  <w:style w:type="character" w:styleId="BookTitle">
    <w:name w:val="Book Title"/>
    <w:basedOn w:val="DefaultParagraphFont"/>
    <w:uiPriority w:val="33"/>
    <w:qFormat/>
    <w:rsid w:val="004251C0"/>
    <w:rPr>
      <w:b/>
      <w:bCs/>
      <w:i/>
      <w:iCs/>
      <w:spacing w:val="5"/>
    </w:rPr>
  </w:style>
  <w:style w:type="paragraph" w:styleId="TOCHeading">
    <w:name w:val="TOC Heading"/>
    <w:basedOn w:val="Heading1"/>
    <w:next w:val="Normal"/>
    <w:uiPriority w:val="39"/>
    <w:semiHidden/>
    <w:unhideWhenUsed/>
    <w:qFormat/>
    <w:rsid w:val="004251C0"/>
    <w:pPr>
      <w:outlineLvl w:val="9"/>
    </w:pPr>
  </w:style>
  <w:style w:type="character" w:styleId="Hyperlink">
    <w:name w:val="Hyperlink"/>
    <w:basedOn w:val="DefaultParagraphFont"/>
    <w:uiPriority w:val="99"/>
    <w:unhideWhenUsed/>
    <w:rsid w:val="00775A47"/>
    <w:rPr>
      <w:color w:val="0563C1" w:themeColor="hyperlink"/>
      <w:u w:val="single"/>
    </w:rPr>
  </w:style>
  <w:style w:type="character" w:styleId="UnresolvedMention">
    <w:name w:val="Unresolved Mention"/>
    <w:basedOn w:val="DefaultParagraphFont"/>
    <w:uiPriority w:val="99"/>
    <w:semiHidden/>
    <w:unhideWhenUsed/>
    <w:rsid w:val="00775A47"/>
    <w:rPr>
      <w:color w:val="605E5C"/>
      <w:shd w:val="clear" w:color="auto" w:fill="E1DFDD"/>
    </w:rPr>
  </w:style>
  <w:style w:type="paragraph" w:styleId="ListParagraph">
    <w:name w:val="List Paragraph"/>
    <w:basedOn w:val="Normal"/>
    <w:uiPriority w:val="34"/>
    <w:qFormat/>
    <w:rsid w:val="00A1039A"/>
    <w:pPr>
      <w:ind w:left="720"/>
      <w:contextualSpacing/>
    </w:pPr>
  </w:style>
  <w:style w:type="paragraph" w:styleId="NormalWeb">
    <w:name w:val="Normal (Web)"/>
    <w:basedOn w:val="Normal"/>
    <w:uiPriority w:val="99"/>
    <w:unhideWhenUsed/>
    <w:rsid w:val="005C58E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0C61BA"/>
    <w:rPr>
      <w:sz w:val="16"/>
      <w:szCs w:val="16"/>
    </w:rPr>
  </w:style>
  <w:style w:type="paragraph" w:styleId="CommentText">
    <w:name w:val="annotation text"/>
    <w:basedOn w:val="Normal"/>
    <w:link w:val="CommentTextChar"/>
    <w:uiPriority w:val="99"/>
    <w:semiHidden/>
    <w:unhideWhenUsed/>
    <w:rsid w:val="000C61BA"/>
    <w:pPr>
      <w:spacing w:line="240" w:lineRule="auto"/>
    </w:pPr>
    <w:rPr>
      <w:sz w:val="20"/>
      <w:szCs w:val="20"/>
    </w:rPr>
  </w:style>
  <w:style w:type="character" w:customStyle="1" w:styleId="CommentTextChar">
    <w:name w:val="Comment Text Char"/>
    <w:basedOn w:val="DefaultParagraphFont"/>
    <w:link w:val="CommentText"/>
    <w:uiPriority w:val="99"/>
    <w:semiHidden/>
    <w:rsid w:val="000C61BA"/>
    <w:rPr>
      <w:sz w:val="20"/>
      <w:szCs w:val="20"/>
    </w:rPr>
  </w:style>
  <w:style w:type="paragraph" w:styleId="CommentSubject">
    <w:name w:val="annotation subject"/>
    <w:basedOn w:val="CommentText"/>
    <w:next w:val="CommentText"/>
    <w:link w:val="CommentSubjectChar"/>
    <w:uiPriority w:val="99"/>
    <w:semiHidden/>
    <w:unhideWhenUsed/>
    <w:rsid w:val="000C61BA"/>
    <w:rPr>
      <w:b/>
      <w:bCs/>
    </w:rPr>
  </w:style>
  <w:style w:type="character" w:customStyle="1" w:styleId="CommentSubjectChar">
    <w:name w:val="Comment Subject Char"/>
    <w:basedOn w:val="CommentTextChar"/>
    <w:link w:val="CommentSubject"/>
    <w:uiPriority w:val="99"/>
    <w:semiHidden/>
    <w:rsid w:val="000C61BA"/>
    <w:rPr>
      <w:b/>
      <w:bCs/>
      <w:sz w:val="20"/>
      <w:szCs w:val="20"/>
    </w:rPr>
  </w:style>
  <w:style w:type="paragraph" w:styleId="BalloonText">
    <w:name w:val="Balloon Text"/>
    <w:basedOn w:val="Normal"/>
    <w:link w:val="BalloonTextChar"/>
    <w:uiPriority w:val="99"/>
    <w:semiHidden/>
    <w:unhideWhenUsed/>
    <w:rsid w:val="000C61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61BA"/>
    <w:rPr>
      <w:rFonts w:ascii="Segoe UI" w:hAnsi="Segoe UI" w:cs="Segoe UI"/>
      <w:sz w:val="18"/>
      <w:szCs w:val="18"/>
    </w:rPr>
  </w:style>
  <w:style w:type="paragraph" w:styleId="Revision">
    <w:name w:val="Revision"/>
    <w:hidden/>
    <w:uiPriority w:val="99"/>
    <w:semiHidden/>
    <w:rsid w:val="00385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228966">
      <w:bodyDiv w:val="1"/>
      <w:marLeft w:val="0"/>
      <w:marRight w:val="0"/>
      <w:marTop w:val="0"/>
      <w:marBottom w:val="0"/>
      <w:divBdr>
        <w:top w:val="none" w:sz="0" w:space="0" w:color="auto"/>
        <w:left w:val="none" w:sz="0" w:space="0" w:color="auto"/>
        <w:bottom w:val="none" w:sz="0" w:space="0" w:color="auto"/>
        <w:right w:val="none" w:sz="0" w:space="0" w:color="auto"/>
      </w:divBdr>
    </w:div>
    <w:div w:id="553929824">
      <w:bodyDiv w:val="1"/>
      <w:marLeft w:val="0"/>
      <w:marRight w:val="0"/>
      <w:marTop w:val="0"/>
      <w:marBottom w:val="0"/>
      <w:divBdr>
        <w:top w:val="none" w:sz="0" w:space="0" w:color="auto"/>
        <w:left w:val="none" w:sz="0" w:space="0" w:color="auto"/>
        <w:bottom w:val="none" w:sz="0" w:space="0" w:color="auto"/>
        <w:right w:val="none" w:sz="0" w:space="0" w:color="auto"/>
      </w:divBdr>
    </w:div>
    <w:div w:id="598221311">
      <w:bodyDiv w:val="1"/>
      <w:marLeft w:val="0"/>
      <w:marRight w:val="0"/>
      <w:marTop w:val="0"/>
      <w:marBottom w:val="0"/>
      <w:divBdr>
        <w:top w:val="none" w:sz="0" w:space="0" w:color="auto"/>
        <w:left w:val="none" w:sz="0" w:space="0" w:color="auto"/>
        <w:bottom w:val="none" w:sz="0" w:space="0" w:color="auto"/>
        <w:right w:val="none" w:sz="0" w:space="0" w:color="auto"/>
      </w:divBdr>
    </w:div>
    <w:div w:id="73153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rightshub.york.ac.uk/referral" TargetMode="External"/><Relationship Id="rId13" Type="http://schemas.openxmlformats.org/officeDocument/2006/relationships/hyperlink" Target="http://www.eurightshub.york.ac.u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mon.parker@york.ac.u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kdataservice.ac.uk/get-data/data-access-policy/controlled-data.aspx" TargetMode="External"/><Relationship Id="rId5" Type="http://schemas.openxmlformats.org/officeDocument/2006/relationships/webSettings" Target="webSettings.xml"/><Relationship Id="rId15" Type="http://schemas.openxmlformats.org/officeDocument/2006/relationships/hyperlink" Target="mailto:elmps@york.ac.uk" TargetMode="External"/><Relationship Id="rId10" Type="http://schemas.openxmlformats.org/officeDocument/2006/relationships/hyperlink" Target="https://www.york.ac.uk/it-services/google/policy/privac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york.ac.uk/about/departments/support-and-admin/information-services/information-policy/index/research-data-management-policy/" TargetMode="External"/><Relationship Id="rId14" Type="http://schemas.openxmlformats.org/officeDocument/2006/relationships/hyperlink" Target="mailto:nina.caspersen@york.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F48C27-5D05-40F0-833B-FFAF68B3C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1299</Words>
  <Characters>7409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Evemy</dc:creator>
  <cp:keywords/>
  <dc:description/>
  <cp:lastModifiedBy>Charlotte O'Brien</cp:lastModifiedBy>
  <cp:revision>8</cp:revision>
  <dcterms:created xsi:type="dcterms:W3CDTF">2020-10-15T14:32:00Z</dcterms:created>
  <dcterms:modified xsi:type="dcterms:W3CDTF">2024-10-04T15:03:00Z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