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176" w:rsidRPr="00141D8F" w:rsidRDefault="00FA7176" w:rsidP="00FA7176">
      <w:pPr>
        <w:rPr>
          <w:rFonts w:cstheme="minorHAnsi"/>
          <w:u w:val="single"/>
        </w:rPr>
      </w:pPr>
      <w:r w:rsidRPr="00141D8F">
        <w:rPr>
          <w:rFonts w:cstheme="minorHAnsi"/>
          <w:u w:val="single"/>
        </w:rPr>
        <w:t>Methods description</w:t>
      </w:r>
    </w:p>
    <w:p w:rsidR="00FA7176" w:rsidRPr="00141D8F" w:rsidRDefault="00FA7176" w:rsidP="00FA7176">
      <w:pPr>
        <w:rPr>
          <w:rFonts w:cstheme="minorHAnsi"/>
          <w:u w:val="single"/>
        </w:rPr>
      </w:pPr>
    </w:p>
    <w:p w:rsidR="00FA7176" w:rsidRPr="00141D8F" w:rsidRDefault="00FA7176" w:rsidP="00FA7176">
      <w:pPr>
        <w:rPr>
          <w:rFonts w:cstheme="minorHAnsi"/>
          <w:color w:val="1C1D1E"/>
          <w:shd w:val="clear" w:color="auto" w:fill="FFFFFF"/>
        </w:rPr>
      </w:pPr>
      <w:r w:rsidRPr="00141D8F">
        <w:rPr>
          <w:rFonts w:cstheme="minorHAnsi"/>
          <w:color w:val="1C1D1E"/>
          <w:shd w:val="clear" w:color="auto" w:fill="FFFFFF"/>
        </w:rPr>
        <w:t xml:space="preserve">Data were collected using a series of </w:t>
      </w:r>
      <w:r>
        <w:rPr>
          <w:rFonts w:cstheme="minorHAnsi"/>
          <w:color w:val="1C1D1E"/>
          <w:shd w:val="clear" w:color="auto" w:fill="FFFFFF"/>
        </w:rPr>
        <w:t>13</w:t>
      </w:r>
      <w:r w:rsidRPr="00141D8F">
        <w:rPr>
          <w:rFonts w:cstheme="minorHAnsi"/>
          <w:color w:val="1C1D1E"/>
          <w:shd w:val="clear" w:color="auto" w:fill="FFFFFF"/>
        </w:rPr>
        <w:t xml:space="preserve"> interviews with </w:t>
      </w:r>
      <w:r>
        <w:rPr>
          <w:rFonts w:cstheme="minorHAnsi"/>
          <w:color w:val="1C1D1E"/>
          <w:shd w:val="clear" w:color="auto" w:fill="FFFFFF"/>
        </w:rPr>
        <w:t xml:space="preserve">current and former </w:t>
      </w:r>
      <w:r w:rsidR="00B0254F">
        <w:rPr>
          <w:rFonts w:cstheme="minorHAnsi"/>
          <w:color w:val="1C1D1E"/>
          <w:shd w:val="clear" w:color="auto" w:fill="FFFFFF"/>
        </w:rPr>
        <w:t xml:space="preserve">policymakers </w:t>
      </w:r>
      <w:r w:rsidR="0001118D">
        <w:rPr>
          <w:rFonts w:cstheme="minorHAnsi"/>
          <w:color w:val="1C1D1E"/>
          <w:shd w:val="clear" w:color="auto" w:fill="FFFFFF"/>
        </w:rPr>
        <w:t>working at the cit</w:t>
      </w:r>
      <w:r w:rsidR="00B0254F">
        <w:rPr>
          <w:rFonts w:cstheme="minorHAnsi"/>
          <w:color w:val="1C1D1E"/>
          <w:shd w:val="clear" w:color="auto" w:fill="FFFFFF"/>
        </w:rPr>
        <w:t xml:space="preserve">y, </w:t>
      </w:r>
      <w:r w:rsidR="0001118D">
        <w:rPr>
          <w:rFonts w:cstheme="minorHAnsi"/>
          <w:color w:val="1C1D1E"/>
          <w:shd w:val="clear" w:color="auto" w:fill="FFFFFF"/>
        </w:rPr>
        <w:t>metropolitan</w:t>
      </w:r>
      <w:r w:rsidR="00B0254F">
        <w:rPr>
          <w:rFonts w:cstheme="minorHAnsi"/>
          <w:color w:val="1C1D1E"/>
          <w:shd w:val="clear" w:color="auto" w:fill="FFFFFF"/>
        </w:rPr>
        <w:t xml:space="preserve"> (or city-region) and national</w:t>
      </w:r>
      <w:r w:rsidR="0001118D">
        <w:rPr>
          <w:rFonts w:cstheme="minorHAnsi"/>
          <w:color w:val="1C1D1E"/>
          <w:shd w:val="clear" w:color="auto" w:fill="FFFFFF"/>
        </w:rPr>
        <w:t xml:space="preserve"> level</w:t>
      </w:r>
      <w:r w:rsidR="00B0254F">
        <w:rPr>
          <w:rFonts w:cstheme="minorHAnsi"/>
          <w:color w:val="1C1D1E"/>
          <w:shd w:val="clear" w:color="auto" w:fill="FFFFFF"/>
        </w:rPr>
        <w:t>s</w:t>
      </w:r>
      <w:r>
        <w:rPr>
          <w:rFonts w:cstheme="minorHAnsi"/>
          <w:color w:val="1C1D1E"/>
          <w:shd w:val="clear" w:color="auto" w:fill="FFFFFF"/>
        </w:rPr>
        <w:t>, shared mobility operators, civic society representatives, and related experts.</w:t>
      </w:r>
    </w:p>
    <w:p w:rsidR="00FA7176" w:rsidRPr="00141D8F" w:rsidRDefault="00FA7176" w:rsidP="00FA7176">
      <w:pPr>
        <w:rPr>
          <w:rFonts w:cstheme="minorHAnsi"/>
          <w:color w:val="1C1D1E"/>
          <w:shd w:val="clear" w:color="auto" w:fill="FFFFFF"/>
        </w:rPr>
      </w:pPr>
    </w:p>
    <w:p w:rsidR="00FA7176" w:rsidRPr="00141D8F" w:rsidRDefault="00FA7176" w:rsidP="00FA7176">
      <w:pPr>
        <w:rPr>
          <w:rFonts w:cstheme="minorHAnsi"/>
          <w:color w:val="1C1D1E"/>
          <w:shd w:val="clear" w:color="auto" w:fill="FFFFFF"/>
        </w:rPr>
      </w:pPr>
      <w:r w:rsidRPr="00141D8F">
        <w:rPr>
          <w:rFonts w:cstheme="minorHAnsi"/>
          <w:color w:val="1C1D1E"/>
          <w:shd w:val="clear" w:color="auto" w:fill="FFFFFF"/>
        </w:rPr>
        <w:t xml:space="preserve">The transcripts of all </w:t>
      </w:r>
      <w:r>
        <w:rPr>
          <w:rFonts w:cstheme="minorHAnsi"/>
          <w:color w:val="1C1D1E"/>
          <w:shd w:val="clear" w:color="auto" w:fill="FFFFFF"/>
        </w:rPr>
        <w:t>13</w:t>
      </w:r>
      <w:r w:rsidRPr="00141D8F">
        <w:rPr>
          <w:rFonts w:cstheme="minorHAnsi"/>
          <w:color w:val="1C1D1E"/>
          <w:shd w:val="clear" w:color="auto" w:fill="FFFFFF"/>
        </w:rPr>
        <w:t xml:space="preserve"> interviews have been anonymised and are shared in this data deposit.</w:t>
      </w:r>
    </w:p>
    <w:p w:rsidR="00FA7176" w:rsidRPr="00141D8F" w:rsidRDefault="00FA7176" w:rsidP="00FA7176">
      <w:pPr>
        <w:rPr>
          <w:rFonts w:cstheme="minorHAnsi"/>
          <w:color w:val="1C1D1E"/>
          <w:shd w:val="clear" w:color="auto" w:fill="FFFFFF"/>
        </w:rPr>
      </w:pPr>
    </w:p>
    <w:p w:rsidR="00FA7176" w:rsidRPr="00141D8F" w:rsidRDefault="00FA7176" w:rsidP="00FA7176">
      <w:pPr>
        <w:rPr>
          <w:rFonts w:cstheme="minorHAnsi"/>
          <w:color w:val="1C1D1E"/>
          <w:shd w:val="clear" w:color="auto" w:fill="FFFFFF"/>
        </w:rPr>
      </w:pPr>
      <w:r w:rsidRPr="00141D8F">
        <w:rPr>
          <w:rFonts w:cstheme="minorHAnsi"/>
          <w:color w:val="1C1D1E"/>
          <w:shd w:val="clear" w:color="auto" w:fill="FFFFFF"/>
        </w:rPr>
        <w:t xml:space="preserve">The interviews were designed to reveal different perspectives on </w:t>
      </w:r>
      <w:r w:rsidR="00CF1B68">
        <w:rPr>
          <w:rFonts w:cstheme="minorHAnsi"/>
          <w:color w:val="1C1D1E"/>
          <w:shd w:val="clear" w:color="auto" w:fill="FFFFFF"/>
        </w:rPr>
        <w:t xml:space="preserve">electric mobility policy, its implementation, and how it takes account of various aspects of social justice in </w:t>
      </w:r>
      <w:r w:rsidR="00B0254F">
        <w:rPr>
          <w:rFonts w:cstheme="minorHAnsi"/>
          <w:color w:val="1C1D1E"/>
          <w:shd w:val="clear" w:color="auto" w:fill="FFFFFF"/>
        </w:rPr>
        <w:t xml:space="preserve">the </w:t>
      </w:r>
      <w:r w:rsidR="00CF1B68">
        <w:rPr>
          <w:rFonts w:cstheme="minorHAnsi"/>
          <w:color w:val="1C1D1E"/>
          <w:shd w:val="clear" w:color="auto" w:fill="FFFFFF"/>
        </w:rPr>
        <w:t>Bristol city</w:t>
      </w:r>
      <w:r w:rsidR="00B0254F">
        <w:rPr>
          <w:rFonts w:cstheme="minorHAnsi"/>
          <w:color w:val="1C1D1E"/>
          <w:shd w:val="clear" w:color="auto" w:fill="FFFFFF"/>
        </w:rPr>
        <w:t>-region</w:t>
      </w:r>
      <w:r w:rsidRPr="00141D8F">
        <w:rPr>
          <w:rFonts w:cstheme="minorHAnsi"/>
          <w:color w:val="1C1D1E"/>
          <w:shd w:val="clear" w:color="auto" w:fill="FFFFFF"/>
        </w:rPr>
        <w:t>. Initial introduction to each participant was facilitated by pre-existing professional contacts</w:t>
      </w:r>
      <w:r w:rsidR="00B0254F">
        <w:rPr>
          <w:rFonts w:cstheme="minorHAnsi"/>
          <w:color w:val="1C1D1E"/>
          <w:shd w:val="clear" w:color="auto" w:fill="FFFFFF"/>
        </w:rPr>
        <w:t xml:space="preserve"> and professional networks (via LinkedIn)</w:t>
      </w:r>
      <w:bookmarkStart w:id="0" w:name="_GoBack"/>
      <w:bookmarkEnd w:id="0"/>
      <w:r w:rsidRPr="00141D8F">
        <w:rPr>
          <w:rFonts w:cstheme="minorHAnsi"/>
          <w:color w:val="1C1D1E"/>
          <w:shd w:val="clear" w:color="auto" w:fill="FFFFFF"/>
        </w:rPr>
        <w:t>, after which subsequent participants were identified by snowballing (i.e. feedback from interview participants) in combination with criteria-specific identification (i.e. from review of published local authority documents). </w:t>
      </w:r>
    </w:p>
    <w:p w:rsidR="00C33841" w:rsidRDefault="00B0254F"/>
    <w:sectPr w:rsidR="00C33841" w:rsidSect="00F31C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176"/>
    <w:rsid w:val="0001118D"/>
    <w:rsid w:val="003F7E78"/>
    <w:rsid w:val="006813CF"/>
    <w:rsid w:val="00B0254F"/>
    <w:rsid w:val="00CF1B68"/>
    <w:rsid w:val="00FA7176"/>
    <w:rsid w:val="00FC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FD8EE"/>
  <w15:chartTrackingRefBased/>
  <w15:docId w15:val="{ABEAD735-C3BB-4117-B909-039DBCFBB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17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Budnitz</dc:creator>
  <cp:keywords/>
  <dc:description/>
  <cp:lastModifiedBy>Hannah Budnitz</cp:lastModifiedBy>
  <cp:revision>3</cp:revision>
  <dcterms:created xsi:type="dcterms:W3CDTF">2024-08-29T18:43:00Z</dcterms:created>
  <dcterms:modified xsi:type="dcterms:W3CDTF">2024-08-30T10:20:00Z</dcterms:modified>
</cp:coreProperties>
</file>