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92F1C" w14:textId="20686018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DE1055">
        <w:t xml:space="preserve"> ES/T015330/1 Excellence</w:t>
      </w:r>
    </w:p>
    <w:p w14:paraId="2A313737" w14:textId="77777777" w:rsidR="00313EE3" w:rsidRPr="00313EE3" w:rsidRDefault="00313EE3" w:rsidP="00313EE3"/>
    <w:p w14:paraId="3D2014FE" w14:textId="6052786A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DE1055">
        <w:t>UKRI-GCRF</w:t>
      </w:r>
    </w:p>
    <w:p w14:paraId="12D23037" w14:textId="77777777" w:rsidR="00313EE3" w:rsidRPr="00313EE3" w:rsidRDefault="00313EE3" w:rsidP="00313EE3"/>
    <w:p w14:paraId="24905C96" w14:textId="32C85E9C" w:rsidR="00313EE3" w:rsidRDefault="00313EE3" w:rsidP="00313EE3">
      <w:pPr>
        <w:rPr>
          <w:b/>
        </w:rPr>
      </w:pPr>
      <w:r w:rsidRPr="00313EE3">
        <w:rPr>
          <w:b/>
        </w:rPr>
        <w:t>Project title:</w:t>
      </w:r>
      <w:r w:rsidR="00DE1055">
        <w:rPr>
          <w:b/>
        </w:rPr>
        <w:t xml:space="preserve"> Unlocking Resilient Benefits for African Water Resources</w:t>
      </w:r>
    </w:p>
    <w:p w14:paraId="513CBF95" w14:textId="31E8269E" w:rsid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5D576BE5" w14:textId="309BB19D" w:rsidR="00635B32" w:rsidRDefault="00635B32" w:rsidP="00313EE3">
      <w:pPr>
        <w:rPr>
          <w:b/>
        </w:rPr>
      </w:pPr>
      <w:r>
        <w:rPr>
          <w:b/>
        </w:rPr>
        <w:t xml:space="preserve">Country node lead: </w:t>
      </w:r>
      <w:r w:rsidR="00BF0DA3">
        <w:rPr>
          <w:b/>
        </w:rPr>
        <w:t>South Africa</w:t>
      </w:r>
    </w:p>
    <w:p w14:paraId="61B4073E" w14:textId="77777777" w:rsidR="00635B32" w:rsidRDefault="00635B32" w:rsidP="00313EE3">
      <w:pPr>
        <w:rPr>
          <w:b/>
        </w:rPr>
      </w:pPr>
    </w:p>
    <w:p w14:paraId="321E517E" w14:textId="62D4FC4B" w:rsidR="001F4BB9" w:rsidRDefault="001F4BB9" w:rsidP="00313EE3">
      <w:pPr>
        <w:rPr>
          <w:b/>
        </w:rPr>
      </w:pPr>
      <w:r>
        <w:rPr>
          <w:b/>
        </w:rPr>
        <w:t>Individual</w:t>
      </w:r>
      <w:r w:rsidR="00635B32">
        <w:rPr>
          <w:b/>
        </w:rPr>
        <w:t xml:space="preserve"> / Research Assistant</w:t>
      </w:r>
      <w:r>
        <w:rPr>
          <w:b/>
        </w:rPr>
        <w:t xml:space="preserve"> who </w:t>
      </w:r>
      <w:r w:rsidR="00635B32">
        <w:rPr>
          <w:b/>
        </w:rPr>
        <w:t>collected</w:t>
      </w:r>
      <w:r w:rsidR="00BF0DA3">
        <w:rPr>
          <w:b/>
        </w:rPr>
        <w:t xml:space="preserve"> this data: Phatsimo </w:t>
      </w:r>
      <w:r w:rsidR="00556D8E">
        <w:rPr>
          <w:b/>
        </w:rPr>
        <w:t>Rmatsabana</w:t>
      </w:r>
    </w:p>
    <w:p w14:paraId="63215281" w14:textId="10671D0C" w:rsidR="001F4BB9" w:rsidRDefault="001F4BB9" w:rsidP="00313EE3">
      <w:pPr>
        <w:rPr>
          <w:b/>
        </w:rPr>
      </w:pPr>
    </w:p>
    <w:p w14:paraId="5ED20456" w14:textId="4B03603B" w:rsidR="001F4BB9" w:rsidRDefault="00BF0DA3" w:rsidP="00313EE3">
      <w:pPr>
        <w:rPr>
          <w:b/>
        </w:rPr>
      </w:pPr>
      <w:r>
        <w:rPr>
          <w:b/>
        </w:rPr>
        <w:t>Country: South Africa</w:t>
      </w:r>
    </w:p>
    <w:p w14:paraId="7119FCB5" w14:textId="0D0096AE" w:rsidR="001F4BB9" w:rsidRDefault="001F4BB9" w:rsidP="00313EE3">
      <w:pPr>
        <w:rPr>
          <w:b/>
        </w:rPr>
      </w:pPr>
    </w:p>
    <w:p w14:paraId="228E8FD9" w14:textId="2FE86CFF" w:rsidR="00313EE3" w:rsidRDefault="00313EE3" w:rsidP="00313EE3">
      <w:r w:rsidRPr="00313EE3">
        <w:t xml:space="preserve">The following files </w:t>
      </w:r>
      <w:r w:rsidR="001F4BB9">
        <w:t xml:space="preserve">are </w:t>
      </w:r>
      <w:r w:rsidRPr="00313EE3">
        <w:t>a</w:t>
      </w:r>
      <w:r w:rsidR="004B65A6">
        <w:t>ttached</w:t>
      </w:r>
      <w:r w:rsidRPr="00313EE3">
        <w:t>:</w:t>
      </w:r>
    </w:p>
    <w:tbl>
      <w:tblPr>
        <w:tblStyle w:val="GridTable4"/>
        <w:tblpPr w:leftFromText="180" w:rightFromText="180" w:vertAnchor="text" w:horzAnchor="margin" w:tblpY="161"/>
        <w:tblW w:w="9805" w:type="dxa"/>
        <w:tblLook w:val="04A0" w:firstRow="1" w:lastRow="0" w:firstColumn="1" w:lastColumn="0" w:noHBand="0" w:noVBand="1"/>
        <w:tblDescription w:val="Details of files that have been archived"/>
      </w:tblPr>
      <w:tblGrid>
        <w:gridCol w:w="2305"/>
        <w:gridCol w:w="7500"/>
      </w:tblGrid>
      <w:tr w:rsidR="00313EE3" w:rsidRPr="00C03EEC" w14:paraId="4F271D67" w14:textId="77777777" w:rsidTr="00C6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52312DB4" w14:textId="77777777" w:rsidR="00313EE3" w:rsidRPr="00F703E3" w:rsidRDefault="00313EE3" w:rsidP="00463E4B">
            <w:pPr>
              <w:pStyle w:val="Heading3"/>
              <w:outlineLvl w:val="2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7500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43B3433C" w14:textId="77777777" w:rsidR="00313EE3" w:rsidRPr="00100ECE" w:rsidRDefault="00313EE3" w:rsidP="00463E4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 xml:space="preserve">File </w:t>
            </w:r>
            <w:proofErr w:type="gramStart"/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description</w:t>
            </w:r>
            <w:proofErr w:type="gramEnd"/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1C296E26" w14:textId="77777777" w:rsidTr="00C6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D7EEF32" w14:textId="77777777" w:rsidR="00D338D0" w:rsidRDefault="00D338D0" w:rsidP="00D338D0">
            <w:r>
              <w:t xml:space="preserve">Rainfall </w:t>
            </w:r>
          </w:p>
          <w:p w14:paraId="2A9FD2A2" w14:textId="77777777" w:rsidR="00313EE3" w:rsidRPr="000468C5" w:rsidRDefault="00313EE3" w:rsidP="00463E4B"/>
        </w:tc>
        <w:tc>
          <w:tcPr>
            <w:tcW w:w="7500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270D942" w14:textId="74E58784" w:rsidR="009F25E6" w:rsidRDefault="009F25E6" w:rsidP="009F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Temporal resolution:  Monthly</w:t>
            </w:r>
          </w:p>
          <w:p w14:paraId="67CDD52C" w14:textId="3E8F360C" w:rsidR="000266EC" w:rsidRDefault="009F25E6" w:rsidP="009F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Spatial resolution</w:t>
            </w:r>
            <w:r w:rsidR="000266EC">
              <w:t>: Catchment scale</w:t>
            </w:r>
          </w:p>
          <w:p w14:paraId="0EE29334" w14:textId="39EF03CC" w:rsidR="000266EC" w:rsidRDefault="009F25E6" w:rsidP="009F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Length</w:t>
            </w:r>
            <w:r>
              <w:tab/>
            </w:r>
            <w:r w:rsidR="000266EC">
              <w:t>: 1920-2009</w:t>
            </w:r>
          </w:p>
          <w:p w14:paraId="21717ADC" w14:textId="4866CE41" w:rsidR="003952E0" w:rsidRDefault="003952E0" w:rsidP="009F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Format: .txt</w:t>
            </w:r>
          </w:p>
          <w:p w14:paraId="503919CB" w14:textId="6D020609" w:rsidR="000266EC" w:rsidRDefault="009F25E6" w:rsidP="00026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Source</w:t>
            </w:r>
            <w:r w:rsidR="000266EC">
              <w:t>: WR2012</w:t>
            </w:r>
          </w:p>
          <w:p w14:paraId="399F6B12" w14:textId="1EDA4629" w:rsidR="000266EC" w:rsidRDefault="00031CD4" w:rsidP="00026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0266EC" w:rsidRPr="00071C03">
                <w:rPr>
                  <w:rStyle w:val="Hyperlink"/>
                </w:rPr>
                <w:t>https://waterresourceswr2012.co.za/</w:t>
              </w:r>
            </w:hyperlink>
          </w:p>
          <w:p w14:paraId="40C0FBE1" w14:textId="2614121E" w:rsidR="000266EC" w:rsidRDefault="000266EC" w:rsidP="00026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A54E04" w14:textId="77777777" w:rsidR="000266EC" w:rsidRDefault="000266EC" w:rsidP="00026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Temporal resolution:  Monthly</w:t>
            </w:r>
          </w:p>
          <w:p w14:paraId="09AEC8D9" w14:textId="77777777" w:rsidR="000266EC" w:rsidRDefault="000266EC" w:rsidP="00026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Spatial resolution: Catchment scale</w:t>
            </w:r>
          </w:p>
          <w:p w14:paraId="115BD4B2" w14:textId="3B856417" w:rsidR="000266EC" w:rsidRDefault="000266EC" w:rsidP="00026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Length</w:t>
            </w:r>
            <w:r>
              <w:tab/>
              <w:t xml:space="preserve">: </w:t>
            </w:r>
            <w:r w:rsidR="003A4FC0">
              <w:t>1920-2018</w:t>
            </w:r>
          </w:p>
          <w:p w14:paraId="075DACA3" w14:textId="4CC0DA47" w:rsidR="003952E0" w:rsidRDefault="003952E0" w:rsidP="00026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Format: .txt</w:t>
            </w:r>
          </w:p>
          <w:p w14:paraId="118A29C9" w14:textId="0528FE4D" w:rsidR="003A4FC0" w:rsidRDefault="000266EC" w:rsidP="003A4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Source:</w:t>
            </w:r>
            <w:r w:rsidR="003A4FC0">
              <w:t xml:space="preserve"> Climatic Research Unit (CRU)</w:t>
            </w:r>
          </w:p>
          <w:p w14:paraId="7C71CB46" w14:textId="5880491E" w:rsidR="003A4FC0" w:rsidRDefault="00031CD4" w:rsidP="003A4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3A4FC0" w:rsidRPr="00071C03">
                <w:rPr>
                  <w:rStyle w:val="Hyperlink"/>
                </w:rPr>
                <w:t>https://crudata.uea.ac.uk/cru/data/hrg/cru_ts_4.05/ge/</w:t>
              </w:r>
            </w:hyperlink>
          </w:p>
          <w:p w14:paraId="50605F00" w14:textId="560355F8" w:rsidR="00313EE3" w:rsidRPr="000468C5" w:rsidRDefault="00313EE3" w:rsidP="00026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3EE3" w:rsidRPr="00F2320D" w14:paraId="469562A3" w14:textId="77777777" w:rsidTr="00C6265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C7377E6" w14:textId="4A66FA71" w:rsidR="00313EE3" w:rsidRPr="009A60BA" w:rsidRDefault="003A4FC0" w:rsidP="00463E4B">
            <w:r w:rsidRPr="009A60BA">
              <w:rPr>
                <w:rFonts w:cstheme="minorHAnsi"/>
              </w:rPr>
              <w:t>Potential evapotranspiration</w:t>
            </w:r>
          </w:p>
        </w:tc>
        <w:tc>
          <w:tcPr>
            <w:tcW w:w="7500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3D6F976" w14:textId="77777777" w:rsidR="009A60BA" w:rsidRPr="009A60BA" w:rsidRDefault="009A60BA" w:rsidP="009A6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0BA">
              <w:t>Temporal resolution:  Monthly</w:t>
            </w:r>
          </w:p>
          <w:p w14:paraId="592CF085" w14:textId="3D4F9267" w:rsidR="009A60BA" w:rsidRPr="009A60BA" w:rsidRDefault="009A60BA" w:rsidP="009A6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0BA">
              <w:t xml:space="preserve">Spatial resolution: </w:t>
            </w:r>
            <w:r w:rsidRPr="009A60BA">
              <w:rPr>
                <w:rFonts w:cstheme="minorHAnsi"/>
              </w:rPr>
              <w:t>Quaternary catchment</w:t>
            </w:r>
          </w:p>
          <w:p w14:paraId="2C13F130" w14:textId="5EA97C02" w:rsidR="009A60BA" w:rsidRDefault="009A60BA" w:rsidP="009A6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0BA">
              <w:t>Length</w:t>
            </w:r>
            <w:r w:rsidRPr="009A60BA">
              <w:tab/>
              <w:t>: 1920-2009</w:t>
            </w:r>
          </w:p>
          <w:p w14:paraId="27073B69" w14:textId="06891B86" w:rsidR="003952E0" w:rsidRPr="009A60BA" w:rsidRDefault="003952E0" w:rsidP="009A6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Format: .txt</w:t>
            </w:r>
          </w:p>
          <w:p w14:paraId="1418943C" w14:textId="77777777" w:rsidR="009A60BA" w:rsidRPr="009A60BA" w:rsidRDefault="009A60BA" w:rsidP="009A6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0BA">
              <w:t>Source: WR2012</w:t>
            </w:r>
          </w:p>
          <w:p w14:paraId="74CBB96C" w14:textId="4D16BB96" w:rsidR="00313EE3" w:rsidRPr="009A60BA" w:rsidRDefault="00031CD4" w:rsidP="00556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9A60BA" w:rsidRPr="009A60BA">
                <w:rPr>
                  <w:rStyle w:val="Hyperlink"/>
                </w:rPr>
                <w:t>https://waterresourceswr2012.co.za/</w:t>
              </w:r>
            </w:hyperlink>
          </w:p>
        </w:tc>
      </w:tr>
      <w:tr w:rsidR="00313EE3" w:rsidRPr="00F2320D" w14:paraId="14FE96F7" w14:textId="77777777" w:rsidTr="00C6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BF5F189" w14:textId="55D4BB6C" w:rsidR="00313EE3" w:rsidRPr="000468C5" w:rsidRDefault="009A60BA" w:rsidP="00463E4B">
            <w:r w:rsidRPr="009A60BA">
              <w:rPr>
                <w:lang w:val="en-ZA"/>
              </w:rPr>
              <w:lastRenderedPageBreak/>
              <w:t>Observed lake levels</w:t>
            </w:r>
          </w:p>
        </w:tc>
        <w:tc>
          <w:tcPr>
            <w:tcW w:w="7500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2A47B8A" w14:textId="126377B2" w:rsidR="0038757D" w:rsidRDefault="0038757D" w:rsidP="00387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Temporal resolution:  Daily</w:t>
            </w:r>
            <w:r>
              <w:tab/>
            </w:r>
          </w:p>
          <w:p w14:paraId="6B241D7E" w14:textId="1EB14473" w:rsidR="0038757D" w:rsidRDefault="0038757D" w:rsidP="00387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Spatial resolution: Lake</w:t>
            </w:r>
            <w:r>
              <w:tab/>
            </w:r>
          </w:p>
          <w:p w14:paraId="638C6C19" w14:textId="7FF61B1C" w:rsidR="0038757D" w:rsidRDefault="0038757D" w:rsidP="00387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Length</w:t>
            </w:r>
            <w:r>
              <w:tab/>
              <w:t>: 1980-2014</w:t>
            </w:r>
          </w:p>
          <w:p w14:paraId="1F7AF816" w14:textId="552E02F9" w:rsidR="003952E0" w:rsidRDefault="003952E0" w:rsidP="00387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Format: .txt</w:t>
            </w:r>
          </w:p>
          <w:p w14:paraId="7898C22B" w14:textId="77777777" w:rsidR="0038757D" w:rsidRDefault="0038757D" w:rsidP="00387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Source: Department of Water and Sanitation (DWS) hydrological Services, station W7R001</w:t>
            </w:r>
          </w:p>
          <w:p w14:paraId="175DE036" w14:textId="31486313" w:rsidR="0038757D" w:rsidRDefault="00031CD4" w:rsidP="00387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38757D" w:rsidRPr="00071C03">
                <w:rPr>
                  <w:rStyle w:val="Hyperlink"/>
                </w:rPr>
                <w:t>https://www.dws.gov.za/Hydrology/Verified/hymain.aspx</w:t>
              </w:r>
            </w:hyperlink>
          </w:p>
          <w:p w14:paraId="55400B4E" w14:textId="63D8B3C7" w:rsidR="0038757D" w:rsidRPr="000468C5" w:rsidRDefault="0038757D" w:rsidP="00387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3EE3" w:rsidRPr="00F2320D" w14:paraId="2541B6CA" w14:textId="77777777" w:rsidTr="00C6265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5F23D3A" w14:textId="415A778B" w:rsidR="00313EE3" w:rsidRPr="000468C5" w:rsidRDefault="009A60BA" w:rsidP="00463E4B">
            <w:r w:rsidRPr="009A60BA">
              <w:rPr>
                <w:lang w:val="en-ZA"/>
              </w:rPr>
              <w:t>Groundwater levels</w:t>
            </w:r>
          </w:p>
        </w:tc>
        <w:tc>
          <w:tcPr>
            <w:tcW w:w="7500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9467194" w14:textId="78FCF835" w:rsidR="0038757D" w:rsidRDefault="0038757D" w:rsidP="00387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Temporal resolution:  </w:t>
            </w:r>
            <w:r w:rsidR="00C6265F">
              <w:t>Hourly</w:t>
            </w:r>
            <w:r w:rsidR="00C6265F">
              <w:tab/>
            </w:r>
          </w:p>
          <w:p w14:paraId="5E800697" w14:textId="27421232" w:rsidR="0038757D" w:rsidRDefault="0038757D" w:rsidP="00387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Spatial resolution: </w:t>
            </w:r>
            <w:r w:rsidR="00C6265F">
              <w:t>Borehole</w:t>
            </w:r>
            <w:r w:rsidR="00C6265F">
              <w:tab/>
            </w:r>
          </w:p>
          <w:p w14:paraId="7089C829" w14:textId="4D3BA52A" w:rsidR="0038757D" w:rsidRDefault="0038757D" w:rsidP="00387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Length</w:t>
            </w:r>
            <w:r>
              <w:tab/>
              <w:t xml:space="preserve">: </w:t>
            </w:r>
            <w:r w:rsidR="00C6265F">
              <w:t>2018-2020</w:t>
            </w:r>
            <w:r w:rsidR="00C6265F">
              <w:tab/>
            </w:r>
          </w:p>
          <w:p w14:paraId="043C120E" w14:textId="31FBDB3E" w:rsidR="003952E0" w:rsidRDefault="003952E0" w:rsidP="00387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Format: .txt</w:t>
            </w:r>
          </w:p>
          <w:p w14:paraId="72F4B7AB" w14:textId="2A56AE85" w:rsidR="00C6265F" w:rsidRDefault="0038757D" w:rsidP="00C6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Source:</w:t>
            </w:r>
            <w:r w:rsidR="00C6265F">
              <w:t xml:space="preserve"> South African Environmental Observation Network (SAEON). Researchers: Paul </w:t>
            </w:r>
            <w:proofErr w:type="spellStart"/>
            <w:r w:rsidR="00C6265F">
              <w:t>Gordijn</w:t>
            </w:r>
            <w:proofErr w:type="spellEnd"/>
            <w:r w:rsidR="00C6265F">
              <w:t xml:space="preserve"> &amp; </w:t>
            </w:r>
            <w:proofErr w:type="spellStart"/>
            <w:r w:rsidR="00C6265F">
              <w:t>Siphiwe</w:t>
            </w:r>
            <w:proofErr w:type="spellEnd"/>
            <w:r w:rsidR="00C6265F">
              <w:t xml:space="preserve"> </w:t>
            </w:r>
            <w:proofErr w:type="spellStart"/>
            <w:r w:rsidR="00C6265F">
              <w:t>Mfeka</w:t>
            </w:r>
            <w:proofErr w:type="spellEnd"/>
          </w:p>
          <w:p w14:paraId="39239617" w14:textId="27046419" w:rsidR="00C6265F" w:rsidRPr="000468C5" w:rsidRDefault="00C6265F" w:rsidP="00C6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5E62E9" w14:textId="77777777" w:rsidR="00B11E09" w:rsidRDefault="00B11E09" w:rsidP="00313EE3">
      <w:bookmarkStart w:id="0" w:name="_GoBack"/>
      <w:bookmarkEnd w:id="0"/>
    </w:p>
    <w:p w14:paraId="33F3C0B2" w14:textId="77777777" w:rsidR="00556D8E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01054A55" w14:textId="604F5E57" w:rsidR="00313EE3" w:rsidRDefault="00556D8E" w:rsidP="00313EE3">
      <w:r>
        <w:t xml:space="preserve"> In progress</w:t>
      </w:r>
    </w:p>
    <w:p w14:paraId="43014F82" w14:textId="77777777" w:rsidR="00313EE3" w:rsidRDefault="00313EE3" w:rsidP="00313EE3"/>
    <w:p w14:paraId="245403A6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E586" w14:textId="77777777" w:rsidR="00031CD4" w:rsidRDefault="00031CD4" w:rsidP="000A1376">
      <w:r>
        <w:separator/>
      </w:r>
    </w:p>
    <w:p w14:paraId="52880F2F" w14:textId="77777777" w:rsidR="00031CD4" w:rsidRDefault="00031CD4"/>
  </w:endnote>
  <w:endnote w:type="continuationSeparator" w:id="0">
    <w:p w14:paraId="573F5122" w14:textId="77777777" w:rsidR="00031CD4" w:rsidRDefault="00031CD4" w:rsidP="000A1376">
      <w:r>
        <w:continuationSeparator/>
      </w:r>
    </w:p>
    <w:p w14:paraId="331874FF" w14:textId="77777777" w:rsidR="00031CD4" w:rsidRDefault="00031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D8C001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4ADDF3" w14:textId="77777777" w:rsidR="008A3AF3" w:rsidRDefault="008A3AF3" w:rsidP="00DB76AF">
    <w:pPr>
      <w:pStyle w:val="Footer"/>
      <w:ind w:right="360"/>
      <w:rPr>
        <w:rStyle w:val="PageNumber"/>
      </w:rPr>
    </w:pPr>
  </w:p>
  <w:p w14:paraId="40318938" w14:textId="77777777" w:rsidR="008A3AF3" w:rsidRDefault="008A3AF3" w:rsidP="000A1376">
    <w:pPr>
      <w:pStyle w:val="Footer"/>
    </w:pPr>
  </w:p>
  <w:p w14:paraId="476A104C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599E22A4" w14:textId="2721D21B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521891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22A3D701" w14:textId="77777777" w:rsidR="00441C30" w:rsidRDefault="00D55D76" w:rsidP="00DB76AF">
    <w:pPr>
      <w:pStyle w:val="Footer"/>
      <w:ind w:right="360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24622D5" wp14:editId="67B338B1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027C0AA6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F826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0FDD80B" wp14:editId="2555C962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08F68CA5" w14:textId="77777777" w:rsidR="00582C7C" w:rsidRDefault="00582C7C" w:rsidP="00D55D76">
    <w:pPr>
      <w:rPr>
        <w:sz w:val="20"/>
        <w:szCs w:val="20"/>
        <w:lang w:eastAsia="en-GB"/>
      </w:rPr>
    </w:pPr>
  </w:p>
  <w:p w14:paraId="757E4A50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C7E4" w14:textId="77777777" w:rsidR="00031CD4" w:rsidRDefault="00031CD4" w:rsidP="000A1376">
      <w:r>
        <w:separator/>
      </w:r>
    </w:p>
    <w:p w14:paraId="7BA636CA" w14:textId="77777777" w:rsidR="00031CD4" w:rsidRDefault="00031CD4"/>
  </w:footnote>
  <w:footnote w:type="continuationSeparator" w:id="0">
    <w:p w14:paraId="787E0595" w14:textId="77777777" w:rsidR="00031CD4" w:rsidRDefault="00031CD4" w:rsidP="000A1376">
      <w:r>
        <w:continuationSeparator/>
      </w:r>
    </w:p>
    <w:p w14:paraId="15A91E5E" w14:textId="77777777" w:rsidR="00031CD4" w:rsidRDefault="00031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07D7" w14:textId="77777777" w:rsidR="00E03464" w:rsidRDefault="00D55D76" w:rsidP="00D55D76">
    <w:pPr>
      <w:pStyle w:val="Header"/>
    </w:pPr>
    <w:r>
      <w:rPr>
        <w:noProof/>
        <w:lang w:val="en-ZA" w:eastAsia="en-ZA"/>
      </w:rPr>
      <w:drawing>
        <wp:inline distT="0" distB="0" distL="0" distR="0" wp14:anchorId="79CAC4DC" wp14:editId="72EF3843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19D8B" w14:textId="77777777" w:rsidR="00D55D76" w:rsidRDefault="00D55D76" w:rsidP="00D55D76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E4E446B" wp14:editId="7BA3B43B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DE2DF" w14:textId="77777777" w:rsidR="00430D6C" w:rsidRDefault="00180D94" w:rsidP="00180D94">
    <w:pPr>
      <w:pStyle w:val="Header"/>
      <w:spacing w:line="240" w:lineRule="auto"/>
    </w:pPr>
    <w:r>
      <w:rPr>
        <w:noProof/>
        <w:lang w:val="en-ZA" w:eastAsia="en-ZA"/>
      </w:rPr>
      <w:drawing>
        <wp:inline distT="0" distB="0" distL="0" distR="0" wp14:anchorId="6192CD0B" wp14:editId="57D10AAB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53DE2" w14:textId="77777777" w:rsidR="00180D94" w:rsidRDefault="00180D94" w:rsidP="000A1376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9931CA3" wp14:editId="6BBE5CDF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E3"/>
    <w:rsid w:val="00004906"/>
    <w:rsid w:val="00015F19"/>
    <w:rsid w:val="000266EC"/>
    <w:rsid w:val="000303A1"/>
    <w:rsid w:val="00031CD4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80D94"/>
    <w:rsid w:val="001C23B9"/>
    <w:rsid w:val="001D6237"/>
    <w:rsid w:val="001F1998"/>
    <w:rsid w:val="001F4BB9"/>
    <w:rsid w:val="00205E01"/>
    <w:rsid w:val="00211999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8757D"/>
    <w:rsid w:val="003952E0"/>
    <w:rsid w:val="003A4FC0"/>
    <w:rsid w:val="003B0C6C"/>
    <w:rsid w:val="003B290F"/>
    <w:rsid w:val="003B3BEC"/>
    <w:rsid w:val="00427B5B"/>
    <w:rsid w:val="00430D6C"/>
    <w:rsid w:val="00441C30"/>
    <w:rsid w:val="00450690"/>
    <w:rsid w:val="0046543A"/>
    <w:rsid w:val="00471EA0"/>
    <w:rsid w:val="004B65A6"/>
    <w:rsid w:val="004C0442"/>
    <w:rsid w:val="004E723E"/>
    <w:rsid w:val="004F7CFE"/>
    <w:rsid w:val="00513396"/>
    <w:rsid w:val="0051395D"/>
    <w:rsid w:val="00514E91"/>
    <w:rsid w:val="00521891"/>
    <w:rsid w:val="005504D0"/>
    <w:rsid w:val="00556D8E"/>
    <w:rsid w:val="00576E3B"/>
    <w:rsid w:val="00582C7C"/>
    <w:rsid w:val="005C06E6"/>
    <w:rsid w:val="005D1715"/>
    <w:rsid w:val="005E2AC7"/>
    <w:rsid w:val="005E788A"/>
    <w:rsid w:val="005F11D2"/>
    <w:rsid w:val="00615B90"/>
    <w:rsid w:val="00635B32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352E8"/>
    <w:rsid w:val="00740C4E"/>
    <w:rsid w:val="00740F8E"/>
    <w:rsid w:val="00772319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6208D"/>
    <w:rsid w:val="00967827"/>
    <w:rsid w:val="009A2ACE"/>
    <w:rsid w:val="009A60BA"/>
    <w:rsid w:val="009B516C"/>
    <w:rsid w:val="009D1854"/>
    <w:rsid w:val="009F25E6"/>
    <w:rsid w:val="009F49F9"/>
    <w:rsid w:val="00A255ED"/>
    <w:rsid w:val="00A45AED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1FD6"/>
    <w:rsid w:val="00B63D4A"/>
    <w:rsid w:val="00B910B2"/>
    <w:rsid w:val="00BA3224"/>
    <w:rsid w:val="00BB0AB6"/>
    <w:rsid w:val="00BB32E3"/>
    <w:rsid w:val="00BC205F"/>
    <w:rsid w:val="00BE3E55"/>
    <w:rsid w:val="00BF0DA3"/>
    <w:rsid w:val="00BF5294"/>
    <w:rsid w:val="00BF5FAE"/>
    <w:rsid w:val="00C00DE7"/>
    <w:rsid w:val="00C03E5A"/>
    <w:rsid w:val="00C03EEC"/>
    <w:rsid w:val="00C107E9"/>
    <w:rsid w:val="00C11B44"/>
    <w:rsid w:val="00C46613"/>
    <w:rsid w:val="00C4777E"/>
    <w:rsid w:val="00C6265F"/>
    <w:rsid w:val="00CB5100"/>
    <w:rsid w:val="00CC0E69"/>
    <w:rsid w:val="00CC2B7B"/>
    <w:rsid w:val="00CD089B"/>
    <w:rsid w:val="00CE7DDC"/>
    <w:rsid w:val="00D12C28"/>
    <w:rsid w:val="00D338D0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E1055"/>
    <w:rsid w:val="00E00E03"/>
    <w:rsid w:val="00E03464"/>
    <w:rsid w:val="00E16996"/>
    <w:rsid w:val="00E20E62"/>
    <w:rsid w:val="00E32616"/>
    <w:rsid w:val="00E70829"/>
    <w:rsid w:val="00E753B7"/>
    <w:rsid w:val="00EA0F47"/>
    <w:rsid w:val="00EB45E7"/>
    <w:rsid w:val="00EB5917"/>
    <w:rsid w:val="00EC56AA"/>
    <w:rsid w:val="00EF2DA2"/>
    <w:rsid w:val="00F2320D"/>
    <w:rsid w:val="00F35F95"/>
    <w:rsid w:val="00F70198"/>
    <w:rsid w:val="00F703E3"/>
    <w:rsid w:val="00F76C91"/>
    <w:rsid w:val="00F902D5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6EB931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resourceswr2012.co.z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ws.gov.za/Hydrology/Verified/hymain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aterresourceswr2012.co.z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udata.uea.ac.uk/cru/data/hrg/cru_ts_4.05/g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B598B8-F082-4A9B-97CA-D865ECB9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readme-template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Phatsimo</cp:lastModifiedBy>
  <cp:revision>9</cp:revision>
  <dcterms:created xsi:type="dcterms:W3CDTF">2023-07-15T06:35:00Z</dcterms:created>
  <dcterms:modified xsi:type="dcterms:W3CDTF">2023-09-16T14:10:00Z</dcterms:modified>
</cp:coreProperties>
</file>