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A476FC" w14:textId="00A2D26C" w:rsidR="00ED67F0" w:rsidRDefault="001D448F" w:rsidP="00D30532">
      <w:pPr>
        <w:spacing w:after="200"/>
        <w:rPr>
          <w:rFonts w:ascii="Arial Unicode MS" w:eastAsia="Arial Unicode MS" w:hAnsi="Arial Unicode MS" w:cs="Arial Unicode MS"/>
          <w:sz w:val="28"/>
          <w:szCs w:val="28"/>
        </w:rPr>
      </w:pPr>
      <w:r>
        <w:rPr>
          <w:noProof/>
          <w:lang w:val="en-GB" w:eastAsia="en-GB"/>
        </w:rPr>
        <w:drawing>
          <wp:anchor distT="0" distB="0" distL="114300" distR="114300" simplePos="0" relativeHeight="251662336" behindDoc="0" locked="0" layoutInCell="1" allowOverlap="1" wp14:anchorId="1FD5555A" wp14:editId="576B2CAA">
            <wp:simplePos x="0" y="0"/>
            <wp:positionH relativeFrom="margin">
              <wp:posOffset>-344390</wp:posOffset>
            </wp:positionH>
            <wp:positionV relativeFrom="paragraph">
              <wp:posOffset>-272063</wp:posOffset>
            </wp:positionV>
            <wp:extent cx="6381267" cy="1883121"/>
            <wp:effectExtent l="0" t="0" r="635" b="3175"/>
            <wp:wrapNone/>
            <wp:docPr id="1" name="Picture 1" descr="Graphical user interface, application, Wor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 Word&#10;&#10;Description automatically generated"/>
                    <pic:cNvPicPr/>
                  </pic:nvPicPr>
                  <pic:blipFill rotWithShape="1">
                    <a:blip r:embed="rId10">
                      <a:extLst>
                        <a:ext uri="{28A0092B-C50C-407E-A947-70E740481C1C}">
                          <a14:useLocalDpi xmlns:a14="http://schemas.microsoft.com/office/drawing/2010/main" val="0"/>
                        </a:ext>
                      </a:extLst>
                    </a:blip>
                    <a:srcRect l="23976" t="32475" r="23673" b="39686"/>
                    <a:stretch/>
                  </pic:blipFill>
                  <pic:spPr bwMode="auto">
                    <a:xfrm>
                      <a:off x="0" y="0"/>
                      <a:ext cx="6396285" cy="1887553"/>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5743AF">
        <w:rPr>
          <w:rFonts w:ascii="Arial Unicode MS" w:eastAsia="Arial Unicode MS" w:hAnsi="Arial Unicode MS" w:cs="Arial Unicode MS"/>
          <w:sz w:val="28"/>
          <w:szCs w:val="28"/>
        </w:rPr>
        <w:t>April 2022</w:t>
      </w:r>
    </w:p>
    <w:p w14:paraId="1420F058" w14:textId="4EB112B2" w:rsidR="00A90420" w:rsidRDefault="00A90420" w:rsidP="00D30532">
      <w:pPr>
        <w:spacing w:after="200"/>
        <w:rPr>
          <w:rFonts w:ascii="Arial Unicode MS" w:eastAsia="Arial Unicode MS" w:hAnsi="Arial Unicode MS" w:cs="Arial Unicode MS"/>
          <w:sz w:val="28"/>
          <w:szCs w:val="28"/>
        </w:rPr>
      </w:pPr>
    </w:p>
    <w:p w14:paraId="6442EDA5" w14:textId="77777777" w:rsidR="00A90420" w:rsidRDefault="00A90420" w:rsidP="00A90420">
      <w:pPr>
        <w:spacing w:after="200"/>
        <w:jc w:val="right"/>
        <w:rPr>
          <w:rFonts w:ascii="Arial Unicode MS" w:eastAsia="Arial Unicode MS" w:hAnsi="Arial Unicode MS" w:cs="Arial Unicode MS"/>
          <w:sz w:val="28"/>
          <w:szCs w:val="28"/>
        </w:rPr>
      </w:pPr>
    </w:p>
    <w:p w14:paraId="0116DB99" w14:textId="7B8E17A7" w:rsidR="00A90420" w:rsidRDefault="00A90420" w:rsidP="00A90420">
      <w:pPr>
        <w:spacing w:after="200"/>
        <w:jc w:val="right"/>
        <w:rPr>
          <w:rFonts w:ascii="Arial Unicode MS" w:eastAsia="Arial Unicode MS" w:hAnsi="Arial Unicode MS" w:cs="Arial Unicode MS"/>
          <w:sz w:val="28"/>
          <w:szCs w:val="28"/>
        </w:rPr>
      </w:pPr>
    </w:p>
    <w:p w14:paraId="69CC7080" w14:textId="30D15948" w:rsidR="00ED67F0" w:rsidRDefault="001D448F" w:rsidP="001D448F">
      <w:pPr>
        <w:spacing w:after="200"/>
        <w:ind w:right="-472"/>
        <w:jc w:val="right"/>
        <w:rPr>
          <w:rFonts w:asciiTheme="majorHAnsi" w:eastAsia="Arial Unicode MS" w:hAnsiTheme="majorHAnsi" w:cstheme="majorHAnsi"/>
          <w:color w:val="44546A" w:themeColor="text2"/>
          <w:sz w:val="28"/>
          <w:szCs w:val="28"/>
        </w:rPr>
      </w:pPr>
      <w:r>
        <w:rPr>
          <w:rFonts w:asciiTheme="majorHAnsi" w:eastAsia="Arial Unicode MS" w:hAnsiTheme="majorHAnsi" w:cstheme="majorHAnsi"/>
          <w:color w:val="44546A" w:themeColor="text2"/>
          <w:sz w:val="28"/>
          <w:szCs w:val="28"/>
        </w:rPr>
        <w:br/>
      </w:r>
      <w:r w:rsidR="002E2623">
        <w:rPr>
          <w:rFonts w:asciiTheme="majorHAnsi" w:eastAsia="Arial Unicode MS" w:hAnsiTheme="majorHAnsi" w:cstheme="majorHAnsi"/>
          <w:color w:val="44546A" w:themeColor="text2"/>
          <w:sz w:val="28"/>
          <w:szCs w:val="28"/>
        </w:rPr>
        <w:t>March 2023</w:t>
      </w:r>
      <w:r w:rsidR="002E2623">
        <w:rPr>
          <w:rFonts w:asciiTheme="majorHAnsi" w:eastAsia="Arial Unicode MS" w:hAnsiTheme="majorHAnsi" w:cstheme="majorHAnsi"/>
          <w:color w:val="44546A" w:themeColor="text2"/>
          <w:sz w:val="28"/>
          <w:szCs w:val="28"/>
        </w:rPr>
        <w:br/>
      </w:r>
    </w:p>
    <w:p w14:paraId="6ED0503A" w14:textId="0FE5E295" w:rsidR="00A90420" w:rsidRPr="001D448F" w:rsidRDefault="00ED67F0" w:rsidP="001D448F">
      <w:pPr>
        <w:spacing w:after="200"/>
        <w:ind w:left="-284" w:right="-472"/>
        <w:rPr>
          <w:rFonts w:asciiTheme="majorHAnsi" w:eastAsia="Arial Unicode MS" w:hAnsiTheme="majorHAnsi" w:cstheme="majorHAnsi"/>
          <w:color w:val="44546A" w:themeColor="text2"/>
          <w:sz w:val="28"/>
          <w:szCs w:val="28"/>
        </w:rPr>
      </w:pPr>
      <w:r w:rsidRPr="001D448F">
        <w:rPr>
          <w:rFonts w:asciiTheme="majorHAnsi" w:eastAsia="Arial Unicode MS" w:hAnsiTheme="majorHAnsi" w:cstheme="majorHAnsi"/>
          <w:color w:val="44546A" w:themeColor="text2"/>
          <w:sz w:val="28"/>
          <w:szCs w:val="28"/>
        </w:rPr>
        <w:t>Thank you for taking the time to sit and talk with us – we really appreciate the time and energy this can take from you,</w:t>
      </w:r>
      <w:r w:rsidR="00A90420" w:rsidRPr="001D448F">
        <w:rPr>
          <w:rFonts w:asciiTheme="majorHAnsi" w:eastAsia="Arial Unicode MS" w:hAnsiTheme="majorHAnsi" w:cstheme="majorHAnsi"/>
          <w:color w:val="44546A" w:themeColor="text2"/>
          <w:sz w:val="28"/>
          <w:szCs w:val="28"/>
        </w:rPr>
        <w:t xml:space="preserve"> and the changes to the system that arose out of our first study would not have been possible without you. However, </w:t>
      </w:r>
      <w:r w:rsidRPr="001D448F">
        <w:rPr>
          <w:rFonts w:asciiTheme="majorHAnsi" w:eastAsia="Arial Unicode MS" w:hAnsiTheme="majorHAnsi" w:cstheme="majorHAnsi"/>
          <w:color w:val="44546A" w:themeColor="text2"/>
          <w:sz w:val="28"/>
          <w:szCs w:val="28"/>
        </w:rPr>
        <w:t xml:space="preserve">we are especially </w:t>
      </w:r>
      <w:r w:rsidR="00D30532" w:rsidRPr="001D448F">
        <w:rPr>
          <w:rFonts w:asciiTheme="majorHAnsi" w:eastAsia="Arial Unicode MS" w:hAnsiTheme="majorHAnsi" w:cstheme="majorHAnsi"/>
          <w:color w:val="44546A" w:themeColor="text2"/>
          <w:sz w:val="28"/>
          <w:szCs w:val="28"/>
        </w:rPr>
        <w:t xml:space="preserve">aware that </w:t>
      </w:r>
      <w:r w:rsidR="00A90420" w:rsidRPr="001D448F">
        <w:rPr>
          <w:rFonts w:asciiTheme="majorHAnsi" w:eastAsia="Arial Unicode MS" w:hAnsiTheme="majorHAnsi" w:cstheme="majorHAnsi"/>
          <w:color w:val="44546A" w:themeColor="text2"/>
          <w:sz w:val="28"/>
          <w:szCs w:val="28"/>
        </w:rPr>
        <w:t>the nature of these</w:t>
      </w:r>
      <w:r w:rsidRPr="001D448F">
        <w:rPr>
          <w:rFonts w:asciiTheme="majorHAnsi" w:eastAsia="Arial Unicode MS" w:hAnsiTheme="majorHAnsi" w:cstheme="majorHAnsi"/>
          <w:color w:val="44546A" w:themeColor="text2"/>
          <w:sz w:val="28"/>
          <w:szCs w:val="28"/>
        </w:rPr>
        <w:t xml:space="preserve"> interview</w:t>
      </w:r>
      <w:r w:rsidR="00A90420" w:rsidRPr="001D448F">
        <w:rPr>
          <w:rFonts w:asciiTheme="majorHAnsi" w:eastAsia="Arial Unicode MS" w:hAnsiTheme="majorHAnsi" w:cstheme="majorHAnsi"/>
          <w:color w:val="44546A" w:themeColor="text2"/>
          <w:sz w:val="28"/>
          <w:szCs w:val="28"/>
        </w:rPr>
        <w:t>s may</w:t>
      </w:r>
      <w:r w:rsidR="00D30532" w:rsidRPr="001D448F">
        <w:rPr>
          <w:rFonts w:asciiTheme="majorHAnsi" w:eastAsia="Arial Unicode MS" w:hAnsiTheme="majorHAnsi" w:cstheme="majorHAnsi"/>
          <w:color w:val="44546A" w:themeColor="text2"/>
          <w:sz w:val="28"/>
          <w:szCs w:val="28"/>
        </w:rPr>
        <w:t xml:space="preserve"> raise issues that </w:t>
      </w:r>
      <w:r w:rsidR="00A90420" w:rsidRPr="001D448F">
        <w:rPr>
          <w:rFonts w:asciiTheme="majorHAnsi" w:eastAsia="Arial Unicode MS" w:hAnsiTheme="majorHAnsi" w:cstheme="majorHAnsi"/>
          <w:color w:val="44546A" w:themeColor="text2"/>
          <w:sz w:val="28"/>
          <w:szCs w:val="28"/>
        </w:rPr>
        <w:t>are</w:t>
      </w:r>
      <w:r w:rsidR="00D30532" w:rsidRPr="001D448F">
        <w:rPr>
          <w:rFonts w:asciiTheme="majorHAnsi" w:eastAsia="Arial Unicode MS" w:hAnsiTheme="majorHAnsi" w:cstheme="majorHAnsi"/>
          <w:color w:val="44546A" w:themeColor="text2"/>
          <w:sz w:val="28"/>
          <w:szCs w:val="28"/>
        </w:rPr>
        <w:t xml:space="preserve"> upsetting for you. </w:t>
      </w:r>
    </w:p>
    <w:p w14:paraId="3FDA22E6" w14:textId="75D5DCCB" w:rsidR="00D30532" w:rsidRPr="001D448F" w:rsidRDefault="00D30532" w:rsidP="001D448F">
      <w:pPr>
        <w:spacing w:after="200"/>
        <w:ind w:left="-284" w:right="-614"/>
        <w:rPr>
          <w:rFonts w:asciiTheme="majorHAnsi" w:eastAsia="Arial Unicode MS" w:hAnsiTheme="majorHAnsi" w:cstheme="majorHAnsi"/>
          <w:color w:val="44546A" w:themeColor="text2"/>
        </w:rPr>
      </w:pPr>
      <w:r w:rsidRPr="001D448F">
        <w:rPr>
          <w:rFonts w:asciiTheme="majorHAnsi" w:eastAsia="Arial Unicode MS" w:hAnsiTheme="majorHAnsi" w:cstheme="majorHAnsi"/>
          <w:color w:val="44546A" w:themeColor="text2"/>
          <w:sz w:val="28"/>
          <w:szCs w:val="28"/>
        </w:rPr>
        <w:t xml:space="preserve">When </w:t>
      </w:r>
      <w:r w:rsidR="00A90420" w:rsidRPr="001D448F">
        <w:rPr>
          <w:rFonts w:asciiTheme="majorHAnsi" w:eastAsia="Arial Unicode MS" w:hAnsiTheme="majorHAnsi" w:cstheme="majorHAnsi"/>
          <w:color w:val="44546A" w:themeColor="text2"/>
          <w:sz w:val="28"/>
          <w:szCs w:val="28"/>
        </w:rPr>
        <w:t>you finish</w:t>
      </w:r>
      <w:r w:rsidR="007E23B8" w:rsidRPr="001D448F">
        <w:rPr>
          <w:rFonts w:asciiTheme="majorHAnsi" w:eastAsia="Arial Unicode MS" w:hAnsiTheme="majorHAnsi" w:cstheme="majorHAnsi"/>
          <w:color w:val="44546A" w:themeColor="text2"/>
          <w:sz w:val="28"/>
          <w:szCs w:val="28"/>
        </w:rPr>
        <w:t xml:space="preserve"> the interview,</w:t>
      </w:r>
      <w:r w:rsidR="00A90420" w:rsidRPr="001D448F">
        <w:rPr>
          <w:rFonts w:asciiTheme="majorHAnsi" w:eastAsia="Arial Unicode MS" w:hAnsiTheme="majorHAnsi" w:cstheme="majorHAnsi"/>
          <w:color w:val="44546A" w:themeColor="text2"/>
          <w:sz w:val="28"/>
          <w:szCs w:val="28"/>
        </w:rPr>
        <w:t xml:space="preserve"> we will always ask you to reflect on how the experience has been, and whether you feel</w:t>
      </w:r>
      <w:r w:rsidRPr="001D448F">
        <w:rPr>
          <w:rFonts w:asciiTheme="majorHAnsi" w:eastAsia="Arial Unicode MS" w:hAnsiTheme="majorHAnsi" w:cstheme="majorHAnsi"/>
          <w:color w:val="44546A" w:themeColor="text2"/>
          <w:sz w:val="28"/>
          <w:szCs w:val="28"/>
        </w:rPr>
        <w:t xml:space="preserve"> upset or distressed in any way. If </w:t>
      </w:r>
      <w:r w:rsidR="00A90420" w:rsidRPr="001D448F">
        <w:rPr>
          <w:rFonts w:asciiTheme="majorHAnsi" w:eastAsia="Arial Unicode MS" w:hAnsiTheme="majorHAnsi" w:cstheme="majorHAnsi"/>
          <w:color w:val="44546A" w:themeColor="text2"/>
          <w:sz w:val="28"/>
          <w:szCs w:val="28"/>
        </w:rPr>
        <w:t>you do</w:t>
      </w:r>
      <w:r w:rsidRPr="001D448F">
        <w:rPr>
          <w:rFonts w:asciiTheme="majorHAnsi" w:eastAsia="Arial Unicode MS" w:hAnsiTheme="majorHAnsi" w:cstheme="majorHAnsi"/>
          <w:color w:val="44546A" w:themeColor="text2"/>
          <w:sz w:val="28"/>
          <w:szCs w:val="28"/>
        </w:rPr>
        <w:t xml:space="preserve">, </w:t>
      </w:r>
      <w:r w:rsidR="00A90420" w:rsidRPr="001D448F">
        <w:rPr>
          <w:rFonts w:asciiTheme="majorHAnsi" w:eastAsia="Arial Unicode MS" w:hAnsiTheme="majorHAnsi" w:cstheme="majorHAnsi"/>
          <w:color w:val="44546A" w:themeColor="text2"/>
          <w:sz w:val="28"/>
          <w:szCs w:val="28"/>
        </w:rPr>
        <w:t>we hope that you will feel able to</w:t>
      </w:r>
      <w:r w:rsidRPr="001D448F">
        <w:rPr>
          <w:rFonts w:asciiTheme="majorHAnsi" w:eastAsia="Arial Unicode MS" w:hAnsiTheme="majorHAnsi" w:cstheme="majorHAnsi"/>
          <w:color w:val="44546A" w:themeColor="text2"/>
          <w:sz w:val="28"/>
          <w:szCs w:val="28"/>
        </w:rPr>
        <w:t xml:space="preserve"> talk to us about how you are feeling, or we </w:t>
      </w:r>
      <w:r w:rsidR="007E23B8" w:rsidRPr="001D448F">
        <w:rPr>
          <w:rFonts w:asciiTheme="majorHAnsi" w:eastAsia="Arial Unicode MS" w:hAnsiTheme="majorHAnsi" w:cstheme="majorHAnsi"/>
          <w:color w:val="44546A" w:themeColor="text2"/>
          <w:sz w:val="28"/>
          <w:szCs w:val="28"/>
        </w:rPr>
        <w:t>can</w:t>
      </w:r>
      <w:r w:rsidRPr="001D448F">
        <w:rPr>
          <w:rFonts w:asciiTheme="majorHAnsi" w:eastAsia="Arial Unicode MS" w:hAnsiTheme="majorHAnsi" w:cstheme="majorHAnsi"/>
          <w:color w:val="44546A" w:themeColor="text2"/>
          <w:sz w:val="28"/>
          <w:szCs w:val="28"/>
        </w:rPr>
        <w:t xml:space="preserve"> contact another prisoner, or a member of staff, on your behalf</w:t>
      </w:r>
      <w:r w:rsidR="007E23B8" w:rsidRPr="001D448F">
        <w:rPr>
          <w:rFonts w:asciiTheme="majorHAnsi" w:eastAsia="Arial Unicode MS" w:hAnsiTheme="majorHAnsi" w:cstheme="majorHAnsi"/>
          <w:color w:val="44546A" w:themeColor="text2"/>
          <w:sz w:val="28"/>
          <w:szCs w:val="28"/>
        </w:rPr>
        <w:t xml:space="preserve"> if you would like us to</w:t>
      </w:r>
      <w:r w:rsidRPr="001D448F">
        <w:rPr>
          <w:rFonts w:asciiTheme="majorHAnsi" w:eastAsia="Arial Unicode MS" w:hAnsiTheme="majorHAnsi" w:cstheme="majorHAnsi"/>
          <w:color w:val="44546A" w:themeColor="text2"/>
          <w:sz w:val="28"/>
          <w:szCs w:val="28"/>
        </w:rPr>
        <w:t>.</w:t>
      </w:r>
    </w:p>
    <w:p w14:paraId="2E79B8F5" w14:textId="77777777" w:rsidR="00D30532" w:rsidRPr="001D448F" w:rsidRDefault="00D30532" w:rsidP="001D448F">
      <w:pPr>
        <w:ind w:left="-284" w:right="-472"/>
        <w:rPr>
          <w:rFonts w:asciiTheme="majorHAnsi" w:eastAsia="Arial Unicode MS" w:hAnsiTheme="majorHAnsi" w:cstheme="majorHAnsi"/>
          <w:color w:val="44546A" w:themeColor="text2"/>
          <w:sz w:val="28"/>
          <w:szCs w:val="28"/>
        </w:rPr>
      </w:pPr>
      <w:r w:rsidRPr="001D448F">
        <w:rPr>
          <w:rFonts w:asciiTheme="majorHAnsi" w:eastAsia="Arial Unicode MS" w:hAnsiTheme="majorHAnsi" w:cstheme="majorHAnsi"/>
          <w:color w:val="44546A" w:themeColor="text2"/>
          <w:sz w:val="28"/>
          <w:szCs w:val="28"/>
        </w:rPr>
        <w:t>Please also remember that there are other outlets of support available to you. These include:</w:t>
      </w:r>
    </w:p>
    <w:p w14:paraId="0EB95BF5" w14:textId="77777777" w:rsidR="00D30532" w:rsidRPr="001D448F" w:rsidRDefault="00D30532" w:rsidP="001D448F">
      <w:pPr>
        <w:ind w:left="-284" w:right="-472"/>
        <w:rPr>
          <w:rFonts w:asciiTheme="majorHAnsi" w:eastAsia="Arial Unicode MS" w:hAnsiTheme="majorHAnsi" w:cstheme="majorHAnsi"/>
          <w:color w:val="44546A" w:themeColor="text2"/>
          <w:sz w:val="28"/>
          <w:szCs w:val="28"/>
        </w:rPr>
      </w:pPr>
    </w:p>
    <w:p w14:paraId="78098E62" w14:textId="77777777" w:rsidR="00D30532" w:rsidRPr="001D448F" w:rsidRDefault="00D30532" w:rsidP="001D448F">
      <w:pPr>
        <w:pStyle w:val="ListParagraph"/>
        <w:numPr>
          <w:ilvl w:val="0"/>
          <w:numId w:val="1"/>
        </w:numPr>
        <w:spacing w:after="200"/>
        <w:ind w:left="426" w:right="-472"/>
        <w:rPr>
          <w:rFonts w:asciiTheme="majorHAnsi" w:eastAsia="Arial Unicode MS" w:hAnsiTheme="majorHAnsi" w:cstheme="majorHAnsi"/>
          <w:color w:val="44546A" w:themeColor="text2"/>
          <w:sz w:val="28"/>
          <w:szCs w:val="28"/>
        </w:rPr>
      </w:pPr>
      <w:r w:rsidRPr="001D448F">
        <w:rPr>
          <w:rFonts w:asciiTheme="majorHAnsi" w:eastAsia="Arial Unicode MS" w:hAnsiTheme="majorHAnsi" w:cstheme="majorHAnsi"/>
          <w:color w:val="44546A" w:themeColor="text2"/>
          <w:sz w:val="28"/>
          <w:szCs w:val="28"/>
        </w:rPr>
        <w:t>A peer support worker, such as a Listener</w:t>
      </w:r>
    </w:p>
    <w:p w14:paraId="21A83147" w14:textId="77777777" w:rsidR="00D30532" w:rsidRPr="001D448F" w:rsidRDefault="00D30532" w:rsidP="001D448F">
      <w:pPr>
        <w:pStyle w:val="ListParagraph"/>
        <w:numPr>
          <w:ilvl w:val="0"/>
          <w:numId w:val="1"/>
        </w:numPr>
        <w:spacing w:after="200"/>
        <w:ind w:left="426" w:right="-472"/>
        <w:rPr>
          <w:rFonts w:asciiTheme="majorHAnsi" w:eastAsia="Arial Unicode MS" w:hAnsiTheme="majorHAnsi" w:cstheme="majorHAnsi"/>
          <w:color w:val="44546A" w:themeColor="text2"/>
          <w:sz w:val="28"/>
          <w:szCs w:val="28"/>
        </w:rPr>
      </w:pPr>
      <w:r w:rsidRPr="001D448F">
        <w:rPr>
          <w:rFonts w:asciiTheme="majorHAnsi" w:eastAsia="Arial Unicode MS" w:hAnsiTheme="majorHAnsi" w:cstheme="majorHAnsi"/>
          <w:color w:val="44546A" w:themeColor="text2"/>
          <w:sz w:val="28"/>
          <w:szCs w:val="28"/>
        </w:rPr>
        <w:t>The Samaritans, whose telephone number will be printed on posters on your wing</w:t>
      </w:r>
    </w:p>
    <w:p w14:paraId="4C772504" w14:textId="77777777" w:rsidR="00FD32A2" w:rsidRPr="001D448F" w:rsidRDefault="00D30532" w:rsidP="001D448F">
      <w:pPr>
        <w:pStyle w:val="ListParagraph"/>
        <w:numPr>
          <w:ilvl w:val="0"/>
          <w:numId w:val="1"/>
        </w:numPr>
        <w:spacing w:after="200"/>
        <w:ind w:left="426" w:right="-472"/>
        <w:rPr>
          <w:rFonts w:asciiTheme="majorHAnsi" w:eastAsia="Arial Unicode MS" w:hAnsiTheme="majorHAnsi" w:cstheme="majorHAnsi"/>
          <w:color w:val="44546A" w:themeColor="text2"/>
          <w:sz w:val="28"/>
          <w:szCs w:val="28"/>
        </w:rPr>
      </w:pPr>
      <w:r w:rsidRPr="001D448F">
        <w:rPr>
          <w:rFonts w:asciiTheme="majorHAnsi" w:eastAsia="Arial Unicode MS" w:hAnsiTheme="majorHAnsi" w:cstheme="majorHAnsi"/>
          <w:color w:val="44546A" w:themeColor="text2"/>
          <w:sz w:val="28"/>
          <w:szCs w:val="28"/>
        </w:rPr>
        <w:t>Members of staff, such as your personal officer</w:t>
      </w:r>
    </w:p>
    <w:p w14:paraId="11D3FB73" w14:textId="2FDC533D" w:rsidR="0053287C" w:rsidRPr="001D448F" w:rsidRDefault="00D30532" w:rsidP="001D448F">
      <w:pPr>
        <w:spacing w:after="200"/>
        <w:ind w:left="-284" w:right="-472"/>
        <w:rPr>
          <w:rFonts w:asciiTheme="majorHAnsi" w:eastAsia="Arial Unicode MS" w:hAnsiTheme="majorHAnsi" w:cstheme="majorHAnsi"/>
          <w:color w:val="44546A" w:themeColor="text2"/>
          <w:sz w:val="28"/>
          <w:szCs w:val="28"/>
        </w:rPr>
      </w:pPr>
      <w:r w:rsidRPr="001D448F">
        <w:rPr>
          <w:rFonts w:asciiTheme="majorHAnsi" w:eastAsia="Arial Unicode MS" w:hAnsiTheme="majorHAnsi" w:cstheme="majorHAnsi"/>
          <w:color w:val="44546A" w:themeColor="text2"/>
          <w:sz w:val="28"/>
          <w:szCs w:val="28"/>
        </w:rPr>
        <w:t>Once again, thank you very much for taking your time to be part of our study.</w:t>
      </w:r>
      <w:r w:rsidR="00A90420" w:rsidRPr="001D448F">
        <w:rPr>
          <w:rFonts w:asciiTheme="majorHAnsi" w:eastAsia="Arial Unicode MS" w:hAnsiTheme="majorHAnsi" w:cstheme="majorHAnsi"/>
          <w:color w:val="44546A" w:themeColor="text2"/>
          <w:sz w:val="28"/>
          <w:szCs w:val="28"/>
        </w:rPr>
        <w:t xml:space="preserve"> We will be in touch again towards the end of the year to let you know how the study is going, and to keep you updated with any changes or outcomes that arise from it. </w:t>
      </w:r>
    </w:p>
    <w:p w14:paraId="0A2BC2B7" w14:textId="090B3868" w:rsidR="00ED67F0" w:rsidRDefault="001D448F" w:rsidP="001D448F">
      <w:pPr>
        <w:spacing w:after="200"/>
        <w:ind w:left="-284" w:right="-472"/>
        <w:rPr>
          <w:rFonts w:asciiTheme="majorHAnsi" w:eastAsiaTheme="minorHAnsi" w:hAnsiTheme="majorHAnsi" w:cstheme="majorHAnsi"/>
          <w:color w:val="44546A" w:themeColor="text2"/>
          <w:sz w:val="22"/>
          <w:szCs w:val="22"/>
          <w:lang w:val="en-GB" w:eastAsia="en-GB"/>
        </w:rPr>
      </w:pPr>
      <w:r w:rsidRPr="001D448F">
        <w:rPr>
          <w:rFonts w:asciiTheme="majorHAnsi" w:eastAsia="Arial Unicode MS" w:hAnsiTheme="majorHAnsi" w:cstheme="majorHAnsi"/>
          <w:noProof/>
          <w:color w:val="44546A" w:themeColor="text2"/>
          <w:sz w:val="19"/>
          <w:szCs w:val="19"/>
          <w:lang w:val="en-GB" w:eastAsia="en-GB"/>
        </w:rPr>
        <w:drawing>
          <wp:anchor distT="0" distB="0" distL="114300" distR="114300" simplePos="0" relativeHeight="251660288" behindDoc="0" locked="0" layoutInCell="1" allowOverlap="1" wp14:anchorId="5B76864C" wp14:editId="56BEC673">
            <wp:simplePos x="0" y="0"/>
            <wp:positionH relativeFrom="column">
              <wp:posOffset>1292388</wp:posOffset>
            </wp:positionH>
            <wp:positionV relativeFrom="paragraph">
              <wp:posOffset>321310</wp:posOffset>
            </wp:positionV>
            <wp:extent cx="1011555" cy="549275"/>
            <wp:effectExtent l="0" t="0" r="0" b="3175"/>
            <wp:wrapNone/>
            <wp:docPr id="3" name="Picture 3" descr="Text, let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Text, letter&#10;&#10;Description automatically generated"/>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11555" cy="5492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1D448F">
        <w:rPr>
          <w:rFonts w:asciiTheme="majorHAnsi" w:eastAsia="Arial Unicode MS" w:hAnsiTheme="majorHAnsi" w:cstheme="majorHAnsi"/>
          <w:noProof/>
          <w:color w:val="44546A" w:themeColor="text2"/>
          <w:sz w:val="19"/>
          <w:szCs w:val="19"/>
          <w:lang w:val="en-GB" w:eastAsia="en-GB"/>
        </w:rPr>
        <w:drawing>
          <wp:anchor distT="0" distB="0" distL="114300" distR="114300" simplePos="0" relativeHeight="251661312" behindDoc="0" locked="0" layoutInCell="1" allowOverlap="1" wp14:anchorId="5F2E774B" wp14:editId="68316B11">
            <wp:simplePos x="0" y="0"/>
            <wp:positionH relativeFrom="column">
              <wp:posOffset>2497311</wp:posOffset>
            </wp:positionH>
            <wp:positionV relativeFrom="paragraph">
              <wp:posOffset>404986</wp:posOffset>
            </wp:positionV>
            <wp:extent cx="1384935" cy="466090"/>
            <wp:effectExtent l="0" t="0" r="5715"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print">
                      <a:grayscl/>
                      <a:extLst>
                        <a:ext uri="{28A0092B-C50C-407E-A947-70E740481C1C}">
                          <a14:useLocalDpi xmlns:a14="http://schemas.microsoft.com/office/drawing/2010/main" val="0"/>
                        </a:ext>
                      </a:extLst>
                    </a:blip>
                    <a:srcRect/>
                    <a:stretch>
                      <a:fillRect/>
                    </a:stretch>
                  </pic:blipFill>
                  <pic:spPr bwMode="auto">
                    <a:xfrm>
                      <a:off x="0" y="0"/>
                      <a:ext cx="1384935" cy="46609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1D448F">
        <w:rPr>
          <w:rFonts w:asciiTheme="majorHAnsi" w:eastAsia="Arial Unicode MS" w:hAnsiTheme="majorHAnsi" w:cstheme="majorHAnsi"/>
          <w:noProof/>
          <w:color w:val="44546A" w:themeColor="text2"/>
          <w:sz w:val="19"/>
          <w:szCs w:val="19"/>
          <w:lang w:val="en-GB" w:eastAsia="en-GB"/>
        </w:rPr>
        <w:drawing>
          <wp:anchor distT="0" distB="0" distL="114300" distR="114300" simplePos="0" relativeHeight="251659264" behindDoc="0" locked="0" layoutInCell="1" allowOverlap="1" wp14:anchorId="0BB01ADD" wp14:editId="4EB96F63">
            <wp:simplePos x="0" y="0"/>
            <wp:positionH relativeFrom="column">
              <wp:posOffset>180340</wp:posOffset>
            </wp:positionH>
            <wp:positionV relativeFrom="paragraph">
              <wp:posOffset>294621</wp:posOffset>
            </wp:positionV>
            <wp:extent cx="838059" cy="637634"/>
            <wp:effectExtent l="0" t="0" r="635" b="0"/>
            <wp:wrapNone/>
            <wp:docPr id="2" name="Picture 2" descr="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Text&#10;&#10;Description automatically generated with medium confidence"/>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838059" cy="637634"/>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ED67F0" w:rsidRPr="001D448F">
        <w:rPr>
          <w:rFonts w:asciiTheme="majorHAnsi" w:eastAsia="Arial Unicode MS" w:hAnsiTheme="majorHAnsi" w:cstheme="majorHAnsi"/>
          <w:color w:val="44546A" w:themeColor="text2"/>
          <w:sz w:val="28"/>
          <w:szCs w:val="28"/>
        </w:rPr>
        <w:t>All best wishes,</w:t>
      </w:r>
      <w:r>
        <w:rPr>
          <w:rFonts w:asciiTheme="majorHAnsi" w:eastAsia="Arial Unicode MS" w:hAnsiTheme="majorHAnsi" w:cstheme="majorHAnsi"/>
          <w:color w:val="44546A" w:themeColor="text2"/>
          <w:sz w:val="28"/>
          <w:szCs w:val="28"/>
        </w:rPr>
        <w:br/>
      </w:r>
      <w:r>
        <w:rPr>
          <w:rFonts w:asciiTheme="majorHAnsi" w:eastAsia="Arial Unicode MS" w:hAnsiTheme="majorHAnsi" w:cstheme="majorHAnsi"/>
          <w:color w:val="44546A" w:themeColor="text2"/>
          <w:sz w:val="28"/>
          <w:szCs w:val="28"/>
        </w:rPr>
        <w:br/>
      </w:r>
      <w:r>
        <w:rPr>
          <w:rFonts w:asciiTheme="majorHAnsi" w:eastAsia="Arial Unicode MS" w:hAnsiTheme="majorHAnsi" w:cstheme="majorHAnsi"/>
          <w:color w:val="44546A" w:themeColor="text2"/>
          <w:sz w:val="28"/>
          <w:szCs w:val="28"/>
        </w:rPr>
        <w:br/>
      </w:r>
    </w:p>
    <w:p w14:paraId="26BAA0F1" w14:textId="7D06C67D" w:rsidR="00ED67F0" w:rsidRPr="001D448F" w:rsidRDefault="00ED67F0" w:rsidP="001D448F">
      <w:pPr>
        <w:overflowPunct/>
        <w:autoSpaceDE/>
        <w:autoSpaceDN/>
        <w:adjustRightInd/>
        <w:ind w:left="-426" w:right="-46"/>
        <w:textAlignment w:val="auto"/>
        <w:rPr>
          <w:rFonts w:asciiTheme="majorHAnsi" w:eastAsia="Arial Unicode MS" w:hAnsiTheme="majorHAnsi" w:cstheme="majorHAnsi"/>
          <w:color w:val="44546A" w:themeColor="text2"/>
          <w:sz w:val="28"/>
          <w:szCs w:val="28"/>
        </w:rPr>
      </w:pPr>
      <w:r w:rsidRPr="001D448F">
        <w:rPr>
          <w:rFonts w:asciiTheme="majorHAnsi" w:eastAsiaTheme="minorHAnsi" w:hAnsiTheme="majorHAnsi" w:cstheme="majorHAnsi"/>
          <w:color w:val="44546A" w:themeColor="text2"/>
          <w:sz w:val="22"/>
          <w:szCs w:val="22"/>
          <w:lang w:val="en-GB" w:eastAsia="en-GB"/>
        </w:rPr>
        <w:tab/>
      </w:r>
      <w:r w:rsidRPr="001D448F">
        <w:rPr>
          <w:rFonts w:asciiTheme="majorHAnsi" w:eastAsiaTheme="minorHAnsi" w:hAnsiTheme="majorHAnsi" w:cstheme="majorHAnsi"/>
          <w:color w:val="44546A" w:themeColor="text2"/>
          <w:sz w:val="22"/>
          <w:szCs w:val="22"/>
          <w:lang w:val="en-GB" w:eastAsia="en-GB"/>
        </w:rPr>
        <w:tab/>
      </w:r>
      <w:r w:rsidRPr="001D448F">
        <w:rPr>
          <w:rFonts w:asciiTheme="majorHAnsi" w:eastAsiaTheme="minorHAnsi" w:hAnsiTheme="majorHAnsi" w:cstheme="majorHAnsi"/>
          <w:b/>
          <w:color w:val="44546A" w:themeColor="text2"/>
          <w:sz w:val="28"/>
          <w:szCs w:val="28"/>
          <w:lang w:val="en-GB" w:eastAsia="en-GB"/>
        </w:rPr>
        <w:t>Prof Ben Crewe, Dr Susie Hulley and Dr Serena Wright</w:t>
      </w:r>
    </w:p>
    <w:sectPr w:rsidR="00ED67F0" w:rsidRPr="001D448F" w:rsidSect="001D448F">
      <w:headerReference w:type="default" r:id="rId14"/>
      <w:footerReference w:type="default" r:id="rId15"/>
      <w:type w:val="continuous"/>
      <w:pgSz w:w="12240" w:h="15840"/>
      <w:pgMar w:top="851" w:right="1701" w:bottom="142" w:left="1797" w:header="720" w:footer="862"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04334D" w14:textId="77777777" w:rsidR="005E5FE6" w:rsidRDefault="005E5FE6">
      <w:r>
        <w:separator/>
      </w:r>
    </w:p>
  </w:endnote>
  <w:endnote w:type="continuationSeparator" w:id="0">
    <w:p w14:paraId="4820FF20" w14:textId="77777777" w:rsidR="005E5FE6" w:rsidRDefault="005E5F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abon">
    <w:altName w:val="Calibri"/>
    <w:charset w:val="00"/>
    <w:family w:val="auto"/>
    <w:pitch w:val="variable"/>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altName w:val="Yu Gothic"/>
    <w:panose1 w:val="020B0604020202020204"/>
    <w:charset w:val="80"/>
    <w:family w:val="swiss"/>
    <w:pitch w:val="variable"/>
    <w:sig w:usb0="00000000" w:usb1="E9DFFFFF" w:usb2="0000003F" w:usb3="00000000" w:csb0="003F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F17A3C" w14:textId="77777777" w:rsidR="004F28C0" w:rsidRDefault="004F28C0" w:rsidP="00D30532">
    <w:pPr>
      <w:pStyle w:val="Footer"/>
      <w:tabs>
        <w:tab w:val="clear" w:pos="4153"/>
        <w:tab w:val="left" w:pos="6521"/>
      </w:tabs>
      <w:rPr>
        <w:sz w:val="16"/>
      </w:rPr>
    </w:pPr>
    <w:r>
      <w:rPr>
        <w:sz w:val="16"/>
      </w:rPr>
      <w:tab/>
    </w:r>
  </w:p>
  <w:p w14:paraId="2AEB47E9" w14:textId="77777777" w:rsidR="004F28C0" w:rsidRDefault="004F28C0">
    <w:pPr>
      <w:tabs>
        <w:tab w:val="center" w:pos="4320"/>
        <w:tab w:val="right" w:pos="864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B0FAFA" w14:textId="77777777" w:rsidR="005E5FE6" w:rsidRDefault="005E5FE6">
      <w:r>
        <w:separator/>
      </w:r>
    </w:p>
  </w:footnote>
  <w:footnote w:type="continuationSeparator" w:id="0">
    <w:p w14:paraId="262FD1F3" w14:textId="77777777" w:rsidR="005E5FE6" w:rsidRDefault="005E5F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36E5AA" w14:textId="77777777" w:rsidR="004F28C0" w:rsidRDefault="004F28C0">
    <w:pPr>
      <w:tabs>
        <w:tab w:val="center" w:pos="4320"/>
        <w:tab w:val="right" w:pos="864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E95419C"/>
    <w:multiLevelType w:val="hybridMultilevel"/>
    <w:tmpl w:val="9162CEFA"/>
    <w:lvl w:ilvl="0" w:tplc="08090001">
      <w:start w:val="1"/>
      <w:numFmt w:val="bullet"/>
      <w:lvlText w:val=""/>
      <w:lvlJc w:val="left"/>
      <w:pPr>
        <w:ind w:left="750" w:hanging="360"/>
      </w:pPr>
      <w:rPr>
        <w:rFonts w:ascii="Symbol" w:hAnsi="Symbol" w:hint="default"/>
      </w:rPr>
    </w:lvl>
    <w:lvl w:ilvl="1" w:tplc="08090003" w:tentative="1">
      <w:start w:val="1"/>
      <w:numFmt w:val="bullet"/>
      <w:lvlText w:val="o"/>
      <w:lvlJc w:val="left"/>
      <w:pPr>
        <w:ind w:left="1470" w:hanging="360"/>
      </w:pPr>
      <w:rPr>
        <w:rFonts w:ascii="Courier New" w:hAnsi="Courier New" w:cs="Courier New" w:hint="default"/>
      </w:rPr>
    </w:lvl>
    <w:lvl w:ilvl="2" w:tplc="08090005" w:tentative="1">
      <w:start w:val="1"/>
      <w:numFmt w:val="bullet"/>
      <w:lvlText w:val=""/>
      <w:lvlJc w:val="left"/>
      <w:pPr>
        <w:ind w:left="2190" w:hanging="360"/>
      </w:pPr>
      <w:rPr>
        <w:rFonts w:ascii="Wingdings" w:hAnsi="Wingdings" w:hint="default"/>
      </w:rPr>
    </w:lvl>
    <w:lvl w:ilvl="3" w:tplc="08090001" w:tentative="1">
      <w:start w:val="1"/>
      <w:numFmt w:val="bullet"/>
      <w:lvlText w:val=""/>
      <w:lvlJc w:val="left"/>
      <w:pPr>
        <w:ind w:left="2910" w:hanging="360"/>
      </w:pPr>
      <w:rPr>
        <w:rFonts w:ascii="Symbol" w:hAnsi="Symbol" w:hint="default"/>
      </w:rPr>
    </w:lvl>
    <w:lvl w:ilvl="4" w:tplc="08090003" w:tentative="1">
      <w:start w:val="1"/>
      <w:numFmt w:val="bullet"/>
      <w:lvlText w:val="o"/>
      <w:lvlJc w:val="left"/>
      <w:pPr>
        <w:ind w:left="3630" w:hanging="360"/>
      </w:pPr>
      <w:rPr>
        <w:rFonts w:ascii="Courier New" w:hAnsi="Courier New" w:cs="Courier New" w:hint="default"/>
      </w:rPr>
    </w:lvl>
    <w:lvl w:ilvl="5" w:tplc="08090005" w:tentative="1">
      <w:start w:val="1"/>
      <w:numFmt w:val="bullet"/>
      <w:lvlText w:val=""/>
      <w:lvlJc w:val="left"/>
      <w:pPr>
        <w:ind w:left="4350" w:hanging="360"/>
      </w:pPr>
      <w:rPr>
        <w:rFonts w:ascii="Wingdings" w:hAnsi="Wingdings" w:hint="default"/>
      </w:rPr>
    </w:lvl>
    <w:lvl w:ilvl="6" w:tplc="08090001" w:tentative="1">
      <w:start w:val="1"/>
      <w:numFmt w:val="bullet"/>
      <w:lvlText w:val=""/>
      <w:lvlJc w:val="left"/>
      <w:pPr>
        <w:ind w:left="5070" w:hanging="360"/>
      </w:pPr>
      <w:rPr>
        <w:rFonts w:ascii="Symbol" w:hAnsi="Symbol" w:hint="default"/>
      </w:rPr>
    </w:lvl>
    <w:lvl w:ilvl="7" w:tplc="08090003" w:tentative="1">
      <w:start w:val="1"/>
      <w:numFmt w:val="bullet"/>
      <w:lvlText w:val="o"/>
      <w:lvlJc w:val="left"/>
      <w:pPr>
        <w:ind w:left="5790" w:hanging="360"/>
      </w:pPr>
      <w:rPr>
        <w:rFonts w:ascii="Courier New" w:hAnsi="Courier New" w:cs="Courier New" w:hint="default"/>
      </w:rPr>
    </w:lvl>
    <w:lvl w:ilvl="8" w:tplc="08090005" w:tentative="1">
      <w:start w:val="1"/>
      <w:numFmt w:val="bullet"/>
      <w:lvlText w:val=""/>
      <w:lvlJc w:val="left"/>
      <w:pPr>
        <w:ind w:left="6510" w:hanging="360"/>
      </w:pPr>
      <w:rPr>
        <w:rFonts w:ascii="Wingdings" w:hAnsi="Wingdings" w:hint="default"/>
      </w:rPr>
    </w:lvl>
  </w:abstractNum>
  <w:num w:numId="1" w16cid:durableId="27914768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57"/>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2E1C"/>
    <w:rsid w:val="00007619"/>
    <w:rsid w:val="000351FD"/>
    <w:rsid w:val="00066FFB"/>
    <w:rsid w:val="00103C68"/>
    <w:rsid w:val="00123536"/>
    <w:rsid w:val="001D448F"/>
    <w:rsid w:val="001D773C"/>
    <w:rsid w:val="001F18E9"/>
    <w:rsid w:val="002441A5"/>
    <w:rsid w:val="002C7623"/>
    <w:rsid w:val="002C7ECF"/>
    <w:rsid w:val="002E2623"/>
    <w:rsid w:val="003516D2"/>
    <w:rsid w:val="003E776A"/>
    <w:rsid w:val="00434DE3"/>
    <w:rsid w:val="00435ABB"/>
    <w:rsid w:val="00476399"/>
    <w:rsid w:val="004A1541"/>
    <w:rsid w:val="004A7917"/>
    <w:rsid w:val="004D29CF"/>
    <w:rsid w:val="004D3921"/>
    <w:rsid w:val="004E68A0"/>
    <w:rsid w:val="004F28C0"/>
    <w:rsid w:val="00510133"/>
    <w:rsid w:val="0053287C"/>
    <w:rsid w:val="005743AF"/>
    <w:rsid w:val="005A1CCF"/>
    <w:rsid w:val="005E2BF5"/>
    <w:rsid w:val="005E5FE6"/>
    <w:rsid w:val="00614634"/>
    <w:rsid w:val="00635034"/>
    <w:rsid w:val="00671B32"/>
    <w:rsid w:val="00672563"/>
    <w:rsid w:val="00705AA7"/>
    <w:rsid w:val="00792170"/>
    <w:rsid w:val="007E23B8"/>
    <w:rsid w:val="008B0690"/>
    <w:rsid w:val="00925097"/>
    <w:rsid w:val="00960BF6"/>
    <w:rsid w:val="009932CB"/>
    <w:rsid w:val="009D2CAA"/>
    <w:rsid w:val="009D3F60"/>
    <w:rsid w:val="009D4E2B"/>
    <w:rsid w:val="009F3468"/>
    <w:rsid w:val="009F5DB6"/>
    <w:rsid w:val="00A17DAC"/>
    <w:rsid w:val="00A55CED"/>
    <w:rsid w:val="00A90420"/>
    <w:rsid w:val="00A90C06"/>
    <w:rsid w:val="00AD1461"/>
    <w:rsid w:val="00AE5CBC"/>
    <w:rsid w:val="00B02EBE"/>
    <w:rsid w:val="00B124A8"/>
    <w:rsid w:val="00B226B3"/>
    <w:rsid w:val="00B368A4"/>
    <w:rsid w:val="00B37293"/>
    <w:rsid w:val="00B71E67"/>
    <w:rsid w:val="00BC1D07"/>
    <w:rsid w:val="00BC5FB1"/>
    <w:rsid w:val="00BD386C"/>
    <w:rsid w:val="00BF4459"/>
    <w:rsid w:val="00C20E21"/>
    <w:rsid w:val="00C42B8F"/>
    <w:rsid w:val="00C74DDC"/>
    <w:rsid w:val="00CA0093"/>
    <w:rsid w:val="00CA0166"/>
    <w:rsid w:val="00CA54E7"/>
    <w:rsid w:val="00CC3ABB"/>
    <w:rsid w:val="00CD2E1C"/>
    <w:rsid w:val="00CE4CED"/>
    <w:rsid w:val="00D05490"/>
    <w:rsid w:val="00D172B5"/>
    <w:rsid w:val="00D23193"/>
    <w:rsid w:val="00D30532"/>
    <w:rsid w:val="00D5092E"/>
    <w:rsid w:val="00D74FB0"/>
    <w:rsid w:val="00D90E88"/>
    <w:rsid w:val="00DE1E7D"/>
    <w:rsid w:val="00DE3F60"/>
    <w:rsid w:val="00E1225B"/>
    <w:rsid w:val="00E6129A"/>
    <w:rsid w:val="00E7447D"/>
    <w:rsid w:val="00ED67F0"/>
    <w:rsid w:val="00EE6402"/>
    <w:rsid w:val="00F41D0E"/>
    <w:rsid w:val="00FC7B4F"/>
    <w:rsid w:val="00FD32A2"/>
    <w:rsid w:val="00FF66E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BC5C2DA"/>
  <w15:chartTrackingRefBased/>
  <w15:docId w15:val="{FEFCFCD9-2B32-4842-BB9F-1F31460ADD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overflowPunct w:val="0"/>
      <w:autoSpaceDE w:val="0"/>
      <w:autoSpaceDN w:val="0"/>
      <w:adjustRightInd w:val="0"/>
      <w:textAlignment w:val="baseline"/>
    </w:pPr>
    <w:rPr>
      <w:rFonts w:ascii="Sabon" w:hAnsi="Sabon"/>
      <w:sz w:val="24"/>
      <w:lang w:val="en-US" w:eastAsia="en-US"/>
    </w:rPr>
  </w:style>
  <w:style w:type="paragraph" w:styleId="Heading1">
    <w:name w:val="heading 1"/>
    <w:basedOn w:val="Normal"/>
    <w:next w:val="Normal"/>
    <w:qFormat/>
    <w:pPr>
      <w:keepNext/>
      <w:spacing w:before="280" w:after="60"/>
      <w:outlineLvl w:val="0"/>
    </w:pPr>
    <w:rPr>
      <w:b/>
      <w:sz w:val="28"/>
    </w:rPr>
  </w:style>
  <w:style w:type="paragraph" w:styleId="Heading2">
    <w:name w:val="heading 2"/>
    <w:basedOn w:val="Normal"/>
    <w:next w:val="Normal"/>
    <w:qFormat/>
    <w:pPr>
      <w:keepNext/>
      <w:spacing w:before="240" w:after="60"/>
      <w:outlineLvl w:val="1"/>
    </w:pPr>
    <w:rPr>
      <w:i/>
    </w:rPr>
  </w:style>
  <w:style w:type="paragraph" w:styleId="Heading3">
    <w:name w:val="heading 3"/>
    <w:basedOn w:val="Normal"/>
    <w:next w:val="Normal"/>
    <w:qFormat/>
    <w:pPr>
      <w:keepNext/>
      <w:spacing w:before="240" w:after="60"/>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153"/>
        <w:tab w:val="right" w:pos="8306"/>
      </w:tabs>
    </w:pPr>
  </w:style>
  <w:style w:type="paragraph" w:styleId="Header">
    <w:name w:val="header"/>
    <w:basedOn w:val="Normal"/>
    <w:rsid w:val="00CD2E1C"/>
    <w:pPr>
      <w:tabs>
        <w:tab w:val="center" w:pos="4320"/>
        <w:tab w:val="right" w:pos="8640"/>
      </w:tabs>
    </w:pPr>
  </w:style>
  <w:style w:type="character" w:styleId="Hyperlink">
    <w:name w:val="Hyperlink"/>
    <w:rsid w:val="00B226B3"/>
    <w:rPr>
      <w:color w:val="0000FF"/>
      <w:u w:val="single"/>
    </w:rPr>
  </w:style>
  <w:style w:type="paragraph" w:styleId="PlainText">
    <w:name w:val="Plain Text"/>
    <w:basedOn w:val="Normal"/>
    <w:link w:val="PlainTextChar"/>
    <w:uiPriority w:val="99"/>
    <w:unhideWhenUsed/>
    <w:rsid w:val="00B71E67"/>
    <w:pPr>
      <w:overflowPunct/>
      <w:autoSpaceDE/>
      <w:autoSpaceDN/>
      <w:adjustRightInd/>
      <w:textAlignment w:val="auto"/>
    </w:pPr>
    <w:rPr>
      <w:rFonts w:ascii="Consolas" w:eastAsia="Calibri" w:hAnsi="Consolas"/>
      <w:sz w:val="21"/>
      <w:szCs w:val="21"/>
      <w:lang w:val="en-GB"/>
    </w:rPr>
  </w:style>
  <w:style w:type="character" w:customStyle="1" w:styleId="PlainTextChar">
    <w:name w:val="Plain Text Char"/>
    <w:link w:val="PlainText"/>
    <w:uiPriority w:val="99"/>
    <w:rsid w:val="00B71E67"/>
    <w:rPr>
      <w:rFonts w:ascii="Consolas" w:eastAsia="Calibri" w:hAnsi="Consolas" w:cs="Times New Roman"/>
      <w:sz w:val="21"/>
      <w:szCs w:val="21"/>
      <w:lang w:eastAsia="en-US"/>
    </w:rPr>
  </w:style>
  <w:style w:type="paragraph" w:styleId="ListParagraph">
    <w:name w:val="List Paragraph"/>
    <w:basedOn w:val="Normal"/>
    <w:uiPriority w:val="34"/>
    <w:qFormat/>
    <w:rsid w:val="00D30532"/>
    <w:pPr>
      <w:overflowPunct/>
      <w:autoSpaceDE/>
      <w:autoSpaceDN/>
      <w:adjustRightInd/>
      <w:spacing w:line="276" w:lineRule="auto"/>
      <w:ind w:left="720"/>
      <w:contextualSpacing/>
      <w:textAlignment w:val="auto"/>
    </w:pPr>
    <w:rPr>
      <w:rFonts w:ascii="Calibri" w:eastAsia="Calibri" w:hAnsi="Calibri"/>
      <w:sz w:val="22"/>
      <w:szCs w:val="22"/>
      <w:lang w:val="en-GB"/>
    </w:rPr>
  </w:style>
  <w:style w:type="paragraph" w:styleId="BalloonText">
    <w:name w:val="Balloon Text"/>
    <w:basedOn w:val="Normal"/>
    <w:link w:val="BalloonTextChar"/>
    <w:uiPriority w:val="99"/>
    <w:semiHidden/>
    <w:unhideWhenUsed/>
    <w:rsid w:val="00FD32A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D32A2"/>
    <w:rPr>
      <w:rFonts w:ascii="Segoe UI" w:hAnsi="Segoe UI" w:cs="Segoe UI"/>
      <w:sz w:val="18"/>
      <w:szCs w:val="1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0549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Files%20to%20Keep\Rachels&amp;Elizabeths%20Work\templates\Loselletterhead.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8F741DF5849E48AD4BA3A8C3D384CA" ma:contentTypeVersion="14" ma:contentTypeDescription="Create a new document." ma:contentTypeScope="" ma:versionID="8f859dac59d19bcfbd744a25e884cb3a">
  <xsd:schema xmlns:xsd="http://www.w3.org/2001/XMLSchema" xmlns:xs="http://www.w3.org/2001/XMLSchema" xmlns:p="http://schemas.microsoft.com/office/2006/metadata/properties" xmlns:ns2="771888a9-2cd2-444d-96b3-02c2184079ff" xmlns:ns3="4802f5d8-eb31-4047-8075-bf0e2351b4f3" targetNamespace="http://schemas.microsoft.com/office/2006/metadata/properties" ma:root="true" ma:fieldsID="3f4774319c221c97a973989dff53bc64" ns2:_="" ns3:_="">
    <xsd:import namespace="771888a9-2cd2-444d-96b3-02c2184079ff"/>
    <xsd:import namespace="4802f5d8-eb31-4047-8075-bf0e2351b4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71888a9-2cd2-444d-96b3-02c2184079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aa27f011-1a9c-4bbb-bffd-f61e666ec8a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802f5d8-eb31-4047-8075-bf0e2351b4f3"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EEFE6E8D-C62D-4C3E-B5FA-B6DEEF816A98}" ma:internalName="TaxCatchAll" ma:showField="CatchAllData" ma:web="{5512f23b-13d8-4d01-ac1f-c33bb0b63f7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771888a9-2cd2-444d-96b3-02c2184079ff">
      <Terms xmlns="http://schemas.microsoft.com/office/infopath/2007/PartnerControls"/>
    </lcf76f155ced4ddcb4097134ff3c332f>
    <TaxCatchAll xmlns="4802f5d8-eb31-4047-8075-bf0e2351b4f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29525D7-24CA-4F0A-8A2D-BCBC87509232}"/>
</file>

<file path=customXml/itemProps2.xml><?xml version="1.0" encoding="utf-8"?>
<ds:datastoreItem xmlns:ds="http://schemas.openxmlformats.org/officeDocument/2006/customXml" ds:itemID="{A0FD1E89-02D1-4B4B-AC76-332E3DC7C07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EC9E875-841A-4E92-84EE-35D9C6E98EB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Loselletterhead.DOT</Template>
  <TotalTime>0</TotalTime>
  <Pages>1</Pages>
  <Words>242</Words>
  <Characters>1048</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Letterhead</vt:lpstr>
    </vt:vector>
  </TitlesOfParts>
  <Company/>
  <LinksUpToDate>false</LinksUpToDate>
  <CharactersWithSpaces>1288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Letterhead</dc:title>
  <dc:subject/>
  <dc:creator>lk263</dc:creator>
  <cp:keywords/>
  <cp:lastModifiedBy>Wright, Serena</cp:lastModifiedBy>
  <cp:revision>4</cp:revision>
  <cp:lastPrinted>2021-10-11T10:08:00Z</cp:lastPrinted>
  <dcterms:created xsi:type="dcterms:W3CDTF">2021-10-11T10:08:00Z</dcterms:created>
  <dcterms:modified xsi:type="dcterms:W3CDTF">2023-02-28T11:32:00Z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0x010100FB8F741DF5849E48AD4BA3A8C3D384CA</vt:lpwstr>
  </property>
</Properties>
</file>