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D7A614" w14:textId="313C5368" w:rsidR="00CC7184" w:rsidRPr="00CC7184" w:rsidRDefault="00CC7184" w:rsidP="00CC7184">
      <w:pPr>
        <w:spacing w:before="120" w:after="120" w:line="240" w:lineRule="auto"/>
        <w:ind w:right="-421"/>
        <w:jc w:val="center"/>
        <w:rPr>
          <w:rFonts w:ascii="Constantia" w:eastAsia="Times New Roman" w:hAnsi="Constantia" w:cs="Times New Roman"/>
          <w:b/>
          <w:bCs/>
          <w:color w:val="000000"/>
          <w:sz w:val="36"/>
          <w:szCs w:val="36"/>
        </w:rPr>
      </w:pPr>
      <w:r w:rsidRPr="00CC7184">
        <w:rPr>
          <w:rFonts w:ascii="Constantia" w:eastAsia="Times New Roman" w:hAnsi="Constantia" w:cs="Times New Roman"/>
          <w:b/>
          <w:bCs/>
          <w:color w:val="000000"/>
          <w:sz w:val="36"/>
          <w:szCs w:val="36"/>
        </w:rPr>
        <w:t>Consent form (</w:t>
      </w:r>
      <w:r w:rsidR="0090314D">
        <w:rPr>
          <w:rFonts w:ascii="Constantia" w:eastAsia="Times New Roman" w:hAnsi="Constantia" w:cs="Times New Roman"/>
          <w:b/>
          <w:bCs/>
          <w:color w:val="000000"/>
          <w:sz w:val="36"/>
          <w:szCs w:val="36"/>
        </w:rPr>
        <w:t>Focus Group Discussion</w:t>
      </w:r>
      <w:r w:rsidRPr="00CC7184">
        <w:rPr>
          <w:rFonts w:ascii="Constantia" w:eastAsia="Times New Roman" w:hAnsi="Constantia" w:cs="Times New Roman"/>
          <w:b/>
          <w:bCs/>
          <w:color w:val="000000"/>
          <w:sz w:val="36"/>
          <w:szCs w:val="36"/>
        </w:rPr>
        <w:t>)</w:t>
      </w:r>
    </w:p>
    <w:p w14:paraId="08FEDBF1" w14:textId="77777777" w:rsidR="00CC7184" w:rsidRPr="00CC7184" w:rsidRDefault="00CC7184" w:rsidP="00C65DAB">
      <w:pPr>
        <w:spacing w:before="120" w:after="120" w:line="240" w:lineRule="auto"/>
        <w:ind w:right="-421"/>
        <w:rPr>
          <w:rFonts w:ascii="Constantia" w:eastAsia="Times New Roman" w:hAnsi="Constantia" w:cs="Times New Roman"/>
          <w:color w:val="000000"/>
          <w:sz w:val="24"/>
          <w:szCs w:val="24"/>
        </w:rPr>
      </w:pPr>
    </w:p>
    <w:p w14:paraId="0A517548" w14:textId="3192445C" w:rsidR="00C65DAB" w:rsidRDefault="00C65DAB" w:rsidP="00C65DAB">
      <w:pPr>
        <w:spacing w:after="200" w:line="240" w:lineRule="auto"/>
        <w:jc w:val="both"/>
        <w:rPr>
          <w:rFonts w:ascii="Constantia" w:eastAsia="Times New Roman" w:hAnsi="Constantia" w:cs="Times New Roman"/>
          <w:color w:val="000000"/>
          <w:sz w:val="24"/>
          <w:szCs w:val="24"/>
        </w:rPr>
      </w:pPr>
      <w:r w:rsidRPr="00CC7184">
        <w:rPr>
          <w:rFonts w:ascii="Constantia" w:eastAsia="Times New Roman" w:hAnsi="Constantia" w:cs="Times New Roman"/>
          <w:b/>
          <w:bCs/>
          <w:color w:val="000000"/>
          <w:sz w:val="24"/>
          <w:szCs w:val="24"/>
        </w:rPr>
        <w:t xml:space="preserve">Project name: </w:t>
      </w:r>
      <w:r w:rsidR="00253695" w:rsidRPr="00253695">
        <w:rPr>
          <w:rFonts w:ascii="Constantia" w:eastAsia="Times New Roman" w:hAnsi="Constantia" w:cs="Times New Roman"/>
          <w:color w:val="000000"/>
          <w:sz w:val="24"/>
          <w:szCs w:val="24"/>
        </w:rPr>
        <w:t>Exploring p</w:t>
      </w:r>
      <w:r w:rsidR="00C55220">
        <w:rPr>
          <w:rFonts w:ascii="Constantia" w:eastAsia="Times New Roman" w:hAnsi="Constantia" w:cs="Times New Roman"/>
          <w:color w:val="000000"/>
          <w:sz w:val="24"/>
          <w:szCs w:val="24"/>
        </w:rPr>
        <w:t>ig</w:t>
      </w:r>
      <w:r w:rsidR="00253695" w:rsidRPr="00253695">
        <w:rPr>
          <w:rFonts w:ascii="Constantia" w:eastAsia="Times New Roman" w:hAnsi="Constantia" w:cs="Times New Roman"/>
          <w:color w:val="000000"/>
          <w:sz w:val="24"/>
          <w:szCs w:val="24"/>
        </w:rPr>
        <w:t xml:space="preserve"> health </w:t>
      </w:r>
      <w:r w:rsidR="007D6B91">
        <w:rPr>
          <w:rFonts w:ascii="Constantia" w:eastAsia="Times New Roman" w:hAnsi="Constantia" w:cs="Times New Roman"/>
          <w:color w:val="000000"/>
          <w:sz w:val="24"/>
          <w:szCs w:val="24"/>
        </w:rPr>
        <w:t>management</w:t>
      </w:r>
      <w:r w:rsidR="00253695" w:rsidRPr="00253695">
        <w:rPr>
          <w:rFonts w:ascii="Constantia" w:eastAsia="Times New Roman" w:hAnsi="Constantia" w:cs="Times New Roman"/>
          <w:color w:val="000000"/>
          <w:sz w:val="24"/>
          <w:szCs w:val="24"/>
        </w:rPr>
        <w:t xml:space="preserve"> practices on small-</w:t>
      </w:r>
      <w:r w:rsidR="00253695">
        <w:rPr>
          <w:rFonts w:ascii="Constantia" w:eastAsia="Times New Roman" w:hAnsi="Constantia" w:cs="Times New Roman"/>
          <w:color w:val="000000"/>
          <w:sz w:val="24"/>
          <w:szCs w:val="24"/>
        </w:rPr>
        <w:t>scale</w:t>
      </w:r>
      <w:r w:rsidR="00253695" w:rsidRPr="00253695">
        <w:rPr>
          <w:rFonts w:ascii="Constantia" w:eastAsia="Times New Roman" w:hAnsi="Constantia" w:cs="Times New Roman"/>
          <w:color w:val="000000"/>
          <w:sz w:val="24"/>
          <w:szCs w:val="24"/>
        </w:rPr>
        <w:t xml:space="preserve"> pig farms in Kiambu County, </w:t>
      </w:r>
      <w:r w:rsidR="007D6B91">
        <w:rPr>
          <w:rFonts w:ascii="Constantia" w:eastAsia="Times New Roman" w:hAnsi="Constantia" w:cs="Times New Roman"/>
          <w:color w:val="000000"/>
          <w:sz w:val="24"/>
          <w:szCs w:val="24"/>
        </w:rPr>
        <w:t>Kenya</w:t>
      </w:r>
      <w:r w:rsidR="00253695" w:rsidRPr="00253695">
        <w:rPr>
          <w:rFonts w:ascii="Constantia" w:eastAsia="Times New Roman" w:hAnsi="Constantia" w:cs="Times New Roman"/>
          <w:color w:val="000000"/>
          <w:sz w:val="24"/>
          <w:szCs w:val="24"/>
        </w:rPr>
        <w:t>.</w:t>
      </w:r>
    </w:p>
    <w:p w14:paraId="78FC0A4D" w14:textId="130D2E72" w:rsidR="0090314D" w:rsidRDefault="0090314D" w:rsidP="00C65DAB">
      <w:pPr>
        <w:spacing w:after="200" w:line="240" w:lineRule="auto"/>
        <w:jc w:val="both"/>
        <w:rPr>
          <w:rFonts w:ascii="Constantia" w:eastAsia="Times New Roman" w:hAnsi="Constantia" w:cs="Times New Roman"/>
          <w:color w:val="000000"/>
          <w:sz w:val="24"/>
          <w:szCs w:val="24"/>
        </w:rPr>
      </w:pPr>
      <w:r w:rsidRPr="00CC7184">
        <w:rPr>
          <w:rFonts w:ascii="Constantia" w:eastAsia="Times New Roman" w:hAnsi="Constantia" w:cs="Times New Roman"/>
          <w:b/>
          <w:bCs/>
          <w:color w:val="000000"/>
          <w:sz w:val="24"/>
          <w:szCs w:val="24"/>
        </w:rPr>
        <w:t>Current research:</w:t>
      </w:r>
      <w:r w:rsidRPr="00CC7184">
        <w:rPr>
          <w:rFonts w:ascii="Constantia" w:eastAsia="Times New Roman" w:hAnsi="Constantia" w:cs="Times New Roman"/>
          <w:color w:val="000000"/>
          <w:sz w:val="24"/>
          <w:szCs w:val="24"/>
        </w:rPr>
        <w:t xml:space="preserve"> </w:t>
      </w:r>
      <w:r>
        <w:rPr>
          <w:rFonts w:ascii="Constantia" w:eastAsia="Times New Roman" w:hAnsi="Constantia" w:cs="Times New Roman"/>
          <w:color w:val="000000"/>
          <w:sz w:val="24"/>
          <w:szCs w:val="24"/>
        </w:rPr>
        <w:t xml:space="preserve">Understanding the role of animal health service professionals serving small-scale pig farmers in Kiambu County. </w:t>
      </w:r>
    </w:p>
    <w:p w14:paraId="0324D680" w14:textId="40062088" w:rsidR="00CC7184" w:rsidRPr="00CC7184" w:rsidRDefault="00CC7184" w:rsidP="00C65DAB">
      <w:pPr>
        <w:spacing w:after="200" w:line="240" w:lineRule="auto"/>
        <w:jc w:val="both"/>
        <w:rPr>
          <w:rFonts w:ascii="Constantia" w:eastAsia="Times New Roman" w:hAnsi="Constantia" w:cs="Times New Roman"/>
          <w:sz w:val="24"/>
          <w:szCs w:val="24"/>
        </w:rPr>
      </w:pPr>
      <w:r>
        <w:rPr>
          <w:rFonts w:ascii="Constantia" w:eastAsia="Times New Roman" w:hAnsi="Constantia" w:cs="Times New Roman"/>
          <w:color w:val="000000"/>
          <w:sz w:val="24"/>
          <w:szCs w:val="24"/>
        </w:rPr>
        <w:t>Dear Mr/Ms</w:t>
      </w:r>
      <w:r w:rsidR="001D193F">
        <w:rPr>
          <w:rFonts w:ascii="Constantia" w:eastAsia="Times New Roman" w:hAnsi="Constantia" w:cs="Times New Roman"/>
          <w:color w:val="000000"/>
          <w:sz w:val="24"/>
          <w:szCs w:val="24"/>
        </w:rPr>
        <w:t>,</w:t>
      </w:r>
    </w:p>
    <w:p w14:paraId="44509659" w14:textId="45C9242B" w:rsidR="00530073" w:rsidRDefault="00C65DAB" w:rsidP="00C65DAB">
      <w:pPr>
        <w:spacing w:after="200" w:line="240" w:lineRule="auto"/>
        <w:jc w:val="both"/>
        <w:rPr>
          <w:rFonts w:ascii="Constantia" w:eastAsia="Times New Roman" w:hAnsi="Constantia" w:cs="Calibri"/>
          <w:color w:val="000000"/>
          <w:sz w:val="24"/>
          <w:szCs w:val="24"/>
        </w:rPr>
      </w:pPr>
      <w:r w:rsidRPr="00CC7184">
        <w:rPr>
          <w:rFonts w:ascii="Constantia" w:eastAsia="Times New Roman" w:hAnsi="Constantia" w:cs="Calibri"/>
          <w:color w:val="000000"/>
          <w:sz w:val="24"/>
          <w:szCs w:val="24"/>
        </w:rPr>
        <w:t xml:space="preserve">We are a team of researchers working at the International Livestock Research Institute, Kenya, and at the University of </w:t>
      </w:r>
      <w:r w:rsidR="006D116A">
        <w:rPr>
          <w:rFonts w:ascii="Constantia" w:eastAsia="Times New Roman" w:hAnsi="Constantia" w:cs="Calibri"/>
          <w:color w:val="000000"/>
          <w:sz w:val="24"/>
          <w:szCs w:val="24"/>
        </w:rPr>
        <w:t>Bristol</w:t>
      </w:r>
      <w:r w:rsidRPr="00CC7184">
        <w:rPr>
          <w:rFonts w:ascii="Constantia" w:eastAsia="Times New Roman" w:hAnsi="Constantia" w:cs="Calibri"/>
          <w:color w:val="000000"/>
          <w:sz w:val="24"/>
          <w:szCs w:val="24"/>
        </w:rPr>
        <w:t xml:space="preserve">, in the United Kingdom. We are studying </w:t>
      </w:r>
      <w:r w:rsidR="006D116A">
        <w:rPr>
          <w:rFonts w:ascii="Constantia" w:eastAsia="Times New Roman" w:hAnsi="Constantia" w:cs="Calibri"/>
          <w:color w:val="000000"/>
          <w:sz w:val="24"/>
          <w:szCs w:val="24"/>
        </w:rPr>
        <w:t xml:space="preserve">how health is managed </w:t>
      </w:r>
      <w:r w:rsidR="00A72EEF">
        <w:rPr>
          <w:rFonts w:ascii="Constantia" w:eastAsia="Times New Roman" w:hAnsi="Constantia" w:cs="Calibri"/>
          <w:color w:val="000000"/>
          <w:sz w:val="24"/>
          <w:szCs w:val="24"/>
        </w:rPr>
        <w:t>on</w:t>
      </w:r>
      <w:r w:rsidR="006D116A">
        <w:rPr>
          <w:rFonts w:ascii="Constantia" w:eastAsia="Times New Roman" w:hAnsi="Constantia" w:cs="Calibri"/>
          <w:color w:val="000000"/>
          <w:sz w:val="24"/>
          <w:szCs w:val="24"/>
        </w:rPr>
        <w:t xml:space="preserve"> small-scale pig farm</w:t>
      </w:r>
      <w:r w:rsidR="00A72EEF">
        <w:rPr>
          <w:rFonts w:ascii="Constantia" w:eastAsia="Times New Roman" w:hAnsi="Constantia" w:cs="Calibri"/>
          <w:color w:val="000000"/>
          <w:sz w:val="24"/>
          <w:szCs w:val="24"/>
        </w:rPr>
        <w:t>s</w:t>
      </w:r>
      <w:r w:rsidR="006D116A">
        <w:rPr>
          <w:rFonts w:ascii="Constantia" w:eastAsia="Times New Roman" w:hAnsi="Constantia" w:cs="Calibri"/>
          <w:color w:val="000000"/>
          <w:sz w:val="24"/>
          <w:szCs w:val="24"/>
        </w:rPr>
        <w:t xml:space="preserve"> in </w:t>
      </w:r>
      <w:r w:rsidR="00C50F99">
        <w:rPr>
          <w:rFonts w:ascii="Constantia" w:eastAsia="Times New Roman" w:hAnsi="Constantia" w:cs="Calibri"/>
          <w:color w:val="000000"/>
          <w:sz w:val="24"/>
          <w:szCs w:val="24"/>
        </w:rPr>
        <w:t>Kiambu County</w:t>
      </w:r>
      <w:r w:rsidR="00240D6D">
        <w:rPr>
          <w:rFonts w:ascii="Constantia" w:eastAsia="Times New Roman" w:hAnsi="Constantia" w:cs="Calibri"/>
          <w:color w:val="000000"/>
          <w:sz w:val="24"/>
          <w:szCs w:val="24"/>
        </w:rPr>
        <w:t>. Currently,</w:t>
      </w:r>
      <w:r w:rsidR="009321B2">
        <w:rPr>
          <w:rFonts w:ascii="Constantia" w:eastAsia="Times New Roman" w:hAnsi="Constantia" w:cs="Calibri"/>
          <w:color w:val="000000"/>
          <w:sz w:val="24"/>
          <w:szCs w:val="24"/>
        </w:rPr>
        <w:t xml:space="preserve"> very little </w:t>
      </w:r>
      <w:r w:rsidR="007B4723">
        <w:rPr>
          <w:rFonts w:ascii="Constantia" w:eastAsia="Times New Roman" w:hAnsi="Constantia" w:cs="Calibri"/>
          <w:color w:val="000000"/>
          <w:sz w:val="24"/>
          <w:szCs w:val="24"/>
        </w:rPr>
        <w:t>is</w:t>
      </w:r>
      <w:r w:rsidR="00240D6D">
        <w:rPr>
          <w:rFonts w:ascii="Constantia" w:eastAsia="Times New Roman" w:hAnsi="Constantia" w:cs="Calibri"/>
          <w:color w:val="000000"/>
          <w:sz w:val="24"/>
          <w:szCs w:val="24"/>
        </w:rPr>
        <w:t xml:space="preserve"> </w:t>
      </w:r>
      <w:r w:rsidR="009321B2">
        <w:rPr>
          <w:rFonts w:ascii="Constantia" w:eastAsia="Times New Roman" w:hAnsi="Constantia" w:cs="Calibri"/>
          <w:color w:val="000000"/>
          <w:sz w:val="24"/>
          <w:szCs w:val="24"/>
        </w:rPr>
        <w:t xml:space="preserve">known about this group, especially </w:t>
      </w:r>
      <w:r w:rsidR="00C50F99">
        <w:rPr>
          <w:rFonts w:ascii="Constantia" w:eastAsia="Times New Roman" w:hAnsi="Constantia" w:cs="Calibri"/>
          <w:color w:val="000000"/>
          <w:sz w:val="24"/>
          <w:szCs w:val="24"/>
        </w:rPr>
        <w:t>concerning</w:t>
      </w:r>
      <w:r w:rsidR="009321B2">
        <w:rPr>
          <w:rFonts w:ascii="Constantia" w:eastAsia="Times New Roman" w:hAnsi="Constantia" w:cs="Calibri"/>
          <w:color w:val="000000"/>
          <w:sz w:val="24"/>
          <w:szCs w:val="24"/>
        </w:rPr>
        <w:t xml:space="preserve"> antibiotic use</w:t>
      </w:r>
      <w:r w:rsidR="00CC7184">
        <w:rPr>
          <w:rFonts w:ascii="Constantia" w:eastAsia="Times New Roman" w:hAnsi="Constantia" w:cs="Calibri"/>
          <w:color w:val="000000"/>
          <w:sz w:val="24"/>
          <w:szCs w:val="24"/>
        </w:rPr>
        <w:t xml:space="preserve">. </w:t>
      </w:r>
      <w:r w:rsidR="00800D35">
        <w:rPr>
          <w:rFonts w:ascii="Constantia" w:eastAsia="Times New Roman" w:hAnsi="Constantia" w:cs="Calibri"/>
          <w:color w:val="000000"/>
          <w:sz w:val="24"/>
          <w:szCs w:val="24"/>
        </w:rPr>
        <w:t xml:space="preserve">Therefore </w:t>
      </w:r>
      <w:r w:rsidR="0084584E">
        <w:rPr>
          <w:rFonts w:ascii="Constantia" w:eastAsia="Times New Roman" w:hAnsi="Constantia" w:cs="Calibri"/>
          <w:color w:val="000000"/>
          <w:sz w:val="24"/>
          <w:szCs w:val="24"/>
        </w:rPr>
        <w:t>we wish</w:t>
      </w:r>
      <w:r w:rsidRPr="00CC7184">
        <w:rPr>
          <w:rFonts w:ascii="Constantia" w:eastAsia="Times New Roman" w:hAnsi="Constantia" w:cs="Calibri"/>
          <w:color w:val="000000"/>
          <w:sz w:val="24"/>
          <w:szCs w:val="24"/>
        </w:rPr>
        <w:t xml:space="preserve"> to understand</w:t>
      </w:r>
      <w:r w:rsidR="005E6679">
        <w:rPr>
          <w:rFonts w:ascii="Constantia" w:eastAsia="Times New Roman" w:hAnsi="Constantia" w:cs="Calibri"/>
          <w:color w:val="000000"/>
          <w:sz w:val="24"/>
          <w:szCs w:val="24"/>
        </w:rPr>
        <w:t xml:space="preserve"> how health is managed on these holdings, </w:t>
      </w:r>
      <w:r w:rsidR="000777BC">
        <w:rPr>
          <w:rFonts w:ascii="Constantia" w:eastAsia="Times New Roman" w:hAnsi="Constantia" w:cs="Calibri"/>
          <w:color w:val="000000"/>
          <w:sz w:val="24"/>
          <w:szCs w:val="24"/>
        </w:rPr>
        <w:t xml:space="preserve">particularly </w:t>
      </w:r>
      <w:r w:rsidR="0084584E">
        <w:rPr>
          <w:rFonts w:ascii="Constantia" w:eastAsia="Times New Roman" w:hAnsi="Constantia" w:cs="Calibri"/>
          <w:color w:val="000000"/>
          <w:sz w:val="24"/>
          <w:szCs w:val="24"/>
        </w:rPr>
        <w:t>exploring</w:t>
      </w:r>
      <w:r w:rsidR="000777BC">
        <w:rPr>
          <w:rFonts w:ascii="Constantia" w:eastAsia="Times New Roman" w:hAnsi="Constantia" w:cs="Calibri"/>
          <w:color w:val="000000"/>
          <w:sz w:val="24"/>
          <w:szCs w:val="24"/>
        </w:rPr>
        <w:t xml:space="preserve"> medicines use.</w:t>
      </w:r>
      <w:r w:rsidR="00AA0D99">
        <w:rPr>
          <w:rFonts w:ascii="Constantia" w:eastAsia="Times New Roman" w:hAnsi="Constantia" w:cs="Calibri"/>
          <w:color w:val="000000"/>
          <w:sz w:val="24"/>
          <w:szCs w:val="24"/>
        </w:rPr>
        <w:t xml:space="preserve"> </w:t>
      </w:r>
      <w:r w:rsidR="00AD0405">
        <w:rPr>
          <w:rFonts w:ascii="Constantia" w:eastAsia="Times New Roman" w:hAnsi="Constantia" w:cs="Calibri"/>
          <w:color w:val="000000"/>
          <w:sz w:val="24"/>
          <w:szCs w:val="24"/>
        </w:rPr>
        <w:t>To do this,</w:t>
      </w:r>
      <w:r w:rsidR="00AD0405" w:rsidRPr="00CC7184">
        <w:rPr>
          <w:rFonts w:ascii="Constantia" w:eastAsia="Times New Roman" w:hAnsi="Constantia" w:cs="Calibri"/>
          <w:color w:val="000000"/>
          <w:sz w:val="24"/>
          <w:szCs w:val="24"/>
        </w:rPr>
        <w:t xml:space="preserve"> </w:t>
      </w:r>
      <w:r w:rsidR="00AD0405">
        <w:rPr>
          <w:rFonts w:ascii="Constantia" w:eastAsia="Times New Roman" w:hAnsi="Constantia" w:cs="Calibri"/>
          <w:color w:val="000000"/>
          <w:sz w:val="24"/>
          <w:szCs w:val="24"/>
        </w:rPr>
        <w:t xml:space="preserve">we think it is important to understand the role of animal health service professionals on these holdings and how medicine use is impacted by professionals such as yourself. We think that this will enable us to better understand the relationship between animal health service professionals and small-scale pig farmers in Kiambu County. </w:t>
      </w:r>
      <w:r w:rsidR="00AD0405" w:rsidRPr="00CC7184">
        <w:rPr>
          <w:rFonts w:ascii="Constantia" w:eastAsia="Times New Roman" w:hAnsi="Constantia" w:cs="Calibri"/>
          <w:color w:val="000000"/>
          <w:sz w:val="24"/>
          <w:szCs w:val="24"/>
        </w:rPr>
        <w:t xml:space="preserve">The objective of our work is to understand </w:t>
      </w:r>
      <w:r w:rsidR="00AD0405">
        <w:rPr>
          <w:rFonts w:ascii="Constantia" w:eastAsia="Times New Roman" w:hAnsi="Constantia" w:cs="Calibri"/>
          <w:color w:val="000000"/>
          <w:sz w:val="24"/>
          <w:szCs w:val="24"/>
        </w:rPr>
        <w:t xml:space="preserve">how responsible antibiotic use practices might be improved and make recommendations about what might be necessary to improve this use. </w:t>
      </w:r>
      <w:r w:rsidR="00AD0405" w:rsidRPr="00CC7184">
        <w:rPr>
          <w:rFonts w:ascii="Constantia" w:eastAsia="Times New Roman" w:hAnsi="Constantia" w:cs="Calibri"/>
          <w:color w:val="000000"/>
          <w:sz w:val="24"/>
          <w:szCs w:val="24"/>
        </w:rPr>
        <w:t xml:space="preserve"> </w:t>
      </w:r>
    </w:p>
    <w:p w14:paraId="4BD25F21" w14:textId="0539EBCD" w:rsidR="000C7DE3" w:rsidRDefault="000C7DE3" w:rsidP="000C7DE3">
      <w:pPr>
        <w:spacing w:after="200" w:line="240" w:lineRule="auto"/>
        <w:jc w:val="both"/>
        <w:rPr>
          <w:rFonts w:ascii="Constantia" w:eastAsia="Times New Roman" w:hAnsi="Constantia" w:cs="Calibri"/>
          <w:color w:val="000000"/>
          <w:sz w:val="24"/>
          <w:szCs w:val="24"/>
        </w:rPr>
      </w:pPr>
      <w:r>
        <w:rPr>
          <w:rFonts w:ascii="Constantia" w:eastAsia="Times New Roman" w:hAnsi="Constantia" w:cs="Calibri"/>
          <w:color w:val="000000"/>
          <w:sz w:val="24"/>
          <w:szCs w:val="24"/>
        </w:rPr>
        <w:t xml:space="preserve">We are therefore inviting you to take part in a focus group with other </w:t>
      </w:r>
      <w:r w:rsidRPr="00C12F1E">
        <w:rPr>
          <w:rFonts w:ascii="Constantia" w:eastAsia="Times New Roman" w:hAnsi="Constantia" w:cs="Calibri"/>
          <w:color w:val="000000"/>
          <w:sz w:val="24"/>
          <w:szCs w:val="24"/>
          <w:u w:val="single"/>
        </w:rPr>
        <w:t xml:space="preserve">government vets/ private vets / </w:t>
      </w:r>
      <w:r w:rsidR="000C6171">
        <w:rPr>
          <w:rFonts w:ascii="Constantia" w:eastAsia="Times New Roman" w:hAnsi="Constantia" w:cs="Calibri"/>
          <w:color w:val="000000"/>
          <w:sz w:val="24"/>
          <w:szCs w:val="24"/>
          <w:u w:val="single"/>
        </w:rPr>
        <w:t>animal health assistants / A</w:t>
      </w:r>
      <w:r w:rsidRPr="00C12F1E">
        <w:rPr>
          <w:rFonts w:ascii="Constantia" w:eastAsia="Times New Roman" w:hAnsi="Constantia" w:cs="Calibri"/>
          <w:color w:val="000000"/>
          <w:sz w:val="24"/>
          <w:szCs w:val="24"/>
          <w:u w:val="single"/>
        </w:rPr>
        <w:t>grovet</w:t>
      </w:r>
      <w:r w:rsidR="000C6171">
        <w:rPr>
          <w:rFonts w:ascii="Constantia" w:eastAsia="Times New Roman" w:hAnsi="Constantia" w:cs="Calibri"/>
          <w:color w:val="000000"/>
          <w:sz w:val="24"/>
          <w:szCs w:val="24"/>
          <w:u w:val="single"/>
        </w:rPr>
        <w:t xml:space="preserve"> worker</w:t>
      </w:r>
      <w:r w:rsidRPr="00C12F1E">
        <w:rPr>
          <w:rFonts w:ascii="Constantia" w:eastAsia="Times New Roman" w:hAnsi="Constantia" w:cs="Calibri"/>
          <w:color w:val="000000"/>
          <w:sz w:val="24"/>
          <w:szCs w:val="24"/>
          <w:u w:val="single"/>
        </w:rPr>
        <w:t>s (delete as appropriate)</w:t>
      </w:r>
      <w:r>
        <w:rPr>
          <w:rFonts w:ascii="Constantia" w:eastAsia="Times New Roman" w:hAnsi="Constantia" w:cs="Calibri"/>
          <w:color w:val="000000"/>
          <w:sz w:val="24"/>
          <w:szCs w:val="24"/>
        </w:rPr>
        <w:t xml:space="preserve"> so that we can hear about </w:t>
      </w:r>
      <w:r w:rsidR="00621C9B">
        <w:rPr>
          <w:rFonts w:ascii="Constantia" w:eastAsia="Times New Roman" w:hAnsi="Constantia" w:cs="Calibri"/>
          <w:color w:val="000000"/>
          <w:sz w:val="24"/>
          <w:szCs w:val="24"/>
        </w:rPr>
        <w:t xml:space="preserve">and discuss with you </w:t>
      </w:r>
      <w:r>
        <w:rPr>
          <w:rFonts w:ascii="Constantia" w:eastAsia="Times New Roman" w:hAnsi="Constantia" w:cs="Calibri"/>
          <w:color w:val="000000"/>
          <w:sz w:val="24"/>
          <w:szCs w:val="24"/>
        </w:rPr>
        <w:t xml:space="preserve">your experiences with these farmers and learn about the advice that you currently give them. This focus group will take place on ______, at _______. It is expected to last for around one hour. </w:t>
      </w:r>
    </w:p>
    <w:p w14:paraId="3D30C160" w14:textId="1D62F25C" w:rsidR="00BE7284" w:rsidRPr="00CC7184" w:rsidRDefault="00BE7284" w:rsidP="000C7DE3">
      <w:pPr>
        <w:spacing w:after="200" w:line="240" w:lineRule="auto"/>
        <w:jc w:val="both"/>
        <w:rPr>
          <w:rFonts w:ascii="Constantia" w:eastAsia="Times New Roman" w:hAnsi="Constantia" w:cs="Times New Roman"/>
          <w:sz w:val="24"/>
          <w:szCs w:val="24"/>
        </w:rPr>
      </w:pPr>
      <w:r>
        <w:rPr>
          <w:rFonts w:ascii="Constantia" w:eastAsia="Times New Roman" w:hAnsi="Constantia" w:cs="Calibri"/>
          <w:color w:val="000000"/>
          <w:sz w:val="24"/>
          <w:szCs w:val="24"/>
        </w:rPr>
        <w:t xml:space="preserve">As a token of </w:t>
      </w:r>
      <w:r w:rsidR="00F16126">
        <w:rPr>
          <w:rFonts w:ascii="Constantia" w:eastAsia="Times New Roman" w:hAnsi="Constantia" w:cs="Calibri"/>
          <w:color w:val="000000"/>
          <w:sz w:val="24"/>
          <w:szCs w:val="24"/>
        </w:rPr>
        <w:t xml:space="preserve">our </w:t>
      </w:r>
      <w:r>
        <w:rPr>
          <w:rFonts w:ascii="Constantia" w:eastAsia="Times New Roman" w:hAnsi="Constantia" w:cs="Calibri"/>
          <w:color w:val="000000"/>
          <w:sz w:val="24"/>
          <w:szCs w:val="24"/>
        </w:rPr>
        <w:t xml:space="preserve">thanks and kind appreciation </w:t>
      </w:r>
      <w:r w:rsidR="00706C73">
        <w:rPr>
          <w:rFonts w:ascii="Constantia" w:eastAsia="Times New Roman" w:hAnsi="Constantia" w:cs="Calibri"/>
          <w:color w:val="000000"/>
          <w:sz w:val="24"/>
          <w:szCs w:val="24"/>
        </w:rPr>
        <w:t>for</w:t>
      </w:r>
      <w:r>
        <w:rPr>
          <w:rFonts w:ascii="Constantia" w:eastAsia="Times New Roman" w:hAnsi="Constantia" w:cs="Calibri"/>
          <w:color w:val="000000"/>
          <w:sz w:val="24"/>
          <w:szCs w:val="24"/>
        </w:rPr>
        <w:t xml:space="preserve"> your time </w:t>
      </w:r>
      <w:r w:rsidR="002D2D1F">
        <w:rPr>
          <w:rFonts w:ascii="Constantia" w:eastAsia="Times New Roman" w:hAnsi="Constantia" w:cs="Calibri"/>
          <w:color w:val="000000"/>
          <w:sz w:val="24"/>
          <w:szCs w:val="24"/>
        </w:rPr>
        <w:t xml:space="preserve">we would like to provide you with </w:t>
      </w:r>
      <w:r w:rsidR="00B81E41">
        <w:rPr>
          <w:rFonts w:ascii="Constantia" w:eastAsia="Times New Roman" w:hAnsi="Constantia" w:cs="Calibri"/>
          <w:color w:val="000000"/>
          <w:sz w:val="24"/>
          <w:szCs w:val="24"/>
        </w:rPr>
        <w:t xml:space="preserve">light </w:t>
      </w:r>
      <w:r w:rsidR="002D2D1F">
        <w:rPr>
          <w:rFonts w:ascii="Constantia" w:eastAsia="Times New Roman" w:hAnsi="Constantia" w:cs="Calibri"/>
          <w:color w:val="000000"/>
          <w:sz w:val="24"/>
          <w:szCs w:val="24"/>
        </w:rPr>
        <w:t xml:space="preserve">refreshments during the focus group and </w:t>
      </w:r>
      <w:r w:rsidR="00EB3F68">
        <w:rPr>
          <w:rFonts w:ascii="Constantia" w:eastAsia="Times New Roman" w:hAnsi="Constantia" w:cs="Calibri"/>
          <w:color w:val="000000"/>
          <w:sz w:val="24"/>
          <w:szCs w:val="24"/>
        </w:rPr>
        <w:t>a small</w:t>
      </w:r>
      <w:r w:rsidR="00B81E41">
        <w:rPr>
          <w:rFonts w:ascii="Constantia" w:eastAsia="Times New Roman" w:hAnsi="Constantia" w:cs="Calibri"/>
          <w:color w:val="000000"/>
          <w:sz w:val="24"/>
          <w:szCs w:val="24"/>
        </w:rPr>
        <w:t xml:space="preserve"> travel </w:t>
      </w:r>
      <w:r w:rsidR="00F16126">
        <w:rPr>
          <w:rFonts w:ascii="Constantia" w:eastAsia="Times New Roman" w:hAnsi="Constantia" w:cs="Calibri"/>
          <w:color w:val="000000"/>
          <w:sz w:val="24"/>
          <w:szCs w:val="24"/>
        </w:rPr>
        <w:t xml:space="preserve">allowance for your journey to us. </w:t>
      </w:r>
    </w:p>
    <w:p w14:paraId="26136EDA" w14:textId="3FE12376" w:rsidR="00E94468" w:rsidRPr="00195809" w:rsidRDefault="0059270A" w:rsidP="00E94468">
      <w:pPr>
        <w:spacing w:before="120" w:after="120" w:line="240" w:lineRule="auto"/>
        <w:jc w:val="both"/>
        <w:rPr>
          <w:rFonts w:ascii="Constantia" w:eastAsia="Times New Roman" w:hAnsi="Constantia" w:cs="Calibri"/>
          <w:color w:val="000000"/>
          <w:sz w:val="24"/>
          <w:szCs w:val="24"/>
        </w:rPr>
      </w:pPr>
      <w:r>
        <w:rPr>
          <w:rFonts w:ascii="Constantia" w:eastAsia="Times New Roman" w:hAnsi="Constantia" w:cs="Calibri"/>
          <w:color w:val="000000"/>
          <w:sz w:val="24"/>
          <w:szCs w:val="24"/>
        </w:rPr>
        <w:t>So that the researcher</w:t>
      </w:r>
      <w:r w:rsidR="00FC7DB2">
        <w:rPr>
          <w:rFonts w:ascii="Constantia" w:eastAsia="Times New Roman" w:hAnsi="Constantia" w:cs="Calibri"/>
          <w:color w:val="000000"/>
          <w:sz w:val="24"/>
          <w:szCs w:val="24"/>
        </w:rPr>
        <w:t>s</w:t>
      </w:r>
      <w:r>
        <w:rPr>
          <w:rFonts w:ascii="Constantia" w:eastAsia="Times New Roman" w:hAnsi="Constantia" w:cs="Calibri"/>
          <w:color w:val="000000"/>
          <w:sz w:val="24"/>
          <w:szCs w:val="24"/>
        </w:rPr>
        <w:t xml:space="preserve"> can analyse the </w:t>
      </w:r>
      <w:r w:rsidR="000C7DE3">
        <w:rPr>
          <w:rFonts w:ascii="Constantia" w:eastAsia="Times New Roman" w:hAnsi="Constantia" w:cs="Calibri"/>
          <w:color w:val="000000"/>
          <w:sz w:val="24"/>
          <w:szCs w:val="24"/>
        </w:rPr>
        <w:t>discussion,</w:t>
      </w:r>
      <w:r>
        <w:rPr>
          <w:rFonts w:ascii="Constantia" w:eastAsia="Times New Roman" w:hAnsi="Constantia" w:cs="Calibri"/>
          <w:color w:val="000000"/>
          <w:sz w:val="24"/>
          <w:szCs w:val="24"/>
        </w:rPr>
        <w:t xml:space="preserve"> t</w:t>
      </w:r>
      <w:r w:rsidR="00E57BB9">
        <w:rPr>
          <w:rFonts w:ascii="Constantia" w:eastAsia="Times New Roman" w:hAnsi="Constantia" w:cs="Calibri"/>
          <w:color w:val="000000"/>
          <w:sz w:val="24"/>
          <w:szCs w:val="24"/>
        </w:rPr>
        <w:t xml:space="preserve">he </w:t>
      </w:r>
      <w:r w:rsidR="000C7DE3">
        <w:rPr>
          <w:rFonts w:ascii="Constantia" w:eastAsia="Times New Roman" w:hAnsi="Constantia" w:cs="Calibri"/>
          <w:color w:val="000000"/>
          <w:sz w:val="24"/>
          <w:szCs w:val="24"/>
        </w:rPr>
        <w:t>focus group</w:t>
      </w:r>
      <w:r w:rsidR="00E57BB9">
        <w:rPr>
          <w:rFonts w:ascii="Constantia" w:eastAsia="Times New Roman" w:hAnsi="Constantia" w:cs="Calibri"/>
          <w:color w:val="000000"/>
          <w:sz w:val="24"/>
          <w:szCs w:val="24"/>
        </w:rPr>
        <w:t xml:space="preserve"> </w:t>
      </w:r>
      <w:r>
        <w:rPr>
          <w:rFonts w:ascii="Constantia" w:eastAsia="Times New Roman" w:hAnsi="Constantia" w:cs="Calibri"/>
          <w:color w:val="000000"/>
          <w:sz w:val="24"/>
          <w:szCs w:val="24"/>
        </w:rPr>
        <w:t>w</w:t>
      </w:r>
      <w:r w:rsidR="003C23AA">
        <w:rPr>
          <w:rFonts w:ascii="Constantia" w:eastAsia="Times New Roman" w:hAnsi="Constantia" w:cs="Calibri"/>
          <w:color w:val="000000"/>
          <w:sz w:val="24"/>
          <w:szCs w:val="24"/>
        </w:rPr>
        <w:t>ill be</w:t>
      </w:r>
      <w:r w:rsidR="00E57BB9">
        <w:rPr>
          <w:rFonts w:ascii="Constantia" w:eastAsia="Times New Roman" w:hAnsi="Constantia" w:cs="Calibri"/>
          <w:color w:val="000000"/>
          <w:sz w:val="24"/>
          <w:szCs w:val="24"/>
        </w:rPr>
        <w:t xml:space="preserve"> audio recorded</w:t>
      </w:r>
      <w:r w:rsidR="00195809">
        <w:rPr>
          <w:rFonts w:ascii="Constantia" w:eastAsia="Times New Roman" w:hAnsi="Constantia" w:cs="Calibri"/>
          <w:color w:val="000000"/>
          <w:sz w:val="24"/>
          <w:szCs w:val="24"/>
        </w:rPr>
        <w:t xml:space="preserve">. </w:t>
      </w:r>
      <w:r w:rsidR="000C7DE3">
        <w:rPr>
          <w:rFonts w:ascii="Constantia" w:eastAsia="Times New Roman" w:hAnsi="Constantia" w:cs="Calibri"/>
          <w:color w:val="000000"/>
          <w:sz w:val="24"/>
          <w:szCs w:val="24"/>
        </w:rPr>
        <w:t>After transcription,</w:t>
      </w:r>
      <w:r w:rsidR="00B51DA5">
        <w:rPr>
          <w:rFonts w:ascii="Constantia" w:eastAsia="Times New Roman" w:hAnsi="Constantia" w:cs="Calibri"/>
          <w:color w:val="000000"/>
          <w:sz w:val="24"/>
          <w:szCs w:val="24"/>
        </w:rPr>
        <w:t xml:space="preserve"> the data</w:t>
      </w:r>
      <w:r w:rsidR="00195809">
        <w:rPr>
          <w:rFonts w:ascii="Constantia" w:eastAsia="Times New Roman" w:hAnsi="Constantia" w:cs="Calibri"/>
          <w:color w:val="000000"/>
          <w:sz w:val="24"/>
          <w:szCs w:val="24"/>
        </w:rPr>
        <w:t xml:space="preserve"> </w:t>
      </w:r>
      <w:r w:rsidR="009D1384">
        <w:rPr>
          <w:rFonts w:ascii="Constantia" w:eastAsia="Times New Roman" w:hAnsi="Constantia" w:cs="Calibri"/>
          <w:color w:val="000000"/>
          <w:sz w:val="24"/>
          <w:szCs w:val="24"/>
        </w:rPr>
        <w:t>will be anonymized</w:t>
      </w:r>
      <w:r w:rsidR="00BF3E26">
        <w:rPr>
          <w:rFonts w:ascii="Constantia" w:eastAsia="Times New Roman" w:hAnsi="Constantia" w:cs="Calibri"/>
          <w:color w:val="000000"/>
          <w:sz w:val="24"/>
          <w:szCs w:val="24"/>
        </w:rPr>
        <w:t xml:space="preserve"> so that any personal </w:t>
      </w:r>
      <w:r w:rsidR="00B51DA5">
        <w:rPr>
          <w:rFonts w:ascii="Constantia" w:eastAsia="Times New Roman" w:hAnsi="Constantia" w:cs="Calibri"/>
          <w:color w:val="000000"/>
          <w:sz w:val="24"/>
          <w:szCs w:val="24"/>
        </w:rPr>
        <w:t>or identifiable information</w:t>
      </w:r>
      <w:r w:rsidR="00BF3E26">
        <w:rPr>
          <w:rFonts w:ascii="Constantia" w:eastAsia="Times New Roman" w:hAnsi="Constantia" w:cs="Calibri"/>
          <w:color w:val="000000"/>
          <w:sz w:val="24"/>
          <w:szCs w:val="24"/>
        </w:rPr>
        <w:t xml:space="preserve"> disclosed during the</w:t>
      </w:r>
      <w:r w:rsidR="00B51DA5">
        <w:rPr>
          <w:rFonts w:ascii="Constantia" w:eastAsia="Times New Roman" w:hAnsi="Constantia" w:cs="Calibri"/>
          <w:color w:val="000000"/>
          <w:sz w:val="24"/>
          <w:szCs w:val="24"/>
        </w:rPr>
        <w:t xml:space="preserve"> focus group</w:t>
      </w:r>
      <w:r w:rsidR="00BF3E26">
        <w:rPr>
          <w:rFonts w:ascii="Constantia" w:eastAsia="Times New Roman" w:hAnsi="Constantia" w:cs="Calibri"/>
          <w:color w:val="000000"/>
          <w:sz w:val="24"/>
          <w:szCs w:val="24"/>
        </w:rPr>
        <w:t xml:space="preserve"> will remain confidential to the research team</w:t>
      </w:r>
      <w:r w:rsidR="00195809">
        <w:rPr>
          <w:rFonts w:ascii="Constantia" w:eastAsia="Times New Roman" w:hAnsi="Constantia" w:cs="Calibri"/>
          <w:color w:val="000000"/>
          <w:sz w:val="24"/>
          <w:szCs w:val="24"/>
        </w:rPr>
        <w:t xml:space="preserve">. Data will then be analysed by the main researchers </w:t>
      </w:r>
      <w:r w:rsidRPr="00CC7184">
        <w:rPr>
          <w:rFonts w:ascii="Constantia" w:eastAsia="Times New Roman" w:hAnsi="Constantia" w:cs="Calibri"/>
          <w:color w:val="000000"/>
          <w:sz w:val="24"/>
          <w:szCs w:val="24"/>
        </w:rPr>
        <w:t>only</w:t>
      </w:r>
      <w:r w:rsidR="00195809">
        <w:rPr>
          <w:rFonts w:ascii="Constantia" w:eastAsia="Times New Roman" w:hAnsi="Constantia" w:cs="Calibri"/>
          <w:color w:val="000000"/>
          <w:sz w:val="24"/>
          <w:szCs w:val="24"/>
        </w:rPr>
        <w:t xml:space="preserve"> and d</w:t>
      </w:r>
      <w:r w:rsidR="005342FA">
        <w:rPr>
          <w:rFonts w:ascii="Constantia" w:eastAsia="Times New Roman" w:hAnsi="Constantia" w:cs="Calibri"/>
          <w:color w:val="000000"/>
          <w:sz w:val="24"/>
          <w:szCs w:val="24"/>
        </w:rPr>
        <w:t xml:space="preserve">ata will </w:t>
      </w:r>
      <w:r w:rsidRPr="00CC7184">
        <w:rPr>
          <w:rFonts w:ascii="Constantia" w:eastAsia="Times New Roman" w:hAnsi="Constantia" w:cs="Calibri"/>
          <w:color w:val="000000"/>
          <w:sz w:val="24"/>
          <w:szCs w:val="24"/>
        </w:rPr>
        <w:t xml:space="preserve">be used for research </w:t>
      </w:r>
      <w:r>
        <w:rPr>
          <w:rFonts w:ascii="Constantia" w:eastAsia="Times New Roman" w:hAnsi="Constantia" w:cs="Calibri"/>
          <w:color w:val="000000"/>
          <w:sz w:val="24"/>
          <w:szCs w:val="24"/>
        </w:rPr>
        <w:t>purposes</w:t>
      </w:r>
      <w:r w:rsidR="005342FA">
        <w:rPr>
          <w:rFonts w:ascii="Constantia" w:eastAsia="Times New Roman" w:hAnsi="Constantia" w:cs="Calibri"/>
          <w:color w:val="000000"/>
          <w:sz w:val="24"/>
          <w:szCs w:val="24"/>
        </w:rPr>
        <w:t xml:space="preserve"> only</w:t>
      </w:r>
      <w:r>
        <w:rPr>
          <w:rFonts w:ascii="Constantia" w:eastAsia="Times New Roman" w:hAnsi="Constantia" w:cs="Calibri"/>
          <w:color w:val="000000"/>
          <w:sz w:val="24"/>
          <w:szCs w:val="24"/>
        </w:rPr>
        <w:t>, such as for</w:t>
      </w:r>
      <w:r w:rsidRPr="00CC7184">
        <w:rPr>
          <w:rFonts w:ascii="Constantia" w:eastAsia="Times New Roman" w:hAnsi="Constantia" w:cs="Calibri"/>
          <w:color w:val="000000"/>
          <w:sz w:val="24"/>
          <w:szCs w:val="24"/>
        </w:rPr>
        <w:t xml:space="preserve"> present</w:t>
      </w:r>
      <w:r w:rsidR="009D1384">
        <w:rPr>
          <w:rFonts w:ascii="Constantia" w:eastAsia="Times New Roman" w:hAnsi="Constantia" w:cs="Calibri"/>
          <w:color w:val="000000"/>
          <w:sz w:val="24"/>
          <w:szCs w:val="24"/>
        </w:rPr>
        <w:t>ations</w:t>
      </w:r>
      <w:r w:rsidRPr="00CC7184">
        <w:rPr>
          <w:rFonts w:ascii="Constantia" w:eastAsia="Times New Roman" w:hAnsi="Constantia" w:cs="Calibri"/>
          <w:color w:val="000000"/>
          <w:sz w:val="24"/>
          <w:szCs w:val="24"/>
        </w:rPr>
        <w:t xml:space="preserve"> at international conferences or in publications. </w:t>
      </w:r>
      <w:r>
        <w:rPr>
          <w:rFonts w:ascii="Constantia" w:eastAsia="Times New Roman" w:hAnsi="Constantia" w:cs="Calibri"/>
          <w:color w:val="000000"/>
          <w:sz w:val="24"/>
          <w:szCs w:val="24"/>
        </w:rPr>
        <w:t>N</w:t>
      </w:r>
      <w:r w:rsidRPr="00CC7184">
        <w:rPr>
          <w:rFonts w:ascii="Constantia" w:eastAsia="Times New Roman" w:hAnsi="Constantia" w:cs="Calibri"/>
          <w:color w:val="000000"/>
          <w:sz w:val="24"/>
          <w:szCs w:val="24"/>
        </w:rPr>
        <w:t>o</w:t>
      </w:r>
      <w:r>
        <w:rPr>
          <w:rFonts w:ascii="Constantia" w:eastAsia="Times New Roman" w:hAnsi="Constantia" w:cs="Calibri"/>
          <w:color w:val="000000"/>
          <w:sz w:val="24"/>
          <w:szCs w:val="24"/>
        </w:rPr>
        <w:t xml:space="preserve">thing identifiable to you (such as your </w:t>
      </w:r>
      <w:r w:rsidRPr="00CC7184">
        <w:rPr>
          <w:rFonts w:ascii="Constantia" w:eastAsia="Times New Roman" w:hAnsi="Constantia" w:cs="Calibri"/>
          <w:color w:val="000000"/>
          <w:sz w:val="24"/>
          <w:szCs w:val="24"/>
        </w:rPr>
        <w:t>name</w:t>
      </w:r>
      <w:r>
        <w:rPr>
          <w:rFonts w:ascii="Constantia" w:eastAsia="Times New Roman" w:hAnsi="Constantia" w:cs="Calibri"/>
          <w:color w:val="000000"/>
          <w:sz w:val="24"/>
          <w:szCs w:val="24"/>
        </w:rPr>
        <w:t>)</w:t>
      </w:r>
      <w:r w:rsidRPr="00CC7184">
        <w:rPr>
          <w:rFonts w:ascii="Constantia" w:eastAsia="Times New Roman" w:hAnsi="Constantia" w:cs="Calibri"/>
          <w:color w:val="000000"/>
          <w:sz w:val="24"/>
          <w:szCs w:val="24"/>
        </w:rPr>
        <w:t xml:space="preserve"> will </w:t>
      </w:r>
      <w:r>
        <w:rPr>
          <w:rFonts w:ascii="Constantia" w:eastAsia="Times New Roman" w:hAnsi="Constantia" w:cs="Calibri"/>
          <w:color w:val="000000"/>
          <w:sz w:val="24"/>
          <w:szCs w:val="24"/>
        </w:rPr>
        <w:t>be displayed</w:t>
      </w:r>
      <w:r w:rsidRPr="00CC7184">
        <w:rPr>
          <w:rFonts w:ascii="Constantia" w:eastAsia="Times New Roman" w:hAnsi="Constantia" w:cs="Calibri"/>
          <w:color w:val="000000"/>
          <w:sz w:val="24"/>
          <w:szCs w:val="24"/>
        </w:rPr>
        <w:t xml:space="preserve"> with </w:t>
      </w:r>
      <w:r w:rsidR="009D1384">
        <w:rPr>
          <w:rFonts w:ascii="Constantia" w:eastAsia="Times New Roman" w:hAnsi="Constantia" w:cs="Calibri"/>
          <w:color w:val="000000"/>
          <w:sz w:val="24"/>
          <w:szCs w:val="24"/>
        </w:rPr>
        <w:t>any of the data</w:t>
      </w:r>
      <w:r w:rsidR="00612961">
        <w:rPr>
          <w:rFonts w:ascii="Constantia" w:eastAsia="Times New Roman" w:hAnsi="Constantia" w:cs="Calibri"/>
          <w:color w:val="000000"/>
          <w:sz w:val="24"/>
          <w:szCs w:val="24"/>
        </w:rPr>
        <w:t xml:space="preserve"> and your identity will remain anonymous in any reports or presentations</w:t>
      </w:r>
      <w:r w:rsidRPr="00CC7184">
        <w:rPr>
          <w:rFonts w:ascii="Constantia" w:eastAsia="Times New Roman" w:hAnsi="Constantia" w:cs="Calibri"/>
          <w:color w:val="000000"/>
          <w:sz w:val="24"/>
          <w:szCs w:val="24"/>
        </w:rPr>
        <w:t xml:space="preserve">. </w:t>
      </w:r>
    </w:p>
    <w:p w14:paraId="79BC258F" w14:textId="0776F428" w:rsidR="00C65DAB" w:rsidRPr="00CC7184" w:rsidRDefault="00C65DAB" w:rsidP="00C65DAB">
      <w:pPr>
        <w:spacing w:after="200" w:line="240" w:lineRule="auto"/>
        <w:jc w:val="both"/>
        <w:rPr>
          <w:rFonts w:ascii="Constantia" w:eastAsia="Times New Roman" w:hAnsi="Constantia" w:cs="Times New Roman"/>
          <w:sz w:val="24"/>
          <w:szCs w:val="24"/>
        </w:rPr>
      </w:pPr>
      <w:r w:rsidRPr="00CC7184">
        <w:rPr>
          <w:rFonts w:ascii="Constantia" w:eastAsia="Times New Roman" w:hAnsi="Constantia" w:cs="Calibri"/>
          <w:color w:val="000000"/>
          <w:sz w:val="24"/>
          <w:szCs w:val="24"/>
        </w:rPr>
        <w:t xml:space="preserve">We would very much appreciate your help and collaboration in this project. Your participation is very important </w:t>
      </w:r>
      <w:r w:rsidR="00C54663">
        <w:rPr>
          <w:rFonts w:ascii="Constantia" w:eastAsia="Times New Roman" w:hAnsi="Constantia" w:cs="Calibri"/>
          <w:color w:val="000000"/>
          <w:sz w:val="24"/>
          <w:szCs w:val="24"/>
        </w:rPr>
        <w:t>to</w:t>
      </w:r>
      <w:r w:rsidRPr="00CC7184">
        <w:rPr>
          <w:rFonts w:ascii="Constantia" w:eastAsia="Times New Roman" w:hAnsi="Constantia" w:cs="Calibri"/>
          <w:color w:val="000000"/>
          <w:sz w:val="24"/>
          <w:szCs w:val="24"/>
        </w:rPr>
        <w:t xml:space="preserve"> the success of this study. We believe the results of this project </w:t>
      </w:r>
      <w:r w:rsidR="00C37798">
        <w:rPr>
          <w:rFonts w:ascii="Constantia" w:eastAsia="Times New Roman" w:hAnsi="Constantia" w:cs="Calibri"/>
          <w:color w:val="000000"/>
          <w:sz w:val="24"/>
          <w:szCs w:val="24"/>
        </w:rPr>
        <w:t>will, at some point, be beneficial</w:t>
      </w:r>
      <w:r w:rsidRPr="00CC7184">
        <w:rPr>
          <w:rFonts w:ascii="Constantia" w:eastAsia="Times New Roman" w:hAnsi="Constantia" w:cs="Calibri"/>
          <w:color w:val="000000"/>
          <w:sz w:val="24"/>
          <w:szCs w:val="24"/>
        </w:rPr>
        <w:t xml:space="preserve"> </w:t>
      </w:r>
      <w:r w:rsidR="00C37798">
        <w:rPr>
          <w:rFonts w:ascii="Constantia" w:eastAsia="Times New Roman" w:hAnsi="Constantia" w:cs="Calibri"/>
          <w:color w:val="000000"/>
          <w:sz w:val="24"/>
          <w:szCs w:val="24"/>
        </w:rPr>
        <w:t>to</w:t>
      </w:r>
      <w:r w:rsidRPr="00CC7184">
        <w:rPr>
          <w:rFonts w:ascii="Constantia" w:eastAsia="Times New Roman" w:hAnsi="Constantia" w:cs="Calibri"/>
          <w:color w:val="000000"/>
          <w:sz w:val="24"/>
          <w:szCs w:val="24"/>
        </w:rPr>
        <w:t xml:space="preserve"> you and we would be happy to communicate them once they are ready. We highlight that this work is being carried out by independent </w:t>
      </w:r>
      <w:r w:rsidRPr="00CC7184">
        <w:rPr>
          <w:rFonts w:ascii="Constantia" w:eastAsia="Times New Roman" w:hAnsi="Constantia" w:cs="Calibri"/>
          <w:color w:val="000000"/>
          <w:sz w:val="24"/>
          <w:szCs w:val="24"/>
        </w:rPr>
        <w:lastRenderedPageBreak/>
        <w:t xml:space="preserve">research workers at ILRI, which has </w:t>
      </w:r>
      <w:r w:rsidR="000A21F8">
        <w:rPr>
          <w:rFonts w:ascii="Constantia" w:eastAsia="Times New Roman" w:hAnsi="Constantia" w:cs="Calibri"/>
          <w:color w:val="000000"/>
          <w:sz w:val="24"/>
          <w:szCs w:val="24"/>
        </w:rPr>
        <w:t>a</w:t>
      </w:r>
      <w:r w:rsidRPr="00CC7184">
        <w:rPr>
          <w:rFonts w:ascii="Constantia" w:eastAsia="Times New Roman" w:hAnsi="Constantia" w:cs="Calibri"/>
          <w:color w:val="000000"/>
          <w:sz w:val="24"/>
          <w:szCs w:val="24"/>
        </w:rPr>
        <w:t xml:space="preserve"> mandate to study </w:t>
      </w:r>
      <w:r w:rsidR="004C2278" w:rsidRPr="00CC7184">
        <w:rPr>
          <w:rFonts w:ascii="Constantia" w:eastAsia="Times New Roman" w:hAnsi="Constantia" w:cs="Calibri"/>
          <w:color w:val="000000"/>
          <w:sz w:val="24"/>
          <w:szCs w:val="24"/>
        </w:rPr>
        <w:t>animal</w:t>
      </w:r>
      <w:r w:rsidRPr="00CC7184">
        <w:rPr>
          <w:rFonts w:ascii="Constantia" w:eastAsia="Times New Roman" w:hAnsi="Constantia" w:cs="Calibri"/>
          <w:color w:val="000000"/>
          <w:sz w:val="24"/>
          <w:szCs w:val="24"/>
        </w:rPr>
        <w:t>-related issues. We do not represent any government body or private company.</w:t>
      </w:r>
    </w:p>
    <w:p w14:paraId="3929D405" w14:textId="1450D66B" w:rsidR="00C65DAB" w:rsidRPr="00CC7184" w:rsidRDefault="0078165C" w:rsidP="00C65DAB">
      <w:pPr>
        <w:spacing w:before="120" w:after="120" w:line="240" w:lineRule="auto"/>
        <w:jc w:val="both"/>
        <w:rPr>
          <w:rFonts w:ascii="Constantia" w:eastAsia="Times New Roman" w:hAnsi="Constantia" w:cs="Times New Roman"/>
          <w:sz w:val="24"/>
          <w:szCs w:val="24"/>
        </w:rPr>
      </w:pPr>
      <w:r>
        <w:rPr>
          <w:rFonts w:ascii="Constantia" w:eastAsia="Times New Roman" w:hAnsi="Constantia" w:cs="Calibri"/>
          <w:color w:val="000000"/>
          <w:sz w:val="24"/>
          <w:szCs w:val="24"/>
        </w:rPr>
        <w:t>We</w:t>
      </w:r>
      <w:r w:rsidR="00C65DAB" w:rsidRPr="00CC7184">
        <w:rPr>
          <w:rFonts w:ascii="Constantia" w:eastAsia="Times New Roman" w:hAnsi="Constantia" w:cs="Calibri"/>
          <w:color w:val="000000"/>
          <w:sz w:val="24"/>
          <w:szCs w:val="24"/>
        </w:rPr>
        <w:t xml:space="preserve"> would like to draw to your attention the fact that</w:t>
      </w:r>
      <w:r w:rsidR="005A793A">
        <w:rPr>
          <w:rFonts w:ascii="Constantia" w:eastAsia="Times New Roman" w:hAnsi="Constantia" w:cs="Calibri"/>
          <w:color w:val="000000"/>
          <w:sz w:val="24"/>
          <w:szCs w:val="24"/>
        </w:rPr>
        <w:t xml:space="preserve"> the</w:t>
      </w:r>
      <w:r w:rsidR="00C65DAB" w:rsidRPr="00CC7184">
        <w:rPr>
          <w:rFonts w:ascii="Constantia" w:eastAsia="Times New Roman" w:hAnsi="Constantia" w:cs="Calibri"/>
          <w:color w:val="000000"/>
          <w:sz w:val="24"/>
          <w:szCs w:val="24"/>
        </w:rPr>
        <w:t xml:space="preserve"> data that you provide to the researchers of this project</w:t>
      </w:r>
      <w:r w:rsidR="0072775C">
        <w:rPr>
          <w:rFonts w:ascii="Constantia" w:eastAsia="Times New Roman" w:hAnsi="Constantia" w:cs="Calibri"/>
          <w:color w:val="000000"/>
          <w:sz w:val="24"/>
          <w:szCs w:val="24"/>
        </w:rPr>
        <w:t xml:space="preserve"> during the focus group discussion</w:t>
      </w:r>
      <w:r w:rsidR="00C65DAB" w:rsidRPr="00CC7184">
        <w:rPr>
          <w:rFonts w:ascii="Constantia" w:eastAsia="Times New Roman" w:hAnsi="Constantia" w:cs="Calibri"/>
          <w:color w:val="000000"/>
          <w:sz w:val="24"/>
          <w:szCs w:val="24"/>
        </w:rPr>
        <w:t xml:space="preserve"> could be published in form of scientific reports and/or in scientific papers. However, all personal data </w:t>
      </w:r>
      <w:r w:rsidR="006D1715">
        <w:rPr>
          <w:rFonts w:ascii="Constantia" w:eastAsia="Times New Roman" w:hAnsi="Constantia" w:cs="Calibri"/>
          <w:color w:val="000000"/>
          <w:sz w:val="24"/>
          <w:szCs w:val="24"/>
        </w:rPr>
        <w:t>to you</w:t>
      </w:r>
      <w:r w:rsidR="00C65DAB" w:rsidRPr="00CC7184">
        <w:rPr>
          <w:rFonts w:ascii="Constantia" w:eastAsia="Times New Roman" w:hAnsi="Constantia" w:cs="Calibri"/>
          <w:color w:val="000000"/>
          <w:sz w:val="24"/>
          <w:szCs w:val="24"/>
        </w:rPr>
        <w:t xml:space="preserve"> will be anonym</w:t>
      </w:r>
      <w:r w:rsidR="003E527C">
        <w:rPr>
          <w:rFonts w:ascii="Constantia" w:eastAsia="Times New Roman" w:hAnsi="Constantia" w:cs="Calibri"/>
          <w:color w:val="000000"/>
          <w:sz w:val="24"/>
          <w:szCs w:val="24"/>
        </w:rPr>
        <w:t>ised</w:t>
      </w:r>
      <w:r w:rsidR="00C65DAB" w:rsidRPr="00CC7184">
        <w:rPr>
          <w:rFonts w:ascii="Constantia" w:eastAsia="Times New Roman" w:hAnsi="Constantia" w:cs="Calibri"/>
          <w:color w:val="000000"/>
          <w:sz w:val="24"/>
          <w:szCs w:val="24"/>
        </w:rPr>
        <w:t xml:space="preserve"> at all times. Please note that signing this form does not affect your right to </w:t>
      </w:r>
      <w:r w:rsidR="00F84AA4">
        <w:rPr>
          <w:rFonts w:ascii="Constantia" w:eastAsia="Times New Roman" w:hAnsi="Constantia" w:cs="Calibri"/>
          <w:color w:val="000000"/>
          <w:sz w:val="24"/>
          <w:szCs w:val="24"/>
        </w:rPr>
        <w:t xml:space="preserve">refuse participation in the research at a later date or </w:t>
      </w:r>
      <w:r w:rsidR="00882EEE">
        <w:rPr>
          <w:rFonts w:ascii="Constantia" w:eastAsia="Times New Roman" w:hAnsi="Constantia" w:cs="Calibri"/>
          <w:color w:val="000000"/>
          <w:sz w:val="24"/>
          <w:szCs w:val="24"/>
        </w:rPr>
        <w:t>leave the focus group discussion</w:t>
      </w:r>
      <w:r w:rsidR="00C65DAB" w:rsidRPr="00CC7184">
        <w:rPr>
          <w:rFonts w:ascii="Constantia" w:eastAsia="Times New Roman" w:hAnsi="Constantia" w:cs="Calibri"/>
          <w:color w:val="000000"/>
          <w:sz w:val="24"/>
          <w:szCs w:val="24"/>
        </w:rPr>
        <w:t xml:space="preserve"> at any point.</w:t>
      </w:r>
    </w:p>
    <w:p w14:paraId="14B78B73" w14:textId="1A74DC61" w:rsidR="00C65DAB" w:rsidRPr="00CC7184" w:rsidRDefault="00C65DAB" w:rsidP="00C65DAB">
      <w:pPr>
        <w:spacing w:before="120" w:after="120" w:line="240" w:lineRule="auto"/>
        <w:jc w:val="both"/>
        <w:rPr>
          <w:rFonts w:ascii="Constantia" w:eastAsia="Times New Roman" w:hAnsi="Constantia" w:cs="Times New Roman"/>
          <w:sz w:val="24"/>
          <w:szCs w:val="24"/>
        </w:rPr>
      </w:pPr>
      <w:r w:rsidRPr="00CC7184">
        <w:rPr>
          <w:rFonts w:ascii="Constantia" w:eastAsia="Times New Roman" w:hAnsi="Constantia" w:cs="Calibri"/>
          <w:b/>
          <w:bCs/>
          <w:i/>
          <w:iCs/>
          <w:color w:val="333333"/>
          <w:sz w:val="24"/>
          <w:szCs w:val="24"/>
        </w:rPr>
        <w:t xml:space="preserve"> “I consent that the information disclosed during the </w:t>
      </w:r>
      <w:r w:rsidR="0072775C">
        <w:rPr>
          <w:rFonts w:ascii="Constantia" w:eastAsia="Times New Roman" w:hAnsi="Constantia" w:cs="Calibri"/>
          <w:b/>
          <w:bCs/>
          <w:i/>
          <w:iCs/>
          <w:color w:val="333333"/>
          <w:sz w:val="24"/>
          <w:szCs w:val="24"/>
        </w:rPr>
        <w:t>focus group discussion</w:t>
      </w:r>
      <w:r w:rsidRPr="00CC7184">
        <w:rPr>
          <w:rFonts w:ascii="Constantia" w:eastAsia="Times New Roman" w:hAnsi="Constantia" w:cs="Calibri"/>
          <w:b/>
          <w:bCs/>
          <w:i/>
          <w:iCs/>
          <w:color w:val="333333"/>
          <w:sz w:val="24"/>
          <w:szCs w:val="24"/>
        </w:rPr>
        <w:t xml:space="preserve"> may be used for internal reports within the International Livestock Research Institute</w:t>
      </w:r>
      <w:r w:rsidR="00FE2C21">
        <w:rPr>
          <w:rFonts w:ascii="Constantia" w:eastAsia="Times New Roman" w:hAnsi="Constantia" w:cs="Calibri"/>
          <w:b/>
          <w:bCs/>
          <w:i/>
          <w:iCs/>
          <w:color w:val="333333"/>
          <w:sz w:val="24"/>
          <w:szCs w:val="24"/>
        </w:rPr>
        <w:t>, the University of Bristol,</w:t>
      </w:r>
      <w:r w:rsidRPr="00CC7184">
        <w:rPr>
          <w:rFonts w:ascii="Constantia" w:eastAsia="Times New Roman" w:hAnsi="Constantia" w:cs="Calibri"/>
          <w:b/>
          <w:bCs/>
          <w:i/>
          <w:iCs/>
          <w:color w:val="333333"/>
          <w:sz w:val="24"/>
          <w:szCs w:val="24"/>
        </w:rPr>
        <w:t xml:space="preserve"> and other project partners institutions, and in documents that will be in the public domain such as external reports and published scientific research papers”.</w:t>
      </w:r>
    </w:p>
    <w:p w14:paraId="606D8721" w14:textId="77777777" w:rsidR="00C65DAB" w:rsidRPr="00CC7184" w:rsidRDefault="00C65DAB" w:rsidP="00C65DAB">
      <w:pPr>
        <w:spacing w:after="0" w:line="240" w:lineRule="auto"/>
        <w:rPr>
          <w:rFonts w:ascii="Constantia" w:eastAsia="Times New Roman" w:hAnsi="Constantia" w:cs="Times New Roman"/>
          <w:sz w:val="24"/>
          <w:szCs w:val="24"/>
        </w:rPr>
      </w:pPr>
    </w:p>
    <w:p w14:paraId="64E5DA59" w14:textId="77777777" w:rsidR="00C65DAB" w:rsidRPr="00CC7184" w:rsidRDefault="00C65DAB" w:rsidP="00C65DAB">
      <w:pPr>
        <w:spacing w:before="120" w:after="120" w:line="240" w:lineRule="auto"/>
        <w:rPr>
          <w:rFonts w:ascii="Constantia" w:eastAsia="Times New Roman" w:hAnsi="Constantia" w:cs="Times New Roman"/>
          <w:sz w:val="24"/>
          <w:szCs w:val="24"/>
        </w:rPr>
      </w:pPr>
      <w:r w:rsidRPr="00CC7184">
        <w:rPr>
          <w:rFonts w:ascii="Constantia" w:eastAsia="Times New Roman" w:hAnsi="Constantia" w:cs="Calibri"/>
          <w:b/>
          <w:bCs/>
          <w:color w:val="333333"/>
          <w:sz w:val="24"/>
          <w:szCs w:val="24"/>
        </w:rPr>
        <w:t>Signature/ Date:</w:t>
      </w:r>
    </w:p>
    <w:p w14:paraId="60F66E9C" w14:textId="77777777" w:rsidR="00C65DAB" w:rsidRPr="00CC7184" w:rsidRDefault="00C65DAB" w:rsidP="00C65DAB">
      <w:pPr>
        <w:spacing w:after="0" w:line="240" w:lineRule="auto"/>
        <w:rPr>
          <w:rFonts w:ascii="Constantia" w:eastAsia="Times New Roman" w:hAnsi="Constantia" w:cs="Times New Roman"/>
          <w:sz w:val="24"/>
          <w:szCs w:val="24"/>
        </w:rPr>
      </w:pPr>
    </w:p>
    <w:p w14:paraId="68FE2E30" w14:textId="5EFCA792" w:rsidR="00C65DAB" w:rsidRDefault="00C65DAB" w:rsidP="00C65DAB">
      <w:pPr>
        <w:spacing w:before="120" w:after="120" w:line="240" w:lineRule="auto"/>
        <w:rPr>
          <w:rFonts w:ascii="Constantia" w:eastAsia="Times New Roman" w:hAnsi="Constantia" w:cs="Calibri"/>
          <w:b/>
          <w:bCs/>
          <w:color w:val="333333"/>
          <w:sz w:val="24"/>
          <w:szCs w:val="24"/>
        </w:rPr>
      </w:pPr>
      <w:r w:rsidRPr="00CC7184">
        <w:rPr>
          <w:rFonts w:ascii="Constantia" w:eastAsia="Times New Roman" w:hAnsi="Constantia" w:cs="Calibri"/>
          <w:b/>
          <w:bCs/>
          <w:color w:val="333333"/>
          <w:sz w:val="24"/>
          <w:szCs w:val="24"/>
        </w:rPr>
        <w:t>Name/s:</w:t>
      </w:r>
    </w:p>
    <w:p w14:paraId="1DB56C19" w14:textId="5400CFAD" w:rsidR="00F4427B" w:rsidRDefault="00F4427B" w:rsidP="00C65DAB">
      <w:pPr>
        <w:spacing w:before="120" w:after="120" w:line="240" w:lineRule="auto"/>
        <w:rPr>
          <w:rFonts w:ascii="Constantia" w:eastAsia="Times New Roman" w:hAnsi="Constantia" w:cs="Calibri"/>
          <w:b/>
          <w:bCs/>
          <w:color w:val="333333"/>
          <w:sz w:val="24"/>
          <w:szCs w:val="24"/>
        </w:rPr>
      </w:pPr>
    </w:p>
    <w:p w14:paraId="035EA044" w14:textId="77777777" w:rsidR="0060191B" w:rsidRPr="00CC7184" w:rsidRDefault="0060191B">
      <w:pPr>
        <w:rPr>
          <w:rFonts w:ascii="Constantia" w:hAnsi="Constantia"/>
          <w:sz w:val="24"/>
          <w:szCs w:val="24"/>
        </w:rPr>
      </w:pPr>
    </w:p>
    <w:sectPr w:rsidR="0060191B" w:rsidRPr="00CC718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A23A21" w14:textId="77777777" w:rsidR="002E7128" w:rsidRDefault="002E7128" w:rsidP="00B51DE2">
      <w:pPr>
        <w:spacing w:after="0" w:line="240" w:lineRule="auto"/>
      </w:pPr>
      <w:r>
        <w:separator/>
      </w:r>
    </w:p>
  </w:endnote>
  <w:endnote w:type="continuationSeparator" w:id="0">
    <w:p w14:paraId="72C88ABC" w14:textId="77777777" w:rsidR="002E7128" w:rsidRDefault="002E7128" w:rsidP="00B51D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1A82A8" w14:textId="77777777" w:rsidR="002E7128" w:rsidRDefault="002E7128" w:rsidP="00B51DE2">
      <w:pPr>
        <w:spacing w:after="0" w:line="240" w:lineRule="auto"/>
      </w:pPr>
      <w:r>
        <w:separator/>
      </w:r>
    </w:p>
  </w:footnote>
  <w:footnote w:type="continuationSeparator" w:id="0">
    <w:p w14:paraId="5BCEFB21" w14:textId="77777777" w:rsidR="002E7128" w:rsidRDefault="002E7128" w:rsidP="00B51DE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DAB"/>
    <w:rsid w:val="000622B0"/>
    <w:rsid w:val="000777BC"/>
    <w:rsid w:val="000A21F8"/>
    <w:rsid w:val="000A7B1A"/>
    <w:rsid w:val="000B34F3"/>
    <w:rsid w:val="000C6171"/>
    <w:rsid w:val="000C7DE3"/>
    <w:rsid w:val="001147D7"/>
    <w:rsid w:val="00117B8C"/>
    <w:rsid w:val="00140AE4"/>
    <w:rsid w:val="00162572"/>
    <w:rsid w:val="00195809"/>
    <w:rsid w:val="001A2A1F"/>
    <w:rsid w:val="001D193F"/>
    <w:rsid w:val="00240D6D"/>
    <w:rsid w:val="00253695"/>
    <w:rsid w:val="00272290"/>
    <w:rsid w:val="002D2D1F"/>
    <w:rsid w:val="002E7128"/>
    <w:rsid w:val="00345AE2"/>
    <w:rsid w:val="003A5A49"/>
    <w:rsid w:val="003C23AA"/>
    <w:rsid w:val="003E527C"/>
    <w:rsid w:val="00432914"/>
    <w:rsid w:val="00462C19"/>
    <w:rsid w:val="004C2278"/>
    <w:rsid w:val="004D1A02"/>
    <w:rsid w:val="00530073"/>
    <w:rsid w:val="005342FA"/>
    <w:rsid w:val="00536FCE"/>
    <w:rsid w:val="0059270A"/>
    <w:rsid w:val="005A793A"/>
    <w:rsid w:val="005B049F"/>
    <w:rsid w:val="005E6679"/>
    <w:rsid w:val="005F2B89"/>
    <w:rsid w:val="0060191B"/>
    <w:rsid w:val="00612961"/>
    <w:rsid w:val="00621C9B"/>
    <w:rsid w:val="00637807"/>
    <w:rsid w:val="00666D98"/>
    <w:rsid w:val="006D116A"/>
    <w:rsid w:val="006D1715"/>
    <w:rsid w:val="006F434C"/>
    <w:rsid w:val="00706C73"/>
    <w:rsid w:val="0072775C"/>
    <w:rsid w:val="007411EC"/>
    <w:rsid w:val="00742E3B"/>
    <w:rsid w:val="00754808"/>
    <w:rsid w:val="00766B37"/>
    <w:rsid w:val="00770BC4"/>
    <w:rsid w:val="0078165C"/>
    <w:rsid w:val="007B4723"/>
    <w:rsid w:val="007D6B91"/>
    <w:rsid w:val="00800D35"/>
    <w:rsid w:val="0084584E"/>
    <w:rsid w:val="00882EEE"/>
    <w:rsid w:val="00892FF3"/>
    <w:rsid w:val="00893477"/>
    <w:rsid w:val="008F2B14"/>
    <w:rsid w:val="0090314D"/>
    <w:rsid w:val="009321B2"/>
    <w:rsid w:val="00943DC0"/>
    <w:rsid w:val="00952472"/>
    <w:rsid w:val="009C7829"/>
    <w:rsid w:val="009D1384"/>
    <w:rsid w:val="00A63D61"/>
    <w:rsid w:val="00A72EEF"/>
    <w:rsid w:val="00AA0D99"/>
    <w:rsid w:val="00AD0405"/>
    <w:rsid w:val="00B14076"/>
    <w:rsid w:val="00B17F0F"/>
    <w:rsid w:val="00B51DA5"/>
    <w:rsid w:val="00B51DE2"/>
    <w:rsid w:val="00B81E41"/>
    <w:rsid w:val="00BE3D6B"/>
    <w:rsid w:val="00BE7284"/>
    <w:rsid w:val="00BF3E26"/>
    <w:rsid w:val="00C22AE1"/>
    <w:rsid w:val="00C335C9"/>
    <w:rsid w:val="00C37798"/>
    <w:rsid w:val="00C50F99"/>
    <w:rsid w:val="00C54663"/>
    <w:rsid w:val="00C55220"/>
    <w:rsid w:val="00C636ED"/>
    <w:rsid w:val="00C65DAB"/>
    <w:rsid w:val="00C71455"/>
    <w:rsid w:val="00C93A44"/>
    <w:rsid w:val="00CC7184"/>
    <w:rsid w:val="00CE1AA1"/>
    <w:rsid w:val="00D02EE7"/>
    <w:rsid w:val="00D715C2"/>
    <w:rsid w:val="00D76F08"/>
    <w:rsid w:val="00DD0BFE"/>
    <w:rsid w:val="00E57BB9"/>
    <w:rsid w:val="00E94468"/>
    <w:rsid w:val="00EA576E"/>
    <w:rsid w:val="00EB3F68"/>
    <w:rsid w:val="00F10D67"/>
    <w:rsid w:val="00F11729"/>
    <w:rsid w:val="00F16126"/>
    <w:rsid w:val="00F4427B"/>
    <w:rsid w:val="00F84AA4"/>
    <w:rsid w:val="00FC7DB2"/>
    <w:rsid w:val="00FD666E"/>
    <w:rsid w:val="00FE2C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F05E2C"/>
  <w15:chartTrackingRefBased/>
  <w15:docId w15:val="{ADC43F45-7173-4D49-ADAF-4EF20B490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65DAB"/>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B14076"/>
    <w:rPr>
      <w:sz w:val="16"/>
      <w:szCs w:val="16"/>
    </w:rPr>
  </w:style>
  <w:style w:type="paragraph" w:styleId="CommentText">
    <w:name w:val="annotation text"/>
    <w:basedOn w:val="Normal"/>
    <w:link w:val="CommentTextChar"/>
    <w:uiPriority w:val="99"/>
    <w:semiHidden/>
    <w:unhideWhenUsed/>
    <w:rsid w:val="00B14076"/>
    <w:pPr>
      <w:spacing w:line="240" w:lineRule="auto"/>
    </w:pPr>
    <w:rPr>
      <w:sz w:val="20"/>
      <w:szCs w:val="20"/>
    </w:rPr>
  </w:style>
  <w:style w:type="character" w:customStyle="1" w:styleId="CommentTextChar">
    <w:name w:val="Comment Text Char"/>
    <w:basedOn w:val="DefaultParagraphFont"/>
    <w:link w:val="CommentText"/>
    <w:uiPriority w:val="99"/>
    <w:semiHidden/>
    <w:rsid w:val="00B14076"/>
    <w:rPr>
      <w:sz w:val="20"/>
      <w:szCs w:val="20"/>
    </w:rPr>
  </w:style>
  <w:style w:type="paragraph" w:styleId="CommentSubject">
    <w:name w:val="annotation subject"/>
    <w:basedOn w:val="CommentText"/>
    <w:next w:val="CommentText"/>
    <w:link w:val="CommentSubjectChar"/>
    <w:uiPriority w:val="99"/>
    <w:semiHidden/>
    <w:unhideWhenUsed/>
    <w:rsid w:val="00B14076"/>
    <w:rPr>
      <w:b/>
      <w:bCs/>
    </w:rPr>
  </w:style>
  <w:style w:type="character" w:customStyle="1" w:styleId="CommentSubjectChar">
    <w:name w:val="Comment Subject Char"/>
    <w:basedOn w:val="CommentTextChar"/>
    <w:link w:val="CommentSubject"/>
    <w:uiPriority w:val="99"/>
    <w:semiHidden/>
    <w:rsid w:val="00B1407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457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565</Words>
  <Characters>3227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Karani, Maurice (ILRI)</dc:creator>
  <cp:keywords/>
  <dc:description/>
  <cp:lastModifiedBy>Claire Scott</cp:lastModifiedBy>
  <cp:revision>25</cp:revision>
  <dcterms:created xsi:type="dcterms:W3CDTF">2022-03-14T16:06:00Z</dcterms:created>
  <dcterms:modified xsi:type="dcterms:W3CDTF">2022-03-21T16:24:00Z</dcterms:modified>
</cp:coreProperties>
</file>