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05B21" w14:textId="64B83E3F" w:rsidR="00D9307A" w:rsidRDefault="000A2969">
      <w:pPr>
        <w:rPr>
          <w:b/>
          <w:bCs/>
        </w:rPr>
      </w:pPr>
      <w:r w:rsidRPr="002354E5">
        <w:rPr>
          <w:b/>
          <w:bCs/>
        </w:rPr>
        <w:t xml:space="preserve">Metadata on </w:t>
      </w:r>
      <w:r w:rsidR="00363560">
        <w:rPr>
          <w:b/>
          <w:bCs/>
        </w:rPr>
        <w:t>Research Data</w:t>
      </w:r>
    </w:p>
    <w:p w14:paraId="20CB5D4B" w14:textId="77777777" w:rsidR="00363560" w:rsidRDefault="00363560">
      <w:pPr>
        <w:rPr>
          <w:b/>
          <w:bCs/>
        </w:rPr>
      </w:pPr>
    </w:p>
    <w:p w14:paraId="4ACBFA21" w14:textId="77777777" w:rsidR="00D77F79" w:rsidRDefault="00D77F79">
      <w:pPr>
        <w:rPr>
          <w:b/>
          <w:bCs/>
        </w:rPr>
      </w:pPr>
    </w:p>
    <w:p w14:paraId="4787B79A" w14:textId="28F49A30" w:rsidR="00363560" w:rsidRPr="002354E5" w:rsidRDefault="00363560">
      <w:pPr>
        <w:rPr>
          <w:b/>
          <w:bCs/>
        </w:rPr>
      </w:pPr>
      <w:r>
        <w:rPr>
          <w:b/>
          <w:bCs/>
        </w:rPr>
        <w:t>Interviews:</w:t>
      </w:r>
    </w:p>
    <w:p w14:paraId="2B31581E" w14:textId="77777777" w:rsidR="000A2969" w:rsidRDefault="000A2969"/>
    <w:p w14:paraId="37FC39F4" w14:textId="77777777" w:rsidR="0006422D" w:rsidRDefault="0006422D" w:rsidP="0006422D">
      <w:r>
        <w:t>Total participants: 64</w:t>
      </w:r>
    </w:p>
    <w:p w14:paraId="62482087" w14:textId="77777777" w:rsidR="0006422D" w:rsidRDefault="0006422D" w:rsidP="0006422D">
      <w:r>
        <w:tab/>
        <w:t>Expert participants: 18</w:t>
      </w:r>
    </w:p>
    <w:p w14:paraId="0414C18D" w14:textId="77777777" w:rsidR="0006422D" w:rsidRDefault="0006422D" w:rsidP="0006422D">
      <w:r>
        <w:tab/>
        <w:t>Claimant participants: 46</w:t>
      </w:r>
    </w:p>
    <w:p w14:paraId="7EBB53D6" w14:textId="77777777" w:rsidR="0006422D" w:rsidRDefault="0006422D"/>
    <w:p w14:paraId="0281683E" w14:textId="2B51DDEB" w:rsidR="000A2969" w:rsidRDefault="000A2969">
      <w:r>
        <w:t>Total interviews:</w:t>
      </w:r>
      <w:r w:rsidR="00F7533C">
        <w:t xml:space="preserve"> 92</w:t>
      </w:r>
    </w:p>
    <w:p w14:paraId="2671E793" w14:textId="76E43023" w:rsidR="000A2969" w:rsidRPr="000A2969" w:rsidRDefault="000A2969">
      <w:pPr>
        <w:rPr>
          <w:i/>
          <w:iCs/>
        </w:rPr>
      </w:pPr>
      <w:r>
        <w:tab/>
        <w:t>Expert interviews: 18</w:t>
      </w:r>
    </w:p>
    <w:p w14:paraId="47751E20" w14:textId="55373995" w:rsidR="000A2969" w:rsidRDefault="000A2969">
      <w:r>
        <w:tab/>
        <w:t>Claimant interviews: 74</w:t>
      </w:r>
    </w:p>
    <w:p w14:paraId="1AC92AB0" w14:textId="48F14459" w:rsidR="000A2969" w:rsidRDefault="000A2969">
      <w:r>
        <w:tab/>
      </w:r>
      <w:r>
        <w:tab/>
        <w:t>Longitudinal interviews:</w:t>
      </w:r>
      <w:r w:rsidR="00F7533C">
        <w:t xml:space="preserve"> 47</w:t>
      </w:r>
    </w:p>
    <w:p w14:paraId="09313B2D" w14:textId="5671E297" w:rsidR="000A2969" w:rsidRDefault="000A2969">
      <w:r>
        <w:tab/>
      </w:r>
      <w:r>
        <w:tab/>
        <w:t>One-off interviews:</w:t>
      </w:r>
      <w:r w:rsidR="00F7533C">
        <w:t xml:space="preserve"> 27</w:t>
      </w:r>
    </w:p>
    <w:p w14:paraId="0081E56A" w14:textId="77777777" w:rsidR="000A2969" w:rsidRDefault="000A2969"/>
    <w:p w14:paraId="7D0AF8B8" w14:textId="77777777" w:rsidR="00D77F79" w:rsidRDefault="00D77F79">
      <w:pPr>
        <w:rPr>
          <w:b/>
          <w:bCs/>
        </w:rPr>
      </w:pPr>
    </w:p>
    <w:p w14:paraId="7F0342BF" w14:textId="247D7C01" w:rsidR="00D77F79" w:rsidRPr="00D77F79" w:rsidRDefault="00D77F79">
      <w:pPr>
        <w:rPr>
          <w:b/>
          <w:bCs/>
        </w:rPr>
      </w:pPr>
      <w:r>
        <w:rPr>
          <w:b/>
          <w:bCs/>
        </w:rPr>
        <w:t>Longitudinal fieldnotes:</w:t>
      </w:r>
    </w:p>
    <w:p w14:paraId="071F1C48" w14:textId="77777777" w:rsidR="00D77F79" w:rsidRDefault="00D77F79"/>
    <w:p w14:paraId="306577F6" w14:textId="2D9A30A5" w:rsidR="00D77F79" w:rsidRPr="00363560" w:rsidRDefault="00D77F79">
      <w:r>
        <w:t>145 pages of longitudinal fieldnotes recording text messages from longitudinal participants</w:t>
      </w:r>
    </w:p>
    <w:sectPr w:rsidR="00D77F79" w:rsidRPr="003635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969"/>
    <w:rsid w:val="0006422D"/>
    <w:rsid w:val="000A2969"/>
    <w:rsid w:val="002354E5"/>
    <w:rsid w:val="002E0BAD"/>
    <w:rsid w:val="00363560"/>
    <w:rsid w:val="00966DE1"/>
    <w:rsid w:val="00D77F79"/>
    <w:rsid w:val="00D9307A"/>
    <w:rsid w:val="00DE523E"/>
    <w:rsid w:val="00F32B30"/>
    <w:rsid w:val="00F7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ECF9E9"/>
  <w15:chartTrackingRefBased/>
  <w15:docId w15:val="{E34727D6-C487-3D4F-B667-9506E2E03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Currie</dc:creator>
  <cp:keywords/>
  <dc:description/>
  <cp:lastModifiedBy>Morgan Currie</cp:lastModifiedBy>
  <cp:revision>6</cp:revision>
  <dcterms:created xsi:type="dcterms:W3CDTF">2024-02-21T09:32:00Z</dcterms:created>
  <dcterms:modified xsi:type="dcterms:W3CDTF">2024-02-21T10:10:00Z</dcterms:modified>
</cp:coreProperties>
</file>