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D9F32" w14:textId="494F0B2F" w:rsidR="006764DB" w:rsidRDefault="006764DB" w:rsidP="006764DB">
      <w:pPr>
        <w:jc w:val="center"/>
        <w:rPr>
          <w:b/>
          <w:u w:val="single"/>
        </w:rPr>
      </w:pPr>
      <w:r>
        <w:rPr>
          <w:b/>
          <w:u w:val="single"/>
        </w:rPr>
        <w:t xml:space="preserve">Community data – </w:t>
      </w:r>
      <w:proofErr w:type="spellStart"/>
      <w:r>
        <w:rPr>
          <w:b/>
          <w:u w:val="single"/>
        </w:rPr>
        <w:t>Preventorio</w:t>
      </w:r>
      <w:proofErr w:type="spellEnd"/>
      <w:r>
        <w:rPr>
          <w:b/>
          <w:u w:val="single"/>
        </w:rPr>
        <w:t xml:space="preserve"> (Brazil)</w:t>
      </w:r>
      <w:r w:rsidR="004C2C4B">
        <w:rPr>
          <w:b/>
          <w:u w:val="single"/>
        </w:rPr>
        <w:t xml:space="preserve"> </w:t>
      </w:r>
      <w:proofErr w:type="gramStart"/>
      <w:r w:rsidR="004C2C4B">
        <w:rPr>
          <w:b/>
          <w:u w:val="single"/>
        </w:rPr>
        <w:t>-</w:t>
      </w:r>
      <w:r w:rsidR="008B0BC2">
        <w:rPr>
          <w:b/>
          <w:u w:val="single"/>
        </w:rPr>
        <w:t xml:space="preserve"> </w:t>
      </w:r>
      <w:r w:rsidR="009950BA">
        <w:rPr>
          <w:b/>
          <w:u w:val="single"/>
        </w:rPr>
        <w:t xml:space="preserve"> Rockfalls</w:t>
      </w:r>
      <w:proofErr w:type="gramEnd"/>
    </w:p>
    <w:p w14:paraId="58187E79" w14:textId="01A90411" w:rsidR="005327D0" w:rsidRPr="006764DB" w:rsidRDefault="006764DB">
      <w:pPr>
        <w:rPr>
          <w:b/>
          <w:u w:val="single"/>
        </w:rPr>
      </w:pPr>
      <w:r w:rsidRPr="006764DB">
        <w:rPr>
          <w:b/>
          <w:u w:val="single"/>
        </w:rPr>
        <w:t>About Fishnets</w:t>
      </w:r>
    </w:p>
    <w:p w14:paraId="7E8C7184" w14:textId="31DD63F4" w:rsidR="006764DB" w:rsidRDefault="006764DB">
      <w:r>
        <w:t xml:space="preserve">10m by 10m vector grid squares were created to help analyse the community data. Where a community group had drawn an area on the map, the polygons were digitised. Where one of these polygons intersected with a cell in the ‘fishnet’, </w:t>
      </w:r>
      <w:r w:rsidR="00BB6F76">
        <w:t xml:space="preserve">the cell was given a value of </w:t>
      </w:r>
      <w:proofErr w:type="gramStart"/>
      <w:r w:rsidR="00BB6F76">
        <w:t>1  -</w:t>
      </w:r>
      <w:proofErr w:type="gramEnd"/>
      <w:r w:rsidR="00BB6F76">
        <w:t xml:space="preserve">  (</w:t>
      </w:r>
      <w:r w:rsidR="00BB6F76" w:rsidRPr="006C2189">
        <w:t>Boolean</w:t>
      </w:r>
      <w:r w:rsidR="00BB6F76">
        <w:t xml:space="preserve">  1= true, 0 = false).</w:t>
      </w:r>
    </w:p>
    <w:p w14:paraId="6B058DB5" w14:textId="041DBC42" w:rsidR="00E2224B" w:rsidRDefault="008B0BC2">
      <w:pPr>
        <w:rPr>
          <w:b/>
          <w:u w:val="single"/>
        </w:rPr>
      </w:pPr>
      <w:r>
        <w:rPr>
          <w:b/>
          <w:u w:val="single"/>
        </w:rPr>
        <w:t>Flood</w:t>
      </w:r>
      <w:r w:rsidR="00FE011B" w:rsidRPr="00FE011B">
        <w:rPr>
          <w:b/>
          <w:u w:val="single"/>
        </w:rPr>
        <w:t xml:space="preserve"> fishnet</w:t>
      </w:r>
      <w:r w:rsidR="00860554">
        <w:rPr>
          <w:b/>
          <w:u w:val="single"/>
        </w:rPr>
        <w:t xml:space="preserve"> attributes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8"/>
        <w:gridCol w:w="2307"/>
        <w:gridCol w:w="1896"/>
        <w:gridCol w:w="2405"/>
      </w:tblGrid>
      <w:tr w:rsidR="00860554" w14:paraId="7A4C5A52" w14:textId="77777777" w:rsidTr="00860554">
        <w:tc>
          <w:tcPr>
            <w:tcW w:w="2408" w:type="dxa"/>
          </w:tcPr>
          <w:p w14:paraId="12C77E38" w14:textId="6489A406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Field Name</w:t>
            </w:r>
          </w:p>
        </w:tc>
        <w:tc>
          <w:tcPr>
            <w:tcW w:w="2307" w:type="dxa"/>
          </w:tcPr>
          <w:p w14:paraId="0A41E7B7" w14:textId="317D51CF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Field Alias</w:t>
            </w:r>
          </w:p>
        </w:tc>
        <w:tc>
          <w:tcPr>
            <w:tcW w:w="1896" w:type="dxa"/>
          </w:tcPr>
          <w:p w14:paraId="5A0A1587" w14:textId="1B32202D" w:rsidR="00860554" w:rsidRPr="00860554" w:rsidRDefault="00860554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405" w:type="dxa"/>
          </w:tcPr>
          <w:p w14:paraId="1D6301E4" w14:textId="43276993" w:rsidR="00860554" w:rsidRPr="00860554" w:rsidRDefault="00860554">
            <w:pPr>
              <w:rPr>
                <w:b/>
              </w:rPr>
            </w:pPr>
            <w:r w:rsidRPr="00860554">
              <w:rPr>
                <w:b/>
              </w:rPr>
              <w:t>Description</w:t>
            </w:r>
          </w:p>
        </w:tc>
      </w:tr>
      <w:tr w:rsidR="006764DB" w14:paraId="3D496624" w14:textId="77777777" w:rsidTr="00860554">
        <w:tc>
          <w:tcPr>
            <w:tcW w:w="2408" w:type="dxa"/>
          </w:tcPr>
          <w:p w14:paraId="5E31FB77" w14:textId="78A46D2E" w:rsidR="006764DB" w:rsidRPr="006C2189" w:rsidRDefault="006764DB">
            <w:r w:rsidRPr="006C2189">
              <w:t>MW1_</w:t>
            </w:r>
            <w:r w:rsidR="00BB6F76">
              <w:t>R</w:t>
            </w:r>
            <w:r w:rsidRPr="006C2189">
              <w:t>_G</w:t>
            </w:r>
          </w:p>
        </w:tc>
        <w:tc>
          <w:tcPr>
            <w:tcW w:w="2307" w:type="dxa"/>
          </w:tcPr>
          <w:p w14:paraId="3E88F1DA" w14:textId="0070FBF4" w:rsidR="006764DB" w:rsidRPr="006C2189" w:rsidRDefault="006764DB">
            <w:r w:rsidRPr="006C2189">
              <w:t>Mothers at Work group 1</w:t>
            </w:r>
            <w:r>
              <w:t xml:space="preserve"> (MW1)</w:t>
            </w:r>
            <w:r w:rsidRPr="006C2189">
              <w:t xml:space="preserve">, </w:t>
            </w:r>
            <w:r w:rsidR="00901080">
              <w:t>Rockfall</w:t>
            </w:r>
            <w:r w:rsidR="00772EC3">
              <w:t xml:space="preserve"> </w:t>
            </w:r>
            <w:r w:rsidR="00901080">
              <w:t>(R)</w:t>
            </w:r>
            <w:r w:rsidRPr="006C2189">
              <w:t xml:space="preserve"> Green</w:t>
            </w:r>
            <w:r>
              <w:t xml:space="preserve"> (G). </w:t>
            </w:r>
          </w:p>
        </w:tc>
        <w:tc>
          <w:tcPr>
            <w:tcW w:w="1896" w:type="dxa"/>
            <w:vMerge w:val="restart"/>
          </w:tcPr>
          <w:p w14:paraId="45E92458" w14:textId="77777777" w:rsidR="006764DB" w:rsidRPr="006C2189" w:rsidRDefault="006764DB">
            <w:r w:rsidRPr="006C2189">
              <w:t>Boolean</w:t>
            </w:r>
            <w:r>
              <w:t xml:space="preserve"> [1 or 0]</w:t>
            </w:r>
          </w:p>
          <w:p w14:paraId="2CAD9B40" w14:textId="61F8D640" w:rsidR="006764DB" w:rsidRPr="006C2189" w:rsidRDefault="006764DB" w:rsidP="006C2189"/>
        </w:tc>
        <w:tc>
          <w:tcPr>
            <w:tcW w:w="2405" w:type="dxa"/>
            <w:vMerge w:val="restart"/>
          </w:tcPr>
          <w:p w14:paraId="26B30812" w14:textId="24BFA912" w:rsidR="006764DB" w:rsidRDefault="006764DB">
            <w:pPr>
              <w:rPr>
                <w:b/>
                <w:u w:val="single"/>
              </w:rPr>
            </w:pPr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‘green’ </w:t>
            </w:r>
            <w:r w:rsidR="001D5E4E">
              <w:t xml:space="preserve">Green was used to record where </w:t>
            </w:r>
            <w:r w:rsidR="00901080">
              <w:t>rockfall</w:t>
            </w:r>
            <w:r w:rsidR="001D5E4E">
              <w:t xml:space="preserve"> had never been seen.</w:t>
            </w:r>
            <w:r>
              <w:t xml:space="preserve"> </w:t>
            </w:r>
          </w:p>
        </w:tc>
      </w:tr>
      <w:tr w:rsidR="006764DB" w14:paraId="275D14F1" w14:textId="77777777" w:rsidTr="00860554">
        <w:tc>
          <w:tcPr>
            <w:tcW w:w="2408" w:type="dxa"/>
          </w:tcPr>
          <w:p w14:paraId="381C5BA9" w14:textId="51D21A00" w:rsidR="006764DB" w:rsidRDefault="006764DB" w:rsidP="006C2189">
            <w:pPr>
              <w:rPr>
                <w:b/>
                <w:u w:val="single"/>
              </w:rPr>
            </w:pPr>
            <w:r w:rsidRPr="006C2189">
              <w:t>MW</w:t>
            </w:r>
            <w:r>
              <w:t>2</w:t>
            </w:r>
            <w:r w:rsidRPr="006C2189">
              <w:t>_</w:t>
            </w:r>
            <w:r w:rsidR="00BB6F76">
              <w:t>R</w:t>
            </w:r>
            <w:r w:rsidRPr="006C2189">
              <w:t>_G</w:t>
            </w:r>
          </w:p>
        </w:tc>
        <w:tc>
          <w:tcPr>
            <w:tcW w:w="2307" w:type="dxa"/>
          </w:tcPr>
          <w:p w14:paraId="32F540BB" w14:textId="5194C8C5" w:rsidR="006764DB" w:rsidRDefault="006764DB" w:rsidP="006C2189">
            <w:pPr>
              <w:rPr>
                <w:b/>
                <w:u w:val="single"/>
              </w:rPr>
            </w:pPr>
            <w:r w:rsidRPr="006C2189">
              <w:t xml:space="preserve">Mothers at Work group </w:t>
            </w:r>
            <w:r>
              <w:t>2</w:t>
            </w:r>
            <w:r w:rsidR="00A41543">
              <w:t xml:space="preserve"> (MW2)</w:t>
            </w:r>
            <w:r w:rsidRPr="006C2189">
              <w:t xml:space="preserve">, </w:t>
            </w:r>
            <w:r w:rsidR="00901080">
              <w:t>Rockfall</w:t>
            </w:r>
            <w:r w:rsidR="00772EC3">
              <w:t xml:space="preserve"> </w:t>
            </w:r>
            <w:r w:rsidR="00901080">
              <w:t>(R)</w:t>
            </w:r>
            <w:r w:rsidRPr="006C2189">
              <w:t xml:space="preserve"> 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05C113B7" w14:textId="6FB32040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5B1DF56C" w14:textId="2CC2E8F5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6764DB" w14:paraId="2C1758E4" w14:textId="77777777" w:rsidTr="00860554">
        <w:tc>
          <w:tcPr>
            <w:tcW w:w="2408" w:type="dxa"/>
          </w:tcPr>
          <w:p w14:paraId="4FBA2207" w14:textId="167E7C91" w:rsidR="006764DB" w:rsidRPr="006C2189" w:rsidRDefault="006764DB" w:rsidP="006C2189">
            <w:proofErr w:type="spellStart"/>
            <w:r w:rsidRPr="006C2189">
              <w:t>BdP_</w:t>
            </w:r>
            <w:r w:rsidR="00BB6F76">
              <w:t>R</w:t>
            </w:r>
            <w:r w:rsidRPr="006C2189">
              <w:t>_G</w:t>
            </w:r>
            <w:proofErr w:type="spellEnd"/>
          </w:p>
        </w:tc>
        <w:tc>
          <w:tcPr>
            <w:tcW w:w="2307" w:type="dxa"/>
          </w:tcPr>
          <w:p w14:paraId="32B84A80" w14:textId="64627C54" w:rsidR="006764DB" w:rsidRDefault="006764DB" w:rsidP="006C2189">
            <w:pPr>
              <w:rPr>
                <w:b/>
                <w:u w:val="single"/>
              </w:rPr>
            </w:pPr>
            <w:proofErr w:type="spellStart"/>
            <w:r w:rsidRPr="006C2189">
              <w:t>BankDePreventorio</w:t>
            </w:r>
            <w:proofErr w:type="spellEnd"/>
            <w:r w:rsidR="00A41543">
              <w:t xml:space="preserve"> (</w:t>
            </w:r>
            <w:proofErr w:type="spellStart"/>
            <w:r w:rsidR="00A41543">
              <w:t>BdP</w:t>
            </w:r>
            <w:proofErr w:type="spellEnd"/>
            <w:r w:rsidR="00A41543"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</w:t>
            </w:r>
            <w:r w:rsidR="00772EC3">
              <w:t xml:space="preserve"> </w:t>
            </w:r>
            <w:r w:rsidR="00901080">
              <w:t>(R)</w:t>
            </w:r>
            <w:r w:rsidR="00A41543">
              <w:t xml:space="preserve"> </w:t>
            </w:r>
            <w:r w:rsidRPr="006C2189">
              <w:t>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630ECFD0" w14:textId="5700D80A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4A474B0F" w14:textId="4C6FD732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A41543" w14:paraId="705D9E13" w14:textId="77777777" w:rsidTr="00860554">
        <w:tc>
          <w:tcPr>
            <w:tcW w:w="2408" w:type="dxa"/>
          </w:tcPr>
          <w:p w14:paraId="6271383B" w14:textId="2433BFC7" w:rsidR="00A41543" w:rsidRPr="006C2189" w:rsidRDefault="00A41543" w:rsidP="006C2189">
            <w:r>
              <w:t>RA_</w:t>
            </w:r>
            <w:r w:rsidR="00BB6F76">
              <w:t>R</w:t>
            </w:r>
            <w:r>
              <w:t>_G</w:t>
            </w:r>
          </w:p>
        </w:tc>
        <w:tc>
          <w:tcPr>
            <w:tcW w:w="2307" w:type="dxa"/>
          </w:tcPr>
          <w:p w14:paraId="2C871C88" w14:textId="4658AF67" w:rsidR="00A41543" w:rsidRPr="006C2189" w:rsidRDefault="00A41543" w:rsidP="006C2189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</w:t>
            </w:r>
            <w:r w:rsidR="00772EC3">
              <w:t xml:space="preserve"> </w:t>
            </w:r>
            <w:r w:rsidR="00901080">
              <w:t>(R)</w:t>
            </w:r>
            <w:r w:rsidRPr="006C2189">
              <w:t xml:space="preserve"> Green</w:t>
            </w:r>
            <w:r>
              <w:t xml:space="preserve"> (G)</w:t>
            </w:r>
          </w:p>
        </w:tc>
        <w:tc>
          <w:tcPr>
            <w:tcW w:w="1896" w:type="dxa"/>
            <w:vMerge/>
          </w:tcPr>
          <w:p w14:paraId="565E52DD" w14:textId="77777777" w:rsidR="00A41543" w:rsidRDefault="00A41543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7B9DD0BB" w14:textId="77777777" w:rsidR="00A41543" w:rsidRDefault="00A41543" w:rsidP="006C2189">
            <w:pPr>
              <w:rPr>
                <w:b/>
                <w:u w:val="single"/>
              </w:rPr>
            </w:pPr>
          </w:p>
        </w:tc>
      </w:tr>
      <w:tr w:rsidR="006764DB" w14:paraId="2D7CC49D" w14:textId="77777777" w:rsidTr="00860554">
        <w:tc>
          <w:tcPr>
            <w:tcW w:w="2408" w:type="dxa"/>
          </w:tcPr>
          <w:p w14:paraId="634D20C3" w14:textId="6EE4125C" w:rsidR="006764DB" w:rsidRPr="006C2189" w:rsidRDefault="006764DB" w:rsidP="006C2189">
            <w:proofErr w:type="spellStart"/>
            <w:r w:rsidRPr="006C2189">
              <w:t>Coop_</w:t>
            </w:r>
            <w:r w:rsidR="00BB6F76">
              <w:t>R</w:t>
            </w:r>
            <w:r w:rsidR="00A41543">
              <w:t>_</w:t>
            </w:r>
            <w:r>
              <w:t>G</w:t>
            </w:r>
            <w:proofErr w:type="spellEnd"/>
          </w:p>
        </w:tc>
        <w:tc>
          <w:tcPr>
            <w:tcW w:w="2307" w:type="dxa"/>
          </w:tcPr>
          <w:p w14:paraId="20EEC8B6" w14:textId="6AB1BC8C" w:rsidR="006764DB" w:rsidRDefault="006764DB" w:rsidP="006C2189">
            <w:pPr>
              <w:rPr>
                <w:b/>
                <w:u w:val="single"/>
              </w:rPr>
            </w:pPr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</w:t>
            </w:r>
            <w:r w:rsidR="00772EC3">
              <w:t xml:space="preserve"> </w:t>
            </w:r>
            <w:r w:rsidR="00901080">
              <w:t>(R)</w:t>
            </w:r>
            <w:r w:rsidRPr="006C2189">
              <w:t xml:space="preserve"> Green</w:t>
            </w:r>
            <w:r w:rsidR="00A41543">
              <w:t xml:space="preserve"> (G)</w:t>
            </w:r>
          </w:p>
        </w:tc>
        <w:tc>
          <w:tcPr>
            <w:tcW w:w="1896" w:type="dxa"/>
            <w:vMerge/>
          </w:tcPr>
          <w:p w14:paraId="0396A8DD" w14:textId="21C4D840" w:rsidR="006764DB" w:rsidRDefault="006764DB" w:rsidP="006C2189">
            <w:pPr>
              <w:rPr>
                <w:b/>
                <w:u w:val="single"/>
              </w:rPr>
            </w:pPr>
          </w:p>
        </w:tc>
        <w:tc>
          <w:tcPr>
            <w:tcW w:w="2405" w:type="dxa"/>
            <w:vMerge/>
          </w:tcPr>
          <w:p w14:paraId="45D8E959" w14:textId="799F6AFC" w:rsidR="006764DB" w:rsidRDefault="006764DB" w:rsidP="006C2189">
            <w:pPr>
              <w:rPr>
                <w:b/>
                <w:u w:val="single"/>
              </w:rPr>
            </w:pPr>
          </w:p>
        </w:tc>
      </w:tr>
      <w:tr w:rsidR="006C2189" w14:paraId="75C8A142" w14:textId="77777777" w:rsidTr="00860554">
        <w:tc>
          <w:tcPr>
            <w:tcW w:w="2408" w:type="dxa"/>
          </w:tcPr>
          <w:p w14:paraId="45C3C5AC" w14:textId="4C6E45C1" w:rsidR="006C2189" w:rsidRPr="006C2189" w:rsidRDefault="006C2189" w:rsidP="006C2189">
            <w:proofErr w:type="spellStart"/>
            <w:r w:rsidRPr="006C2189">
              <w:t>Count</w:t>
            </w:r>
            <w:r>
              <w:t>_</w:t>
            </w:r>
            <w:r w:rsidR="00BB6F76">
              <w:t>R</w:t>
            </w:r>
            <w:r w:rsidRPr="006C2189">
              <w:t>_G</w:t>
            </w:r>
            <w:proofErr w:type="spellEnd"/>
          </w:p>
        </w:tc>
        <w:tc>
          <w:tcPr>
            <w:tcW w:w="2307" w:type="dxa"/>
          </w:tcPr>
          <w:p w14:paraId="02833D2B" w14:textId="7FD22C23" w:rsidR="006C2189" w:rsidRPr="006C2189" w:rsidRDefault="006C2189" w:rsidP="006C2189">
            <w:r w:rsidRPr="006C2189">
              <w:t xml:space="preserve">Count </w:t>
            </w:r>
            <w:r w:rsidR="00901080">
              <w:t>Rockfall (R)</w:t>
            </w:r>
            <w:r w:rsidR="00A41543">
              <w:t xml:space="preserve"> </w:t>
            </w:r>
            <w:r w:rsidRPr="006C2189">
              <w:t>Green</w:t>
            </w:r>
            <w:r w:rsidR="00A41543">
              <w:t xml:space="preserve"> (G)</w:t>
            </w:r>
          </w:p>
        </w:tc>
        <w:tc>
          <w:tcPr>
            <w:tcW w:w="1896" w:type="dxa"/>
          </w:tcPr>
          <w:p w14:paraId="7FCE3A63" w14:textId="63F9493E" w:rsidR="006C2189" w:rsidRDefault="006C2189" w:rsidP="006C2189">
            <w:pPr>
              <w:rPr>
                <w:b/>
                <w:u w:val="single"/>
              </w:rPr>
            </w:pPr>
            <w:r>
              <w:t>Integer</w:t>
            </w:r>
          </w:p>
        </w:tc>
        <w:tc>
          <w:tcPr>
            <w:tcW w:w="2405" w:type="dxa"/>
          </w:tcPr>
          <w:p w14:paraId="25A2E8C5" w14:textId="2E8236A8" w:rsidR="006C2189" w:rsidRDefault="001D5E4E" w:rsidP="006C2189">
            <w:pPr>
              <w:rPr>
                <w:b/>
                <w:u w:val="single"/>
              </w:rPr>
            </w:pPr>
            <w:r>
              <w:t xml:space="preserve">This is a count of how many of the 5 groups </w:t>
            </w:r>
            <w:proofErr w:type="gramStart"/>
            <w:r>
              <w:t>recorded  ‘</w:t>
            </w:r>
            <w:proofErr w:type="gramEnd"/>
            <w:r>
              <w:t xml:space="preserve">Green’ </w:t>
            </w:r>
            <w:r w:rsidR="00772EC3">
              <w:t>i.e.</w:t>
            </w:r>
            <w:r>
              <w:t xml:space="preserve"> th</w:t>
            </w:r>
            <w:r w:rsidR="00772EC3">
              <w:t>ey</w:t>
            </w:r>
            <w:r>
              <w:t xml:space="preserve"> had never observed </w:t>
            </w:r>
            <w:r w:rsidR="00901080">
              <w:t>rockfall</w:t>
            </w:r>
            <w:r w:rsidR="00772EC3">
              <w:t xml:space="preserve"> </w:t>
            </w:r>
            <w:r>
              <w:t>in this area. It shows where the community groups agreed and their data overlaps.</w:t>
            </w:r>
          </w:p>
        </w:tc>
      </w:tr>
      <w:tr w:rsidR="00A41543" w14:paraId="2C2F4914" w14:textId="77777777" w:rsidTr="00860554">
        <w:tc>
          <w:tcPr>
            <w:tcW w:w="2408" w:type="dxa"/>
          </w:tcPr>
          <w:p w14:paraId="361CBC4A" w14:textId="12498A04" w:rsidR="00A41543" w:rsidRPr="006C2189" w:rsidRDefault="00A41543" w:rsidP="00A41543">
            <w:pPr>
              <w:rPr>
                <w:color w:val="FF0000"/>
              </w:rPr>
            </w:pPr>
            <w:r w:rsidRPr="00BB6F76">
              <w:rPr>
                <w:color w:val="FF0000"/>
              </w:rPr>
              <w:t>MW1_</w:t>
            </w:r>
            <w:r w:rsidR="00BB6F76" w:rsidRPr="00BB6F76">
              <w:rPr>
                <w:color w:val="FF0000"/>
              </w:rPr>
              <w:t>R</w:t>
            </w:r>
            <w:r w:rsidRPr="00BB6F76">
              <w:rPr>
                <w:color w:val="FF0000"/>
              </w:rPr>
              <w:t>_O</w:t>
            </w:r>
          </w:p>
        </w:tc>
        <w:tc>
          <w:tcPr>
            <w:tcW w:w="2307" w:type="dxa"/>
          </w:tcPr>
          <w:p w14:paraId="0770214D" w14:textId="3C5F2FDA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>Mothers at Work group 1</w:t>
            </w:r>
            <w:r>
              <w:t xml:space="preserve"> (MW1)</w:t>
            </w:r>
            <w:r w:rsidRPr="006C2189">
              <w:t xml:space="preserve">, </w:t>
            </w:r>
            <w:r w:rsidR="00901080">
              <w:t>Rockfall (R)</w:t>
            </w:r>
            <w:r w:rsidRPr="006C2189">
              <w:t xml:space="preserve"> </w:t>
            </w:r>
            <w:r>
              <w:t xml:space="preserve">Orange (O). </w:t>
            </w:r>
          </w:p>
        </w:tc>
        <w:tc>
          <w:tcPr>
            <w:tcW w:w="1896" w:type="dxa"/>
            <w:vMerge w:val="restart"/>
          </w:tcPr>
          <w:p w14:paraId="4C2D5394" w14:textId="77777777" w:rsidR="00A41543" w:rsidRPr="006C2189" w:rsidRDefault="00A41543" w:rsidP="00A41543">
            <w:r w:rsidRPr="006C2189">
              <w:t>Boolean</w:t>
            </w:r>
            <w:r>
              <w:t xml:space="preserve"> [1 or 0]</w:t>
            </w:r>
          </w:p>
          <w:p w14:paraId="73BA4636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 w:val="restart"/>
          </w:tcPr>
          <w:p w14:paraId="23641838" w14:textId="3F2AEEB7" w:rsidR="00A41543" w:rsidRDefault="00A41543" w:rsidP="00A41543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‘orange’</w:t>
            </w:r>
            <w:r w:rsidR="001D5E4E">
              <w:t>. Orange was used to record where the community had identified areas of concern for</w:t>
            </w:r>
            <w:r w:rsidR="00772EC3">
              <w:t xml:space="preserve"> </w:t>
            </w:r>
            <w:r w:rsidR="00901080">
              <w:t>rockfall</w:t>
            </w:r>
            <w:r w:rsidR="001D5E4E">
              <w:t>.</w:t>
            </w:r>
          </w:p>
          <w:p w14:paraId="38B8A79F" w14:textId="77777777" w:rsidR="00BB6F76" w:rsidRDefault="00BB6F76" w:rsidP="00A41543"/>
          <w:p w14:paraId="4C246B25" w14:textId="5201DE6E" w:rsidR="00BB6F76" w:rsidRPr="006C2189" w:rsidRDefault="00BB6F76" w:rsidP="00A41543">
            <w:pPr>
              <w:rPr>
                <w:b/>
                <w:color w:val="FF0000"/>
                <w:u w:val="single"/>
              </w:rPr>
            </w:pPr>
            <w:r w:rsidRPr="004910B0">
              <w:rPr>
                <w:color w:val="FF0000"/>
              </w:rPr>
              <w:t>The attributes in red are not included as none of these groups provided information here.</w:t>
            </w:r>
          </w:p>
        </w:tc>
      </w:tr>
      <w:tr w:rsidR="00A41543" w14:paraId="3F8E5379" w14:textId="77777777" w:rsidTr="00860554">
        <w:tc>
          <w:tcPr>
            <w:tcW w:w="2408" w:type="dxa"/>
          </w:tcPr>
          <w:p w14:paraId="42FDE1F5" w14:textId="052E8F2A" w:rsidR="00A41543" w:rsidRPr="006C2189" w:rsidRDefault="00A41543" w:rsidP="00A41543">
            <w:pPr>
              <w:rPr>
                <w:color w:val="FF0000"/>
              </w:rPr>
            </w:pPr>
            <w:r w:rsidRPr="00BB6F76">
              <w:rPr>
                <w:color w:val="FF0000"/>
              </w:rPr>
              <w:t>MW2_</w:t>
            </w:r>
            <w:r w:rsidR="00BB6F76" w:rsidRPr="00BB6F76">
              <w:rPr>
                <w:color w:val="FF0000"/>
              </w:rPr>
              <w:t>R</w:t>
            </w:r>
            <w:r w:rsidRPr="00BB6F76">
              <w:rPr>
                <w:color w:val="FF0000"/>
              </w:rPr>
              <w:t>_O</w:t>
            </w:r>
          </w:p>
        </w:tc>
        <w:tc>
          <w:tcPr>
            <w:tcW w:w="2307" w:type="dxa"/>
          </w:tcPr>
          <w:p w14:paraId="20D254BD" w14:textId="7AF7F51A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 xml:space="preserve">Mothers at Work group </w:t>
            </w:r>
            <w:r>
              <w:t>2 (MW2)</w:t>
            </w:r>
            <w:r w:rsidRPr="006C2189">
              <w:t xml:space="preserve">, </w:t>
            </w:r>
            <w:r w:rsidR="00901080">
              <w:t>Rockfall (R)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40099D3E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4BE23168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05BB7231" w14:textId="77777777" w:rsidTr="00860554">
        <w:tc>
          <w:tcPr>
            <w:tcW w:w="2408" w:type="dxa"/>
          </w:tcPr>
          <w:p w14:paraId="4039CBBC" w14:textId="06DD422A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BB6F76">
              <w:rPr>
                <w:color w:val="FF0000"/>
              </w:rPr>
              <w:t>BdP_</w:t>
            </w:r>
            <w:r w:rsidR="00BB6F76">
              <w:rPr>
                <w:color w:val="FF0000"/>
              </w:rPr>
              <w:t>R</w:t>
            </w:r>
            <w:r w:rsidRPr="00BB6F76">
              <w:rPr>
                <w:color w:val="FF0000"/>
              </w:rPr>
              <w:t>_O</w:t>
            </w:r>
            <w:proofErr w:type="spellEnd"/>
          </w:p>
        </w:tc>
        <w:tc>
          <w:tcPr>
            <w:tcW w:w="2307" w:type="dxa"/>
          </w:tcPr>
          <w:p w14:paraId="0449D2C7" w14:textId="56EEC179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 w:rsidR="00772EC3">
              <w:t xml:space="preserve"> </w:t>
            </w:r>
            <w:r w:rsidR="00901080">
              <w:t>Rockfall (R)</w:t>
            </w:r>
            <w:r>
              <w:t xml:space="preserve"> Orange(O)</w:t>
            </w:r>
          </w:p>
        </w:tc>
        <w:tc>
          <w:tcPr>
            <w:tcW w:w="1896" w:type="dxa"/>
            <w:vMerge/>
          </w:tcPr>
          <w:p w14:paraId="1F27C9DA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54777474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5B8C8AF5" w14:textId="77777777" w:rsidTr="00860554">
        <w:tc>
          <w:tcPr>
            <w:tcW w:w="2408" w:type="dxa"/>
          </w:tcPr>
          <w:p w14:paraId="7A6E1EEF" w14:textId="621E8AE9" w:rsidR="00A41543" w:rsidRPr="006C2189" w:rsidRDefault="00A41543" w:rsidP="00A41543">
            <w:pPr>
              <w:rPr>
                <w:color w:val="FF0000"/>
              </w:rPr>
            </w:pPr>
            <w:r>
              <w:t>RA_</w:t>
            </w:r>
            <w:r w:rsidR="00BB6F76">
              <w:t>R</w:t>
            </w:r>
            <w:r>
              <w:t>_O</w:t>
            </w:r>
          </w:p>
        </w:tc>
        <w:tc>
          <w:tcPr>
            <w:tcW w:w="2307" w:type="dxa"/>
          </w:tcPr>
          <w:p w14:paraId="6DA5B9B9" w14:textId="128A4854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 w:rsidR="00772EC3">
              <w:t xml:space="preserve"> </w:t>
            </w:r>
            <w:r w:rsidR="00901080">
              <w:t>Rockfall (R)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09D2E02D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79EEDC76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7101DC06" w14:textId="77777777" w:rsidTr="00860554">
        <w:tc>
          <w:tcPr>
            <w:tcW w:w="2408" w:type="dxa"/>
          </w:tcPr>
          <w:p w14:paraId="12486642" w14:textId="216D7231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BB6F76">
              <w:rPr>
                <w:color w:val="FF0000"/>
              </w:rPr>
              <w:t>Coop_</w:t>
            </w:r>
            <w:r w:rsidR="00BB6F76">
              <w:rPr>
                <w:color w:val="FF0000"/>
              </w:rPr>
              <w:t>R</w:t>
            </w:r>
            <w:r w:rsidRPr="00BB6F76">
              <w:rPr>
                <w:color w:val="FF0000"/>
              </w:rPr>
              <w:t>_O</w:t>
            </w:r>
            <w:proofErr w:type="spellEnd"/>
          </w:p>
        </w:tc>
        <w:tc>
          <w:tcPr>
            <w:tcW w:w="2307" w:type="dxa"/>
          </w:tcPr>
          <w:p w14:paraId="7E87AD51" w14:textId="144BB3EB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 w:rsidRPr="006C2189">
              <w:t xml:space="preserve"> </w:t>
            </w:r>
            <w:r>
              <w:t>Orange (O)</w:t>
            </w:r>
          </w:p>
        </w:tc>
        <w:tc>
          <w:tcPr>
            <w:tcW w:w="1896" w:type="dxa"/>
            <w:vMerge/>
          </w:tcPr>
          <w:p w14:paraId="3610F73C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2405" w:type="dxa"/>
            <w:vMerge/>
          </w:tcPr>
          <w:p w14:paraId="43E9878C" w14:textId="77777777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</w:p>
        </w:tc>
      </w:tr>
      <w:tr w:rsidR="00A41543" w14:paraId="1330A01D" w14:textId="77777777" w:rsidTr="00860554">
        <w:tc>
          <w:tcPr>
            <w:tcW w:w="2408" w:type="dxa"/>
          </w:tcPr>
          <w:p w14:paraId="7D796E89" w14:textId="3EEE0DB1" w:rsidR="00A41543" w:rsidRPr="006C2189" w:rsidRDefault="00A41543" w:rsidP="00A41543">
            <w:pPr>
              <w:rPr>
                <w:color w:val="FF0000"/>
              </w:rPr>
            </w:pPr>
            <w:proofErr w:type="spellStart"/>
            <w:r w:rsidRPr="006C2189">
              <w:t>Count</w:t>
            </w:r>
            <w:r>
              <w:t>_</w:t>
            </w:r>
            <w:r w:rsidR="00BB6F76">
              <w:t>R</w:t>
            </w:r>
            <w:r>
              <w:t>_O</w:t>
            </w:r>
            <w:proofErr w:type="spellEnd"/>
          </w:p>
        </w:tc>
        <w:tc>
          <w:tcPr>
            <w:tcW w:w="2307" w:type="dxa"/>
          </w:tcPr>
          <w:p w14:paraId="36927CC6" w14:textId="7AFE5FF0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 w:rsidRPr="006C2189">
              <w:t xml:space="preserve">Count </w:t>
            </w:r>
            <w:r w:rsidR="00901080">
              <w:t>Rockfall (R)</w:t>
            </w:r>
            <w:r>
              <w:t xml:space="preserve"> Orange (O)</w:t>
            </w:r>
          </w:p>
        </w:tc>
        <w:tc>
          <w:tcPr>
            <w:tcW w:w="1896" w:type="dxa"/>
          </w:tcPr>
          <w:p w14:paraId="2CC98D46" w14:textId="1B945D41" w:rsidR="00A41543" w:rsidRPr="006C2189" w:rsidRDefault="00A41543" w:rsidP="00A41543">
            <w:pPr>
              <w:rPr>
                <w:b/>
                <w:color w:val="FF0000"/>
                <w:u w:val="single"/>
              </w:rPr>
            </w:pPr>
            <w:r>
              <w:t>Integer</w:t>
            </w:r>
          </w:p>
        </w:tc>
        <w:tc>
          <w:tcPr>
            <w:tcW w:w="2405" w:type="dxa"/>
          </w:tcPr>
          <w:p w14:paraId="4B3D8BFF" w14:textId="4DF6F991" w:rsidR="00A41543" w:rsidRPr="006C2189" w:rsidRDefault="001D5E4E" w:rsidP="00A41543">
            <w:pPr>
              <w:rPr>
                <w:b/>
                <w:color w:val="FF0000"/>
                <w:u w:val="single"/>
              </w:rPr>
            </w:pPr>
            <w:r>
              <w:t xml:space="preserve">This is a count of how many of the 5 groups </w:t>
            </w:r>
            <w:r>
              <w:lastRenderedPageBreak/>
              <w:t xml:space="preserve">recorded ‘Orange’ i.e that they were concerned about </w:t>
            </w:r>
            <w:r w:rsidR="00901080">
              <w:t>rockfall</w:t>
            </w:r>
            <w:r w:rsidR="00772EC3">
              <w:t xml:space="preserve"> </w:t>
            </w:r>
            <w:r>
              <w:t>in this area. It shows where the community groups agreed and their data overlaps.</w:t>
            </w:r>
          </w:p>
        </w:tc>
      </w:tr>
      <w:tr w:rsidR="001D5E4E" w14:paraId="75E2F2B7" w14:textId="77777777" w:rsidTr="00860554">
        <w:tc>
          <w:tcPr>
            <w:tcW w:w="2408" w:type="dxa"/>
          </w:tcPr>
          <w:p w14:paraId="18A314C9" w14:textId="2CCDC3FE" w:rsidR="001D5E4E" w:rsidRPr="006C2189" w:rsidRDefault="001D5E4E" w:rsidP="001D5E4E">
            <w:r w:rsidRPr="006C2189">
              <w:lastRenderedPageBreak/>
              <w:t>MW1_</w:t>
            </w:r>
            <w:r w:rsidR="00BB6F76">
              <w:t>R</w:t>
            </w:r>
            <w:r w:rsidRPr="006C2189">
              <w:t>_</w:t>
            </w:r>
            <w:r>
              <w:t>R</w:t>
            </w:r>
          </w:p>
        </w:tc>
        <w:tc>
          <w:tcPr>
            <w:tcW w:w="2307" w:type="dxa"/>
          </w:tcPr>
          <w:p w14:paraId="436127BB" w14:textId="7C3DA499" w:rsidR="001D5E4E" w:rsidRPr="006C2189" w:rsidRDefault="001D5E4E" w:rsidP="001D5E4E">
            <w:r w:rsidRPr="006C2189">
              <w:t>Mothers at Work group 1</w:t>
            </w:r>
            <w:r>
              <w:t xml:space="preserve"> (MW1)</w:t>
            </w:r>
            <w:r w:rsidRPr="006C2189">
              <w:t xml:space="preserve">, </w:t>
            </w:r>
            <w:r w:rsidR="00901080">
              <w:t>Rockfall (R)</w:t>
            </w:r>
            <w:r>
              <w:t xml:space="preserve"> Red (R).</w:t>
            </w:r>
          </w:p>
        </w:tc>
        <w:tc>
          <w:tcPr>
            <w:tcW w:w="1896" w:type="dxa"/>
            <w:vMerge w:val="restart"/>
          </w:tcPr>
          <w:p w14:paraId="67A14852" w14:textId="77777777" w:rsidR="001D5E4E" w:rsidRPr="006C2189" w:rsidRDefault="001D5E4E" w:rsidP="001D5E4E">
            <w:r w:rsidRPr="006C2189">
              <w:t>Boolean</w:t>
            </w:r>
            <w:r>
              <w:t xml:space="preserve"> [1 or 0]</w:t>
            </w:r>
          </w:p>
          <w:p w14:paraId="013DFA11" w14:textId="77777777" w:rsidR="001D5E4E" w:rsidRDefault="001D5E4E" w:rsidP="001D5E4E"/>
        </w:tc>
        <w:tc>
          <w:tcPr>
            <w:tcW w:w="2405" w:type="dxa"/>
            <w:vMerge w:val="restart"/>
          </w:tcPr>
          <w:p w14:paraId="41AF1C71" w14:textId="6C94DC8E" w:rsidR="001D5E4E" w:rsidRDefault="001D5E4E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‘Red’. Red was used to record where </w:t>
            </w:r>
            <w:r w:rsidR="00901080">
              <w:t>rockfall</w:t>
            </w:r>
            <w:r w:rsidR="00772EC3">
              <w:t xml:space="preserve"> </w:t>
            </w:r>
            <w:r>
              <w:t>occurred most often.</w:t>
            </w:r>
          </w:p>
        </w:tc>
      </w:tr>
      <w:tr w:rsidR="001D5E4E" w14:paraId="32E8E2DD" w14:textId="77777777" w:rsidTr="00860554">
        <w:tc>
          <w:tcPr>
            <w:tcW w:w="2408" w:type="dxa"/>
          </w:tcPr>
          <w:p w14:paraId="321A9B82" w14:textId="1C30A579" w:rsidR="001D5E4E" w:rsidRPr="006C2189" w:rsidRDefault="001D5E4E" w:rsidP="001D5E4E">
            <w:r w:rsidRPr="006C2189">
              <w:t>MW</w:t>
            </w:r>
            <w:r>
              <w:t>2</w:t>
            </w:r>
            <w:r w:rsidRPr="006C2189">
              <w:t>_</w:t>
            </w:r>
            <w:r w:rsidR="00BB6F76">
              <w:t>R</w:t>
            </w:r>
            <w:r w:rsidRPr="006C2189">
              <w:t>_</w:t>
            </w:r>
            <w:r>
              <w:t>R</w:t>
            </w:r>
          </w:p>
        </w:tc>
        <w:tc>
          <w:tcPr>
            <w:tcW w:w="2307" w:type="dxa"/>
          </w:tcPr>
          <w:p w14:paraId="41CCA231" w14:textId="335C1652" w:rsidR="001D5E4E" w:rsidRPr="006C2189" w:rsidRDefault="001D5E4E" w:rsidP="001D5E4E">
            <w:r w:rsidRPr="006C2189">
              <w:t xml:space="preserve">Mothers at Work group </w:t>
            </w:r>
            <w:r>
              <w:t>2 (MW2)</w:t>
            </w:r>
            <w:r w:rsidRPr="006C2189">
              <w:t xml:space="preserve">, </w:t>
            </w:r>
            <w:r w:rsidR="00901080">
              <w:t>Rockfall (R)</w:t>
            </w:r>
            <w:r w:rsidRPr="006C2189">
              <w:t xml:space="preserve"> </w:t>
            </w:r>
            <w:r>
              <w:t>Red (R)</w:t>
            </w:r>
          </w:p>
        </w:tc>
        <w:tc>
          <w:tcPr>
            <w:tcW w:w="1896" w:type="dxa"/>
            <w:vMerge/>
          </w:tcPr>
          <w:p w14:paraId="62771514" w14:textId="77777777" w:rsidR="001D5E4E" w:rsidRDefault="001D5E4E" w:rsidP="001D5E4E"/>
        </w:tc>
        <w:tc>
          <w:tcPr>
            <w:tcW w:w="2405" w:type="dxa"/>
            <w:vMerge/>
          </w:tcPr>
          <w:p w14:paraId="0D7093F5" w14:textId="77777777" w:rsidR="001D5E4E" w:rsidRDefault="001D5E4E" w:rsidP="001D5E4E"/>
        </w:tc>
      </w:tr>
      <w:tr w:rsidR="001D5E4E" w14:paraId="44E7F408" w14:textId="77777777" w:rsidTr="00860554">
        <w:tc>
          <w:tcPr>
            <w:tcW w:w="2408" w:type="dxa"/>
          </w:tcPr>
          <w:p w14:paraId="3202DA2C" w14:textId="30A959B8" w:rsidR="001D5E4E" w:rsidRPr="006C2189" w:rsidRDefault="001D5E4E" w:rsidP="001D5E4E">
            <w:proofErr w:type="spellStart"/>
            <w:r w:rsidRPr="006C2189">
              <w:t>BdP_</w:t>
            </w:r>
            <w:r w:rsidR="00BB6F76">
              <w:t>R</w:t>
            </w:r>
            <w:r w:rsidRPr="006C2189">
              <w:t>_</w:t>
            </w:r>
            <w:r>
              <w:t>R</w:t>
            </w:r>
            <w:proofErr w:type="spellEnd"/>
          </w:p>
        </w:tc>
        <w:tc>
          <w:tcPr>
            <w:tcW w:w="2307" w:type="dxa"/>
          </w:tcPr>
          <w:p w14:paraId="32789118" w14:textId="67DE90D7" w:rsidR="001D5E4E" w:rsidRPr="006C2189" w:rsidRDefault="001D5E4E" w:rsidP="001D5E4E"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>
              <w:t xml:space="preserve"> Red (R)</w:t>
            </w:r>
          </w:p>
        </w:tc>
        <w:tc>
          <w:tcPr>
            <w:tcW w:w="1896" w:type="dxa"/>
            <w:vMerge/>
          </w:tcPr>
          <w:p w14:paraId="566307A8" w14:textId="77777777" w:rsidR="001D5E4E" w:rsidRDefault="001D5E4E" w:rsidP="001D5E4E"/>
        </w:tc>
        <w:tc>
          <w:tcPr>
            <w:tcW w:w="2405" w:type="dxa"/>
            <w:vMerge/>
          </w:tcPr>
          <w:p w14:paraId="30298BE1" w14:textId="77777777" w:rsidR="001D5E4E" w:rsidRDefault="001D5E4E" w:rsidP="001D5E4E"/>
        </w:tc>
      </w:tr>
      <w:tr w:rsidR="001D5E4E" w14:paraId="5882FBCF" w14:textId="77777777" w:rsidTr="00860554">
        <w:tc>
          <w:tcPr>
            <w:tcW w:w="2408" w:type="dxa"/>
          </w:tcPr>
          <w:p w14:paraId="2CC66AAB" w14:textId="1C30E0BF" w:rsidR="001D5E4E" w:rsidRPr="006C2189" w:rsidRDefault="001D5E4E" w:rsidP="001D5E4E">
            <w:r>
              <w:t>RA_</w:t>
            </w:r>
            <w:r w:rsidR="00BB6F76">
              <w:t>R</w:t>
            </w:r>
            <w:r>
              <w:t>_R</w:t>
            </w:r>
          </w:p>
        </w:tc>
        <w:tc>
          <w:tcPr>
            <w:tcW w:w="2307" w:type="dxa"/>
          </w:tcPr>
          <w:p w14:paraId="52F6EBDA" w14:textId="7B5E78FA" w:rsidR="001D5E4E" w:rsidRPr="006C2189" w:rsidRDefault="001D5E4E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 w:rsidRPr="006C2189">
              <w:t xml:space="preserve"> </w:t>
            </w:r>
            <w:r>
              <w:t>Red (R)</w:t>
            </w:r>
          </w:p>
        </w:tc>
        <w:tc>
          <w:tcPr>
            <w:tcW w:w="1896" w:type="dxa"/>
            <w:vMerge/>
          </w:tcPr>
          <w:p w14:paraId="65C2D9D8" w14:textId="77777777" w:rsidR="001D5E4E" w:rsidRDefault="001D5E4E" w:rsidP="001D5E4E"/>
        </w:tc>
        <w:tc>
          <w:tcPr>
            <w:tcW w:w="2405" w:type="dxa"/>
            <w:vMerge/>
          </w:tcPr>
          <w:p w14:paraId="7F2C1087" w14:textId="77777777" w:rsidR="001D5E4E" w:rsidRDefault="001D5E4E" w:rsidP="001D5E4E"/>
        </w:tc>
      </w:tr>
      <w:tr w:rsidR="001D5E4E" w14:paraId="0FCF8FD3" w14:textId="77777777" w:rsidTr="00860554">
        <w:tc>
          <w:tcPr>
            <w:tcW w:w="2408" w:type="dxa"/>
          </w:tcPr>
          <w:p w14:paraId="731B82EA" w14:textId="7777E7C7" w:rsidR="001D5E4E" w:rsidRPr="006C2189" w:rsidRDefault="001D5E4E" w:rsidP="001D5E4E">
            <w:proofErr w:type="spellStart"/>
            <w:r w:rsidRPr="006C2189">
              <w:t>Coop_</w:t>
            </w:r>
            <w:r w:rsidR="00BB6F76">
              <w:t>R</w:t>
            </w:r>
            <w:r>
              <w:t>_R</w:t>
            </w:r>
            <w:proofErr w:type="spellEnd"/>
          </w:p>
        </w:tc>
        <w:tc>
          <w:tcPr>
            <w:tcW w:w="2307" w:type="dxa"/>
          </w:tcPr>
          <w:p w14:paraId="017A3E40" w14:textId="1C333D8D" w:rsidR="001D5E4E" w:rsidRPr="006C2189" w:rsidRDefault="001D5E4E" w:rsidP="001D5E4E"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>
              <w:t xml:space="preserve"> Red (R)</w:t>
            </w:r>
          </w:p>
        </w:tc>
        <w:tc>
          <w:tcPr>
            <w:tcW w:w="1896" w:type="dxa"/>
            <w:vMerge/>
          </w:tcPr>
          <w:p w14:paraId="49B2DED0" w14:textId="77777777" w:rsidR="001D5E4E" w:rsidRDefault="001D5E4E" w:rsidP="001D5E4E"/>
        </w:tc>
        <w:tc>
          <w:tcPr>
            <w:tcW w:w="2405" w:type="dxa"/>
            <w:vMerge/>
          </w:tcPr>
          <w:p w14:paraId="6E1AA8ED" w14:textId="77777777" w:rsidR="001D5E4E" w:rsidRDefault="001D5E4E" w:rsidP="001D5E4E"/>
        </w:tc>
      </w:tr>
      <w:tr w:rsidR="001D5E4E" w14:paraId="426B128A" w14:textId="77777777" w:rsidTr="00860554">
        <w:tc>
          <w:tcPr>
            <w:tcW w:w="2408" w:type="dxa"/>
          </w:tcPr>
          <w:p w14:paraId="2CE75BA2" w14:textId="7C8FF0A9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="00BB6F76">
              <w:t>R</w:t>
            </w:r>
            <w:r w:rsidRPr="006C2189">
              <w:t>_</w:t>
            </w:r>
            <w:r>
              <w:t>R</w:t>
            </w:r>
            <w:proofErr w:type="spellEnd"/>
          </w:p>
        </w:tc>
        <w:tc>
          <w:tcPr>
            <w:tcW w:w="2307" w:type="dxa"/>
          </w:tcPr>
          <w:p w14:paraId="42B32FD7" w14:textId="7ADC6347" w:rsidR="001D5E4E" w:rsidRPr="006C2189" w:rsidRDefault="001D5E4E" w:rsidP="001D5E4E">
            <w:r w:rsidRPr="006C2189">
              <w:t xml:space="preserve">Count </w:t>
            </w:r>
            <w:r w:rsidR="00901080">
              <w:t>Rockfall (R)</w:t>
            </w:r>
            <w:r>
              <w:t xml:space="preserve"> Red (R)</w:t>
            </w:r>
          </w:p>
        </w:tc>
        <w:tc>
          <w:tcPr>
            <w:tcW w:w="1896" w:type="dxa"/>
          </w:tcPr>
          <w:p w14:paraId="6F3F2AB6" w14:textId="33AF86B3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65567FA0" w14:textId="54428E7F" w:rsidR="001D5E4E" w:rsidRDefault="001D5E4E" w:rsidP="001D5E4E">
            <w:r>
              <w:t xml:space="preserve">This is a count of how many of the 5 groups </w:t>
            </w:r>
            <w:proofErr w:type="gramStart"/>
            <w:r>
              <w:t>recorded  ‘</w:t>
            </w:r>
            <w:proofErr w:type="gramEnd"/>
            <w:r>
              <w:t xml:space="preserve">Red’ </w:t>
            </w:r>
            <w:proofErr w:type="spellStart"/>
            <w:r>
              <w:t>i.e</w:t>
            </w:r>
            <w:proofErr w:type="spellEnd"/>
            <w:r>
              <w:t xml:space="preserve"> that </w:t>
            </w:r>
            <w:r w:rsidR="00901080">
              <w:t>rockfall</w:t>
            </w:r>
            <w:r w:rsidR="00772EC3">
              <w:t xml:space="preserve"> </w:t>
            </w:r>
            <w:r>
              <w:t>occurred most often in this area. It shows where the community groups agreed and their data overlaps.</w:t>
            </w:r>
          </w:p>
        </w:tc>
      </w:tr>
      <w:tr w:rsidR="001D5E4E" w14:paraId="066722A4" w14:textId="77777777" w:rsidTr="00860554">
        <w:tc>
          <w:tcPr>
            <w:tcW w:w="2408" w:type="dxa"/>
          </w:tcPr>
          <w:p w14:paraId="0DA2293F" w14:textId="4AB7A931" w:rsidR="001D5E4E" w:rsidRPr="006C2189" w:rsidRDefault="001D5E4E" w:rsidP="001D5E4E">
            <w:r w:rsidRPr="006C2189">
              <w:t>MW1_</w:t>
            </w:r>
            <w:r w:rsidR="00BB6F76">
              <w:t>R</w:t>
            </w:r>
            <w:r w:rsidRPr="006C2189">
              <w:t>_</w:t>
            </w:r>
            <w:r>
              <w:t>Y</w:t>
            </w:r>
          </w:p>
        </w:tc>
        <w:tc>
          <w:tcPr>
            <w:tcW w:w="2307" w:type="dxa"/>
          </w:tcPr>
          <w:p w14:paraId="21150F5C" w14:textId="7CB78A6B" w:rsidR="001D5E4E" w:rsidRPr="006C2189" w:rsidRDefault="001D5E4E" w:rsidP="001D5E4E">
            <w:r w:rsidRPr="006C2189">
              <w:t>Mothers at Work group 1</w:t>
            </w:r>
            <w:r>
              <w:t xml:space="preserve"> (MW1)</w:t>
            </w:r>
            <w:r w:rsidRPr="006C2189">
              <w:t xml:space="preserve">, </w:t>
            </w:r>
            <w:r w:rsidR="00901080">
              <w:t>Rockfall (R)</w:t>
            </w:r>
            <w:r>
              <w:t xml:space="preserve"> Yellow (Y).</w:t>
            </w:r>
          </w:p>
        </w:tc>
        <w:tc>
          <w:tcPr>
            <w:tcW w:w="1896" w:type="dxa"/>
          </w:tcPr>
          <w:p w14:paraId="6AFBC047" w14:textId="77777777" w:rsidR="001D5E4E" w:rsidRPr="006C2189" w:rsidRDefault="001D5E4E" w:rsidP="001D5E4E">
            <w:r w:rsidRPr="006C2189">
              <w:t>Boolean</w:t>
            </w:r>
            <w:r>
              <w:t xml:space="preserve"> [1 or 0]</w:t>
            </w:r>
          </w:p>
          <w:p w14:paraId="3FFAFC1C" w14:textId="77777777" w:rsidR="001D5E4E" w:rsidRDefault="001D5E4E" w:rsidP="001D5E4E"/>
        </w:tc>
        <w:tc>
          <w:tcPr>
            <w:tcW w:w="2405" w:type="dxa"/>
          </w:tcPr>
          <w:p w14:paraId="1AA6A726" w14:textId="70414C99" w:rsidR="001D5E4E" w:rsidRDefault="001D5E4E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‘Yellow’. Yellow was used to record where </w:t>
            </w:r>
            <w:r w:rsidR="00901080">
              <w:t>rockfall</w:t>
            </w:r>
            <w:r w:rsidR="00772EC3">
              <w:t xml:space="preserve"> </w:t>
            </w:r>
            <w:r>
              <w:t>occurred sporadically.</w:t>
            </w:r>
          </w:p>
        </w:tc>
      </w:tr>
      <w:tr w:rsidR="001D5E4E" w14:paraId="428EB84F" w14:textId="77777777" w:rsidTr="00860554">
        <w:tc>
          <w:tcPr>
            <w:tcW w:w="2408" w:type="dxa"/>
          </w:tcPr>
          <w:p w14:paraId="1D88EFBE" w14:textId="4A85FA11" w:rsidR="001D5E4E" w:rsidRPr="006C2189" w:rsidRDefault="001D5E4E" w:rsidP="001D5E4E">
            <w:r w:rsidRPr="006C2189">
              <w:t>MW</w:t>
            </w:r>
            <w:r>
              <w:t>2</w:t>
            </w:r>
            <w:r w:rsidRPr="006C2189">
              <w:t>_</w:t>
            </w:r>
            <w:r w:rsidR="00BB6F76">
              <w:t>R</w:t>
            </w:r>
            <w:r w:rsidRPr="006C2189">
              <w:t>_</w:t>
            </w:r>
            <w:r>
              <w:t>Y</w:t>
            </w:r>
          </w:p>
        </w:tc>
        <w:tc>
          <w:tcPr>
            <w:tcW w:w="2307" w:type="dxa"/>
          </w:tcPr>
          <w:p w14:paraId="2962051F" w14:textId="2403EB47" w:rsidR="001D5E4E" w:rsidRPr="006C2189" w:rsidRDefault="001D5E4E" w:rsidP="001D5E4E">
            <w:r w:rsidRPr="006C2189">
              <w:t xml:space="preserve">Mothers at Work group </w:t>
            </w:r>
            <w:r>
              <w:t>2 (MW2)</w:t>
            </w:r>
            <w:r w:rsidRPr="006C2189">
              <w:t xml:space="preserve">, </w:t>
            </w:r>
            <w:r w:rsidR="00901080">
              <w:t>Rockfall (R)</w:t>
            </w:r>
            <w:r w:rsidRPr="006C2189">
              <w:t xml:space="preserve"> </w:t>
            </w:r>
            <w:r>
              <w:t>Yellow (Y).</w:t>
            </w:r>
          </w:p>
        </w:tc>
        <w:tc>
          <w:tcPr>
            <w:tcW w:w="1896" w:type="dxa"/>
          </w:tcPr>
          <w:p w14:paraId="306B3979" w14:textId="77777777" w:rsidR="001D5E4E" w:rsidRDefault="001D5E4E" w:rsidP="001D5E4E"/>
        </w:tc>
        <w:tc>
          <w:tcPr>
            <w:tcW w:w="2405" w:type="dxa"/>
          </w:tcPr>
          <w:p w14:paraId="1C88AE2D" w14:textId="77777777" w:rsidR="001D5E4E" w:rsidRDefault="001D5E4E" w:rsidP="001D5E4E"/>
        </w:tc>
      </w:tr>
      <w:tr w:rsidR="001D5E4E" w14:paraId="3CB50773" w14:textId="77777777" w:rsidTr="00860554">
        <w:tc>
          <w:tcPr>
            <w:tcW w:w="2408" w:type="dxa"/>
          </w:tcPr>
          <w:p w14:paraId="093E30A8" w14:textId="2DA0A234" w:rsidR="001D5E4E" w:rsidRPr="006C2189" w:rsidRDefault="001D5E4E" w:rsidP="001D5E4E">
            <w:proofErr w:type="spellStart"/>
            <w:r w:rsidRPr="006C2189">
              <w:t>BdP_</w:t>
            </w:r>
            <w:r w:rsidR="00BB6F76">
              <w:t>R</w:t>
            </w:r>
            <w:r w:rsidRPr="006C2189">
              <w:t>_</w:t>
            </w:r>
            <w:r>
              <w:t>Y</w:t>
            </w:r>
            <w:proofErr w:type="spellEnd"/>
          </w:p>
        </w:tc>
        <w:tc>
          <w:tcPr>
            <w:tcW w:w="2307" w:type="dxa"/>
          </w:tcPr>
          <w:p w14:paraId="31DD4E09" w14:textId="6AA0E024" w:rsidR="001D5E4E" w:rsidRPr="006C2189" w:rsidRDefault="001D5E4E" w:rsidP="001D5E4E">
            <w:proofErr w:type="spellStart"/>
            <w:r w:rsidRPr="006C2189">
              <w:t>BankDePreventorio</w:t>
            </w:r>
            <w:proofErr w:type="spellEnd"/>
            <w:r>
              <w:t xml:space="preserve"> (</w:t>
            </w:r>
            <w:proofErr w:type="spellStart"/>
            <w:r>
              <w:t>BdP</w:t>
            </w:r>
            <w:proofErr w:type="spellEnd"/>
            <w:r>
              <w:t>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>
              <w:t xml:space="preserve"> Yellow (Y).</w:t>
            </w:r>
          </w:p>
        </w:tc>
        <w:tc>
          <w:tcPr>
            <w:tcW w:w="1896" w:type="dxa"/>
          </w:tcPr>
          <w:p w14:paraId="1207812B" w14:textId="77777777" w:rsidR="001D5E4E" w:rsidRDefault="001D5E4E" w:rsidP="001D5E4E"/>
        </w:tc>
        <w:tc>
          <w:tcPr>
            <w:tcW w:w="2405" w:type="dxa"/>
          </w:tcPr>
          <w:p w14:paraId="44F3168D" w14:textId="77777777" w:rsidR="001D5E4E" w:rsidRDefault="001D5E4E" w:rsidP="001D5E4E"/>
        </w:tc>
      </w:tr>
      <w:tr w:rsidR="001D5E4E" w14:paraId="3AE6CCC5" w14:textId="77777777" w:rsidTr="00860554">
        <w:tc>
          <w:tcPr>
            <w:tcW w:w="2408" w:type="dxa"/>
          </w:tcPr>
          <w:p w14:paraId="1D6076DB" w14:textId="4A0765A0" w:rsidR="001D5E4E" w:rsidRPr="006C2189" w:rsidRDefault="001D5E4E" w:rsidP="001D5E4E">
            <w:r>
              <w:t>RA_</w:t>
            </w:r>
            <w:r w:rsidR="00BB6F76">
              <w:t>R</w:t>
            </w:r>
            <w:r>
              <w:t>_Y</w:t>
            </w:r>
          </w:p>
        </w:tc>
        <w:tc>
          <w:tcPr>
            <w:tcW w:w="2307" w:type="dxa"/>
          </w:tcPr>
          <w:p w14:paraId="18BC7877" w14:textId="46A2AD4A" w:rsidR="001D5E4E" w:rsidRPr="006C2189" w:rsidRDefault="001D5E4E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 w:rsidRPr="006C2189">
              <w:t xml:space="preserve"> </w:t>
            </w:r>
            <w:r>
              <w:t>Yellow (Y).</w:t>
            </w:r>
          </w:p>
        </w:tc>
        <w:tc>
          <w:tcPr>
            <w:tcW w:w="1896" w:type="dxa"/>
          </w:tcPr>
          <w:p w14:paraId="11663CF5" w14:textId="77777777" w:rsidR="001D5E4E" w:rsidRDefault="001D5E4E" w:rsidP="001D5E4E"/>
        </w:tc>
        <w:tc>
          <w:tcPr>
            <w:tcW w:w="2405" w:type="dxa"/>
          </w:tcPr>
          <w:p w14:paraId="1A3D40AC" w14:textId="77777777" w:rsidR="001D5E4E" w:rsidRDefault="001D5E4E" w:rsidP="001D5E4E"/>
        </w:tc>
      </w:tr>
      <w:tr w:rsidR="001D5E4E" w14:paraId="53C4AD1F" w14:textId="77777777" w:rsidTr="00860554">
        <w:tc>
          <w:tcPr>
            <w:tcW w:w="2408" w:type="dxa"/>
          </w:tcPr>
          <w:p w14:paraId="2CFE5F44" w14:textId="5D3E60AE" w:rsidR="001D5E4E" w:rsidRPr="006C2189" w:rsidRDefault="001D5E4E" w:rsidP="001D5E4E">
            <w:proofErr w:type="spellStart"/>
            <w:r w:rsidRPr="006C2189">
              <w:t>Coop_</w:t>
            </w:r>
            <w:r w:rsidR="00BB6F76">
              <w:t>R</w:t>
            </w:r>
            <w:r>
              <w:t>_Y</w:t>
            </w:r>
            <w:proofErr w:type="spellEnd"/>
          </w:p>
        </w:tc>
        <w:tc>
          <w:tcPr>
            <w:tcW w:w="2307" w:type="dxa"/>
          </w:tcPr>
          <w:p w14:paraId="3599780A" w14:textId="22A5B31D" w:rsidR="001D5E4E" w:rsidRPr="006C2189" w:rsidRDefault="001D5E4E" w:rsidP="001D5E4E">
            <w:r w:rsidRPr="006C2189">
              <w:t>Coop (</w:t>
            </w:r>
            <w:proofErr w:type="spellStart"/>
            <w:r w:rsidRPr="006C2189">
              <w:t>reciclapreve</w:t>
            </w:r>
            <w:proofErr w:type="spellEnd"/>
            <w:r w:rsidRPr="006C2189">
              <w:t>)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>
              <w:t xml:space="preserve"> Yellow (Y).</w:t>
            </w:r>
          </w:p>
        </w:tc>
        <w:tc>
          <w:tcPr>
            <w:tcW w:w="1896" w:type="dxa"/>
          </w:tcPr>
          <w:p w14:paraId="5B9EE448" w14:textId="77777777" w:rsidR="001D5E4E" w:rsidRDefault="001D5E4E" w:rsidP="001D5E4E"/>
        </w:tc>
        <w:tc>
          <w:tcPr>
            <w:tcW w:w="2405" w:type="dxa"/>
          </w:tcPr>
          <w:p w14:paraId="79A89763" w14:textId="77777777" w:rsidR="001D5E4E" w:rsidRDefault="001D5E4E" w:rsidP="001D5E4E"/>
        </w:tc>
      </w:tr>
      <w:tr w:rsidR="001D5E4E" w14:paraId="767322CB" w14:textId="77777777" w:rsidTr="00860554">
        <w:tc>
          <w:tcPr>
            <w:tcW w:w="2408" w:type="dxa"/>
          </w:tcPr>
          <w:p w14:paraId="73D8483B" w14:textId="241767EE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="00BB6F76">
              <w:t>R</w:t>
            </w:r>
            <w:r w:rsidRPr="006C2189">
              <w:t>_</w:t>
            </w:r>
            <w:r>
              <w:t>Y</w:t>
            </w:r>
            <w:proofErr w:type="spellEnd"/>
          </w:p>
        </w:tc>
        <w:tc>
          <w:tcPr>
            <w:tcW w:w="2307" w:type="dxa"/>
          </w:tcPr>
          <w:p w14:paraId="4B580003" w14:textId="1226DF26" w:rsidR="001D5E4E" w:rsidRPr="006C2189" w:rsidRDefault="001D5E4E" w:rsidP="001D5E4E">
            <w:r w:rsidRPr="006C2189">
              <w:t xml:space="preserve">Count </w:t>
            </w:r>
            <w:r w:rsidR="00901080">
              <w:t>Rockfall (R)</w:t>
            </w:r>
            <w:r>
              <w:t xml:space="preserve"> Yellow (Y).</w:t>
            </w:r>
          </w:p>
        </w:tc>
        <w:tc>
          <w:tcPr>
            <w:tcW w:w="1896" w:type="dxa"/>
          </w:tcPr>
          <w:p w14:paraId="0A05413E" w14:textId="1801A9C6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06A4AC50" w14:textId="58A15785" w:rsidR="001D5E4E" w:rsidRDefault="001D5E4E" w:rsidP="001D5E4E">
            <w:r>
              <w:t xml:space="preserve">This is a count of how many of the 5 groups </w:t>
            </w:r>
            <w:proofErr w:type="gramStart"/>
            <w:r>
              <w:lastRenderedPageBreak/>
              <w:t>recorded  ‘</w:t>
            </w:r>
            <w:proofErr w:type="gramEnd"/>
            <w:r>
              <w:t xml:space="preserve">Yellow’ </w:t>
            </w:r>
            <w:proofErr w:type="spellStart"/>
            <w:r>
              <w:t>i.e</w:t>
            </w:r>
            <w:proofErr w:type="spellEnd"/>
            <w:r>
              <w:t xml:space="preserve"> that </w:t>
            </w:r>
            <w:r w:rsidR="00901080">
              <w:t>rockfall</w:t>
            </w:r>
            <w:r w:rsidR="00772EC3">
              <w:t xml:space="preserve"> </w:t>
            </w:r>
            <w:r>
              <w:t>occurred sporadically in this area. It shows where the community groups agreed and their data overlaps.</w:t>
            </w:r>
          </w:p>
        </w:tc>
      </w:tr>
      <w:tr w:rsidR="00290112" w14:paraId="3CA2EDFF" w14:textId="77777777" w:rsidTr="00860554">
        <w:tc>
          <w:tcPr>
            <w:tcW w:w="2408" w:type="dxa"/>
          </w:tcPr>
          <w:p w14:paraId="268F8EED" w14:textId="6DC31E2D" w:rsidR="00290112" w:rsidRPr="00772EC3" w:rsidRDefault="00290112" w:rsidP="001D5E4E">
            <w:pPr>
              <w:rPr>
                <w:color w:val="FF0000"/>
              </w:rPr>
            </w:pPr>
            <w:r w:rsidRPr="00772EC3">
              <w:rPr>
                <w:color w:val="FF0000"/>
              </w:rPr>
              <w:lastRenderedPageBreak/>
              <w:t>MW1_</w:t>
            </w:r>
            <w:r w:rsidR="00BB6F76">
              <w:rPr>
                <w:color w:val="FF0000"/>
              </w:rPr>
              <w:t>R</w:t>
            </w:r>
            <w:r w:rsidRPr="00772EC3">
              <w:rPr>
                <w:color w:val="FF0000"/>
              </w:rPr>
              <w:t>_pas</w:t>
            </w:r>
          </w:p>
        </w:tc>
        <w:tc>
          <w:tcPr>
            <w:tcW w:w="2307" w:type="dxa"/>
          </w:tcPr>
          <w:p w14:paraId="6C6AEDA4" w14:textId="74E0B5AB" w:rsidR="00290112" w:rsidRPr="004910B0" w:rsidRDefault="00290112" w:rsidP="001D5E4E">
            <w:pPr>
              <w:rPr>
                <w:color w:val="FF0000"/>
              </w:rPr>
            </w:pPr>
            <w:r w:rsidRPr="004910B0">
              <w:rPr>
                <w:color w:val="FF0000"/>
              </w:rPr>
              <w:t xml:space="preserve">Mothers at Work group 1 (MW1), </w:t>
            </w:r>
            <w:r w:rsidR="00901080">
              <w:rPr>
                <w:color w:val="FF0000"/>
              </w:rPr>
              <w:t>Rockfall (R)</w:t>
            </w:r>
            <w:r w:rsidRPr="004910B0">
              <w:rPr>
                <w:color w:val="FF0000"/>
              </w:rPr>
              <w:t xml:space="preserve"> Past </w:t>
            </w:r>
            <w:r w:rsidR="00901080">
              <w:rPr>
                <w:color w:val="FF0000"/>
              </w:rPr>
              <w:t>rockfall</w:t>
            </w:r>
            <w:r w:rsidR="00772EC3" w:rsidRPr="004910B0">
              <w:rPr>
                <w:color w:val="FF0000"/>
              </w:rPr>
              <w:t xml:space="preserve"> </w:t>
            </w:r>
            <w:r w:rsidRPr="004910B0">
              <w:rPr>
                <w:color w:val="FF0000"/>
              </w:rPr>
              <w:t>(pas)</w:t>
            </w:r>
          </w:p>
        </w:tc>
        <w:tc>
          <w:tcPr>
            <w:tcW w:w="1896" w:type="dxa"/>
            <w:vMerge w:val="restart"/>
          </w:tcPr>
          <w:p w14:paraId="140385B7" w14:textId="77777777" w:rsidR="00290112" w:rsidRPr="006C2189" w:rsidRDefault="00290112" w:rsidP="001D5E4E">
            <w:r w:rsidRPr="006C2189">
              <w:t>Boolean</w:t>
            </w:r>
            <w:r>
              <w:t xml:space="preserve"> [1 or 0]</w:t>
            </w:r>
          </w:p>
          <w:p w14:paraId="5D2B9AB9" w14:textId="77777777" w:rsidR="00290112" w:rsidRDefault="00290112" w:rsidP="001D5E4E"/>
        </w:tc>
        <w:tc>
          <w:tcPr>
            <w:tcW w:w="2405" w:type="dxa"/>
            <w:vMerge w:val="restart"/>
          </w:tcPr>
          <w:p w14:paraId="70796BB6" w14:textId="680D690A" w:rsidR="00290112" w:rsidRDefault="00290112" w:rsidP="001D5E4E">
            <w:r w:rsidRPr="006C2189">
              <w:t>If 1</w:t>
            </w:r>
            <w:r>
              <w:t xml:space="preserve"> (true)</w:t>
            </w:r>
            <w:r w:rsidRPr="006C2189">
              <w:t xml:space="preserve">, </w:t>
            </w:r>
            <w:r>
              <w:t xml:space="preserve">then the </w:t>
            </w:r>
            <w:proofErr w:type="gramStart"/>
            <w:r>
              <w:t>associated  community</w:t>
            </w:r>
            <w:proofErr w:type="gramEnd"/>
            <w:r>
              <w:t xml:space="preserve"> group </w:t>
            </w:r>
            <w:r w:rsidRPr="006C2189">
              <w:t>recorded</w:t>
            </w:r>
            <w:r>
              <w:t xml:space="preserve"> past </w:t>
            </w:r>
            <w:r w:rsidR="00901080">
              <w:t>rockfall</w:t>
            </w:r>
            <w:r w:rsidR="00772EC3">
              <w:t xml:space="preserve"> to</w:t>
            </w:r>
            <w:r>
              <w:t xml:space="preserve"> hav</w:t>
            </w:r>
            <w:r w:rsidR="00772EC3">
              <w:t xml:space="preserve">e </w:t>
            </w:r>
            <w:r>
              <w:t xml:space="preserve">occurred in this cell. </w:t>
            </w:r>
          </w:p>
          <w:p w14:paraId="3C0805D0" w14:textId="77777777" w:rsidR="004910B0" w:rsidRDefault="004910B0" w:rsidP="001D5E4E"/>
          <w:p w14:paraId="6CDB85A5" w14:textId="52CCA12F" w:rsidR="004910B0" w:rsidRDefault="004910B0" w:rsidP="001D5E4E">
            <w:r w:rsidRPr="004910B0">
              <w:rPr>
                <w:color w:val="FF0000"/>
              </w:rPr>
              <w:t>The attributes in red are not included as none of these groups provided information here.</w:t>
            </w:r>
          </w:p>
        </w:tc>
      </w:tr>
      <w:tr w:rsidR="00290112" w14:paraId="5F6BD467" w14:textId="77777777" w:rsidTr="00860554">
        <w:tc>
          <w:tcPr>
            <w:tcW w:w="2408" w:type="dxa"/>
          </w:tcPr>
          <w:p w14:paraId="3E807664" w14:textId="5DDBBF60" w:rsidR="00290112" w:rsidRPr="00772EC3" w:rsidRDefault="00290112" w:rsidP="001D5E4E">
            <w:pPr>
              <w:rPr>
                <w:color w:val="FF0000"/>
              </w:rPr>
            </w:pPr>
            <w:r w:rsidRPr="00772EC3">
              <w:rPr>
                <w:color w:val="FF0000"/>
              </w:rPr>
              <w:t>MW2_</w:t>
            </w:r>
            <w:r w:rsidR="00BB6F76">
              <w:rPr>
                <w:color w:val="FF0000"/>
              </w:rPr>
              <w:t>R</w:t>
            </w:r>
            <w:r w:rsidRPr="00772EC3">
              <w:rPr>
                <w:color w:val="FF0000"/>
              </w:rPr>
              <w:t>_pas</w:t>
            </w:r>
          </w:p>
        </w:tc>
        <w:tc>
          <w:tcPr>
            <w:tcW w:w="2307" w:type="dxa"/>
          </w:tcPr>
          <w:p w14:paraId="614AB896" w14:textId="03551A14" w:rsidR="00290112" w:rsidRPr="004910B0" w:rsidRDefault="00290112" w:rsidP="001D5E4E">
            <w:pPr>
              <w:rPr>
                <w:color w:val="FF0000"/>
              </w:rPr>
            </w:pPr>
            <w:r w:rsidRPr="004910B0">
              <w:rPr>
                <w:color w:val="FF0000"/>
              </w:rPr>
              <w:t xml:space="preserve">Mothers at Work group 2 (MW2), </w:t>
            </w:r>
            <w:r w:rsidR="00901080">
              <w:rPr>
                <w:color w:val="FF0000"/>
              </w:rPr>
              <w:t>Rockfall (R)</w:t>
            </w:r>
            <w:r w:rsidRPr="004910B0">
              <w:rPr>
                <w:color w:val="FF0000"/>
              </w:rPr>
              <w:t xml:space="preserve"> Past </w:t>
            </w:r>
            <w:r w:rsidR="00901080">
              <w:rPr>
                <w:color w:val="FF0000"/>
              </w:rPr>
              <w:t>rockfall</w:t>
            </w:r>
            <w:r w:rsidR="00772EC3" w:rsidRPr="004910B0">
              <w:rPr>
                <w:color w:val="FF0000"/>
              </w:rPr>
              <w:t xml:space="preserve"> </w:t>
            </w:r>
            <w:r w:rsidRPr="004910B0">
              <w:rPr>
                <w:color w:val="FF0000"/>
              </w:rPr>
              <w:t>(pas)</w:t>
            </w:r>
          </w:p>
        </w:tc>
        <w:tc>
          <w:tcPr>
            <w:tcW w:w="1896" w:type="dxa"/>
            <w:vMerge/>
          </w:tcPr>
          <w:p w14:paraId="0A983FAB" w14:textId="77777777" w:rsidR="00290112" w:rsidRDefault="00290112" w:rsidP="001D5E4E"/>
        </w:tc>
        <w:tc>
          <w:tcPr>
            <w:tcW w:w="2405" w:type="dxa"/>
            <w:vMerge/>
          </w:tcPr>
          <w:p w14:paraId="0DCF2930" w14:textId="77777777" w:rsidR="00290112" w:rsidRDefault="00290112" w:rsidP="001D5E4E"/>
        </w:tc>
      </w:tr>
      <w:tr w:rsidR="00290112" w14:paraId="1864AE92" w14:textId="77777777" w:rsidTr="00860554">
        <w:tc>
          <w:tcPr>
            <w:tcW w:w="2408" w:type="dxa"/>
          </w:tcPr>
          <w:p w14:paraId="1B66518B" w14:textId="042D3AB7" w:rsidR="00290112" w:rsidRPr="006C2189" w:rsidRDefault="00290112" w:rsidP="001D5E4E">
            <w:proofErr w:type="spellStart"/>
            <w:r w:rsidRPr="00772EC3">
              <w:rPr>
                <w:color w:val="FF0000"/>
              </w:rPr>
              <w:t>BdP_</w:t>
            </w:r>
            <w:r w:rsidR="00BB6F76">
              <w:rPr>
                <w:color w:val="FF0000"/>
              </w:rPr>
              <w:t>R</w:t>
            </w:r>
            <w:r w:rsidRPr="00772EC3">
              <w:rPr>
                <w:color w:val="FF0000"/>
              </w:rPr>
              <w:t>_pas</w:t>
            </w:r>
            <w:proofErr w:type="spellEnd"/>
          </w:p>
        </w:tc>
        <w:tc>
          <w:tcPr>
            <w:tcW w:w="2307" w:type="dxa"/>
          </w:tcPr>
          <w:p w14:paraId="3F52F5B9" w14:textId="1B04AD71" w:rsidR="00290112" w:rsidRPr="004910B0" w:rsidRDefault="00290112" w:rsidP="001D5E4E">
            <w:pPr>
              <w:rPr>
                <w:color w:val="FF0000"/>
              </w:rPr>
            </w:pPr>
            <w:proofErr w:type="spellStart"/>
            <w:r w:rsidRPr="004910B0">
              <w:rPr>
                <w:color w:val="FF0000"/>
              </w:rPr>
              <w:t>BankDePreventorio</w:t>
            </w:r>
            <w:proofErr w:type="spellEnd"/>
            <w:r w:rsidRPr="004910B0">
              <w:rPr>
                <w:color w:val="FF0000"/>
              </w:rPr>
              <w:t xml:space="preserve"> (</w:t>
            </w:r>
            <w:proofErr w:type="spellStart"/>
            <w:r w:rsidRPr="004910B0">
              <w:rPr>
                <w:color w:val="FF0000"/>
              </w:rPr>
              <w:t>BdP</w:t>
            </w:r>
            <w:proofErr w:type="spellEnd"/>
            <w:r w:rsidRPr="004910B0">
              <w:rPr>
                <w:color w:val="FF0000"/>
              </w:rPr>
              <w:t>),</w:t>
            </w:r>
            <w:r w:rsidRPr="004910B0">
              <w:rPr>
                <w:b/>
                <w:color w:val="FF0000"/>
                <w:u w:val="single"/>
              </w:rPr>
              <w:t xml:space="preserve"> </w:t>
            </w:r>
            <w:r w:rsidR="00901080">
              <w:rPr>
                <w:color w:val="FF0000"/>
              </w:rPr>
              <w:t>Rockfall (R)</w:t>
            </w:r>
            <w:r w:rsidRPr="004910B0">
              <w:rPr>
                <w:color w:val="FF0000"/>
              </w:rPr>
              <w:t xml:space="preserve"> Past </w:t>
            </w:r>
            <w:r w:rsidR="00901080">
              <w:rPr>
                <w:color w:val="FF0000"/>
              </w:rPr>
              <w:t>rockfall</w:t>
            </w:r>
            <w:r w:rsidR="00772EC3" w:rsidRPr="004910B0">
              <w:rPr>
                <w:color w:val="FF0000"/>
              </w:rPr>
              <w:t xml:space="preserve"> </w:t>
            </w:r>
            <w:r w:rsidRPr="004910B0">
              <w:rPr>
                <w:color w:val="FF0000"/>
              </w:rPr>
              <w:t>(pas)</w:t>
            </w:r>
          </w:p>
        </w:tc>
        <w:tc>
          <w:tcPr>
            <w:tcW w:w="1896" w:type="dxa"/>
            <w:vMerge/>
          </w:tcPr>
          <w:p w14:paraId="6CA984D5" w14:textId="77777777" w:rsidR="00290112" w:rsidRDefault="00290112" w:rsidP="001D5E4E"/>
        </w:tc>
        <w:tc>
          <w:tcPr>
            <w:tcW w:w="2405" w:type="dxa"/>
            <w:vMerge/>
          </w:tcPr>
          <w:p w14:paraId="3E59DC49" w14:textId="77777777" w:rsidR="00290112" w:rsidRDefault="00290112" w:rsidP="001D5E4E"/>
        </w:tc>
      </w:tr>
      <w:tr w:rsidR="00290112" w14:paraId="6FD94E4D" w14:textId="77777777" w:rsidTr="00860554">
        <w:tc>
          <w:tcPr>
            <w:tcW w:w="2408" w:type="dxa"/>
          </w:tcPr>
          <w:p w14:paraId="4D8129E8" w14:textId="20E16684" w:rsidR="00290112" w:rsidRPr="006C2189" w:rsidRDefault="00290112" w:rsidP="001D5E4E">
            <w:proofErr w:type="spellStart"/>
            <w:r>
              <w:t>RA_</w:t>
            </w:r>
            <w:r w:rsidR="00BB6F76">
              <w:t>R</w:t>
            </w:r>
            <w:r>
              <w:t>_pas</w:t>
            </w:r>
            <w:proofErr w:type="spellEnd"/>
          </w:p>
        </w:tc>
        <w:tc>
          <w:tcPr>
            <w:tcW w:w="2307" w:type="dxa"/>
          </w:tcPr>
          <w:p w14:paraId="6F318750" w14:textId="1D24045E" w:rsidR="00290112" w:rsidRPr="006C2189" w:rsidRDefault="00290112" w:rsidP="001D5E4E">
            <w:proofErr w:type="spellStart"/>
            <w:r>
              <w:t>ResidentsAssociation</w:t>
            </w:r>
            <w:proofErr w:type="spellEnd"/>
            <w:r>
              <w:t xml:space="preserve"> (RA)</w:t>
            </w:r>
            <w:r w:rsidRPr="006C2189">
              <w:t>,</w:t>
            </w:r>
            <w:r>
              <w:rPr>
                <w:b/>
                <w:u w:val="single"/>
              </w:rPr>
              <w:t xml:space="preserve"> </w:t>
            </w:r>
            <w:r w:rsidR="00901080">
              <w:t>Rockfall (R)</w:t>
            </w:r>
            <w:r w:rsidRPr="006C2189">
              <w:t xml:space="preserve"> </w:t>
            </w:r>
            <w:r>
              <w:t xml:space="preserve">Past </w:t>
            </w:r>
            <w:r w:rsidR="00901080">
              <w:t>rockfall</w:t>
            </w:r>
            <w:r w:rsidR="00772EC3">
              <w:t xml:space="preserve"> </w:t>
            </w:r>
            <w:r>
              <w:t>(pas)</w:t>
            </w:r>
          </w:p>
        </w:tc>
        <w:tc>
          <w:tcPr>
            <w:tcW w:w="1896" w:type="dxa"/>
            <w:vMerge/>
          </w:tcPr>
          <w:p w14:paraId="5A2106B1" w14:textId="77777777" w:rsidR="00290112" w:rsidRDefault="00290112" w:rsidP="001D5E4E"/>
        </w:tc>
        <w:tc>
          <w:tcPr>
            <w:tcW w:w="2405" w:type="dxa"/>
            <w:vMerge/>
          </w:tcPr>
          <w:p w14:paraId="400A8D3E" w14:textId="77777777" w:rsidR="00290112" w:rsidRDefault="00290112" w:rsidP="001D5E4E"/>
        </w:tc>
      </w:tr>
      <w:tr w:rsidR="00290112" w14:paraId="3700049B" w14:textId="77777777" w:rsidTr="00860554">
        <w:tc>
          <w:tcPr>
            <w:tcW w:w="2408" w:type="dxa"/>
          </w:tcPr>
          <w:p w14:paraId="35A5E201" w14:textId="1DB7B883" w:rsidR="00290112" w:rsidRPr="006C2189" w:rsidRDefault="00290112" w:rsidP="001D5E4E">
            <w:proofErr w:type="spellStart"/>
            <w:r w:rsidRPr="00772EC3">
              <w:rPr>
                <w:color w:val="FF0000"/>
              </w:rPr>
              <w:t>Coop_</w:t>
            </w:r>
            <w:r w:rsidR="00BB6F76">
              <w:rPr>
                <w:color w:val="FF0000"/>
              </w:rPr>
              <w:t>R</w:t>
            </w:r>
            <w:r w:rsidRPr="00772EC3">
              <w:rPr>
                <w:color w:val="FF0000"/>
              </w:rPr>
              <w:t>_pas</w:t>
            </w:r>
            <w:proofErr w:type="spellEnd"/>
          </w:p>
        </w:tc>
        <w:tc>
          <w:tcPr>
            <w:tcW w:w="2307" w:type="dxa"/>
          </w:tcPr>
          <w:p w14:paraId="37DBFEDB" w14:textId="62023405" w:rsidR="00290112" w:rsidRPr="006C2189" w:rsidRDefault="00290112" w:rsidP="001D5E4E">
            <w:r w:rsidRPr="004910B0">
              <w:rPr>
                <w:color w:val="FF0000"/>
              </w:rPr>
              <w:t>Coop (</w:t>
            </w:r>
            <w:proofErr w:type="spellStart"/>
            <w:r w:rsidRPr="004910B0">
              <w:rPr>
                <w:color w:val="FF0000"/>
              </w:rPr>
              <w:t>reciclapreve</w:t>
            </w:r>
            <w:proofErr w:type="spellEnd"/>
            <w:r w:rsidRPr="004910B0">
              <w:rPr>
                <w:color w:val="FF0000"/>
              </w:rPr>
              <w:t>)</w:t>
            </w:r>
            <w:r w:rsidRPr="004910B0">
              <w:rPr>
                <w:b/>
                <w:color w:val="FF0000"/>
                <w:u w:val="single"/>
              </w:rPr>
              <w:t xml:space="preserve"> </w:t>
            </w:r>
            <w:r w:rsidR="00901080">
              <w:rPr>
                <w:color w:val="FF0000"/>
              </w:rPr>
              <w:t>Rockfall (R)</w:t>
            </w:r>
            <w:r w:rsidRPr="004910B0">
              <w:rPr>
                <w:color w:val="FF0000"/>
              </w:rPr>
              <w:t xml:space="preserve"> Past </w:t>
            </w:r>
            <w:r w:rsidR="00901080">
              <w:rPr>
                <w:color w:val="FF0000"/>
              </w:rPr>
              <w:t>rockfall</w:t>
            </w:r>
            <w:r w:rsidR="00772EC3" w:rsidRPr="004910B0">
              <w:rPr>
                <w:color w:val="FF0000"/>
              </w:rPr>
              <w:t xml:space="preserve"> </w:t>
            </w:r>
            <w:r w:rsidRPr="004910B0">
              <w:rPr>
                <w:color w:val="FF0000"/>
              </w:rPr>
              <w:t>(pas)</w:t>
            </w:r>
          </w:p>
        </w:tc>
        <w:tc>
          <w:tcPr>
            <w:tcW w:w="1896" w:type="dxa"/>
            <w:vMerge/>
          </w:tcPr>
          <w:p w14:paraId="0DCCDDC5" w14:textId="77777777" w:rsidR="00290112" w:rsidRDefault="00290112" w:rsidP="001D5E4E"/>
        </w:tc>
        <w:tc>
          <w:tcPr>
            <w:tcW w:w="2405" w:type="dxa"/>
            <w:vMerge/>
          </w:tcPr>
          <w:p w14:paraId="0764899D" w14:textId="77777777" w:rsidR="00290112" w:rsidRDefault="00290112" w:rsidP="001D5E4E"/>
        </w:tc>
      </w:tr>
      <w:tr w:rsidR="001D5E4E" w14:paraId="176C889B" w14:textId="77777777" w:rsidTr="00860554">
        <w:tc>
          <w:tcPr>
            <w:tcW w:w="2408" w:type="dxa"/>
          </w:tcPr>
          <w:p w14:paraId="7133866A" w14:textId="5F95D02A" w:rsidR="001D5E4E" w:rsidRPr="006C2189" w:rsidRDefault="001D5E4E" w:rsidP="001D5E4E">
            <w:proofErr w:type="spellStart"/>
            <w:r w:rsidRPr="006C2189">
              <w:t>Count</w:t>
            </w:r>
            <w:r>
              <w:t>_</w:t>
            </w:r>
            <w:r w:rsidR="00BB6F76">
              <w:t>R</w:t>
            </w:r>
            <w:r w:rsidRPr="006C2189">
              <w:t>_</w:t>
            </w:r>
            <w:r w:rsidR="00290112">
              <w:t>pas</w:t>
            </w:r>
            <w:proofErr w:type="spellEnd"/>
          </w:p>
        </w:tc>
        <w:tc>
          <w:tcPr>
            <w:tcW w:w="2307" w:type="dxa"/>
          </w:tcPr>
          <w:p w14:paraId="60B884B8" w14:textId="55E550F1" w:rsidR="001D5E4E" w:rsidRPr="006C2189" w:rsidRDefault="001D5E4E" w:rsidP="001D5E4E">
            <w:r w:rsidRPr="006C2189">
              <w:t xml:space="preserve">Count </w:t>
            </w:r>
            <w:r w:rsidR="00901080">
              <w:t>Rockfall (R)</w:t>
            </w:r>
            <w:r>
              <w:t xml:space="preserve"> </w:t>
            </w:r>
            <w:r w:rsidR="00290112">
              <w:t xml:space="preserve">Past </w:t>
            </w:r>
            <w:r w:rsidR="00901080">
              <w:t>rockfall</w:t>
            </w:r>
            <w:r w:rsidR="00772EC3">
              <w:t xml:space="preserve"> </w:t>
            </w:r>
            <w:r w:rsidR="00290112">
              <w:t>(pas)</w:t>
            </w:r>
          </w:p>
        </w:tc>
        <w:tc>
          <w:tcPr>
            <w:tcW w:w="1896" w:type="dxa"/>
          </w:tcPr>
          <w:p w14:paraId="21C87C8F" w14:textId="270CBB90" w:rsidR="001D5E4E" w:rsidRDefault="001D5E4E" w:rsidP="001D5E4E">
            <w:r>
              <w:t>Integer</w:t>
            </w:r>
          </w:p>
        </w:tc>
        <w:tc>
          <w:tcPr>
            <w:tcW w:w="2405" w:type="dxa"/>
          </w:tcPr>
          <w:p w14:paraId="235F3B24" w14:textId="2E241392" w:rsidR="001D5E4E" w:rsidRDefault="001D5E4E" w:rsidP="001D5E4E">
            <w:r>
              <w:t xml:space="preserve">This is a count of how many of the 5 groups </w:t>
            </w:r>
            <w:proofErr w:type="gramStart"/>
            <w:r>
              <w:t xml:space="preserve">recorded  </w:t>
            </w:r>
            <w:r w:rsidR="00290112">
              <w:t>past</w:t>
            </w:r>
            <w:proofErr w:type="gramEnd"/>
            <w:r w:rsidR="00290112">
              <w:t xml:space="preserve"> </w:t>
            </w:r>
            <w:r w:rsidR="00901080">
              <w:t>rockfall</w:t>
            </w:r>
            <w:r w:rsidR="00290112">
              <w:t xml:space="preserve"> in this cell</w:t>
            </w:r>
            <w:r>
              <w:t xml:space="preserve"> </w:t>
            </w:r>
          </w:p>
        </w:tc>
      </w:tr>
      <w:tr w:rsidR="001D5E4E" w14:paraId="205F80C8" w14:textId="77777777" w:rsidTr="00860554">
        <w:tc>
          <w:tcPr>
            <w:tcW w:w="2408" w:type="dxa"/>
          </w:tcPr>
          <w:p w14:paraId="43E0577B" w14:textId="2E448ADD" w:rsidR="001D5E4E" w:rsidRDefault="001D5E4E" w:rsidP="001D5E4E">
            <w:pPr>
              <w:rPr>
                <w:b/>
                <w:u w:val="single"/>
              </w:rPr>
            </w:pPr>
            <w:r>
              <w:t>[</w:t>
            </w:r>
            <w:proofErr w:type="spellStart"/>
            <w:r>
              <w:t>ComResNum</w:t>
            </w:r>
            <w:proofErr w:type="spellEnd"/>
            <w:r>
              <w:t>]</w:t>
            </w:r>
          </w:p>
        </w:tc>
        <w:tc>
          <w:tcPr>
            <w:tcW w:w="2307" w:type="dxa"/>
          </w:tcPr>
          <w:p w14:paraId="1088F2D0" w14:textId="0DC89E59" w:rsidR="001D5E4E" w:rsidRDefault="001D5E4E" w:rsidP="001D5E4E">
            <w:pPr>
              <w:rPr>
                <w:b/>
                <w:u w:val="single"/>
              </w:rPr>
            </w:pPr>
            <w:r>
              <w:t>Community results Index Number.</w:t>
            </w:r>
          </w:p>
        </w:tc>
        <w:tc>
          <w:tcPr>
            <w:tcW w:w="1896" w:type="dxa"/>
          </w:tcPr>
          <w:p w14:paraId="29F1F897" w14:textId="119E4398" w:rsidR="001D5E4E" w:rsidRDefault="001D5E4E" w:rsidP="001D5E4E">
            <w:r>
              <w:t>Integer 0-4</w:t>
            </w:r>
          </w:p>
        </w:tc>
        <w:tc>
          <w:tcPr>
            <w:tcW w:w="2405" w:type="dxa"/>
          </w:tcPr>
          <w:p w14:paraId="70D7C2F7" w14:textId="4D1F832E" w:rsidR="001D5E4E" w:rsidRDefault="001D5E4E" w:rsidP="001D5E4E">
            <w:pPr>
              <w:rPr>
                <w:b/>
                <w:u w:val="single"/>
              </w:rPr>
            </w:pPr>
            <w:r>
              <w:t xml:space="preserve">This </w:t>
            </w:r>
            <w:r w:rsidR="003966C3">
              <w:t xml:space="preserve">is an index number that </w:t>
            </w:r>
            <w:r>
              <w:t>relates to the Description [</w:t>
            </w:r>
            <w:proofErr w:type="spellStart"/>
            <w:r>
              <w:t>ComResDesc</w:t>
            </w:r>
            <w:proofErr w:type="spellEnd"/>
            <w:r>
              <w:t xml:space="preserve">] </w:t>
            </w:r>
          </w:p>
        </w:tc>
      </w:tr>
      <w:tr w:rsidR="001D5E4E" w14:paraId="5BDB4356" w14:textId="77777777" w:rsidTr="00860554">
        <w:tc>
          <w:tcPr>
            <w:tcW w:w="2408" w:type="dxa"/>
          </w:tcPr>
          <w:p w14:paraId="115E1FF6" w14:textId="07BF90A2" w:rsidR="001D5E4E" w:rsidRDefault="001D5E4E" w:rsidP="001D5E4E">
            <w:r>
              <w:t>[</w:t>
            </w:r>
            <w:proofErr w:type="spellStart"/>
            <w:r>
              <w:t>ComResDes</w:t>
            </w:r>
            <w:proofErr w:type="spellEnd"/>
            <w:r>
              <w:t>]</w:t>
            </w:r>
          </w:p>
        </w:tc>
        <w:tc>
          <w:tcPr>
            <w:tcW w:w="2307" w:type="dxa"/>
          </w:tcPr>
          <w:p w14:paraId="62FCE73F" w14:textId="0ED92A65" w:rsidR="001D5E4E" w:rsidRDefault="001D5E4E" w:rsidP="001D5E4E">
            <w:r>
              <w:t>Community Results Description.</w:t>
            </w:r>
          </w:p>
        </w:tc>
        <w:tc>
          <w:tcPr>
            <w:tcW w:w="1896" w:type="dxa"/>
          </w:tcPr>
          <w:p w14:paraId="1B4055A6" w14:textId="3AE88CDC" w:rsidR="001D5E4E" w:rsidRDefault="001D5E4E" w:rsidP="001D5E4E">
            <w:r>
              <w:t>Text</w:t>
            </w:r>
          </w:p>
        </w:tc>
        <w:tc>
          <w:tcPr>
            <w:tcW w:w="2405" w:type="dxa"/>
          </w:tcPr>
          <w:p w14:paraId="0E227B27" w14:textId="0B088C0A" w:rsidR="001D5E4E" w:rsidRDefault="001D5E4E" w:rsidP="001D5E4E">
            <w:r>
              <w:t xml:space="preserve">Description </w:t>
            </w:r>
            <w:r w:rsidR="003966C3">
              <w:t xml:space="preserve">(or legend) </w:t>
            </w:r>
            <w:r>
              <w:t xml:space="preserve">of the community results </w:t>
            </w:r>
            <w:proofErr w:type="gramStart"/>
            <w:r>
              <w:t xml:space="preserve">numeric </w:t>
            </w:r>
            <w:r w:rsidR="003966C3">
              <w:t xml:space="preserve"> [</w:t>
            </w:r>
            <w:proofErr w:type="spellStart"/>
            <w:proofErr w:type="gramEnd"/>
            <w:r w:rsidR="003966C3">
              <w:t>ComResNum</w:t>
            </w:r>
            <w:proofErr w:type="spellEnd"/>
            <w:r w:rsidR="003966C3">
              <w:t xml:space="preserve">] </w:t>
            </w:r>
            <w:r>
              <w:t>data for the cell.</w:t>
            </w:r>
          </w:p>
        </w:tc>
      </w:tr>
      <w:tr w:rsidR="00BB6F76" w14:paraId="195DAF44" w14:textId="77777777" w:rsidTr="00C77702">
        <w:tc>
          <w:tcPr>
            <w:tcW w:w="2408" w:type="dxa"/>
          </w:tcPr>
          <w:p w14:paraId="03982413" w14:textId="4DDFC0FE" w:rsidR="00BB6F76" w:rsidRDefault="00797665" w:rsidP="00C77702">
            <w:proofErr w:type="spellStart"/>
            <w:r>
              <w:t>RF</w:t>
            </w:r>
            <w:r w:rsidR="00BB6F76">
              <w:t>_HazPerc</w:t>
            </w:r>
            <w:proofErr w:type="spellEnd"/>
          </w:p>
        </w:tc>
        <w:tc>
          <w:tcPr>
            <w:tcW w:w="2307" w:type="dxa"/>
          </w:tcPr>
          <w:p w14:paraId="7EAC8DDE" w14:textId="20550AE0" w:rsidR="00BB6F76" w:rsidRDefault="00901080" w:rsidP="00C77702">
            <w:r>
              <w:t>Rockfall</w:t>
            </w:r>
            <w:r w:rsidR="00BB6F76">
              <w:t xml:space="preserve"> Hazard Perception (scenario 1)</w:t>
            </w:r>
          </w:p>
        </w:tc>
        <w:tc>
          <w:tcPr>
            <w:tcW w:w="1896" w:type="dxa"/>
          </w:tcPr>
          <w:p w14:paraId="3CCB7ADB" w14:textId="77777777" w:rsidR="00BB6F76" w:rsidRDefault="00BB6F76" w:rsidP="00C77702">
            <w:r>
              <w:t>Text</w:t>
            </w:r>
          </w:p>
        </w:tc>
        <w:tc>
          <w:tcPr>
            <w:tcW w:w="2405" w:type="dxa"/>
          </w:tcPr>
          <w:p w14:paraId="6534EB1D" w14:textId="77777777" w:rsidR="00BB6F76" w:rsidRDefault="000B4043" w:rsidP="00C77702">
            <w:r w:rsidRPr="004E62B4">
              <w:t xml:space="preserve">Where at least </w:t>
            </w:r>
            <w:r w:rsidR="00BB6F76">
              <w:t>group</w:t>
            </w:r>
            <w:r w:rsidRPr="004E62B4">
              <w:t xml:space="preserve"> highlighted </w:t>
            </w:r>
            <w:r w:rsidR="00BB6F76">
              <w:t xml:space="preserve">a cell as </w:t>
            </w:r>
            <w:r w:rsidRPr="004E62B4">
              <w:t>‘Red</w:t>
            </w:r>
            <w:proofErr w:type="gramStart"/>
            <w:r w:rsidRPr="004E62B4">
              <w:t xml:space="preserve">’  </w:t>
            </w:r>
            <w:r w:rsidRPr="004E62B4">
              <w:t>(</w:t>
            </w:r>
            <w:proofErr w:type="gramEnd"/>
            <w:r w:rsidRPr="004E62B4">
              <w:t xml:space="preserve">hazard occurs most often) or </w:t>
            </w:r>
            <w:r w:rsidRPr="004E62B4">
              <w:t xml:space="preserve">‘Orange’ </w:t>
            </w:r>
            <w:r w:rsidRPr="004E62B4">
              <w:t>(area of concern)</w:t>
            </w:r>
            <w:r w:rsidR="00BB6F76">
              <w:t xml:space="preserve"> the cell is attributed ‘High’</w:t>
            </w:r>
          </w:p>
          <w:p w14:paraId="3A2CA348" w14:textId="77777777" w:rsidR="00BB6F76" w:rsidRDefault="00BB6F76" w:rsidP="00C77702"/>
          <w:p w14:paraId="5D80E2A3" w14:textId="77777777" w:rsidR="00BB6F76" w:rsidRDefault="00BB6F76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 w:rsidRPr="004E62B4">
              <w:rPr>
                <w:u w:val="single"/>
              </w:rPr>
              <w:t xml:space="preserve">or </w:t>
            </w:r>
            <w:r>
              <w:rPr>
                <w:u w:val="single"/>
              </w:rPr>
              <w:t xml:space="preserve">at least </w:t>
            </w:r>
            <w:r w:rsidRPr="004E62B4">
              <w:rPr>
                <w:u w:val="single"/>
              </w:rPr>
              <w:t xml:space="preserve">one group identified the cell as experiencing the </w:t>
            </w:r>
            <w:r w:rsidRPr="004E62B4">
              <w:rPr>
                <w:u w:val="single"/>
              </w:rPr>
              <w:lastRenderedPageBreak/>
              <w:t>hazard in the past</w:t>
            </w:r>
            <w:r>
              <w:t>, the cell is</w:t>
            </w:r>
            <w:r w:rsidRPr="004E62B4">
              <w:t xml:space="preserve"> </w:t>
            </w:r>
            <w:proofErr w:type="gramStart"/>
            <w:r>
              <w:t xml:space="preserve">attributed </w:t>
            </w:r>
            <w:r w:rsidRPr="004E62B4">
              <w:t xml:space="preserve"> ‘</w:t>
            </w:r>
            <w:proofErr w:type="gramEnd"/>
            <w:r w:rsidRPr="004E62B4">
              <w:t>medium’ hazard.</w:t>
            </w:r>
          </w:p>
          <w:p w14:paraId="34836D1E" w14:textId="77777777" w:rsidR="00BB6F76" w:rsidRDefault="00BB6F76" w:rsidP="00C77702"/>
          <w:p w14:paraId="30FDF2F0" w14:textId="77777777" w:rsidR="00BB6F76" w:rsidRDefault="00BB6F76" w:rsidP="00C77702">
            <w:r>
              <w:t>For all</w:t>
            </w:r>
            <w:r w:rsidR="000B4043" w:rsidRPr="004E62B4">
              <w:t xml:space="preserve"> other </w:t>
            </w:r>
            <w:r>
              <w:t xml:space="preserve">remaining cells, </w:t>
            </w:r>
            <w:r w:rsidR="000B4043" w:rsidRPr="004E62B4">
              <w:t xml:space="preserve">the community </w:t>
            </w:r>
            <w:r>
              <w:t xml:space="preserve">data shows </w:t>
            </w:r>
            <w:r w:rsidR="000B4043" w:rsidRPr="004E62B4">
              <w:t>the community perceives these areas to be of least concern (relative to o</w:t>
            </w:r>
            <w:r w:rsidR="000B4043" w:rsidRPr="004E62B4">
              <w:t>ther areas).</w:t>
            </w:r>
            <w:r>
              <w:t xml:space="preserve"> These are attributed ‘low or no data’.</w:t>
            </w:r>
          </w:p>
        </w:tc>
      </w:tr>
      <w:tr w:rsidR="00BB6F76" w14:paraId="6015AB6F" w14:textId="77777777" w:rsidTr="00C77702">
        <w:tc>
          <w:tcPr>
            <w:tcW w:w="2408" w:type="dxa"/>
          </w:tcPr>
          <w:p w14:paraId="3A198185" w14:textId="26648672" w:rsidR="00BB6F76" w:rsidRDefault="00797665" w:rsidP="00C77702">
            <w:r>
              <w:lastRenderedPageBreak/>
              <w:t>RF</w:t>
            </w:r>
            <w:r w:rsidR="00BB6F76">
              <w:t>_HazPerc2</w:t>
            </w:r>
          </w:p>
        </w:tc>
        <w:tc>
          <w:tcPr>
            <w:tcW w:w="2307" w:type="dxa"/>
          </w:tcPr>
          <w:p w14:paraId="7F8A9F88" w14:textId="012D88B8" w:rsidR="00BB6F76" w:rsidRDefault="00901080" w:rsidP="00C77702">
            <w:r>
              <w:t>Rockfall</w:t>
            </w:r>
            <w:r w:rsidR="00BB6F76">
              <w:t xml:space="preserve"> Hazard Perception (scenario 2)</w:t>
            </w:r>
          </w:p>
        </w:tc>
        <w:tc>
          <w:tcPr>
            <w:tcW w:w="1896" w:type="dxa"/>
          </w:tcPr>
          <w:p w14:paraId="04172AE8" w14:textId="77777777" w:rsidR="00BB6F76" w:rsidRDefault="00BB6F76" w:rsidP="00C77702">
            <w:r>
              <w:t>Text</w:t>
            </w:r>
          </w:p>
        </w:tc>
        <w:tc>
          <w:tcPr>
            <w:tcW w:w="2405" w:type="dxa"/>
          </w:tcPr>
          <w:p w14:paraId="07D5BB8F" w14:textId="77777777" w:rsidR="00BB6F76" w:rsidRDefault="000B4043" w:rsidP="00C77702">
            <w:r w:rsidRPr="004E62B4">
              <w:t xml:space="preserve">Where at least </w:t>
            </w:r>
            <w:r w:rsidR="00BB6F76">
              <w:t>group</w:t>
            </w:r>
            <w:r w:rsidRPr="004E62B4">
              <w:t xml:space="preserve"> highlighted </w:t>
            </w:r>
            <w:r w:rsidR="00BB6F76">
              <w:t xml:space="preserve">a cell as </w:t>
            </w:r>
            <w:r w:rsidRPr="004E62B4">
              <w:t>‘Red</w:t>
            </w:r>
            <w:proofErr w:type="gramStart"/>
            <w:r w:rsidRPr="004E62B4">
              <w:t xml:space="preserve">’  </w:t>
            </w:r>
            <w:r w:rsidRPr="004E62B4">
              <w:t>(</w:t>
            </w:r>
            <w:proofErr w:type="gramEnd"/>
            <w:r w:rsidRPr="004E62B4">
              <w:t xml:space="preserve">hazard occurs most often) or </w:t>
            </w:r>
            <w:r w:rsidRPr="004E62B4">
              <w:t xml:space="preserve">‘Orange’ </w:t>
            </w:r>
            <w:r w:rsidRPr="004E62B4">
              <w:t>(area of concern)</w:t>
            </w:r>
            <w:r w:rsidR="00BB6F76">
              <w:t xml:space="preserve"> the cell is attributed ‘High’</w:t>
            </w:r>
          </w:p>
          <w:p w14:paraId="2D89160C" w14:textId="77777777" w:rsidR="00BB6F76" w:rsidRDefault="00BB6F76" w:rsidP="00C77702"/>
          <w:p w14:paraId="7F1F8D91" w14:textId="77777777" w:rsidR="00BB6F76" w:rsidRDefault="00BB6F76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>
              <w:t>the cell is</w:t>
            </w:r>
            <w:r w:rsidRPr="004E62B4">
              <w:t xml:space="preserve"> </w:t>
            </w:r>
            <w:r>
              <w:t xml:space="preserve">attributed </w:t>
            </w:r>
            <w:r w:rsidRPr="004E62B4">
              <w:t>‘medium’ hazard.</w:t>
            </w:r>
          </w:p>
          <w:p w14:paraId="7886F141" w14:textId="77777777" w:rsidR="00BB6F76" w:rsidRDefault="00BB6F76" w:rsidP="00C77702"/>
          <w:p w14:paraId="6BE234EF" w14:textId="77777777" w:rsidR="00BB6F76" w:rsidRDefault="00BB6F76" w:rsidP="00C77702">
            <w:r>
              <w:t>For all</w:t>
            </w:r>
            <w:r w:rsidR="000B4043" w:rsidRPr="004E62B4">
              <w:t xml:space="preserve"> other </w:t>
            </w:r>
            <w:r>
              <w:t xml:space="preserve">remaining cells, </w:t>
            </w:r>
            <w:r w:rsidR="000B4043" w:rsidRPr="004E62B4">
              <w:t xml:space="preserve">the community </w:t>
            </w:r>
            <w:r>
              <w:t xml:space="preserve">data shows </w:t>
            </w:r>
            <w:r w:rsidR="000B4043" w:rsidRPr="004E62B4">
              <w:t>the community perceives these areas to be of least concern (relative to o</w:t>
            </w:r>
            <w:r w:rsidR="000B4043" w:rsidRPr="004E62B4">
              <w:t>ther areas).</w:t>
            </w:r>
            <w:r>
              <w:t xml:space="preserve"> These are attributed ‘low or no data’. </w:t>
            </w:r>
            <w:r w:rsidRPr="0036049F">
              <w:rPr>
                <w:u w:val="single"/>
              </w:rPr>
              <w:t>Those cells that were identified as having experienced the hazard in the past</w:t>
            </w:r>
            <w:r>
              <w:t xml:space="preserve">, but were not identified as Red, </w:t>
            </w:r>
            <w:proofErr w:type="gramStart"/>
            <w:r>
              <w:t>Orange</w:t>
            </w:r>
            <w:proofErr w:type="gramEnd"/>
            <w:r>
              <w:t xml:space="preserve"> or Yellow, are also attributed ‘low or no data’.</w:t>
            </w:r>
          </w:p>
        </w:tc>
      </w:tr>
      <w:tr w:rsidR="00BB6F76" w14:paraId="42378A0A" w14:textId="77777777" w:rsidTr="00C77702">
        <w:tc>
          <w:tcPr>
            <w:tcW w:w="2408" w:type="dxa"/>
          </w:tcPr>
          <w:p w14:paraId="3A5EAFD8" w14:textId="75001547" w:rsidR="00BB6F76" w:rsidRDefault="00797665" w:rsidP="00C77702">
            <w:r>
              <w:t>RF</w:t>
            </w:r>
            <w:r w:rsidR="00BB6F76">
              <w:t>_HazPerc3</w:t>
            </w:r>
          </w:p>
        </w:tc>
        <w:tc>
          <w:tcPr>
            <w:tcW w:w="2307" w:type="dxa"/>
          </w:tcPr>
          <w:p w14:paraId="5D8CC83C" w14:textId="751B3366" w:rsidR="00BB6F76" w:rsidRDefault="00901080" w:rsidP="00C77702">
            <w:r>
              <w:t>Rockfall</w:t>
            </w:r>
            <w:r w:rsidR="00BB6F76">
              <w:t xml:space="preserve"> Hazard Perception (scenario 3)</w:t>
            </w:r>
          </w:p>
        </w:tc>
        <w:tc>
          <w:tcPr>
            <w:tcW w:w="1896" w:type="dxa"/>
          </w:tcPr>
          <w:p w14:paraId="7CEA8CAC" w14:textId="77777777" w:rsidR="00BB6F76" w:rsidRDefault="00BB6F76" w:rsidP="00C77702">
            <w:r>
              <w:t>Text</w:t>
            </w:r>
          </w:p>
        </w:tc>
        <w:tc>
          <w:tcPr>
            <w:tcW w:w="2405" w:type="dxa"/>
          </w:tcPr>
          <w:p w14:paraId="4D238B62" w14:textId="77777777" w:rsidR="00BB6F76" w:rsidRDefault="000B4043" w:rsidP="00C77702">
            <w:r w:rsidRPr="004E62B4">
              <w:t xml:space="preserve">Where at least </w:t>
            </w:r>
            <w:r w:rsidR="00BB6F76">
              <w:t>group</w:t>
            </w:r>
            <w:r w:rsidRPr="004E62B4">
              <w:t xml:space="preserve"> highlighted </w:t>
            </w:r>
            <w:r w:rsidR="00BB6F76">
              <w:t xml:space="preserve">a cell as </w:t>
            </w:r>
            <w:r w:rsidRPr="004E62B4">
              <w:t xml:space="preserve">‘Red’ </w:t>
            </w:r>
            <w:r w:rsidRPr="004E62B4">
              <w:t xml:space="preserve">(hazard occurs most often) or </w:t>
            </w:r>
            <w:r w:rsidRPr="004E62B4">
              <w:t xml:space="preserve">‘Orange’ </w:t>
            </w:r>
            <w:r w:rsidRPr="004E62B4">
              <w:t>(area of concern)</w:t>
            </w:r>
            <w:r w:rsidR="00BB6F76">
              <w:t xml:space="preserve"> </w:t>
            </w:r>
            <w:r w:rsidR="00BB6F76" w:rsidRPr="004E62B4">
              <w:rPr>
                <w:u w:val="single"/>
              </w:rPr>
              <w:t xml:space="preserve">or </w:t>
            </w:r>
            <w:r w:rsidR="00BB6F76">
              <w:rPr>
                <w:u w:val="single"/>
              </w:rPr>
              <w:t xml:space="preserve">at least </w:t>
            </w:r>
            <w:r w:rsidR="00BB6F76" w:rsidRPr="004E62B4">
              <w:rPr>
                <w:u w:val="single"/>
              </w:rPr>
              <w:t xml:space="preserve">one group identified the cell as </w:t>
            </w:r>
            <w:r w:rsidR="00BB6F76" w:rsidRPr="004E62B4">
              <w:rPr>
                <w:u w:val="single"/>
              </w:rPr>
              <w:lastRenderedPageBreak/>
              <w:t>experiencing the hazard in the past</w:t>
            </w:r>
            <w:r w:rsidR="00BB6F76">
              <w:t xml:space="preserve"> the cell is attributed ‘High’</w:t>
            </w:r>
          </w:p>
          <w:p w14:paraId="67A713D4" w14:textId="77777777" w:rsidR="00BB6F76" w:rsidRDefault="00BB6F76" w:rsidP="00C77702"/>
          <w:p w14:paraId="0FB09512" w14:textId="77777777" w:rsidR="00BB6F76" w:rsidRDefault="00BB6F76" w:rsidP="00C77702">
            <w:r>
              <w:t>For remaining cells - w</w:t>
            </w:r>
            <w:r w:rsidRPr="004E62B4">
              <w:t xml:space="preserve">here at least one group coloured ‘yellow’ (hazard occurs sporadically) </w:t>
            </w:r>
            <w:r>
              <w:t>the cell is</w:t>
            </w:r>
            <w:r w:rsidRPr="004E62B4">
              <w:t xml:space="preserve"> </w:t>
            </w:r>
            <w:r>
              <w:t xml:space="preserve">attributed </w:t>
            </w:r>
            <w:r w:rsidRPr="004E62B4">
              <w:t>‘medium’ hazard.</w:t>
            </w:r>
          </w:p>
          <w:p w14:paraId="045379FB" w14:textId="77777777" w:rsidR="00BB6F76" w:rsidRDefault="00BB6F76" w:rsidP="00C77702"/>
          <w:p w14:paraId="117B4CA1" w14:textId="77777777" w:rsidR="00BB6F76" w:rsidRDefault="00BB6F76" w:rsidP="00C77702">
            <w:r>
              <w:t>For all</w:t>
            </w:r>
            <w:r w:rsidR="000B4043" w:rsidRPr="004E62B4">
              <w:t xml:space="preserve"> other </w:t>
            </w:r>
            <w:r>
              <w:t xml:space="preserve">remaining cells, </w:t>
            </w:r>
            <w:r w:rsidR="000B4043" w:rsidRPr="004E62B4">
              <w:t xml:space="preserve">the community </w:t>
            </w:r>
            <w:r>
              <w:t xml:space="preserve">data shows </w:t>
            </w:r>
            <w:r w:rsidR="000B4043" w:rsidRPr="004E62B4">
              <w:t>the community perceives these areas to be of least concern (relative to o</w:t>
            </w:r>
            <w:r w:rsidR="000B4043" w:rsidRPr="004E62B4">
              <w:t>ther areas).</w:t>
            </w:r>
            <w:r>
              <w:t xml:space="preserve"> These are attributed ‘low or no data’. </w:t>
            </w:r>
          </w:p>
        </w:tc>
      </w:tr>
      <w:tr w:rsidR="00BB6F76" w14:paraId="1CCCF41E" w14:textId="77777777" w:rsidTr="00C77702">
        <w:tc>
          <w:tcPr>
            <w:tcW w:w="2408" w:type="dxa"/>
          </w:tcPr>
          <w:p w14:paraId="67B77B65" w14:textId="4D0F328C" w:rsidR="00BB6F76" w:rsidRDefault="00797665" w:rsidP="00C77702">
            <w:proofErr w:type="spellStart"/>
            <w:r>
              <w:lastRenderedPageBreak/>
              <w:t>UL</w:t>
            </w:r>
            <w:r w:rsidR="00BB6F76">
              <w:t>_HazPer</w:t>
            </w:r>
            <w:proofErr w:type="spellEnd"/>
          </w:p>
        </w:tc>
        <w:tc>
          <w:tcPr>
            <w:tcW w:w="2307" w:type="dxa"/>
          </w:tcPr>
          <w:p w14:paraId="0505C2C3" w14:textId="3A9FCC73" w:rsidR="00BB6F76" w:rsidRDefault="00BB6F76" w:rsidP="00C77702">
            <w:proofErr w:type="spellStart"/>
            <w:r>
              <w:t>UrbeLatam</w:t>
            </w:r>
            <w:proofErr w:type="spellEnd"/>
            <w:r>
              <w:t xml:space="preserve"> project – agreed model for hazard perception for </w:t>
            </w:r>
            <w:r w:rsidR="00901080">
              <w:t>rockfall</w:t>
            </w:r>
            <w:r>
              <w:t>s</w:t>
            </w:r>
          </w:p>
        </w:tc>
        <w:tc>
          <w:tcPr>
            <w:tcW w:w="1896" w:type="dxa"/>
          </w:tcPr>
          <w:p w14:paraId="490D69FD" w14:textId="77777777" w:rsidR="00BB6F76" w:rsidRDefault="00BB6F76" w:rsidP="00C77702">
            <w:r>
              <w:t>Text</w:t>
            </w:r>
          </w:p>
        </w:tc>
        <w:tc>
          <w:tcPr>
            <w:tcW w:w="2405" w:type="dxa"/>
          </w:tcPr>
          <w:p w14:paraId="22A7DCC3" w14:textId="77777777" w:rsidR="00BB6F76" w:rsidRDefault="00BB6F76" w:rsidP="00C77702">
            <w:r>
              <w:t xml:space="preserve">This field shows the hazard perception modelling scenario that the Urbe </w:t>
            </w:r>
            <w:proofErr w:type="spellStart"/>
            <w:r>
              <w:t>Latam</w:t>
            </w:r>
            <w:proofErr w:type="spellEnd"/>
            <w:r>
              <w:t xml:space="preserve"> project agreed upon. It reflects the field [</w:t>
            </w:r>
            <w:proofErr w:type="spellStart"/>
            <w:r>
              <w:t>LS_HazPerc</w:t>
            </w:r>
            <w:proofErr w:type="spellEnd"/>
            <w:r>
              <w:t>].</w:t>
            </w:r>
          </w:p>
        </w:tc>
      </w:tr>
    </w:tbl>
    <w:p w14:paraId="6FE6FD8C" w14:textId="1617DF93" w:rsidR="00E11585" w:rsidRDefault="00860554" w:rsidP="00860554">
      <w:pPr>
        <w:ind w:left="1440" w:hanging="1440"/>
        <w:rPr>
          <w:b/>
          <w:u w:val="single"/>
        </w:rPr>
      </w:pPr>
      <w:r>
        <w:tab/>
      </w:r>
    </w:p>
    <w:p w14:paraId="256B1E0D" w14:textId="45132A45" w:rsidR="00E11585" w:rsidRDefault="00E11585">
      <w:pPr>
        <w:rPr>
          <w:b/>
          <w:u w:val="single"/>
        </w:rPr>
      </w:pPr>
    </w:p>
    <w:p w14:paraId="0B4960DA" w14:textId="55EB9045" w:rsidR="00860554" w:rsidRPr="00860554" w:rsidRDefault="00860554">
      <w:r w:rsidRPr="00860554">
        <w:t xml:space="preserve">Table 1: </w:t>
      </w:r>
      <w:r>
        <w:t>How the [</w:t>
      </w:r>
      <w:proofErr w:type="spellStart"/>
      <w:r>
        <w:t>ComResNum</w:t>
      </w:r>
      <w:proofErr w:type="spellEnd"/>
      <w:r>
        <w:t>] field attributes relate to the [</w:t>
      </w:r>
      <w:proofErr w:type="spellStart"/>
      <w:r>
        <w:t>ComResDesc</w:t>
      </w:r>
      <w:proofErr w:type="spellEnd"/>
      <w:r>
        <w:t>] descriptions.</w:t>
      </w:r>
    </w:p>
    <w:p w14:paraId="6526C19C" w14:textId="171B0F0D" w:rsidR="008B0BC2" w:rsidRDefault="008B0BC2" w:rsidP="008B0B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8B0BC2" w14:paraId="35873510" w14:textId="77777777" w:rsidTr="004F11FB">
        <w:tc>
          <w:tcPr>
            <w:tcW w:w="1555" w:type="dxa"/>
          </w:tcPr>
          <w:p w14:paraId="1ADE5C16" w14:textId="77777777" w:rsidR="008B0BC2" w:rsidRDefault="008B0BC2" w:rsidP="004F11FB">
            <w:r>
              <w:t>Community Results index number [</w:t>
            </w:r>
            <w:proofErr w:type="spellStart"/>
            <w:r>
              <w:t>ComResNum</w:t>
            </w:r>
            <w:proofErr w:type="spellEnd"/>
            <w:r>
              <w:t>]</w:t>
            </w:r>
          </w:p>
        </w:tc>
        <w:tc>
          <w:tcPr>
            <w:tcW w:w="7461" w:type="dxa"/>
          </w:tcPr>
          <w:p w14:paraId="5F7F665F" w14:textId="77777777" w:rsidR="008B0BC2" w:rsidRDefault="008B0BC2" w:rsidP="004F11FB">
            <w:r>
              <w:t>Description of the Community results index number [</w:t>
            </w:r>
            <w:proofErr w:type="spellStart"/>
            <w:r>
              <w:t>ComResDesc</w:t>
            </w:r>
            <w:proofErr w:type="spellEnd"/>
            <w:r>
              <w:t>]</w:t>
            </w:r>
          </w:p>
        </w:tc>
      </w:tr>
      <w:tr w:rsidR="008B0BC2" w14:paraId="03DF1E94" w14:textId="77777777" w:rsidTr="004F11FB">
        <w:tc>
          <w:tcPr>
            <w:tcW w:w="1555" w:type="dxa"/>
          </w:tcPr>
          <w:p w14:paraId="1F0B6588" w14:textId="77777777" w:rsidR="008B0BC2" w:rsidRDefault="008B0BC2" w:rsidP="004F11FB">
            <w:r>
              <w:t>0</w:t>
            </w:r>
          </w:p>
        </w:tc>
        <w:tc>
          <w:tcPr>
            <w:tcW w:w="7461" w:type="dxa"/>
          </w:tcPr>
          <w:p w14:paraId="1342C729" w14:textId="2FA6B501" w:rsidR="008B0BC2" w:rsidRDefault="008B0BC2" w:rsidP="004F11FB">
            <w:r>
              <w:t xml:space="preserve">No community group identified this area as an area of concern for </w:t>
            </w:r>
            <w:r w:rsidR="00DD16FA">
              <w:t>rockfalls</w:t>
            </w:r>
            <w:r>
              <w:t xml:space="preserve"> or where they had seen or were aware of the occurrence of </w:t>
            </w:r>
            <w:r w:rsidR="00DD16FA">
              <w:t>rockfalls</w:t>
            </w:r>
            <w:r>
              <w:t xml:space="preserve"> in the past. </w:t>
            </w:r>
          </w:p>
        </w:tc>
      </w:tr>
      <w:tr w:rsidR="008B0BC2" w14:paraId="0564177C" w14:textId="77777777" w:rsidTr="004F11FB">
        <w:tc>
          <w:tcPr>
            <w:tcW w:w="1555" w:type="dxa"/>
          </w:tcPr>
          <w:p w14:paraId="21A4CD76" w14:textId="77777777" w:rsidR="008B0BC2" w:rsidRDefault="008B0BC2" w:rsidP="004F11FB">
            <w:r>
              <w:t>1</w:t>
            </w:r>
          </w:p>
        </w:tc>
        <w:tc>
          <w:tcPr>
            <w:tcW w:w="7461" w:type="dxa"/>
          </w:tcPr>
          <w:p w14:paraId="4A6AFC76" w14:textId="1503DDCA" w:rsidR="008B0BC2" w:rsidRDefault="008B0BC2" w:rsidP="004F11FB">
            <w:r>
              <w:t xml:space="preserve">At least one community group identified this area as having experienced </w:t>
            </w:r>
            <w:r w:rsidR="009950BA">
              <w:t>rockfalls</w:t>
            </w:r>
            <w:r>
              <w:t xml:space="preserve"> in the past. However, </w:t>
            </w:r>
            <w:r w:rsidR="009950BA">
              <w:t>rockfalls</w:t>
            </w:r>
            <w:r>
              <w:t xml:space="preserve"> were not recorded as being either often or sporadic, nor did any group identify this an area of concern.</w:t>
            </w:r>
          </w:p>
        </w:tc>
      </w:tr>
      <w:tr w:rsidR="008B0BC2" w14:paraId="2885A2CA" w14:textId="77777777" w:rsidTr="004F11FB">
        <w:tc>
          <w:tcPr>
            <w:tcW w:w="1555" w:type="dxa"/>
          </w:tcPr>
          <w:p w14:paraId="6BE590A3" w14:textId="77777777" w:rsidR="008B0BC2" w:rsidRDefault="008B0BC2" w:rsidP="004F11FB">
            <w:r>
              <w:t>2</w:t>
            </w:r>
          </w:p>
        </w:tc>
        <w:tc>
          <w:tcPr>
            <w:tcW w:w="7461" w:type="dxa"/>
          </w:tcPr>
          <w:p w14:paraId="60EABDF1" w14:textId="1E0A18D2" w:rsidR="008B0BC2" w:rsidRDefault="008B0BC2" w:rsidP="004F11FB">
            <w:r>
              <w:t xml:space="preserve">At least one community group identified this area as an area of concern for </w:t>
            </w:r>
            <w:r w:rsidR="009950BA">
              <w:t>rockfalls</w:t>
            </w:r>
            <w:r>
              <w:t xml:space="preserve">. No groups identified these areas as areas where </w:t>
            </w:r>
            <w:r w:rsidR="009950BA">
              <w:t>rockfalls</w:t>
            </w:r>
            <w:r>
              <w:t xml:space="preserve"> were occurring often or sporadically. </w:t>
            </w:r>
          </w:p>
        </w:tc>
      </w:tr>
      <w:tr w:rsidR="008B0BC2" w14:paraId="520D840A" w14:textId="77777777" w:rsidTr="004F11FB">
        <w:tc>
          <w:tcPr>
            <w:tcW w:w="1555" w:type="dxa"/>
          </w:tcPr>
          <w:p w14:paraId="29C2E9DD" w14:textId="77777777" w:rsidR="008B0BC2" w:rsidRDefault="008B0BC2" w:rsidP="004F11FB">
            <w:r>
              <w:t>3</w:t>
            </w:r>
          </w:p>
        </w:tc>
        <w:tc>
          <w:tcPr>
            <w:tcW w:w="7461" w:type="dxa"/>
          </w:tcPr>
          <w:p w14:paraId="35928BE4" w14:textId="2A885012" w:rsidR="008B0BC2" w:rsidRDefault="008B0BC2" w:rsidP="004F11FB">
            <w:r>
              <w:t xml:space="preserve">At least one community group identified this area as an area where </w:t>
            </w:r>
            <w:r w:rsidR="009950BA">
              <w:t xml:space="preserve">rockfalls </w:t>
            </w:r>
            <w:r>
              <w:t>occurred sporadically.</w:t>
            </w:r>
          </w:p>
        </w:tc>
      </w:tr>
      <w:tr w:rsidR="008B0BC2" w14:paraId="19BCF71B" w14:textId="77777777" w:rsidTr="004F11FB">
        <w:tc>
          <w:tcPr>
            <w:tcW w:w="1555" w:type="dxa"/>
          </w:tcPr>
          <w:p w14:paraId="6B8F6825" w14:textId="77777777" w:rsidR="008B0BC2" w:rsidRDefault="008B0BC2" w:rsidP="004F11FB">
            <w:r>
              <w:t>4</w:t>
            </w:r>
          </w:p>
        </w:tc>
        <w:tc>
          <w:tcPr>
            <w:tcW w:w="7461" w:type="dxa"/>
          </w:tcPr>
          <w:p w14:paraId="779B3E96" w14:textId="120AC5BA" w:rsidR="008B0BC2" w:rsidRDefault="008B0BC2" w:rsidP="004F11FB">
            <w:r>
              <w:t xml:space="preserve">At least one community group identified this area as an area where </w:t>
            </w:r>
            <w:r w:rsidR="009950BA">
              <w:t>rockfalls</w:t>
            </w:r>
            <w:r>
              <w:t xml:space="preserve"> occurred most often.</w:t>
            </w:r>
          </w:p>
        </w:tc>
      </w:tr>
    </w:tbl>
    <w:p w14:paraId="6FE10944" w14:textId="77777777" w:rsidR="0084615C" w:rsidRDefault="0084615C" w:rsidP="0084615C">
      <w:pPr>
        <w:ind w:left="360"/>
      </w:pPr>
    </w:p>
    <w:sectPr w:rsidR="00846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62A60"/>
    <w:multiLevelType w:val="hybridMultilevel"/>
    <w:tmpl w:val="D33EA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268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7E"/>
    <w:rsid w:val="000B4043"/>
    <w:rsid w:val="00100D71"/>
    <w:rsid w:val="0010625A"/>
    <w:rsid w:val="00173D0B"/>
    <w:rsid w:val="001D5E4E"/>
    <w:rsid w:val="00214DDA"/>
    <w:rsid w:val="00290112"/>
    <w:rsid w:val="003966C3"/>
    <w:rsid w:val="00424EB1"/>
    <w:rsid w:val="004910B0"/>
    <w:rsid w:val="004C2C4B"/>
    <w:rsid w:val="005327D0"/>
    <w:rsid w:val="005C1A24"/>
    <w:rsid w:val="006764DB"/>
    <w:rsid w:val="006C2189"/>
    <w:rsid w:val="006C77E7"/>
    <w:rsid w:val="006D715A"/>
    <w:rsid w:val="00772EC3"/>
    <w:rsid w:val="00797665"/>
    <w:rsid w:val="0084615C"/>
    <w:rsid w:val="00852710"/>
    <w:rsid w:val="00860554"/>
    <w:rsid w:val="008B0BC2"/>
    <w:rsid w:val="008E466D"/>
    <w:rsid w:val="00901080"/>
    <w:rsid w:val="0091594A"/>
    <w:rsid w:val="009950BA"/>
    <w:rsid w:val="00A41543"/>
    <w:rsid w:val="00AF031D"/>
    <w:rsid w:val="00B34151"/>
    <w:rsid w:val="00B8537E"/>
    <w:rsid w:val="00BB6F76"/>
    <w:rsid w:val="00BF03E1"/>
    <w:rsid w:val="00C226AC"/>
    <w:rsid w:val="00C52105"/>
    <w:rsid w:val="00D06CDF"/>
    <w:rsid w:val="00D50406"/>
    <w:rsid w:val="00DD16FA"/>
    <w:rsid w:val="00E11585"/>
    <w:rsid w:val="00E2224B"/>
    <w:rsid w:val="00FE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779E4"/>
  <w15:chartTrackingRefBased/>
  <w15:docId w15:val="{F4020C11-2E4A-4A6A-B4AB-84C2AB79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15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C1A2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62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53A82D47098439CF531BBBCB9EB93" ma:contentTypeVersion="15" ma:contentTypeDescription="Create a new document." ma:contentTypeScope="" ma:versionID="dbbcaa2d510899f9f374a0e859b25ab4">
  <xsd:schema xmlns:xsd="http://www.w3.org/2001/XMLSchema" xmlns:xs="http://www.w3.org/2001/XMLSchema" xmlns:p="http://schemas.microsoft.com/office/2006/metadata/properties" xmlns:ns2="801fdc8b-1c18-4fc4-bc72-f1a377630ab6" xmlns:ns3="28174f8e-28db-4fcc-b457-d6d974334f04" targetNamespace="http://schemas.microsoft.com/office/2006/metadata/properties" ma:root="true" ma:fieldsID="8e5568160bc0fb10ff6580d44535757b" ns2:_="" ns3:_="">
    <xsd:import namespace="801fdc8b-1c18-4fc4-bc72-f1a377630ab6"/>
    <xsd:import namespace="28174f8e-28db-4fcc-b457-d6d974334f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fdc8b-1c18-4fc4-bc72-f1a377630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306b285-ac2c-4225-b56d-e54690cf9c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74f8e-28db-4fcc-b457-d6d974334f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d64ea1-e3e0-4b51-863e-deb0d3db3da6}" ma:internalName="TaxCatchAll" ma:showField="CatchAllData" ma:web="28174f8e-28db-4fcc-b457-d6d974334f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174f8e-28db-4fcc-b457-d6d974334f04" xsi:nil="true"/>
    <lcf76f155ced4ddcb4097134ff3c332f xmlns="801fdc8b-1c18-4fc4-bc72-f1a377630a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C2DACF-40B2-4E67-ACF4-18E6459C9CED}"/>
</file>

<file path=customXml/itemProps2.xml><?xml version="1.0" encoding="utf-8"?>
<ds:datastoreItem xmlns:ds="http://schemas.openxmlformats.org/officeDocument/2006/customXml" ds:itemID="{F04EF636-5013-4616-84C4-E33CF6A9F46A}"/>
</file>

<file path=customXml/itemProps3.xml><?xml version="1.0" encoding="utf-8"?>
<ds:datastoreItem xmlns:ds="http://schemas.openxmlformats.org/officeDocument/2006/customXml" ds:itemID="{79269360-103F-41DB-B88C-93988F1C2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Bee, Emma J.</dc:creator>
  <cp:keywords/>
  <dc:description/>
  <cp:lastModifiedBy>Bee, Emma J.</cp:lastModifiedBy>
  <cp:revision>17</cp:revision>
  <dcterms:created xsi:type="dcterms:W3CDTF">2022-10-07T09:11:00Z</dcterms:created>
  <dcterms:modified xsi:type="dcterms:W3CDTF">2023-01-12T16:22:00Z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0x01010082F53A82D47098439CF531BBBCB9EB93</vt:lpwstr>
  </property>
</Properties>
</file>