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D6260B" w14:textId="77777777" w:rsidR="006258CC" w:rsidRPr="006258CC" w:rsidRDefault="006258CC" w:rsidP="006258CC">
      <w:pPr>
        <w:jc w:val="center"/>
        <w:rPr>
          <w:rFonts w:cstheme="minorHAnsi"/>
          <w:sz w:val="24"/>
          <w:szCs w:val="24"/>
        </w:rPr>
      </w:pPr>
      <w:r w:rsidRPr="006258CC">
        <w:rPr>
          <w:rFonts w:cstheme="minorHAnsi"/>
          <w:noProof/>
          <w:sz w:val="24"/>
          <w:szCs w:val="24"/>
        </w:rPr>
        <w:drawing>
          <wp:anchor distT="0" distB="0" distL="114300" distR="114300" simplePos="0" relativeHeight="251659264" behindDoc="0" locked="0" layoutInCell="1" allowOverlap="1" wp14:anchorId="28C9F364" wp14:editId="668B166C">
            <wp:simplePos x="0" y="0"/>
            <wp:positionH relativeFrom="margin">
              <wp:align>center</wp:align>
            </wp:positionH>
            <wp:positionV relativeFrom="paragraph">
              <wp:posOffset>10185</wp:posOffset>
            </wp:positionV>
            <wp:extent cx="2136775" cy="546100"/>
            <wp:effectExtent l="0" t="0" r="0" b="635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36775" cy="546100"/>
                    </a:xfrm>
                    <a:prstGeom prst="rect">
                      <a:avLst/>
                    </a:prstGeom>
                    <a:noFill/>
                    <a:ln>
                      <a:noFill/>
                    </a:ln>
                  </pic:spPr>
                </pic:pic>
              </a:graphicData>
            </a:graphic>
          </wp:anchor>
        </w:drawing>
      </w:r>
    </w:p>
    <w:p w14:paraId="787E7A7D" w14:textId="77777777" w:rsidR="006258CC" w:rsidRPr="006258CC" w:rsidRDefault="006258CC" w:rsidP="006258CC">
      <w:pPr>
        <w:jc w:val="center"/>
        <w:rPr>
          <w:rFonts w:cstheme="minorHAnsi"/>
          <w:sz w:val="24"/>
          <w:szCs w:val="24"/>
        </w:rPr>
      </w:pPr>
    </w:p>
    <w:p w14:paraId="272E0F6A" w14:textId="77777777" w:rsidR="006258CC" w:rsidRPr="006258CC" w:rsidRDefault="006258CC" w:rsidP="006258CC">
      <w:pPr>
        <w:jc w:val="center"/>
        <w:rPr>
          <w:rFonts w:cstheme="minorHAnsi"/>
          <w:sz w:val="24"/>
          <w:szCs w:val="24"/>
        </w:rPr>
      </w:pPr>
    </w:p>
    <w:p w14:paraId="5EACF09D" w14:textId="77777777" w:rsidR="00EF2714" w:rsidRDefault="00EF2714" w:rsidP="00282C09">
      <w:pPr>
        <w:jc w:val="center"/>
        <w:rPr>
          <w:rFonts w:cstheme="minorHAnsi"/>
          <w:b/>
          <w:bCs/>
          <w:sz w:val="24"/>
          <w:szCs w:val="24"/>
        </w:rPr>
      </w:pPr>
      <w:r w:rsidRPr="00EF2714">
        <w:rPr>
          <w:rFonts w:cstheme="minorHAnsi"/>
          <w:b/>
          <w:bCs/>
          <w:sz w:val="24"/>
          <w:szCs w:val="24"/>
        </w:rPr>
        <w:t>Group Differences in the Cognitive and Affective Processing of Social and Emotional Cues</w:t>
      </w:r>
    </w:p>
    <w:p w14:paraId="0111167E" w14:textId="0AEDC50B" w:rsidR="00710801" w:rsidRPr="006258CC" w:rsidRDefault="00710801" w:rsidP="00282C09">
      <w:pPr>
        <w:jc w:val="center"/>
        <w:rPr>
          <w:rFonts w:cstheme="minorHAnsi"/>
          <w:b/>
          <w:bCs/>
          <w:sz w:val="24"/>
          <w:szCs w:val="24"/>
        </w:rPr>
      </w:pPr>
      <w:r>
        <w:rPr>
          <w:rFonts w:cstheme="minorHAnsi"/>
          <w:b/>
          <w:bCs/>
          <w:sz w:val="24"/>
          <w:szCs w:val="24"/>
        </w:rPr>
        <w:t>Information Sheet</w:t>
      </w:r>
    </w:p>
    <w:p w14:paraId="7D9F73D4" w14:textId="7319BF86" w:rsidR="00C728AE" w:rsidRDefault="007158EC" w:rsidP="00710936">
      <w:pPr>
        <w:jc w:val="both"/>
        <w:rPr>
          <w:rFonts w:cstheme="minorHAnsi"/>
          <w:sz w:val="24"/>
          <w:szCs w:val="24"/>
        </w:rPr>
      </w:pPr>
      <w:r w:rsidRPr="006258CC">
        <w:rPr>
          <w:rFonts w:cstheme="minorHAnsi"/>
          <w:sz w:val="24"/>
          <w:szCs w:val="24"/>
        </w:rPr>
        <w:t xml:space="preserve">We are recruiting participants for a research project that aims to understand how </w:t>
      </w:r>
      <w:r w:rsidR="008254A0">
        <w:rPr>
          <w:rFonts w:cstheme="minorHAnsi"/>
          <w:sz w:val="24"/>
          <w:szCs w:val="24"/>
        </w:rPr>
        <w:t>people</w:t>
      </w:r>
      <w:r w:rsidR="007957BC">
        <w:rPr>
          <w:rFonts w:cstheme="minorHAnsi"/>
          <w:sz w:val="24"/>
          <w:szCs w:val="24"/>
        </w:rPr>
        <w:t xml:space="preserve"> with convictions for different types of sexual or violent offences </w:t>
      </w:r>
      <w:r w:rsidR="00D94C89">
        <w:rPr>
          <w:rFonts w:cstheme="minorHAnsi"/>
          <w:sz w:val="24"/>
          <w:szCs w:val="24"/>
        </w:rPr>
        <w:t xml:space="preserve">process social and emotional cues. </w:t>
      </w:r>
      <w:r w:rsidRPr="006258CC">
        <w:rPr>
          <w:rFonts w:cstheme="minorHAnsi"/>
          <w:sz w:val="24"/>
          <w:szCs w:val="24"/>
        </w:rPr>
        <w:t xml:space="preserve"> </w:t>
      </w:r>
      <w:r w:rsidR="007957BC">
        <w:rPr>
          <w:rFonts w:cstheme="minorHAnsi"/>
          <w:sz w:val="24"/>
          <w:szCs w:val="24"/>
        </w:rPr>
        <w:t xml:space="preserve">Should you decide to participate, you will be part of the </w:t>
      </w:r>
      <w:r w:rsidR="007957BC" w:rsidRPr="008254A0">
        <w:rPr>
          <w:rFonts w:cstheme="minorHAnsi"/>
          <w:sz w:val="24"/>
          <w:szCs w:val="24"/>
          <w:u w:val="single"/>
        </w:rPr>
        <w:t>control group</w:t>
      </w:r>
      <w:r w:rsidR="007957BC">
        <w:rPr>
          <w:rFonts w:cstheme="minorHAnsi"/>
          <w:sz w:val="24"/>
          <w:szCs w:val="24"/>
        </w:rPr>
        <w:t xml:space="preserve"> for this study. </w:t>
      </w:r>
    </w:p>
    <w:p w14:paraId="06E8B46A" w14:textId="71A355EF" w:rsidR="00D94C89" w:rsidRDefault="008254A0" w:rsidP="00710936">
      <w:pPr>
        <w:jc w:val="both"/>
        <w:rPr>
          <w:rFonts w:cstheme="minorHAnsi"/>
          <w:sz w:val="24"/>
          <w:szCs w:val="24"/>
        </w:rPr>
      </w:pPr>
      <w:bookmarkStart w:id="0" w:name="_Hlk57025106"/>
      <w:r>
        <w:rPr>
          <w:rFonts w:cstheme="minorHAnsi"/>
          <w:sz w:val="24"/>
          <w:szCs w:val="24"/>
        </w:rPr>
        <w:t>During the study, we will show you some images that</w:t>
      </w:r>
      <w:r w:rsidR="00AD5EED">
        <w:rPr>
          <w:rFonts w:cstheme="minorHAnsi"/>
          <w:sz w:val="24"/>
          <w:szCs w:val="24"/>
        </w:rPr>
        <w:t xml:space="preserve"> </w:t>
      </w:r>
      <w:r w:rsidR="007158EC" w:rsidRPr="006258CC">
        <w:rPr>
          <w:rFonts w:cstheme="minorHAnsi"/>
          <w:sz w:val="24"/>
          <w:szCs w:val="24"/>
        </w:rPr>
        <w:t>may cause some mild discomfort</w:t>
      </w:r>
      <w:r w:rsidR="004809B7">
        <w:rPr>
          <w:rFonts w:cstheme="minorHAnsi"/>
          <w:sz w:val="24"/>
          <w:szCs w:val="24"/>
        </w:rPr>
        <w:t>. T</w:t>
      </w:r>
      <w:r w:rsidR="007158EC" w:rsidRPr="006258CC">
        <w:rPr>
          <w:rFonts w:cstheme="minorHAnsi"/>
          <w:sz w:val="24"/>
          <w:szCs w:val="24"/>
        </w:rPr>
        <w:t>hey depict hands in potentially painful everyday situations e.g.</w:t>
      </w:r>
      <w:r w:rsidR="004809B7">
        <w:rPr>
          <w:rFonts w:cstheme="minorHAnsi"/>
          <w:sz w:val="24"/>
          <w:szCs w:val="24"/>
        </w:rPr>
        <w:t>,</w:t>
      </w:r>
      <w:r w:rsidR="007158EC" w:rsidRPr="006258CC">
        <w:rPr>
          <w:rFonts w:cstheme="minorHAnsi"/>
          <w:sz w:val="24"/>
          <w:szCs w:val="24"/>
        </w:rPr>
        <w:t xml:space="preserve"> chopping vegetables with a knife</w:t>
      </w:r>
      <w:r w:rsidR="00C728AE">
        <w:rPr>
          <w:rFonts w:cstheme="minorHAnsi"/>
          <w:sz w:val="24"/>
          <w:szCs w:val="24"/>
        </w:rPr>
        <w:t xml:space="preserve">, but no </w:t>
      </w:r>
      <w:r w:rsidR="007158EC" w:rsidRPr="006258CC">
        <w:rPr>
          <w:rFonts w:cstheme="minorHAnsi"/>
          <w:sz w:val="24"/>
          <w:szCs w:val="24"/>
        </w:rPr>
        <w:t>actual injury is shown.</w:t>
      </w:r>
      <w:r w:rsidR="00D94C89">
        <w:rPr>
          <w:rFonts w:cstheme="minorHAnsi"/>
          <w:sz w:val="24"/>
          <w:szCs w:val="24"/>
        </w:rPr>
        <w:t xml:space="preserve"> Other images depict children and adults wearing swimwear, </w:t>
      </w:r>
      <w:r w:rsidR="004809B7">
        <w:rPr>
          <w:rFonts w:cstheme="minorHAnsi"/>
          <w:sz w:val="24"/>
          <w:szCs w:val="24"/>
        </w:rPr>
        <w:t>similar</w:t>
      </w:r>
      <w:r w:rsidR="00D94C89">
        <w:rPr>
          <w:rFonts w:cstheme="minorHAnsi"/>
          <w:sz w:val="24"/>
          <w:szCs w:val="24"/>
        </w:rPr>
        <w:t xml:space="preserve"> to what one might see on</w:t>
      </w:r>
      <w:r w:rsidR="004809B7">
        <w:rPr>
          <w:rFonts w:cstheme="minorHAnsi"/>
          <w:sz w:val="24"/>
          <w:szCs w:val="24"/>
        </w:rPr>
        <w:t xml:space="preserve"> a </w:t>
      </w:r>
      <w:r w:rsidR="00D94C89">
        <w:rPr>
          <w:rFonts w:cstheme="minorHAnsi"/>
          <w:sz w:val="24"/>
          <w:szCs w:val="24"/>
        </w:rPr>
        <w:t>visit to the local swimming pool.</w:t>
      </w:r>
      <w:r w:rsidR="007158EC" w:rsidRPr="006258CC">
        <w:rPr>
          <w:rFonts w:cstheme="minorHAnsi"/>
          <w:sz w:val="24"/>
          <w:szCs w:val="24"/>
        </w:rPr>
        <w:t xml:space="preserve"> </w:t>
      </w:r>
      <w:bookmarkEnd w:id="0"/>
    </w:p>
    <w:p w14:paraId="0839B815" w14:textId="7DBBDCDF" w:rsidR="00D94C89" w:rsidRPr="005E4785" w:rsidRDefault="00C728AE" w:rsidP="00710936">
      <w:pPr>
        <w:jc w:val="both"/>
        <w:rPr>
          <w:rFonts w:cstheme="minorHAnsi"/>
          <w:color w:val="000000" w:themeColor="text1"/>
          <w:sz w:val="24"/>
          <w:szCs w:val="24"/>
        </w:rPr>
      </w:pPr>
      <w:r w:rsidRPr="006258CC">
        <w:rPr>
          <w:rFonts w:cstheme="minorHAnsi"/>
          <w:sz w:val="24"/>
          <w:szCs w:val="24"/>
        </w:rPr>
        <w:t>We will also ask you some questions about your mental wellbeing, including mood</w:t>
      </w:r>
      <w:r>
        <w:rPr>
          <w:rFonts w:cstheme="minorHAnsi"/>
          <w:sz w:val="24"/>
          <w:szCs w:val="24"/>
        </w:rPr>
        <w:t xml:space="preserve"> and anxiety</w:t>
      </w:r>
      <w:r w:rsidR="00803CCF">
        <w:rPr>
          <w:rFonts w:cstheme="minorHAnsi"/>
          <w:sz w:val="24"/>
          <w:szCs w:val="24"/>
        </w:rPr>
        <w:t>, and we will ask about your use of different sexual fantasies involving children</w:t>
      </w:r>
      <w:r>
        <w:rPr>
          <w:rFonts w:cstheme="minorHAnsi"/>
          <w:sz w:val="24"/>
          <w:szCs w:val="24"/>
        </w:rPr>
        <w:t>.</w:t>
      </w:r>
      <w:r w:rsidRPr="006258CC">
        <w:rPr>
          <w:rFonts w:cstheme="minorHAnsi"/>
          <w:sz w:val="24"/>
          <w:szCs w:val="24"/>
        </w:rPr>
        <w:t xml:space="preserve"> </w:t>
      </w:r>
      <w:r w:rsidRPr="005310BE">
        <w:rPr>
          <w:rFonts w:cstheme="minorHAnsi"/>
          <w:color w:val="000000" w:themeColor="text1"/>
          <w:sz w:val="24"/>
          <w:szCs w:val="24"/>
        </w:rPr>
        <w:t>If you would be likely to experience considerable dis</w:t>
      </w:r>
      <w:r>
        <w:rPr>
          <w:rFonts w:cstheme="minorHAnsi"/>
          <w:color w:val="000000" w:themeColor="text1"/>
          <w:sz w:val="24"/>
          <w:szCs w:val="24"/>
        </w:rPr>
        <w:t>comfort</w:t>
      </w:r>
      <w:r w:rsidRPr="005310BE">
        <w:rPr>
          <w:rFonts w:cstheme="minorHAnsi"/>
          <w:color w:val="000000" w:themeColor="text1"/>
          <w:sz w:val="24"/>
          <w:szCs w:val="24"/>
        </w:rPr>
        <w:t xml:space="preserve"> </w:t>
      </w:r>
      <w:r>
        <w:rPr>
          <w:rFonts w:cstheme="minorHAnsi"/>
          <w:color w:val="000000" w:themeColor="text1"/>
          <w:sz w:val="24"/>
          <w:szCs w:val="24"/>
        </w:rPr>
        <w:t>responding to these items</w:t>
      </w:r>
      <w:r w:rsidRPr="005310BE">
        <w:rPr>
          <w:rFonts w:cstheme="minorHAnsi"/>
          <w:color w:val="000000" w:themeColor="text1"/>
          <w:sz w:val="24"/>
          <w:szCs w:val="24"/>
        </w:rPr>
        <w:t>, then you should not take part.</w:t>
      </w:r>
    </w:p>
    <w:p w14:paraId="11E044B1" w14:textId="235FC640" w:rsidR="007158EC" w:rsidRPr="006258CC" w:rsidRDefault="007158EC" w:rsidP="00710936">
      <w:pPr>
        <w:jc w:val="both"/>
        <w:rPr>
          <w:rFonts w:cstheme="minorHAnsi"/>
          <w:sz w:val="24"/>
          <w:szCs w:val="24"/>
        </w:rPr>
      </w:pPr>
      <w:r w:rsidRPr="006258CC">
        <w:rPr>
          <w:rFonts w:cstheme="minorHAnsi"/>
          <w:sz w:val="24"/>
          <w:szCs w:val="24"/>
        </w:rPr>
        <w:t xml:space="preserve">All participation is voluntary and anonymous. </w:t>
      </w:r>
      <w:r w:rsidR="00F547F8" w:rsidRPr="006258CC">
        <w:rPr>
          <w:rFonts w:cstheme="minorHAnsi"/>
          <w:sz w:val="24"/>
          <w:szCs w:val="24"/>
        </w:rPr>
        <w:t xml:space="preserve">You will be reimbursed </w:t>
      </w:r>
      <w:r w:rsidR="00F547F8">
        <w:rPr>
          <w:rFonts w:cstheme="minorHAnsi"/>
          <w:sz w:val="24"/>
          <w:szCs w:val="24"/>
        </w:rPr>
        <w:t xml:space="preserve">£15 </w:t>
      </w:r>
      <w:r w:rsidR="00F547F8" w:rsidRPr="006258CC">
        <w:rPr>
          <w:rFonts w:cstheme="minorHAnsi"/>
          <w:sz w:val="24"/>
          <w:szCs w:val="24"/>
        </w:rPr>
        <w:t xml:space="preserve">for your time in line with </w:t>
      </w:r>
      <w:r w:rsidR="00F547F8">
        <w:rPr>
          <w:rFonts w:cstheme="minorHAnsi"/>
          <w:sz w:val="24"/>
          <w:szCs w:val="24"/>
        </w:rPr>
        <w:t xml:space="preserve">University of Liverpool </w:t>
      </w:r>
      <w:r w:rsidR="00F547F8" w:rsidRPr="006258CC">
        <w:rPr>
          <w:rFonts w:cstheme="minorHAnsi"/>
          <w:sz w:val="24"/>
          <w:szCs w:val="24"/>
        </w:rPr>
        <w:t xml:space="preserve">guidance on participant payments. </w:t>
      </w:r>
      <w:r w:rsidRPr="006258CC">
        <w:rPr>
          <w:rFonts w:cstheme="minorHAnsi"/>
          <w:sz w:val="24"/>
          <w:szCs w:val="24"/>
        </w:rPr>
        <w:t xml:space="preserve">Before you decide whether or not to take part, it is important that you understand what is involved and why the research is being carried out. Please take time to read the following information carefully. </w:t>
      </w:r>
    </w:p>
    <w:p w14:paraId="41F83A9E" w14:textId="6CA3B79D" w:rsidR="007158EC" w:rsidRPr="006258CC" w:rsidRDefault="007158EC" w:rsidP="00710936">
      <w:pPr>
        <w:jc w:val="both"/>
        <w:rPr>
          <w:rFonts w:cstheme="minorHAnsi"/>
          <w:b/>
          <w:bCs/>
          <w:sz w:val="24"/>
          <w:szCs w:val="24"/>
        </w:rPr>
      </w:pPr>
      <w:r w:rsidRPr="006258CC">
        <w:rPr>
          <w:rFonts w:cstheme="minorHAnsi"/>
          <w:b/>
          <w:bCs/>
          <w:sz w:val="24"/>
          <w:szCs w:val="24"/>
        </w:rPr>
        <w:t>What is the research for?</w:t>
      </w:r>
    </w:p>
    <w:p w14:paraId="0388AB60" w14:textId="77777777" w:rsidR="00C728AE" w:rsidRPr="006258CC" w:rsidRDefault="00C728AE" w:rsidP="00C728AE">
      <w:pPr>
        <w:jc w:val="both"/>
        <w:rPr>
          <w:rFonts w:cstheme="minorHAnsi"/>
          <w:sz w:val="24"/>
          <w:szCs w:val="24"/>
        </w:rPr>
      </w:pPr>
      <w:r w:rsidRPr="006258CC">
        <w:rPr>
          <w:rFonts w:cstheme="minorHAnsi"/>
          <w:sz w:val="24"/>
          <w:szCs w:val="24"/>
        </w:rPr>
        <w:t xml:space="preserve">The study aims to explore how </w:t>
      </w:r>
      <w:r>
        <w:rPr>
          <w:rFonts w:cstheme="minorHAnsi"/>
          <w:sz w:val="24"/>
          <w:szCs w:val="24"/>
        </w:rPr>
        <w:t xml:space="preserve">different groups perform on tasks that measure self-regulation and understanding other people’s emotions and thoughts. It also aims to explore how these responses vary with personality traits. This research could help us to better understand why some people commit sexual or violent offences.  </w:t>
      </w:r>
    </w:p>
    <w:p w14:paraId="2F1C3C86" w14:textId="733E6A1E" w:rsidR="007158EC" w:rsidRPr="006258CC" w:rsidRDefault="007158EC" w:rsidP="00710936">
      <w:pPr>
        <w:jc w:val="both"/>
        <w:rPr>
          <w:rFonts w:cstheme="minorHAnsi"/>
          <w:b/>
          <w:bCs/>
          <w:sz w:val="24"/>
          <w:szCs w:val="24"/>
        </w:rPr>
      </w:pPr>
      <w:r w:rsidRPr="006258CC">
        <w:rPr>
          <w:rFonts w:cstheme="minorHAnsi"/>
          <w:b/>
          <w:bCs/>
          <w:sz w:val="24"/>
          <w:szCs w:val="24"/>
        </w:rPr>
        <w:t>Who can take part?</w:t>
      </w:r>
    </w:p>
    <w:p w14:paraId="3C7A01ED" w14:textId="4B7D8E58" w:rsidR="007158EC" w:rsidRPr="006258CC" w:rsidRDefault="007158EC" w:rsidP="00710936">
      <w:pPr>
        <w:jc w:val="both"/>
        <w:rPr>
          <w:rFonts w:cstheme="minorHAnsi"/>
          <w:sz w:val="24"/>
          <w:szCs w:val="24"/>
        </w:rPr>
      </w:pPr>
      <w:r w:rsidRPr="006258CC">
        <w:rPr>
          <w:rFonts w:cstheme="minorHAnsi"/>
          <w:sz w:val="24"/>
          <w:szCs w:val="24"/>
        </w:rPr>
        <w:t xml:space="preserve">Anybody can take part who is </w:t>
      </w:r>
      <w:r w:rsidR="00D94C89">
        <w:rPr>
          <w:rFonts w:cstheme="minorHAnsi"/>
          <w:sz w:val="24"/>
          <w:szCs w:val="24"/>
        </w:rPr>
        <w:t xml:space="preserve">male, </w:t>
      </w:r>
      <w:r w:rsidRPr="006258CC">
        <w:rPr>
          <w:rFonts w:cstheme="minorHAnsi"/>
          <w:sz w:val="24"/>
          <w:szCs w:val="24"/>
        </w:rPr>
        <w:t xml:space="preserve">aged </w:t>
      </w:r>
      <w:r w:rsidR="00C728AE">
        <w:rPr>
          <w:rFonts w:cstheme="minorHAnsi"/>
          <w:sz w:val="24"/>
          <w:szCs w:val="24"/>
        </w:rPr>
        <w:t>over 18</w:t>
      </w:r>
      <w:r w:rsidRPr="006258CC">
        <w:rPr>
          <w:rFonts w:cstheme="minorHAnsi"/>
          <w:sz w:val="24"/>
          <w:szCs w:val="24"/>
        </w:rPr>
        <w:t xml:space="preserve">, </w:t>
      </w:r>
      <w:r w:rsidR="00710801">
        <w:rPr>
          <w:rFonts w:cstheme="minorHAnsi"/>
          <w:sz w:val="24"/>
          <w:szCs w:val="24"/>
        </w:rPr>
        <w:t>and</w:t>
      </w:r>
      <w:r w:rsidRPr="006258CC">
        <w:rPr>
          <w:rFonts w:cstheme="minorHAnsi"/>
          <w:sz w:val="24"/>
          <w:szCs w:val="24"/>
        </w:rPr>
        <w:t xml:space="preserve"> speaks the English language</w:t>
      </w:r>
      <w:r w:rsidR="00710801">
        <w:rPr>
          <w:rFonts w:cstheme="minorHAnsi"/>
          <w:sz w:val="24"/>
          <w:szCs w:val="24"/>
        </w:rPr>
        <w:t xml:space="preserve">. </w:t>
      </w:r>
      <w:r w:rsidR="00C728AE">
        <w:rPr>
          <w:rFonts w:cstheme="minorHAnsi"/>
          <w:sz w:val="24"/>
          <w:szCs w:val="24"/>
        </w:rPr>
        <w:t xml:space="preserve">You should not take part if you have </w:t>
      </w:r>
      <w:r w:rsidR="004809B7">
        <w:rPr>
          <w:rFonts w:cstheme="minorHAnsi"/>
          <w:sz w:val="24"/>
          <w:szCs w:val="24"/>
        </w:rPr>
        <w:t xml:space="preserve">committed a sexual or violent offence, if you have </w:t>
      </w:r>
      <w:r w:rsidR="004809B7" w:rsidRPr="004809B7">
        <w:rPr>
          <w:rFonts w:cstheme="minorHAnsi"/>
          <w:sz w:val="24"/>
          <w:szCs w:val="24"/>
        </w:rPr>
        <w:t>learning difficulties</w:t>
      </w:r>
      <w:r w:rsidR="004809B7">
        <w:rPr>
          <w:rFonts w:cstheme="minorHAnsi"/>
          <w:sz w:val="24"/>
          <w:szCs w:val="24"/>
        </w:rPr>
        <w:t xml:space="preserve"> or </w:t>
      </w:r>
      <w:r w:rsidR="00C728AE">
        <w:rPr>
          <w:rFonts w:cstheme="minorHAnsi"/>
          <w:sz w:val="24"/>
          <w:szCs w:val="24"/>
        </w:rPr>
        <w:t>a neurological condition</w:t>
      </w:r>
      <w:r w:rsidR="004809B7">
        <w:rPr>
          <w:rFonts w:cstheme="minorHAnsi"/>
          <w:sz w:val="24"/>
          <w:szCs w:val="24"/>
        </w:rPr>
        <w:t>,</w:t>
      </w:r>
      <w:r w:rsidR="00C728AE">
        <w:rPr>
          <w:rFonts w:cstheme="minorHAnsi"/>
          <w:sz w:val="24"/>
          <w:szCs w:val="24"/>
        </w:rPr>
        <w:t xml:space="preserve"> are experiencing psychoses, or if you have</w:t>
      </w:r>
      <w:r w:rsidR="004809B7" w:rsidRPr="004809B7">
        <w:rPr>
          <w:rFonts w:cstheme="minorHAnsi"/>
          <w:sz w:val="24"/>
          <w:szCs w:val="24"/>
        </w:rPr>
        <w:t xml:space="preserve"> current substance abuse/dependence</w:t>
      </w:r>
      <w:r w:rsidR="004809B7">
        <w:rPr>
          <w:rFonts w:cstheme="minorHAnsi"/>
          <w:sz w:val="24"/>
          <w:szCs w:val="24"/>
        </w:rPr>
        <w:t xml:space="preserve"> or have</w:t>
      </w:r>
      <w:r w:rsidR="00C728AE">
        <w:rPr>
          <w:rFonts w:cstheme="minorHAnsi"/>
          <w:sz w:val="24"/>
          <w:szCs w:val="24"/>
        </w:rPr>
        <w:t xml:space="preserve"> used alcohol or other substances on the day of testing.</w:t>
      </w:r>
      <w:r w:rsidR="00C728AE" w:rsidRPr="006258CC">
        <w:rPr>
          <w:rFonts w:cstheme="minorHAnsi"/>
          <w:sz w:val="24"/>
          <w:szCs w:val="24"/>
        </w:rPr>
        <w:t xml:space="preserve"> </w:t>
      </w:r>
    </w:p>
    <w:p w14:paraId="09C03575" w14:textId="6933C40D" w:rsidR="00EA7D45" w:rsidRPr="006258CC" w:rsidRDefault="00EA7D45" w:rsidP="00710936">
      <w:pPr>
        <w:jc w:val="both"/>
        <w:rPr>
          <w:rFonts w:cstheme="minorHAnsi"/>
          <w:b/>
          <w:bCs/>
          <w:sz w:val="24"/>
          <w:szCs w:val="24"/>
        </w:rPr>
      </w:pPr>
      <w:bookmarkStart w:id="1" w:name="_Hlk66347433"/>
      <w:r w:rsidRPr="006258CC">
        <w:rPr>
          <w:rFonts w:cstheme="minorHAnsi"/>
          <w:b/>
          <w:bCs/>
          <w:sz w:val="24"/>
          <w:szCs w:val="24"/>
        </w:rPr>
        <w:t>Do I have to take part?</w:t>
      </w:r>
    </w:p>
    <w:p w14:paraId="01F50FDA" w14:textId="19EB4624" w:rsidR="00EA7D45" w:rsidRPr="006258CC" w:rsidRDefault="00EA7D45" w:rsidP="00710936">
      <w:pPr>
        <w:jc w:val="both"/>
        <w:rPr>
          <w:rFonts w:cstheme="minorHAnsi"/>
          <w:sz w:val="24"/>
          <w:szCs w:val="24"/>
        </w:rPr>
      </w:pPr>
      <w:r w:rsidRPr="006258CC">
        <w:rPr>
          <w:rFonts w:cstheme="minorHAnsi"/>
          <w:sz w:val="24"/>
          <w:szCs w:val="24"/>
        </w:rPr>
        <w:t xml:space="preserve">All participation is completely voluntary. If you do decide to take part, you can change your mind at any point during the study; you can simply stop completing the study without providing explanation. </w:t>
      </w:r>
      <w:r w:rsidR="000A52AF" w:rsidRPr="000A52AF">
        <w:rPr>
          <w:rFonts w:cstheme="minorHAnsi"/>
          <w:sz w:val="24"/>
          <w:szCs w:val="24"/>
        </w:rPr>
        <w:t xml:space="preserve">As we will not be recording any personally identifiable information about you alongside your responses, you will be unable to withdraw your responses or request that your data are destroyed after data collection has been completed.  </w:t>
      </w:r>
    </w:p>
    <w:bookmarkEnd w:id="1"/>
    <w:p w14:paraId="3900E3A6" w14:textId="466AC5D5" w:rsidR="00EA7D45" w:rsidRPr="006258CC" w:rsidRDefault="00EA7D45" w:rsidP="00710936">
      <w:pPr>
        <w:jc w:val="both"/>
        <w:rPr>
          <w:rFonts w:cstheme="minorHAnsi"/>
          <w:b/>
          <w:bCs/>
          <w:sz w:val="24"/>
          <w:szCs w:val="24"/>
        </w:rPr>
      </w:pPr>
      <w:r w:rsidRPr="006258CC">
        <w:rPr>
          <w:rFonts w:cstheme="minorHAnsi"/>
          <w:b/>
          <w:bCs/>
          <w:sz w:val="24"/>
          <w:szCs w:val="24"/>
        </w:rPr>
        <w:lastRenderedPageBreak/>
        <w:t xml:space="preserve">What does the research involve? </w:t>
      </w:r>
    </w:p>
    <w:p w14:paraId="3931AB01" w14:textId="265FDE68" w:rsidR="004809B7" w:rsidRDefault="004809B7" w:rsidP="00710936">
      <w:pPr>
        <w:jc w:val="both"/>
        <w:rPr>
          <w:rFonts w:cstheme="minorHAnsi"/>
          <w:sz w:val="24"/>
          <w:szCs w:val="24"/>
        </w:rPr>
      </w:pPr>
      <w:r w:rsidRPr="004809B7">
        <w:rPr>
          <w:rFonts w:cstheme="minorHAnsi"/>
          <w:sz w:val="24"/>
          <w:szCs w:val="24"/>
        </w:rPr>
        <w:t>Participation will take around 2 hours to complete all study measures. You will first be asked to confirm that you understand what is involved, and whether or not you agree to take part in the study.</w:t>
      </w:r>
      <w:r>
        <w:rPr>
          <w:rFonts w:cstheme="minorHAnsi"/>
          <w:sz w:val="24"/>
          <w:szCs w:val="24"/>
        </w:rPr>
        <w:t xml:space="preserve"> </w:t>
      </w:r>
      <w:r w:rsidR="00EA7D45" w:rsidRPr="006258CC">
        <w:rPr>
          <w:rFonts w:cstheme="minorHAnsi"/>
          <w:sz w:val="24"/>
          <w:szCs w:val="24"/>
        </w:rPr>
        <w:t xml:space="preserve">You will be asked to complete </w:t>
      </w:r>
      <w:r w:rsidR="00736EB3">
        <w:rPr>
          <w:rFonts w:cstheme="minorHAnsi"/>
          <w:sz w:val="24"/>
          <w:szCs w:val="24"/>
        </w:rPr>
        <w:t xml:space="preserve">three </w:t>
      </w:r>
      <w:r w:rsidR="0040164B">
        <w:rPr>
          <w:rFonts w:cstheme="minorHAnsi"/>
          <w:sz w:val="24"/>
          <w:szCs w:val="24"/>
        </w:rPr>
        <w:t>computer-based</w:t>
      </w:r>
      <w:r>
        <w:rPr>
          <w:rFonts w:cstheme="minorHAnsi"/>
          <w:sz w:val="24"/>
          <w:szCs w:val="24"/>
        </w:rPr>
        <w:t xml:space="preserve"> </w:t>
      </w:r>
      <w:r w:rsidR="00EA7D45" w:rsidRPr="006258CC">
        <w:rPr>
          <w:rFonts w:cstheme="minorHAnsi"/>
          <w:sz w:val="24"/>
          <w:szCs w:val="24"/>
        </w:rPr>
        <w:t>task</w:t>
      </w:r>
      <w:r w:rsidR="00736EB3">
        <w:rPr>
          <w:rFonts w:cstheme="minorHAnsi"/>
          <w:sz w:val="24"/>
          <w:szCs w:val="24"/>
        </w:rPr>
        <w:t>s</w:t>
      </w:r>
      <w:r>
        <w:rPr>
          <w:rFonts w:cstheme="minorHAnsi"/>
          <w:sz w:val="24"/>
          <w:szCs w:val="24"/>
        </w:rPr>
        <w:t>:</w:t>
      </w:r>
    </w:p>
    <w:p w14:paraId="7529E666" w14:textId="63207B31" w:rsidR="004809B7" w:rsidRDefault="004809B7" w:rsidP="004809B7">
      <w:pPr>
        <w:pStyle w:val="ListParagraph"/>
        <w:numPr>
          <w:ilvl w:val="0"/>
          <w:numId w:val="1"/>
        </w:numPr>
        <w:jc w:val="both"/>
        <w:rPr>
          <w:rFonts w:cstheme="minorHAnsi"/>
          <w:sz w:val="24"/>
          <w:szCs w:val="24"/>
        </w:rPr>
      </w:pPr>
      <w:r>
        <w:rPr>
          <w:rFonts w:cstheme="minorHAnsi"/>
          <w:sz w:val="24"/>
          <w:szCs w:val="24"/>
        </w:rPr>
        <w:t>We will ask you to rate your feelings in response to a number of</w:t>
      </w:r>
      <w:r w:rsidRPr="006258CC">
        <w:rPr>
          <w:rFonts w:cstheme="minorHAnsi"/>
          <w:sz w:val="24"/>
          <w:szCs w:val="24"/>
        </w:rPr>
        <w:t xml:space="preserve"> images</w:t>
      </w:r>
      <w:r>
        <w:rPr>
          <w:rFonts w:cstheme="minorHAnsi"/>
          <w:sz w:val="24"/>
          <w:szCs w:val="24"/>
        </w:rPr>
        <w:t xml:space="preserve"> while we record your eye movements and the size of your pupil</w:t>
      </w:r>
    </w:p>
    <w:p w14:paraId="2A015D87" w14:textId="474222F3" w:rsidR="004809B7" w:rsidRDefault="004809B7" w:rsidP="004809B7">
      <w:pPr>
        <w:pStyle w:val="ListParagraph"/>
        <w:numPr>
          <w:ilvl w:val="0"/>
          <w:numId w:val="1"/>
        </w:numPr>
        <w:jc w:val="both"/>
        <w:rPr>
          <w:rFonts w:cstheme="minorHAnsi"/>
          <w:sz w:val="24"/>
          <w:szCs w:val="24"/>
        </w:rPr>
      </w:pPr>
      <w:r>
        <w:rPr>
          <w:rFonts w:cstheme="minorHAnsi"/>
          <w:sz w:val="24"/>
          <w:szCs w:val="24"/>
        </w:rPr>
        <w:t>We will ask you to watch a short movie and answer questions at intervals while we record your eye movements and the size of your pupil</w:t>
      </w:r>
    </w:p>
    <w:p w14:paraId="3AAA4988" w14:textId="56687D2A" w:rsidR="004809B7" w:rsidRDefault="004809B7" w:rsidP="004809B7">
      <w:pPr>
        <w:pStyle w:val="ListParagraph"/>
        <w:numPr>
          <w:ilvl w:val="0"/>
          <w:numId w:val="1"/>
        </w:numPr>
        <w:jc w:val="both"/>
        <w:rPr>
          <w:rFonts w:cstheme="minorHAnsi"/>
          <w:sz w:val="24"/>
          <w:szCs w:val="24"/>
        </w:rPr>
      </w:pPr>
      <w:r>
        <w:rPr>
          <w:rFonts w:cstheme="minorHAnsi"/>
          <w:sz w:val="24"/>
          <w:szCs w:val="24"/>
        </w:rPr>
        <w:t>We will ask you to respond as quickly as possible to cues presented on the computer</w:t>
      </w:r>
    </w:p>
    <w:p w14:paraId="3374772A" w14:textId="64CAE6EB" w:rsidR="00D66486" w:rsidRDefault="00C728AE" w:rsidP="00710936">
      <w:pPr>
        <w:jc w:val="both"/>
        <w:rPr>
          <w:rFonts w:cstheme="minorHAnsi"/>
          <w:sz w:val="24"/>
          <w:szCs w:val="24"/>
        </w:rPr>
      </w:pPr>
      <w:bookmarkStart w:id="2" w:name="_Hlk61597390"/>
      <w:r w:rsidRPr="006258CC">
        <w:rPr>
          <w:rFonts w:cstheme="minorHAnsi"/>
          <w:sz w:val="24"/>
          <w:szCs w:val="24"/>
        </w:rPr>
        <w:t xml:space="preserve">You will </w:t>
      </w:r>
      <w:r w:rsidR="004809B7">
        <w:rPr>
          <w:rFonts w:cstheme="minorHAnsi"/>
          <w:sz w:val="24"/>
          <w:szCs w:val="24"/>
        </w:rPr>
        <w:t>also</w:t>
      </w:r>
      <w:r w:rsidRPr="006258CC">
        <w:rPr>
          <w:rFonts w:cstheme="minorHAnsi"/>
          <w:sz w:val="24"/>
          <w:szCs w:val="24"/>
        </w:rPr>
        <w:t xml:space="preserve"> be asked to provide some simple information about you (for example</w:t>
      </w:r>
      <w:r w:rsidR="0040164B">
        <w:rPr>
          <w:rFonts w:cstheme="minorHAnsi"/>
          <w:sz w:val="24"/>
          <w:szCs w:val="24"/>
        </w:rPr>
        <w:t>, your</w:t>
      </w:r>
      <w:r w:rsidRPr="006258CC">
        <w:rPr>
          <w:rFonts w:cstheme="minorHAnsi"/>
          <w:sz w:val="24"/>
          <w:szCs w:val="24"/>
        </w:rPr>
        <w:t xml:space="preserve"> age, gender and ethnicity), </w:t>
      </w:r>
      <w:r>
        <w:rPr>
          <w:rFonts w:cstheme="minorHAnsi"/>
          <w:sz w:val="24"/>
          <w:szCs w:val="24"/>
        </w:rPr>
        <w:t xml:space="preserve">and </w:t>
      </w:r>
      <w:r w:rsidRPr="006258CC">
        <w:rPr>
          <w:rFonts w:cstheme="minorHAnsi"/>
          <w:sz w:val="24"/>
          <w:szCs w:val="24"/>
        </w:rPr>
        <w:t>to respon</w:t>
      </w:r>
      <w:r w:rsidR="004809B7">
        <w:rPr>
          <w:rFonts w:cstheme="minorHAnsi"/>
          <w:sz w:val="24"/>
          <w:szCs w:val="24"/>
        </w:rPr>
        <w:t>d</w:t>
      </w:r>
      <w:r w:rsidRPr="006258CC">
        <w:rPr>
          <w:rFonts w:cstheme="minorHAnsi"/>
          <w:sz w:val="24"/>
          <w:szCs w:val="24"/>
        </w:rPr>
        <w:t xml:space="preserve"> to questionnaire</w:t>
      </w:r>
      <w:r w:rsidR="000A5DCD">
        <w:rPr>
          <w:rFonts w:cstheme="minorHAnsi"/>
          <w:sz w:val="24"/>
          <w:szCs w:val="24"/>
        </w:rPr>
        <w:t xml:space="preserve"> items.</w:t>
      </w:r>
    </w:p>
    <w:p w14:paraId="32581018" w14:textId="72A4423E" w:rsidR="000A52AF" w:rsidRPr="000A52AF" w:rsidRDefault="000A52AF" w:rsidP="000A52AF">
      <w:pPr>
        <w:jc w:val="both"/>
        <w:rPr>
          <w:rFonts w:cstheme="minorHAnsi"/>
          <w:b/>
          <w:sz w:val="24"/>
          <w:szCs w:val="24"/>
        </w:rPr>
      </w:pPr>
      <w:r w:rsidRPr="000A52AF">
        <w:rPr>
          <w:rFonts w:cstheme="minorHAnsi"/>
          <w:b/>
          <w:sz w:val="24"/>
          <w:szCs w:val="24"/>
        </w:rPr>
        <w:t>What does eye tracking involve?</w:t>
      </w:r>
    </w:p>
    <w:p w14:paraId="5382C6EF" w14:textId="228E47F3" w:rsidR="000A52AF" w:rsidRDefault="000A52AF" w:rsidP="00710936">
      <w:pPr>
        <w:jc w:val="both"/>
        <w:rPr>
          <w:rFonts w:cstheme="minorHAnsi"/>
          <w:sz w:val="24"/>
          <w:szCs w:val="24"/>
        </w:rPr>
      </w:pPr>
      <w:r w:rsidRPr="000A52AF">
        <w:rPr>
          <w:rFonts w:cstheme="minorHAnsi"/>
          <w:sz w:val="24"/>
          <w:szCs w:val="24"/>
        </w:rPr>
        <w:t>The eye tracking will be completed in head-free-to-move mode, this means that your head will not be restrained in any way. You will be required to place a small sticky dot to your forehead, between your eyebrows. The researcher will begin the task by focussing the eye tracking camera, a small black box which sits on top of the laptop keypad, and you will be asked to fixate on a given point at the beginning of each trial.  This camera will record the movements of your eyes and the size of the pupil (the small dark openings at the centre of the eye that let light in).</w:t>
      </w:r>
    </w:p>
    <w:bookmarkEnd w:id="2"/>
    <w:p w14:paraId="29C5BAFE" w14:textId="46B19F92" w:rsidR="00EA7D45" w:rsidRPr="006258CC" w:rsidRDefault="00EA7D45" w:rsidP="00710936">
      <w:pPr>
        <w:jc w:val="both"/>
        <w:rPr>
          <w:rFonts w:cstheme="minorHAnsi"/>
          <w:b/>
          <w:bCs/>
          <w:sz w:val="24"/>
          <w:szCs w:val="24"/>
        </w:rPr>
      </w:pPr>
      <w:r w:rsidRPr="006258CC">
        <w:rPr>
          <w:rFonts w:cstheme="minorHAnsi"/>
          <w:b/>
          <w:bCs/>
          <w:sz w:val="24"/>
          <w:szCs w:val="24"/>
        </w:rPr>
        <w:t>What are the risks?</w:t>
      </w:r>
    </w:p>
    <w:p w14:paraId="473C9556" w14:textId="0E6D0491" w:rsidR="00A2135C" w:rsidRDefault="00D85006" w:rsidP="00710936">
      <w:pPr>
        <w:jc w:val="both"/>
        <w:rPr>
          <w:rFonts w:cstheme="minorHAnsi"/>
          <w:sz w:val="24"/>
          <w:szCs w:val="24"/>
        </w:rPr>
      </w:pPr>
      <w:r w:rsidRPr="006258CC">
        <w:rPr>
          <w:rFonts w:cstheme="minorHAnsi"/>
          <w:sz w:val="24"/>
          <w:szCs w:val="24"/>
        </w:rPr>
        <w:t xml:space="preserve">Some questions will ask about feelings of anxiety, </w:t>
      </w:r>
      <w:r w:rsidR="00063131">
        <w:rPr>
          <w:rFonts w:cstheme="minorHAnsi"/>
          <w:sz w:val="24"/>
          <w:szCs w:val="24"/>
        </w:rPr>
        <w:t>feelings of low mood</w:t>
      </w:r>
      <w:r w:rsidRPr="006258CC">
        <w:rPr>
          <w:rFonts w:cstheme="minorHAnsi"/>
          <w:sz w:val="24"/>
          <w:szCs w:val="24"/>
        </w:rPr>
        <w:t>, intentional harm or suicidal thoughts</w:t>
      </w:r>
      <w:r w:rsidR="000A5DCD">
        <w:rPr>
          <w:rFonts w:cstheme="minorHAnsi"/>
          <w:sz w:val="24"/>
          <w:szCs w:val="24"/>
        </w:rPr>
        <w:t>, and sexual fantasies involving children</w:t>
      </w:r>
      <w:r w:rsidR="006C6CA6">
        <w:rPr>
          <w:rFonts w:cstheme="minorHAnsi"/>
          <w:sz w:val="24"/>
          <w:szCs w:val="24"/>
        </w:rPr>
        <w:t>.</w:t>
      </w:r>
    </w:p>
    <w:p w14:paraId="0F607CBB" w14:textId="46CED271" w:rsidR="00C728AE" w:rsidRPr="006258CC" w:rsidRDefault="0040164B" w:rsidP="00C728AE">
      <w:pPr>
        <w:jc w:val="both"/>
        <w:rPr>
          <w:rFonts w:cstheme="minorHAnsi"/>
          <w:sz w:val="24"/>
          <w:szCs w:val="24"/>
        </w:rPr>
      </w:pPr>
      <w:r>
        <w:rPr>
          <w:rFonts w:cstheme="minorHAnsi"/>
          <w:sz w:val="24"/>
          <w:szCs w:val="24"/>
        </w:rPr>
        <w:t>You will be shown</w:t>
      </w:r>
      <w:r w:rsidR="00C728AE" w:rsidRPr="006258CC">
        <w:rPr>
          <w:rFonts w:cstheme="minorHAnsi"/>
          <w:sz w:val="24"/>
          <w:szCs w:val="24"/>
        </w:rPr>
        <w:t xml:space="preserve"> images </w:t>
      </w:r>
      <w:r w:rsidR="004809B7">
        <w:rPr>
          <w:rFonts w:cstheme="minorHAnsi"/>
          <w:sz w:val="24"/>
          <w:szCs w:val="24"/>
        </w:rPr>
        <w:t>including hands in painful situations and computer modified images of children and adults in swimwear</w:t>
      </w:r>
      <w:r>
        <w:rPr>
          <w:rFonts w:cstheme="minorHAnsi"/>
          <w:sz w:val="24"/>
          <w:szCs w:val="24"/>
        </w:rPr>
        <w:t xml:space="preserve">. None of these images </w:t>
      </w:r>
      <w:r w:rsidR="00C728AE" w:rsidRPr="006258CC">
        <w:rPr>
          <w:rFonts w:cstheme="minorHAnsi"/>
          <w:sz w:val="24"/>
          <w:szCs w:val="24"/>
        </w:rPr>
        <w:t>display any actual injury</w:t>
      </w:r>
      <w:r w:rsidR="00C728AE">
        <w:rPr>
          <w:rFonts w:cstheme="minorHAnsi"/>
          <w:sz w:val="24"/>
          <w:szCs w:val="24"/>
        </w:rPr>
        <w:t xml:space="preserve"> or indecency</w:t>
      </w:r>
      <w:r w:rsidR="00C728AE" w:rsidRPr="006258CC">
        <w:rPr>
          <w:rFonts w:cstheme="minorHAnsi"/>
          <w:sz w:val="24"/>
          <w:szCs w:val="24"/>
        </w:rPr>
        <w:t xml:space="preserve">. If you think that </w:t>
      </w:r>
      <w:r>
        <w:rPr>
          <w:rFonts w:cstheme="minorHAnsi"/>
          <w:sz w:val="24"/>
          <w:szCs w:val="24"/>
        </w:rPr>
        <w:t xml:space="preserve">these images </w:t>
      </w:r>
      <w:r w:rsidR="00C728AE" w:rsidRPr="006258CC">
        <w:rPr>
          <w:rFonts w:cstheme="minorHAnsi"/>
          <w:sz w:val="24"/>
          <w:szCs w:val="24"/>
        </w:rPr>
        <w:t>will cause you considerable dis</w:t>
      </w:r>
      <w:r w:rsidR="00C728AE">
        <w:rPr>
          <w:rFonts w:cstheme="minorHAnsi"/>
          <w:sz w:val="24"/>
          <w:szCs w:val="24"/>
        </w:rPr>
        <w:t>comfort</w:t>
      </w:r>
      <w:r w:rsidR="00C728AE" w:rsidRPr="006258CC">
        <w:rPr>
          <w:rFonts w:cstheme="minorHAnsi"/>
          <w:sz w:val="24"/>
          <w:szCs w:val="24"/>
        </w:rPr>
        <w:t xml:space="preserve">, then you should not take part. If you do feel uncomfortable while completing the study, please </w:t>
      </w:r>
      <w:r w:rsidR="00C728AE">
        <w:rPr>
          <w:rFonts w:cstheme="minorHAnsi"/>
          <w:sz w:val="24"/>
          <w:szCs w:val="24"/>
        </w:rPr>
        <w:t>alert the researcher</w:t>
      </w:r>
      <w:r w:rsidR="00C728AE" w:rsidRPr="006258CC">
        <w:rPr>
          <w:rFonts w:cstheme="minorHAnsi"/>
          <w:sz w:val="24"/>
          <w:szCs w:val="24"/>
        </w:rPr>
        <w:t xml:space="preserve">.  </w:t>
      </w:r>
    </w:p>
    <w:p w14:paraId="3A1B8C6B" w14:textId="21F5D6B5" w:rsidR="00D85006" w:rsidRPr="006258CC" w:rsidRDefault="00D85006" w:rsidP="00710936">
      <w:pPr>
        <w:jc w:val="both"/>
        <w:rPr>
          <w:rFonts w:cstheme="minorHAnsi"/>
          <w:sz w:val="24"/>
          <w:szCs w:val="24"/>
        </w:rPr>
      </w:pPr>
      <w:r w:rsidRPr="006258CC">
        <w:rPr>
          <w:rFonts w:cstheme="minorHAnsi"/>
          <w:sz w:val="24"/>
          <w:szCs w:val="24"/>
        </w:rPr>
        <w:t>The research team are unable to offer any clinical advice or guidance on the subjects involved in this study. We have provided web addresses and contact details for relevant helplines</w:t>
      </w:r>
      <w:r w:rsidR="001B09C3">
        <w:rPr>
          <w:rFonts w:cstheme="minorHAnsi"/>
          <w:sz w:val="24"/>
          <w:szCs w:val="24"/>
        </w:rPr>
        <w:t xml:space="preserve"> and sources of support at the end of this form</w:t>
      </w:r>
      <w:r w:rsidRPr="006258CC">
        <w:rPr>
          <w:rFonts w:cstheme="minorHAnsi"/>
          <w:sz w:val="24"/>
          <w:szCs w:val="24"/>
        </w:rPr>
        <w:t xml:space="preserve">. This information </w:t>
      </w:r>
      <w:r w:rsidR="001B09C3">
        <w:rPr>
          <w:rFonts w:cstheme="minorHAnsi"/>
          <w:sz w:val="24"/>
          <w:szCs w:val="24"/>
        </w:rPr>
        <w:t>will also be provided</w:t>
      </w:r>
      <w:r w:rsidRPr="006258CC">
        <w:rPr>
          <w:rFonts w:cstheme="minorHAnsi"/>
          <w:sz w:val="24"/>
          <w:szCs w:val="24"/>
        </w:rPr>
        <w:t xml:space="preserve"> in a separate document following study completion.</w:t>
      </w:r>
    </w:p>
    <w:p w14:paraId="30A3E217" w14:textId="5EF2EC48" w:rsidR="00D85006" w:rsidRDefault="00D85006" w:rsidP="00710936">
      <w:pPr>
        <w:jc w:val="both"/>
        <w:rPr>
          <w:rFonts w:cstheme="minorHAnsi"/>
          <w:sz w:val="24"/>
          <w:szCs w:val="24"/>
        </w:rPr>
      </w:pPr>
      <w:r w:rsidRPr="006258CC">
        <w:rPr>
          <w:rFonts w:cstheme="minorHAnsi"/>
          <w:sz w:val="24"/>
          <w:szCs w:val="24"/>
        </w:rPr>
        <w:t>If you would like support for your physical or mental health, or if you are concerned about intentional harm or suicidal thoughts, please contact your GP, or contact your nearest Accident and Emergency Services department (or call 111 or 999) if you feel that your own or somebody else’s life is in crisis.</w:t>
      </w:r>
    </w:p>
    <w:p w14:paraId="78773C5C" w14:textId="77777777" w:rsidR="008C4D11" w:rsidRPr="008C4D11" w:rsidRDefault="008C4D11" w:rsidP="008C4D11">
      <w:pPr>
        <w:jc w:val="both"/>
        <w:rPr>
          <w:sz w:val="24"/>
        </w:rPr>
      </w:pPr>
      <w:r w:rsidRPr="008C4D11">
        <w:rPr>
          <w:b/>
          <w:bCs/>
          <w:sz w:val="24"/>
        </w:rPr>
        <w:t>What protocols are in place for COVID-19?</w:t>
      </w:r>
    </w:p>
    <w:p w14:paraId="11537F26" w14:textId="77777777" w:rsidR="008C4D11" w:rsidRPr="008C4D11" w:rsidRDefault="008C4D11" w:rsidP="008C4D11">
      <w:pPr>
        <w:jc w:val="both"/>
        <w:rPr>
          <w:sz w:val="24"/>
        </w:rPr>
      </w:pPr>
      <w:r w:rsidRPr="008C4D11">
        <w:rPr>
          <w:b/>
          <w:bCs/>
          <w:sz w:val="24"/>
        </w:rPr>
        <w:t> </w:t>
      </w:r>
    </w:p>
    <w:p w14:paraId="285F7799" w14:textId="2DCAF02C" w:rsidR="008C4D11" w:rsidRPr="008C4D11" w:rsidRDefault="008C4D11" w:rsidP="00710936">
      <w:pPr>
        <w:jc w:val="both"/>
        <w:rPr>
          <w:sz w:val="24"/>
        </w:rPr>
      </w:pPr>
      <w:r w:rsidRPr="008C4D11">
        <w:rPr>
          <w:sz w:val="24"/>
        </w:rPr>
        <w:lastRenderedPageBreak/>
        <w:t xml:space="preserve">Please see the accompanying document that details university wide COVID-19 protocol, as well as protocols that will be in place during the testing session. Please note that we advise you to receive a COVID-19 test within the 5 days prior to attending the testing session. </w:t>
      </w:r>
    </w:p>
    <w:p w14:paraId="509BF311" w14:textId="6B0A41B7" w:rsidR="00D85006" w:rsidRPr="006258CC" w:rsidRDefault="00D85006" w:rsidP="00710936">
      <w:pPr>
        <w:jc w:val="both"/>
        <w:rPr>
          <w:rFonts w:cstheme="minorHAnsi"/>
          <w:b/>
          <w:bCs/>
          <w:sz w:val="24"/>
          <w:szCs w:val="24"/>
        </w:rPr>
      </w:pPr>
      <w:r w:rsidRPr="006258CC">
        <w:rPr>
          <w:rFonts w:cstheme="minorHAnsi"/>
          <w:b/>
          <w:bCs/>
          <w:sz w:val="24"/>
          <w:szCs w:val="24"/>
        </w:rPr>
        <w:t>What are the benefits?</w:t>
      </w:r>
    </w:p>
    <w:p w14:paraId="03880AA9" w14:textId="230CD41E" w:rsidR="00D85006" w:rsidRPr="006258CC" w:rsidRDefault="00D85006" w:rsidP="00710936">
      <w:pPr>
        <w:jc w:val="both"/>
        <w:rPr>
          <w:rFonts w:cstheme="minorHAnsi"/>
          <w:sz w:val="24"/>
          <w:szCs w:val="24"/>
        </w:rPr>
      </w:pPr>
      <w:bookmarkStart w:id="3" w:name="_Hlk66346959"/>
      <w:r w:rsidRPr="006258CC">
        <w:rPr>
          <w:rFonts w:cstheme="minorHAnsi"/>
          <w:sz w:val="24"/>
          <w:szCs w:val="24"/>
        </w:rPr>
        <w:t>You will be reimbursed</w:t>
      </w:r>
      <w:r w:rsidR="007037F7">
        <w:rPr>
          <w:rFonts w:cstheme="minorHAnsi"/>
          <w:sz w:val="24"/>
          <w:szCs w:val="24"/>
        </w:rPr>
        <w:t xml:space="preserve"> with an Amazon e-voucher with a value of</w:t>
      </w:r>
      <w:r w:rsidRPr="006258CC">
        <w:rPr>
          <w:rFonts w:cstheme="minorHAnsi"/>
          <w:sz w:val="24"/>
          <w:szCs w:val="24"/>
        </w:rPr>
        <w:t xml:space="preserve"> </w:t>
      </w:r>
      <w:r w:rsidR="00F547F8">
        <w:rPr>
          <w:rFonts w:cstheme="minorHAnsi"/>
          <w:sz w:val="24"/>
          <w:szCs w:val="24"/>
        </w:rPr>
        <w:t xml:space="preserve">£15 </w:t>
      </w:r>
      <w:r w:rsidRPr="006258CC">
        <w:rPr>
          <w:rFonts w:cstheme="minorHAnsi"/>
          <w:sz w:val="24"/>
          <w:szCs w:val="24"/>
        </w:rPr>
        <w:t xml:space="preserve">for your time in line with </w:t>
      </w:r>
      <w:r w:rsidR="0040164B">
        <w:rPr>
          <w:rFonts w:cstheme="minorHAnsi"/>
          <w:sz w:val="24"/>
          <w:szCs w:val="24"/>
        </w:rPr>
        <w:t xml:space="preserve">University of </w:t>
      </w:r>
      <w:r w:rsidR="006C6CA6">
        <w:rPr>
          <w:rFonts w:cstheme="minorHAnsi"/>
          <w:sz w:val="24"/>
          <w:szCs w:val="24"/>
        </w:rPr>
        <w:t xml:space="preserve">Liverpool </w:t>
      </w:r>
      <w:r w:rsidRPr="006258CC">
        <w:rPr>
          <w:rFonts w:cstheme="minorHAnsi"/>
          <w:sz w:val="24"/>
          <w:szCs w:val="24"/>
        </w:rPr>
        <w:t xml:space="preserve">guidance on participant payments. </w:t>
      </w:r>
      <w:bookmarkEnd w:id="3"/>
      <w:r w:rsidRPr="006258CC">
        <w:rPr>
          <w:rFonts w:cstheme="minorHAnsi"/>
          <w:sz w:val="24"/>
          <w:szCs w:val="24"/>
        </w:rPr>
        <w:t xml:space="preserve">All participants in the research will provide valuable information to help increase our understanding of </w:t>
      </w:r>
      <w:r w:rsidR="006C6CA6">
        <w:rPr>
          <w:rFonts w:cstheme="minorHAnsi"/>
          <w:sz w:val="24"/>
          <w:szCs w:val="24"/>
        </w:rPr>
        <w:t>the cognitive and affective processing of social and emotional cues</w:t>
      </w:r>
      <w:r w:rsidR="004A51E0">
        <w:rPr>
          <w:rFonts w:cstheme="minorHAnsi"/>
          <w:sz w:val="24"/>
          <w:szCs w:val="24"/>
        </w:rPr>
        <w:t>, and why some people commit offences</w:t>
      </w:r>
      <w:r w:rsidR="006C6CA6">
        <w:rPr>
          <w:rFonts w:cstheme="minorHAnsi"/>
          <w:sz w:val="24"/>
          <w:szCs w:val="24"/>
        </w:rPr>
        <w:t>.</w:t>
      </w:r>
    </w:p>
    <w:p w14:paraId="5D58E999" w14:textId="3023AE78" w:rsidR="00D85006" w:rsidRPr="006258CC" w:rsidRDefault="00D85006" w:rsidP="00710936">
      <w:pPr>
        <w:jc w:val="both"/>
        <w:rPr>
          <w:rFonts w:cstheme="minorHAnsi"/>
          <w:b/>
          <w:bCs/>
          <w:sz w:val="24"/>
          <w:szCs w:val="24"/>
        </w:rPr>
      </w:pPr>
      <w:r w:rsidRPr="006258CC">
        <w:rPr>
          <w:rFonts w:cstheme="minorHAnsi"/>
          <w:b/>
          <w:bCs/>
          <w:sz w:val="24"/>
          <w:szCs w:val="24"/>
        </w:rPr>
        <w:t xml:space="preserve">Is it confidential? </w:t>
      </w:r>
    </w:p>
    <w:p w14:paraId="0A441521" w14:textId="2772DADA" w:rsidR="008C4D11" w:rsidRPr="008C4D11" w:rsidRDefault="0040164B" w:rsidP="008C4D11">
      <w:pPr>
        <w:jc w:val="both"/>
        <w:rPr>
          <w:rFonts w:cstheme="minorHAnsi"/>
          <w:sz w:val="24"/>
          <w:szCs w:val="24"/>
        </w:rPr>
      </w:pPr>
      <w:bookmarkStart w:id="4" w:name="_Hlk66347897"/>
      <w:r>
        <w:rPr>
          <w:rFonts w:cstheme="minorHAnsi"/>
          <w:sz w:val="24"/>
          <w:szCs w:val="24"/>
        </w:rPr>
        <w:t xml:space="preserve">Your signed consent form will be stored separately to your responses. We will not be able to link your responses </w:t>
      </w:r>
      <w:r w:rsidR="006C6CA6">
        <w:rPr>
          <w:rFonts w:cstheme="minorHAnsi"/>
          <w:sz w:val="24"/>
          <w:szCs w:val="24"/>
        </w:rPr>
        <w:t>back to you.</w:t>
      </w:r>
      <w:r w:rsidR="000A52AF">
        <w:rPr>
          <w:rFonts w:cstheme="minorHAnsi"/>
          <w:sz w:val="24"/>
          <w:szCs w:val="24"/>
        </w:rPr>
        <w:t xml:space="preserve"> </w:t>
      </w:r>
      <w:r w:rsidR="008C4D11">
        <w:rPr>
          <w:rFonts w:cstheme="minorHAnsi"/>
          <w:sz w:val="24"/>
          <w:szCs w:val="24"/>
        </w:rPr>
        <w:t>Responses to questionnaire items will remain confidential, h</w:t>
      </w:r>
      <w:r w:rsidR="000A52AF" w:rsidRPr="000A52AF">
        <w:rPr>
          <w:rFonts w:cstheme="minorHAnsi"/>
          <w:sz w:val="24"/>
          <w:szCs w:val="24"/>
        </w:rPr>
        <w:t>owever, if you were to provide details of a particular crime that has happened or has been planned, or identified a person who is at risk of harm, either during the te</w:t>
      </w:r>
      <w:r w:rsidR="000A52AF">
        <w:rPr>
          <w:rFonts w:cstheme="minorHAnsi"/>
          <w:sz w:val="24"/>
          <w:szCs w:val="24"/>
        </w:rPr>
        <w:t>s</w:t>
      </w:r>
      <w:r w:rsidR="000A52AF" w:rsidRPr="000A52AF">
        <w:rPr>
          <w:rFonts w:cstheme="minorHAnsi"/>
          <w:sz w:val="24"/>
          <w:szCs w:val="24"/>
        </w:rPr>
        <w:t>ting session or in communications with the researchers in which you identify yourself, then the university would have a duty to report this information to the relevant authorities.</w:t>
      </w:r>
      <w:r w:rsidR="008C4D11">
        <w:t> </w:t>
      </w:r>
    </w:p>
    <w:p w14:paraId="2994C3D4" w14:textId="5E24F6B6" w:rsidR="008C4D11" w:rsidRPr="008C4D11" w:rsidRDefault="008C4D11" w:rsidP="00710936">
      <w:pPr>
        <w:jc w:val="both"/>
        <w:rPr>
          <w:sz w:val="24"/>
        </w:rPr>
      </w:pPr>
      <w:r w:rsidRPr="008C4D11">
        <w:rPr>
          <w:sz w:val="24"/>
        </w:rPr>
        <w:t>Under COVID-19 procedures, we will collect a contact telephone number and email address for means of our track and trace system. This contact information will only be used for COVID track and trace purposes and will not be stored with/cannot be linked back to your responses.</w:t>
      </w:r>
    </w:p>
    <w:bookmarkEnd w:id="4"/>
    <w:p w14:paraId="45705968" w14:textId="72D9A9A5" w:rsidR="00710936" w:rsidRPr="006258CC" w:rsidRDefault="00710936" w:rsidP="00710936">
      <w:pPr>
        <w:jc w:val="both"/>
        <w:rPr>
          <w:rFonts w:cstheme="minorHAnsi"/>
          <w:b/>
          <w:bCs/>
          <w:sz w:val="24"/>
          <w:szCs w:val="24"/>
        </w:rPr>
      </w:pPr>
      <w:r w:rsidRPr="006258CC">
        <w:rPr>
          <w:rFonts w:cstheme="minorHAnsi"/>
          <w:b/>
          <w:bCs/>
          <w:sz w:val="24"/>
          <w:szCs w:val="24"/>
        </w:rPr>
        <w:t xml:space="preserve">What will you do with my information? </w:t>
      </w:r>
    </w:p>
    <w:p w14:paraId="595B06E3" w14:textId="2FE1F706" w:rsidR="00710936" w:rsidRPr="006258CC" w:rsidRDefault="00DA7389" w:rsidP="00710936">
      <w:pPr>
        <w:jc w:val="both"/>
        <w:rPr>
          <w:rFonts w:cstheme="minorHAnsi"/>
          <w:sz w:val="24"/>
          <w:szCs w:val="24"/>
        </w:rPr>
      </w:pPr>
      <w:r>
        <w:rPr>
          <w:rFonts w:cstheme="minorHAnsi"/>
          <w:sz w:val="24"/>
          <w:szCs w:val="24"/>
        </w:rPr>
        <w:t>After completing data collection</w:t>
      </w:r>
      <w:r w:rsidR="00710936" w:rsidRPr="006258CC">
        <w:rPr>
          <w:rFonts w:cstheme="minorHAnsi"/>
          <w:sz w:val="24"/>
          <w:szCs w:val="24"/>
        </w:rPr>
        <w:t>, the research team will analyse all anonymous information. The findings from this research will be submitted for publication in scientific journals. Findings may also be presented during conferences or workshops.</w:t>
      </w:r>
    </w:p>
    <w:p w14:paraId="234E2357" w14:textId="0494D50E" w:rsidR="00710936" w:rsidRPr="006258CC" w:rsidRDefault="00710936" w:rsidP="00710936">
      <w:pPr>
        <w:jc w:val="both"/>
        <w:rPr>
          <w:rFonts w:cstheme="minorHAnsi"/>
          <w:sz w:val="24"/>
          <w:szCs w:val="24"/>
        </w:rPr>
      </w:pPr>
      <w:r w:rsidRPr="006258CC">
        <w:rPr>
          <w:rFonts w:cstheme="minorHAnsi"/>
          <w:sz w:val="24"/>
          <w:szCs w:val="24"/>
        </w:rPr>
        <w:t>All data will be stored in accordance with the law. Under UK data protection legislation, the University acts as the Data Controller for personal data collected as part of the University’s research. Any queries relating to the handling of your personal data can be sent to the Principal Investigator, Dr Steven Gillespie, who will act as the Data Processor for this study. For more information, please see further information on how my data will be used.</w:t>
      </w:r>
    </w:p>
    <w:p w14:paraId="5CBE3B32" w14:textId="300B1A14" w:rsidR="00710936" w:rsidRPr="006258CC" w:rsidRDefault="00710936" w:rsidP="00710936">
      <w:pPr>
        <w:jc w:val="both"/>
        <w:rPr>
          <w:rFonts w:cstheme="minorHAnsi"/>
          <w:b/>
          <w:bCs/>
          <w:sz w:val="24"/>
          <w:szCs w:val="24"/>
        </w:rPr>
      </w:pPr>
      <w:r w:rsidRPr="006258CC">
        <w:rPr>
          <w:rFonts w:cstheme="minorHAnsi"/>
          <w:b/>
          <w:bCs/>
          <w:sz w:val="24"/>
          <w:szCs w:val="24"/>
        </w:rPr>
        <w:t>Can I have a copy of the findings?</w:t>
      </w:r>
    </w:p>
    <w:p w14:paraId="34F44616" w14:textId="6A8D8FA4" w:rsidR="00710936" w:rsidRPr="006258CC" w:rsidRDefault="00710936" w:rsidP="00710936">
      <w:pPr>
        <w:jc w:val="both"/>
        <w:rPr>
          <w:rFonts w:cstheme="minorHAnsi"/>
          <w:sz w:val="24"/>
          <w:szCs w:val="24"/>
        </w:rPr>
      </w:pPr>
      <w:r w:rsidRPr="006258CC">
        <w:rPr>
          <w:rFonts w:cstheme="minorHAnsi"/>
          <w:sz w:val="24"/>
          <w:szCs w:val="24"/>
        </w:rPr>
        <w:t>Participants may contact the Principal Investigator, Dr Steven Gillespie, by email to request a summary of the findings following data processing and analysis.</w:t>
      </w:r>
      <w:r w:rsidR="006C6CA6">
        <w:rPr>
          <w:rFonts w:cstheme="minorHAnsi"/>
          <w:sz w:val="24"/>
          <w:szCs w:val="24"/>
        </w:rPr>
        <w:t xml:space="preserve"> </w:t>
      </w:r>
      <w:r w:rsidR="0040164B">
        <w:rPr>
          <w:rFonts w:cstheme="minorHAnsi"/>
          <w:sz w:val="24"/>
          <w:szCs w:val="24"/>
        </w:rPr>
        <w:t>We will not be able to feedback about your individual responses.</w:t>
      </w:r>
    </w:p>
    <w:p w14:paraId="3DF07B13" w14:textId="3D00CFF3" w:rsidR="00710936" w:rsidRPr="006258CC" w:rsidRDefault="00710936" w:rsidP="00710936">
      <w:pPr>
        <w:jc w:val="both"/>
        <w:rPr>
          <w:rFonts w:cstheme="minorHAnsi"/>
          <w:b/>
          <w:bCs/>
          <w:sz w:val="24"/>
          <w:szCs w:val="24"/>
        </w:rPr>
      </w:pPr>
      <w:r w:rsidRPr="006258CC">
        <w:rPr>
          <w:rFonts w:cstheme="minorHAnsi"/>
          <w:b/>
          <w:bCs/>
          <w:sz w:val="24"/>
          <w:szCs w:val="24"/>
        </w:rPr>
        <w:t>What if I’m unhappy or there is a problem?</w:t>
      </w:r>
    </w:p>
    <w:p w14:paraId="65633925" w14:textId="14474E34" w:rsidR="00710936" w:rsidRPr="006258CC" w:rsidRDefault="00710936" w:rsidP="00710936">
      <w:pPr>
        <w:jc w:val="both"/>
        <w:rPr>
          <w:rFonts w:cstheme="minorHAnsi"/>
          <w:sz w:val="24"/>
          <w:szCs w:val="24"/>
        </w:rPr>
      </w:pPr>
      <w:r w:rsidRPr="006258CC">
        <w:rPr>
          <w:rFonts w:cstheme="minorHAnsi"/>
          <w:sz w:val="24"/>
          <w:szCs w:val="24"/>
        </w:rPr>
        <w:t>If you are unhappy with the research, or there is any problem, please let us know by contacting Dr Steven Gillespie (Steven.Gillespie@liverpool.ac.uk) and we will do our best to help.</w:t>
      </w:r>
    </w:p>
    <w:p w14:paraId="6336826E" w14:textId="0E8FD99D" w:rsidR="00710936" w:rsidRPr="006258CC" w:rsidRDefault="00710936" w:rsidP="00710936">
      <w:pPr>
        <w:jc w:val="both"/>
        <w:rPr>
          <w:rFonts w:cstheme="minorHAnsi"/>
          <w:sz w:val="24"/>
          <w:szCs w:val="24"/>
        </w:rPr>
      </w:pPr>
      <w:r w:rsidRPr="006258CC">
        <w:rPr>
          <w:rFonts w:cstheme="minorHAnsi"/>
          <w:sz w:val="24"/>
          <w:szCs w:val="24"/>
        </w:rPr>
        <w:t xml:space="preserve">If you remain unhappy or have a complaint that you do not want to come to us with, please contact the Research Governance Officer (ethics@liv.ac.uk). When contacting the Research </w:t>
      </w:r>
      <w:r w:rsidRPr="006258CC">
        <w:rPr>
          <w:rFonts w:cstheme="minorHAnsi"/>
          <w:sz w:val="24"/>
          <w:szCs w:val="24"/>
        </w:rPr>
        <w:lastRenderedPageBreak/>
        <w:t>Governance Officer, please provide details of the name or description of the study (so that it can be identified), the researcher involved, and the details of the complaint you wish to make.</w:t>
      </w:r>
    </w:p>
    <w:p w14:paraId="3F9C22C5" w14:textId="0A044CC1" w:rsidR="00710936" w:rsidRPr="006258CC" w:rsidRDefault="00710936" w:rsidP="00510263">
      <w:pPr>
        <w:rPr>
          <w:rFonts w:cstheme="minorHAnsi"/>
          <w:b/>
          <w:bCs/>
          <w:sz w:val="24"/>
          <w:szCs w:val="24"/>
        </w:rPr>
      </w:pPr>
      <w:r w:rsidRPr="006258CC">
        <w:rPr>
          <w:rFonts w:cstheme="minorHAnsi"/>
          <w:b/>
          <w:bCs/>
          <w:sz w:val="24"/>
          <w:szCs w:val="24"/>
        </w:rPr>
        <w:t>Who can I contact if I have further questions?</w:t>
      </w:r>
    </w:p>
    <w:p w14:paraId="7D50CD06" w14:textId="0BF6F5F0" w:rsidR="00710936" w:rsidRPr="006258CC" w:rsidRDefault="00710936" w:rsidP="00710936">
      <w:pPr>
        <w:jc w:val="both"/>
        <w:rPr>
          <w:rFonts w:cstheme="minorHAnsi"/>
          <w:sz w:val="24"/>
          <w:szCs w:val="24"/>
        </w:rPr>
      </w:pPr>
      <w:r w:rsidRPr="006258CC">
        <w:rPr>
          <w:rFonts w:cstheme="minorHAnsi"/>
          <w:sz w:val="24"/>
          <w:szCs w:val="24"/>
        </w:rPr>
        <w:t>If you would like any more information about this study, please contact the Principal Investigator, Dr Steven Gillespie, by email (steven.gillespie@liverpool.ac.uk).</w:t>
      </w:r>
    </w:p>
    <w:p w14:paraId="1F4CB175" w14:textId="04235934" w:rsidR="00710936" w:rsidRPr="006258CC" w:rsidRDefault="00710936" w:rsidP="00710936">
      <w:pPr>
        <w:jc w:val="both"/>
        <w:rPr>
          <w:rFonts w:cstheme="minorHAnsi"/>
          <w:b/>
          <w:bCs/>
          <w:sz w:val="24"/>
          <w:szCs w:val="24"/>
        </w:rPr>
      </w:pPr>
      <w:r w:rsidRPr="006258CC">
        <w:rPr>
          <w:rFonts w:cstheme="minorHAnsi"/>
          <w:b/>
          <w:bCs/>
          <w:sz w:val="24"/>
          <w:szCs w:val="24"/>
        </w:rPr>
        <w:t>Further information on how my data will be used:</w:t>
      </w:r>
    </w:p>
    <w:tbl>
      <w:tblPr>
        <w:tblStyle w:val="TableGrid"/>
        <w:tblW w:w="0" w:type="auto"/>
        <w:tblLook w:val="04A0" w:firstRow="1" w:lastRow="0" w:firstColumn="1" w:lastColumn="0" w:noHBand="0" w:noVBand="1"/>
      </w:tblPr>
      <w:tblGrid>
        <w:gridCol w:w="2830"/>
        <w:gridCol w:w="6186"/>
      </w:tblGrid>
      <w:tr w:rsidR="00710936" w:rsidRPr="006258CC" w14:paraId="313EFE4C" w14:textId="77777777" w:rsidTr="00710936">
        <w:tc>
          <w:tcPr>
            <w:tcW w:w="2830" w:type="dxa"/>
          </w:tcPr>
          <w:p w14:paraId="22AA8ABF" w14:textId="65462BA2" w:rsidR="00710936" w:rsidRPr="006258CC" w:rsidRDefault="00710936" w:rsidP="00710936">
            <w:pPr>
              <w:jc w:val="both"/>
              <w:rPr>
                <w:rFonts w:cstheme="minorHAnsi"/>
                <w:b/>
                <w:bCs/>
                <w:sz w:val="24"/>
                <w:szCs w:val="24"/>
              </w:rPr>
            </w:pPr>
            <w:r w:rsidRPr="006258CC">
              <w:rPr>
                <w:rFonts w:cstheme="minorHAnsi"/>
                <w:color w:val="000000"/>
                <w:sz w:val="24"/>
                <w:szCs w:val="24"/>
              </w:rPr>
              <w:t>How will my data be collected?</w:t>
            </w:r>
          </w:p>
        </w:tc>
        <w:tc>
          <w:tcPr>
            <w:tcW w:w="6186" w:type="dxa"/>
          </w:tcPr>
          <w:p w14:paraId="0399758B" w14:textId="4091CCFC" w:rsidR="00710936" w:rsidRPr="006258CC" w:rsidRDefault="00710936" w:rsidP="00710936">
            <w:pPr>
              <w:jc w:val="both"/>
              <w:rPr>
                <w:rFonts w:cstheme="minorHAnsi"/>
                <w:b/>
                <w:bCs/>
                <w:sz w:val="24"/>
                <w:szCs w:val="24"/>
              </w:rPr>
            </w:pPr>
            <w:r w:rsidRPr="006258CC">
              <w:rPr>
                <w:rFonts w:cstheme="minorHAnsi"/>
                <w:color w:val="000000"/>
                <w:sz w:val="24"/>
                <w:szCs w:val="24"/>
              </w:rPr>
              <w:t xml:space="preserve">Your data will be collected via </w:t>
            </w:r>
            <w:r w:rsidR="00D66486">
              <w:rPr>
                <w:rFonts w:cstheme="minorHAnsi"/>
                <w:color w:val="000000"/>
                <w:sz w:val="24"/>
                <w:szCs w:val="24"/>
              </w:rPr>
              <w:t>computer tasks</w:t>
            </w:r>
            <w:r w:rsidRPr="006258CC">
              <w:rPr>
                <w:rFonts w:cstheme="minorHAnsi"/>
                <w:color w:val="000000"/>
                <w:sz w:val="24"/>
                <w:szCs w:val="24"/>
              </w:rPr>
              <w:t xml:space="preserve"> and questionnaire</w:t>
            </w:r>
            <w:r w:rsidR="00901475">
              <w:rPr>
                <w:rFonts w:cstheme="minorHAnsi"/>
                <w:color w:val="000000"/>
                <w:sz w:val="24"/>
                <w:szCs w:val="24"/>
              </w:rPr>
              <w:t>s</w:t>
            </w:r>
            <w:r w:rsidRPr="006258CC">
              <w:rPr>
                <w:rFonts w:cstheme="minorHAnsi"/>
                <w:color w:val="000000"/>
                <w:sz w:val="24"/>
                <w:szCs w:val="24"/>
              </w:rPr>
              <w:t xml:space="preserve">. </w:t>
            </w:r>
          </w:p>
        </w:tc>
      </w:tr>
      <w:tr w:rsidR="00710936" w:rsidRPr="006258CC" w14:paraId="06AB4B9C" w14:textId="77777777" w:rsidTr="00710936">
        <w:tc>
          <w:tcPr>
            <w:tcW w:w="2830" w:type="dxa"/>
          </w:tcPr>
          <w:p w14:paraId="4CB68407" w14:textId="77777777"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 xml:space="preserve">How will my data </w:t>
            </w:r>
            <w:proofErr w:type="gramStart"/>
            <w:r w:rsidRPr="006258CC">
              <w:rPr>
                <w:rFonts w:asciiTheme="minorHAnsi" w:hAnsiTheme="minorHAnsi" w:cstheme="minorHAnsi"/>
                <w:color w:val="000000"/>
              </w:rPr>
              <w:t>be</w:t>
            </w:r>
            <w:proofErr w:type="gramEnd"/>
          </w:p>
          <w:p w14:paraId="10F3EB9E" w14:textId="77777777"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stored?</w:t>
            </w:r>
          </w:p>
          <w:p w14:paraId="58AE6C8E" w14:textId="77777777" w:rsidR="00710936" w:rsidRPr="006258CC" w:rsidRDefault="00710936" w:rsidP="00710936">
            <w:pPr>
              <w:jc w:val="both"/>
              <w:rPr>
                <w:rFonts w:cstheme="minorHAnsi"/>
                <w:b/>
                <w:bCs/>
                <w:sz w:val="24"/>
                <w:szCs w:val="24"/>
              </w:rPr>
            </w:pPr>
          </w:p>
        </w:tc>
        <w:tc>
          <w:tcPr>
            <w:tcW w:w="6186" w:type="dxa"/>
          </w:tcPr>
          <w:p w14:paraId="36877BF6" w14:textId="02A8FE6D" w:rsidR="00710936" w:rsidRPr="006258CC" w:rsidRDefault="00710936" w:rsidP="00710936">
            <w:pPr>
              <w:jc w:val="both"/>
              <w:rPr>
                <w:rFonts w:cstheme="minorHAnsi"/>
                <w:b/>
                <w:bCs/>
                <w:sz w:val="24"/>
                <w:szCs w:val="24"/>
              </w:rPr>
            </w:pPr>
            <w:r w:rsidRPr="006258CC">
              <w:rPr>
                <w:rFonts w:cstheme="minorHAnsi"/>
                <w:color w:val="000000"/>
                <w:sz w:val="24"/>
                <w:szCs w:val="24"/>
              </w:rPr>
              <w:t xml:space="preserve">Data </w:t>
            </w:r>
            <w:r w:rsidR="00901475" w:rsidRPr="006258CC">
              <w:rPr>
                <w:rFonts w:cstheme="minorHAnsi"/>
                <w:color w:val="000000"/>
                <w:sz w:val="24"/>
                <w:szCs w:val="24"/>
              </w:rPr>
              <w:t>will remain the responsibility of the data custodian (the Principal Investigator)</w:t>
            </w:r>
            <w:r w:rsidR="00901475">
              <w:rPr>
                <w:rFonts w:cstheme="minorHAnsi"/>
                <w:color w:val="000000"/>
                <w:sz w:val="24"/>
                <w:szCs w:val="24"/>
              </w:rPr>
              <w:t>, who will be responsible for storing the data</w:t>
            </w:r>
            <w:r w:rsidRPr="006258CC">
              <w:rPr>
                <w:rFonts w:cstheme="minorHAnsi"/>
                <w:color w:val="000000"/>
                <w:sz w:val="24"/>
                <w:szCs w:val="24"/>
              </w:rPr>
              <w:t xml:space="preserve"> </w:t>
            </w:r>
            <w:r w:rsidR="004809B7">
              <w:rPr>
                <w:rFonts w:cstheme="minorHAnsi"/>
                <w:color w:val="000000"/>
                <w:sz w:val="24"/>
                <w:szCs w:val="24"/>
              </w:rPr>
              <w:t xml:space="preserve">securely </w:t>
            </w:r>
            <w:r w:rsidRPr="006258CC">
              <w:rPr>
                <w:rFonts w:cstheme="minorHAnsi"/>
                <w:color w:val="000000"/>
                <w:sz w:val="24"/>
                <w:szCs w:val="24"/>
              </w:rPr>
              <w:t>in accordance with the University's Research Data Management policy.</w:t>
            </w:r>
          </w:p>
        </w:tc>
      </w:tr>
      <w:tr w:rsidR="00710936" w:rsidRPr="006258CC" w14:paraId="063B6ACF" w14:textId="77777777" w:rsidTr="00710936">
        <w:tc>
          <w:tcPr>
            <w:tcW w:w="2830" w:type="dxa"/>
          </w:tcPr>
          <w:p w14:paraId="580B8920" w14:textId="77777777"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 xml:space="preserve">How long will my </w:t>
            </w:r>
            <w:proofErr w:type="gramStart"/>
            <w:r w:rsidRPr="006258CC">
              <w:rPr>
                <w:rFonts w:asciiTheme="minorHAnsi" w:hAnsiTheme="minorHAnsi" w:cstheme="minorHAnsi"/>
                <w:color w:val="000000"/>
              </w:rPr>
              <w:t>data</w:t>
            </w:r>
            <w:proofErr w:type="gramEnd"/>
          </w:p>
          <w:p w14:paraId="74805ED5" w14:textId="117314C6"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be stored for?</w:t>
            </w:r>
          </w:p>
        </w:tc>
        <w:tc>
          <w:tcPr>
            <w:tcW w:w="6186" w:type="dxa"/>
          </w:tcPr>
          <w:p w14:paraId="7BC3164C" w14:textId="6BBEE944" w:rsidR="00710936" w:rsidRPr="006258CC" w:rsidRDefault="004006FA" w:rsidP="00710936">
            <w:pPr>
              <w:jc w:val="both"/>
              <w:rPr>
                <w:rFonts w:cstheme="minorHAnsi"/>
                <w:b/>
                <w:bCs/>
                <w:sz w:val="24"/>
                <w:szCs w:val="24"/>
              </w:rPr>
            </w:pPr>
            <w:r>
              <w:rPr>
                <w:rFonts w:cstheme="minorHAnsi"/>
                <w:color w:val="000000"/>
                <w:sz w:val="24"/>
                <w:szCs w:val="24"/>
              </w:rPr>
              <w:t>The data will be available indefinitely on</w:t>
            </w:r>
            <w:r w:rsidR="00FE7B04">
              <w:rPr>
                <w:rFonts w:cstheme="minorHAnsi"/>
                <w:color w:val="000000"/>
                <w:sz w:val="24"/>
                <w:szCs w:val="24"/>
              </w:rPr>
              <w:t xml:space="preserve"> a data a</w:t>
            </w:r>
            <w:r>
              <w:rPr>
                <w:rFonts w:cstheme="minorHAnsi"/>
                <w:color w:val="000000"/>
                <w:sz w:val="24"/>
                <w:szCs w:val="24"/>
              </w:rPr>
              <w:t>rchive</w:t>
            </w:r>
            <w:r w:rsidR="004809B7">
              <w:rPr>
                <w:rFonts w:cstheme="minorHAnsi"/>
                <w:color w:val="000000"/>
                <w:sz w:val="24"/>
                <w:szCs w:val="24"/>
              </w:rPr>
              <w:t xml:space="preserve"> for reuse and future research</w:t>
            </w:r>
            <w:r>
              <w:rPr>
                <w:rFonts w:cstheme="minorHAnsi"/>
                <w:color w:val="000000"/>
                <w:sz w:val="24"/>
                <w:szCs w:val="24"/>
              </w:rPr>
              <w:t>.</w:t>
            </w:r>
          </w:p>
        </w:tc>
      </w:tr>
      <w:tr w:rsidR="00710936" w:rsidRPr="006258CC" w14:paraId="323CA6E3" w14:textId="77777777" w:rsidTr="00710936">
        <w:tc>
          <w:tcPr>
            <w:tcW w:w="2830" w:type="dxa"/>
          </w:tcPr>
          <w:p w14:paraId="4E186725" w14:textId="77777777"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What measures are in</w:t>
            </w:r>
          </w:p>
          <w:p w14:paraId="1939D78D" w14:textId="77777777"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place to protect the</w:t>
            </w:r>
          </w:p>
          <w:p w14:paraId="5B0EFF48" w14:textId="77777777"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security and</w:t>
            </w:r>
          </w:p>
          <w:p w14:paraId="69645CCC" w14:textId="77777777"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 xml:space="preserve">confidentiality of </w:t>
            </w:r>
            <w:proofErr w:type="gramStart"/>
            <w:r w:rsidRPr="006258CC">
              <w:rPr>
                <w:rFonts w:asciiTheme="minorHAnsi" w:hAnsiTheme="minorHAnsi" w:cstheme="minorHAnsi"/>
                <w:color w:val="000000"/>
              </w:rPr>
              <w:t>my</w:t>
            </w:r>
            <w:proofErr w:type="gramEnd"/>
          </w:p>
          <w:p w14:paraId="307D2ACB" w14:textId="7B4093FE"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data?</w:t>
            </w:r>
          </w:p>
        </w:tc>
        <w:tc>
          <w:tcPr>
            <w:tcW w:w="6186" w:type="dxa"/>
          </w:tcPr>
          <w:p w14:paraId="4CDF6BF0" w14:textId="02EA105D" w:rsidR="00710936" w:rsidRPr="006258CC" w:rsidRDefault="004809B7" w:rsidP="00710936">
            <w:pPr>
              <w:jc w:val="both"/>
              <w:rPr>
                <w:rFonts w:cstheme="minorHAnsi"/>
                <w:b/>
                <w:bCs/>
                <w:sz w:val="24"/>
                <w:szCs w:val="24"/>
              </w:rPr>
            </w:pPr>
            <w:r>
              <w:rPr>
                <w:rFonts w:cstheme="minorHAnsi"/>
                <w:color w:val="000000"/>
                <w:sz w:val="24"/>
                <w:szCs w:val="24"/>
              </w:rPr>
              <w:t>We will not store any personally identifiable information</w:t>
            </w:r>
            <w:r w:rsidR="00710936" w:rsidRPr="006258CC">
              <w:rPr>
                <w:rFonts w:cstheme="minorHAnsi"/>
                <w:color w:val="000000"/>
                <w:sz w:val="24"/>
                <w:szCs w:val="24"/>
              </w:rPr>
              <w:t xml:space="preserve"> </w:t>
            </w:r>
            <w:r>
              <w:rPr>
                <w:rFonts w:cstheme="minorHAnsi"/>
                <w:color w:val="000000"/>
                <w:sz w:val="24"/>
                <w:szCs w:val="24"/>
              </w:rPr>
              <w:t xml:space="preserve">with your data. We will ask for your name and signature </w:t>
            </w:r>
            <w:r w:rsidR="00FE7B04">
              <w:rPr>
                <w:rFonts w:cstheme="minorHAnsi"/>
                <w:color w:val="000000"/>
                <w:sz w:val="24"/>
                <w:szCs w:val="24"/>
              </w:rPr>
              <w:t>on a consent form</w:t>
            </w:r>
            <w:r>
              <w:rPr>
                <w:rFonts w:cstheme="minorHAnsi"/>
                <w:color w:val="000000"/>
                <w:sz w:val="24"/>
                <w:szCs w:val="24"/>
              </w:rPr>
              <w:t xml:space="preserve">, </w:t>
            </w:r>
            <w:r w:rsidR="0040164B">
              <w:rPr>
                <w:rFonts w:cstheme="minorHAnsi"/>
                <w:color w:val="000000"/>
                <w:sz w:val="24"/>
                <w:szCs w:val="24"/>
              </w:rPr>
              <w:t>but</w:t>
            </w:r>
            <w:r>
              <w:rPr>
                <w:rFonts w:cstheme="minorHAnsi"/>
                <w:color w:val="000000"/>
                <w:sz w:val="24"/>
                <w:szCs w:val="24"/>
              </w:rPr>
              <w:t xml:space="preserve"> this information will be stored separately</w:t>
            </w:r>
            <w:r w:rsidR="00FE7B04">
              <w:rPr>
                <w:rFonts w:cstheme="minorHAnsi"/>
                <w:color w:val="000000"/>
                <w:sz w:val="24"/>
                <w:szCs w:val="24"/>
              </w:rPr>
              <w:t xml:space="preserve"> to</w:t>
            </w:r>
            <w:r>
              <w:rPr>
                <w:rFonts w:cstheme="minorHAnsi"/>
                <w:color w:val="000000"/>
                <w:sz w:val="24"/>
                <w:szCs w:val="24"/>
              </w:rPr>
              <w:t xml:space="preserve"> any responses you provide. </w:t>
            </w:r>
          </w:p>
        </w:tc>
      </w:tr>
      <w:tr w:rsidR="00710936" w:rsidRPr="006258CC" w14:paraId="1248EB01" w14:textId="77777777" w:rsidTr="00710936">
        <w:tc>
          <w:tcPr>
            <w:tcW w:w="2830" w:type="dxa"/>
          </w:tcPr>
          <w:p w14:paraId="1D2FF18A" w14:textId="77777777"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Will my data be</w:t>
            </w:r>
          </w:p>
          <w:p w14:paraId="5BDB1DFE" w14:textId="777A6AE2"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anonymised?</w:t>
            </w:r>
          </w:p>
        </w:tc>
        <w:tc>
          <w:tcPr>
            <w:tcW w:w="6186" w:type="dxa"/>
          </w:tcPr>
          <w:p w14:paraId="001A76B7" w14:textId="32923BCF" w:rsidR="00710936" w:rsidRPr="006258CC" w:rsidRDefault="00710936" w:rsidP="00710936">
            <w:pPr>
              <w:jc w:val="both"/>
              <w:rPr>
                <w:rFonts w:cstheme="minorHAnsi"/>
                <w:b/>
                <w:bCs/>
                <w:sz w:val="24"/>
                <w:szCs w:val="24"/>
              </w:rPr>
            </w:pPr>
            <w:r w:rsidRPr="006258CC">
              <w:rPr>
                <w:rFonts w:cstheme="minorHAnsi"/>
                <w:color w:val="000000"/>
                <w:sz w:val="24"/>
                <w:szCs w:val="24"/>
              </w:rPr>
              <w:t xml:space="preserve">All data used in the research will be completely anonymous. We will not </w:t>
            </w:r>
            <w:r w:rsidR="004809B7">
              <w:rPr>
                <w:rFonts w:cstheme="minorHAnsi"/>
                <w:color w:val="000000"/>
                <w:sz w:val="24"/>
                <w:szCs w:val="24"/>
              </w:rPr>
              <w:t>be able to link</w:t>
            </w:r>
            <w:r w:rsidRPr="006258CC">
              <w:rPr>
                <w:rFonts w:cstheme="minorHAnsi"/>
                <w:color w:val="000000"/>
                <w:sz w:val="24"/>
                <w:szCs w:val="24"/>
              </w:rPr>
              <w:t xml:space="preserve"> any personally identifiable information about you</w:t>
            </w:r>
            <w:r w:rsidR="004809B7">
              <w:rPr>
                <w:rFonts w:cstheme="minorHAnsi"/>
                <w:color w:val="000000"/>
                <w:sz w:val="24"/>
                <w:szCs w:val="24"/>
              </w:rPr>
              <w:t xml:space="preserve"> to your responses</w:t>
            </w:r>
            <w:r w:rsidRPr="006258CC">
              <w:rPr>
                <w:rFonts w:cstheme="minorHAnsi"/>
                <w:color w:val="000000"/>
                <w:sz w:val="24"/>
                <w:szCs w:val="24"/>
              </w:rPr>
              <w:t xml:space="preserve">. </w:t>
            </w:r>
          </w:p>
        </w:tc>
      </w:tr>
      <w:tr w:rsidR="00710936" w:rsidRPr="006258CC" w14:paraId="44AC854A" w14:textId="77777777" w:rsidTr="00710936">
        <w:tc>
          <w:tcPr>
            <w:tcW w:w="2830" w:type="dxa"/>
          </w:tcPr>
          <w:p w14:paraId="53F2B12B" w14:textId="77777777"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 xml:space="preserve">How will </w:t>
            </w:r>
            <w:proofErr w:type="gramStart"/>
            <w:r w:rsidRPr="006258CC">
              <w:rPr>
                <w:rFonts w:asciiTheme="minorHAnsi" w:hAnsiTheme="minorHAnsi" w:cstheme="minorHAnsi"/>
                <w:color w:val="000000"/>
              </w:rPr>
              <w:t>my</w:t>
            </w:r>
            <w:proofErr w:type="gramEnd"/>
          </w:p>
          <w:p w14:paraId="2083A859" w14:textId="77777777"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anonymous data be</w:t>
            </w:r>
          </w:p>
          <w:p w14:paraId="126C3266" w14:textId="2E636ACC"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used?</w:t>
            </w:r>
          </w:p>
        </w:tc>
        <w:tc>
          <w:tcPr>
            <w:tcW w:w="6186" w:type="dxa"/>
          </w:tcPr>
          <w:p w14:paraId="5BD63B44" w14:textId="5FBEEA64" w:rsidR="00710936" w:rsidRPr="006258CC" w:rsidRDefault="00710936" w:rsidP="00710936">
            <w:pPr>
              <w:jc w:val="both"/>
              <w:rPr>
                <w:rFonts w:cstheme="minorHAnsi"/>
                <w:b/>
                <w:bCs/>
                <w:sz w:val="24"/>
                <w:szCs w:val="24"/>
              </w:rPr>
            </w:pPr>
            <w:r w:rsidRPr="006258CC">
              <w:rPr>
                <w:rFonts w:cstheme="minorHAnsi"/>
                <w:color w:val="000000"/>
                <w:sz w:val="24"/>
                <w:szCs w:val="24"/>
              </w:rPr>
              <w:t xml:space="preserve">The results of the study will be written up for publication in journals and/or shared at conferences or workshops. The results may also be shared with relevant organisations and networks. </w:t>
            </w:r>
          </w:p>
        </w:tc>
      </w:tr>
      <w:tr w:rsidR="00710936" w:rsidRPr="006258CC" w14:paraId="43F0B225" w14:textId="77777777" w:rsidTr="00710936">
        <w:tc>
          <w:tcPr>
            <w:tcW w:w="2830" w:type="dxa"/>
          </w:tcPr>
          <w:p w14:paraId="1C7194ED" w14:textId="11910BC7"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Who will have access to my anonymous data?</w:t>
            </w:r>
          </w:p>
        </w:tc>
        <w:tc>
          <w:tcPr>
            <w:tcW w:w="6186" w:type="dxa"/>
          </w:tcPr>
          <w:p w14:paraId="4C6B1AD1" w14:textId="1143C099" w:rsidR="00710936" w:rsidRPr="006258CC" w:rsidRDefault="00710936" w:rsidP="00710936">
            <w:pPr>
              <w:jc w:val="both"/>
              <w:rPr>
                <w:rFonts w:cstheme="minorHAnsi"/>
                <w:b/>
                <w:bCs/>
                <w:sz w:val="24"/>
                <w:szCs w:val="24"/>
              </w:rPr>
            </w:pPr>
            <w:r w:rsidRPr="006258CC">
              <w:rPr>
                <w:rFonts w:cstheme="minorHAnsi"/>
                <w:color w:val="000000"/>
                <w:sz w:val="24"/>
                <w:szCs w:val="24"/>
              </w:rPr>
              <w:t xml:space="preserve">Dr Steven Gillespie </w:t>
            </w:r>
            <w:r w:rsidR="00710801">
              <w:rPr>
                <w:rFonts w:cstheme="minorHAnsi"/>
                <w:color w:val="000000"/>
                <w:sz w:val="24"/>
                <w:szCs w:val="24"/>
              </w:rPr>
              <w:t xml:space="preserve">and the </w:t>
            </w:r>
            <w:r w:rsidRPr="006258CC">
              <w:rPr>
                <w:rFonts w:cstheme="minorHAnsi"/>
                <w:color w:val="000000"/>
                <w:sz w:val="24"/>
                <w:szCs w:val="24"/>
              </w:rPr>
              <w:t>Co-Investigator</w:t>
            </w:r>
            <w:r w:rsidR="00D36FB2">
              <w:rPr>
                <w:rFonts w:cstheme="minorHAnsi"/>
                <w:color w:val="000000"/>
                <w:sz w:val="24"/>
                <w:szCs w:val="24"/>
              </w:rPr>
              <w:t>s will have access to your data.</w:t>
            </w:r>
            <w:r w:rsidRPr="006258CC">
              <w:rPr>
                <w:rFonts w:cstheme="minorHAnsi"/>
                <w:color w:val="000000"/>
                <w:sz w:val="24"/>
                <w:szCs w:val="24"/>
              </w:rPr>
              <w:t xml:space="preserve"> </w:t>
            </w:r>
          </w:p>
        </w:tc>
      </w:tr>
      <w:tr w:rsidR="00710936" w:rsidRPr="006258CC" w14:paraId="1E9CE993" w14:textId="77777777" w:rsidTr="00710936">
        <w:tc>
          <w:tcPr>
            <w:tcW w:w="2830" w:type="dxa"/>
          </w:tcPr>
          <w:p w14:paraId="08A6036E" w14:textId="77777777"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Will my data be</w:t>
            </w:r>
          </w:p>
          <w:p w14:paraId="63DE466F" w14:textId="77777777"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archived for use in</w:t>
            </w:r>
          </w:p>
          <w:p w14:paraId="6141085C" w14:textId="77777777"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other research</w:t>
            </w:r>
          </w:p>
          <w:p w14:paraId="29822EEB" w14:textId="2266EC58" w:rsidR="00710936" w:rsidRPr="006258CC" w:rsidRDefault="00710936" w:rsidP="00282C09">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projects in the future?</w:t>
            </w:r>
          </w:p>
        </w:tc>
        <w:tc>
          <w:tcPr>
            <w:tcW w:w="6186" w:type="dxa"/>
          </w:tcPr>
          <w:p w14:paraId="024EA858" w14:textId="28DE8485" w:rsidR="00710936" w:rsidRPr="006258CC" w:rsidRDefault="004809B7" w:rsidP="00710936">
            <w:pPr>
              <w:jc w:val="both"/>
              <w:rPr>
                <w:rFonts w:cstheme="minorHAnsi"/>
                <w:b/>
                <w:bCs/>
                <w:sz w:val="24"/>
                <w:szCs w:val="24"/>
              </w:rPr>
            </w:pPr>
            <w:r>
              <w:rPr>
                <w:rFonts w:cstheme="minorHAnsi"/>
                <w:color w:val="000000"/>
                <w:sz w:val="24"/>
                <w:szCs w:val="24"/>
              </w:rPr>
              <w:t>Your anonymised data will be available on a data archive</w:t>
            </w:r>
            <w:r w:rsidR="00FE7B04">
              <w:rPr>
                <w:rFonts w:cstheme="minorHAnsi"/>
                <w:color w:val="000000"/>
                <w:sz w:val="24"/>
                <w:szCs w:val="24"/>
              </w:rPr>
              <w:t xml:space="preserve"> for </w:t>
            </w:r>
            <w:r>
              <w:rPr>
                <w:rFonts w:cstheme="minorHAnsi"/>
                <w:color w:val="000000"/>
                <w:sz w:val="24"/>
                <w:szCs w:val="24"/>
              </w:rPr>
              <w:t>reuse and future research.</w:t>
            </w:r>
          </w:p>
        </w:tc>
      </w:tr>
      <w:tr w:rsidR="00710936" w:rsidRPr="006258CC" w14:paraId="1F23880F" w14:textId="77777777" w:rsidTr="00710936">
        <w:tc>
          <w:tcPr>
            <w:tcW w:w="2830" w:type="dxa"/>
          </w:tcPr>
          <w:p w14:paraId="3649395D" w14:textId="77777777"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 xml:space="preserve">How will my data </w:t>
            </w:r>
            <w:proofErr w:type="gramStart"/>
            <w:r w:rsidRPr="006258CC">
              <w:rPr>
                <w:rFonts w:asciiTheme="minorHAnsi" w:hAnsiTheme="minorHAnsi" w:cstheme="minorHAnsi"/>
                <w:color w:val="000000"/>
              </w:rPr>
              <w:t>be</w:t>
            </w:r>
            <w:proofErr w:type="gramEnd"/>
          </w:p>
          <w:p w14:paraId="04B96953" w14:textId="6185C26F" w:rsidR="00710936" w:rsidRPr="006258CC" w:rsidRDefault="00710936" w:rsidP="00282C09">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destroyed?</w:t>
            </w:r>
          </w:p>
        </w:tc>
        <w:tc>
          <w:tcPr>
            <w:tcW w:w="6186" w:type="dxa"/>
          </w:tcPr>
          <w:p w14:paraId="580A531E" w14:textId="1CC7052C" w:rsidR="00710936" w:rsidRPr="006258CC" w:rsidRDefault="004809B7" w:rsidP="00710936">
            <w:pPr>
              <w:jc w:val="both"/>
              <w:rPr>
                <w:rFonts w:cstheme="minorHAnsi"/>
                <w:b/>
                <w:bCs/>
                <w:sz w:val="24"/>
                <w:szCs w:val="24"/>
              </w:rPr>
            </w:pPr>
            <w:r>
              <w:rPr>
                <w:rFonts w:cstheme="minorHAnsi"/>
                <w:color w:val="000000"/>
                <w:sz w:val="24"/>
                <w:szCs w:val="24"/>
              </w:rPr>
              <w:t>Your consent form and any written responses will be destroyed</w:t>
            </w:r>
            <w:r w:rsidR="00710936" w:rsidRPr="006258CC">
              <w:rPr>
                <w:rFonts w:cstheme="minorHAnsi"/>
                <w:color w:val="000000"/>
                <w:sz w:val="24"/>
                <w:szCs w:val="24"/>
              </w:rPr>
              <w:t xml:space="preserve"> in accordance with the University’s Research Data Management Policy</w:t>
            </w:r>
            <w:r w:rsidR="00382F71">
              <w:rPr>
                <w:rFonts w:cstheme="minorHAnsi"/>
                <w:color w:val="000000"/>
                <w:sz w:val="24"/>
                <w:szCs w:val="24"/>
              </w:rPr>
              <w:t xml:space="preserve"> after ten years</w:t>
            </w:r>
            <w:r w:rsidR="00710936" w:rsidRPr="006258CC">
              <w:rPr>
                <w:rFonts w:cstheme="minorHAnsi"/>
                <w:color w:val="000000"/>
                <w:sz w:val="24"/>
                <w:szCs w:val="24"/>
              </w:rPr>
              <w:t>.</w:t>
            </w:r>
          </w:p>
        </w:tc>
      </w:tr>
    </w:tbl>
    <w:p w14:paraId="5B21C62D" w14:textId="6986B784" w:rsidR="00710936" w:rsidRPr="006258CC" w:rsidRDefault="00710936" w:rsidP="00710936">
      <w:pPr>
        <w:jc w:val="both"/>
        <w:rPr>
          <w:rFonts w:cstheme="minorHAnsi"/>
          <w:b/>
          <w:bCs/>
          <w:sz w:val="24"/>
          <w:szCs w:val="24"/>
        </w:rPr>
      </w:pPr>
    </w:p>
    <w:p w14:paraId="6490FCE4" w14:textId="77777777" w:rsidR="0040164B" w:rsidRDefault="0040164B">
      <w:pPr>
        <w:rPr>
          <w:b/>
          <w:sz w:val="24"/>
          <w:szCs w:val="24"/>
        </w:rPr>
      </w:pPr>
      <w:r>
        <w:rPr>
          <w:b/>
          <w:sz w:val="24"/>
          <w:szCs w:val="24"/>
        </w:rPr>
        <w:br w:type="page"/>
      </w:r>
    </w:p>
    <w:p w14:paraId="36750F3A" w14:textId="4CFEC323" w:rsidR="006C6CA6" w:rsidRPr="004E124C" w:rsidRDefault="006C6CA6" w:rsidP="004E124C">
      <w:pPr>
        <w:rPr>
          <w:rFonts w:cstheme="minorHAnsi"/>
          <w:b/>
          <w:bCs/>
          <w:sz w:val="24"/>
          <w:szCs w:val="24"/>
        </w:rPr>
      </w:pPr>
      <w:r>
        <w:rPr>
          <w:b/>
          <w:sz w:val="24"/>
          <w:szCs w:val="24"/>
        </w:rPr>
        <w:lastRenderedPageBreak/>
        <w:t>Sources of Information and Support</w:t>
      </w:r>
    </w:p>
    <w:p w14:paraId="5B4DB211" w14:textId="072F2397" w:rsidR="006C6CA6" w:rsidRDefault="006C6CA6" w:rsidP="006C6CA6">
      <w:pPr>
        <w:jc w:val="both"/>
        <w:rPr>
          <w:b/>
          <w:sz w:val="24"/>
          <w:szCs w:val="24"/>
        </w:rPr>
      </w:pPr>
      <w:bookmarkStart w:id="5" w:name="_Hlk61598037"/>
      <w:proofErr w:type="spellStart"/>
      <w:r>
        <w:rPr>
          <w:b/>
          <w:sz w:val="24"/>
          <w:szCs w:val="24"/>
        </w:rPr>
        <w:t>StopItNow</w:t>
      </w:r>
      <w:proofErr w:type="spellEnd"/>
      <w:r>
        <w:rPr>
          <w:b/>
          <w:sz w:val="24"/>
          <w:szCs w:val="24"/>
        </w:rPr>
        <w:t>! UK and Ireland</w:t>
      </w:r>
    </w:p>
    <w:p w14:paraId="4EB521B3" w14:textId="77777777" w:rsidR="006C6CA6" w:rsidRDefault="006C6CA6" w:rsidP="006C6CA6">
      <w:pPr>
        <w:jc w:val="both"/>
        <w:rPr>
          <w:bCs/>
          <w:sz w:val="24"/>
          <w:szCs w:val="24"/>
        </w:rPr>
      </w:pPr>
      <w:r>
        <w:rPr>
          <w:bCs/>
          <w:sz w:val="24"/>
          <w:szCs w:val="24"/>
        </w:rPr>
        <w:t xml:space="preserve">Telephone (Monday to Friday, 9am - 5pm: </w:t>
      </w:r>
      <w:r w:rsidRPr="003B4555">
        <w:rPr>
          <w:bCs/>
          <w:sz w:val="24"/>
          <w:szCs w:val="24"/>
        </w:rPr>
        <w:t>0808 1000 900</w:t>
      </w:r>
    </w:p>
    <w:p w14:paraId="15DA9C9B" w14:textId="77777777" w:rsidR="006C6CA6" w:rsidRDefault="006C6CA6" w:rsidP="006C6CA6">
      <w:pPr>
        <w:jc w:val="both"/>
        <w:rPr>
          <w:bCs/>
          <w:sz w:val="24"/>
          <w:szCs w:val="24"/>
        </w:rPr>
      </w:pPr>
      <w:r>
        <w:rPr>
          <w:bCs/>
          <w:sz w:val="24"/>
          <w:szCs w:val="24"/>
        </w:rPr>
        <w:t xml:space="preserve">Webpage: </w:t>
      </w:r>
      <w:hyperlink r:id="rId8" w:history="1">
        <w:r w:rsidRPr="00B7140C">
          <w:rPr>
            <w:rStyle w:val="Hyperlink"/>
            <w:bCs/>
            <w:sz w:val="24"/>
            <w:szCs w:val="24"/>
          </w:rPr>
          <w:t>https://www.stopitnow.org.uk/concerned-about-your-own-thoughts-or-behaviour/concerned-about-use-of-the-internet/</w:t>
        </w:r>
      </w:hyperlink>
    </w:p>
    <w:p w14:paraId="7EB6B235" w14:textId="77777777" w:rsidR="006C6CA6" w:rsidRPr="005B41D3" w:rsidRDefault="006C6CA6" w:rsidP="006C6CA6">
      <w:pPr>
        <w:jc w:val="both"/>
        <w:rPr>
          <w:bCs/>
          <w:sz w:val="24"/>
          <w:szCs w:val="24"/>
        </w:rPr>
      </w:pPr>
      <w:r w:rsidRPr="005B41D3">
        <w:rPr>
          <w:rFonts w:cstheme="minorHAnsi"/>
          <w:b/>
          <w:bCs/>
          <w:sz w:val="24"/>
          <w:szCs w:val="24"/>
        </w:rPr>
        <w:t>Victim Support (UK)</w:t>
      </w:r>
    </w:p>
    <w:p w14:paraId="41DF9B88" w14:textId="77777777" w:rsidR="006C6CA6" w:rsidRPr="005B41D3" w:rsidRDefault="006C6CA6" w:rsidP="006C6CA6">
      <w:pPr>
        <w:jc w:val="both"/>
        <w:rPr>
          <w:rFonts w:cstheme="minorHAnsi"/>
          <w:sz w:val="24"/>
          <w:szCs w:val="24"/>
        </w:rPr>
      </w:pPr>
      <w:r w:rsidRPr="005B41D3">
        <w:rPr>
          <w:rFonts w:cstheme="minorHAnsi"/>
          <w:sz w:val="24"/>
          <w:szCs w:val="24"/>
        </w:rPr>
        <w:t>Telephone: 08 08 16 89 111</w:t>
      </w:r>
    </w:p>
    <w:p w14:paraId="3A5E890C" w14:textId="77777777" w:rsidR="006C6CA6" w:rsidRDefault="006C6CA6" w:rsidP="006C6CA6">
      <w:pPr>
        <w:jc w:val="both"/>
        <w:rPr>
          <w:rFonts w:cstheme="minorHAnsi"/>
          <w:sz w:val="24"/>
          <w:szCs w:val="24"/>
        </w:rPr>
      </w:pPr>
      <w:r w:rsidRPr="005B41D3">
        <w:rPr>
          <w:rFonts w:cstheme="minorHAnsi"/>
          <w:sz w:val="24"/>
          <w:szCs w:val="24"/>
        </w:rPr>
        <w:t xml:space="preserve">Webpage: </w:t>
      </w:r>
      <w:hyperlink r:id="rId9" w:history="1">
        <w:r w:rsidRPr="00B7140C">
          <w:rPr>
            <w:rStyle w:val="Hyperlink"/>
            <w:rFonts w:cstheme="minorHAnsi"/>
            <w:sz w:val="24"/>
            <w:szCs w:val="24"/>
          </w:rPr>
          <w:t>https://www.victimsupport.org.uk/crime-info/types-crime/domestic-abuse</w:t>
        </w:r>
      </w:hyperlink>
    </w:p>
    <w:p w14:paraId="57BC66A0" w14:textId="77777777" w:rsidR="006C6CA6" w:rsidRPr="00924129" w:rsidRDefault="006C6CA6" w:rsidP="006C6CA6">
      <w:pPr>
        <w:jc w:val="both"/>
        <w:rPr>
          <w:rFonts w:cstheme="minorHAnsi"/>
          <w:b/>
          <w:bCs/>
          <w:sz w:val="24"/>
          <w:szCs w:val="24"/>
        </w:rPr>
      </w:pPr>
      <w:r w:rsidRPr="00924129">
        <w:rPr>
          <w:rFonts w:cstheme="minorHAnsi"/>
          <w:b/>
          <w:bCs/>
          <w:sz w:val="24"/>
          <w:szCs w:val="24"/>
        </w:rPr>
        <w:t>National Crime Agency Child Exploitation and Online Protection</w:t>
      </w:r>
    </w:p>
    <w:p w14:paraId="71B9FD16" w14:textId="77777777" w:rsidR="006C6CA6" w:rsidRDefault="006C6CA6" w:rsidP="006C6CA6">
      <w:pPr>
        <w:jc w:val="both"/>
        <w:rPr>
          <w:rStyle w:val="Hyperlink"/>
          <w:rFonts w:cstheme="minorHAnsi"/>
          <w:sz w:val="24"/>
          <w:szCs w:val="24"/>
        </w:rPr>
      </w:pPr>
      <w:r w:rsidRPr="00924129">
        <w:rPr>
          <w:rFonts w:cstheme="minorHAnsi"/>
          <w:sz w:val="24"/>
          <w:szCs w:val="24"/>
        </w:rPr>
        <w:t xml:space="preserve">For advice about online child safety visit </w:t>
      </w:r>
      <w:hyperlink r:id="rId10" w:history="1">
        <w:r w:rsidRPr="00B7140C">
          <w:rPr>
            <w:rStyle w:val="Hyperlink"/>
            <w:rFonts w:cstheme="minorHAnsi"/>
            <w:sz w:val="24"/>
            <w:szCs w:val="24"/>
          </w:rPr>
          <w:t>https://www.thinkuknow.co.uk</w:t>
        </w:r>
      </w:hyperlink>
    </w:p>
    <w:p w14:paraId="256EBDB4" w14:textId="17B675C2" w:rsidR="00282C09" w:rsidRPr="006258CC" w:rsidRDefault="00282C09" w:rsidP="00282C09">
      <w:pPr>
        <w:rPr>
          <w:rFonts w:cstheme="minorHAnsi"/>
          <w:b/>
          <w:bCs/>
          <w:sz w:val="24"/>
          <w:szCs w:val="24"/>
        </w:rPr>
      </w:pPr>
      <w:r w:rsidRPr="006258CC">
        <w:rPr>
          <w:rFonts w:cstheme="minorHAnsi"/>
          <w:b/>
          <w:bCs/>
          <w:sz w:val="24"/>
          <w:szCs w:val="24"/>
        </w:rPr>
        <w:t xml:space="preserve">MIND </w:t>
      </w:r>
    </w:p>
    <w:p w14:paraId="7485243F" w14:textId="24707843" w:rsidR="00282C09" w:rsidRPr="006258CC" w:rsidRDefault="00282C09" w:rsidP="00282C09">
      <w:pPr>
        <w:rPr>
          <w:rFonts w:cstheme="minorHAnsi"/>
          <w:sz w:val="24"/>
          <w:szCs w:val="24"/>
        </w:rPr>
      </w:pPr>
      <w:r w:rsidRPr="006258CC">
        <w:rPr>
          <w:rFonts w:cstheme="minorHAnsi"/>
          <w:sz w:val="24"/>
          <w:szCs w:val="24"/>
        </w:rPr>
        <w:t>Infoline: 0300 123 3393; Email: info@mind.org.uk; Text: 86463; Post: Mind Infoline, PO Box 75225, London, E15 9FS</w:t>
      </w:r>
    </w:p>
    <w:p w14:paraId="7364AB10" w14:textId="77777777" w:rsidR="00282C09" w:rsidRPr="006258CC" w:rsidRDefault="00282C09" w:rsidP="00282C09">
      <w:pPr>
        <w:rPr>
          <w:rFonts w:cstheme="minorHAnsi"/>
          <w:sz w:val="24"/>
          <w:szCs w:val="24"/>
        </w:rPr>
      </w:pPr>
      <w:r w:rsidRPr="006258CC">
        <w:rPr>
          <w:rFonts w:cstheme="minorHAnsi"/>
          <w:sz w:val="24"/>
          <w:szCs w:val="24"/>
        </w:rPr>
        <w:t xml:space="preserve">Infoline provides an information and signposting service related to concerns about mental health. It is open 9am to 6pm, Monday to Friday (except for bank holidays). </w:t>
      </w:r>
    </w:p>
    <w:p w14:paraId="688292E6" w14:textId="48941133" w:rsidR="00282C09" w:rsidRPr="006258CC" w:rsidRDefault="00282C09" w:rsidP="00282C09">
      <w:pPr>
        <w:rPr>
          <w:rFonts w:cstheme="minorHAnsi"/>
          <w:sz w:val="24"/>
          <w:szCs w:val="24"/>
        </w:rPr>
      </w:pPr>
      <w:r w:rsidRPr="006258CC">
        <w:rPr>
          <w:rFonts w:cstheme="minorHAnsi"/>
          <w:sz w:val="24"/>
          <w:szCs w:val="24"/>
        </w:rPr>
        <w:t>https://www.mind.org.uk/information-support/helplines/</w:t>
      </w:r>
    </w:p>
    <w:p w14:paraId="683E6E35" w14:textId="09C25BF7" w:rsidR="00282C09" w:rsidRPr="006258CC" w:rsidRDefault="00282C09" w:rsidP="00282C09">
      <w:pPr>
        <w:rPr>
          <w:rFonts w:cstheme="minorHAnsi"/>
          <w:b/>
          <w:bCs/>
          <w:sz w:val="24"/>
          <w:szCs w:val="24"/>
        </w:rPr>
      </w:pPr>
      <w:r w:rsidRPr="006258CC">
        <w:rPr>
          <w:rFonts w:cstheme="minorHAnsi"/>
          <w:b/>
          <w:bCs/>
          <w:sz w:val="24"/>
          <w:szCs w:val="24"/>
        </w:rPr>
        <w:t>The Samaritans (UK)</w:t>
      </w:r>
    </w:p>
    <w:p w14:paraId="67422601" w14:textId="77777777" w:rsidR="00282C09" w:rsidRPr="006258CC" w:rsidRDefault="00282C09" w:rsidP="00282C09">
      <w:pPr>
        <w:rPr>
          <w:rFonts w:cstheme="minorHAnsi"/>
          <w:sz w:val="24"/>
          <w:szCs w:val="24"/>
        </w:rPr>
      </w:pPr>
      <w:r w:rsidRPr="006258CC">
        <w:rPr>
          <w:rFonts w:cstheme="minorHAnsi"/>
          <w:sz w:val="24"/>
          <w:szCs w:val="24"/>
        </w:rPr>
        <w:t>Telephone (24hours a day): 116 123</w:t>
      </w:r>
    </w:p>
    <w:p w14:paraId="703B3A16" w14:textId="004EB9FF" w:rsidR="00282C09" w:rsidRPr="006258CC" w:rsidRDefault="00282C09" w:rsidP="00282C09">
      <w:pPr>
        <w:rPr>
          <w:rFonts w:cstheme="minorHAnsi"/>
          <w:sz w:val="24"/>
          <w:szCs w:val="24"/>
        </w:rPr>
      </w:pPr>
      <w:r w:rsidRPr="006258CC">
        <w:rPr>
          <w:rFonts w:cstheme="minorHAnsi"/>
          <w:sz w:val="24"/>
          <w:szCs w:val="24"/>
        </w:rPr>
        <w:t xml:space="preserve"> e-mail (response time: 24 hours): jo@samaritans.org</w:t>
      </w:r>
      <w:bookmarkEnd w:id="5"/>
    </w:p>
    <w:sectPr w:rsidR="00282C09" w:rsidRPr="006258CC">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9BCA5A" w14:textId="77777777" w:rsidR="002C6192" w:rsidRDefault="002C6192" w:rsidP="00E45D3C">
      <w:pPr>
        <w:spacing w:after="0" w:line="240" w:lineRule="auto"/>
      </w:pPr>
      <w:r>
        <w:separator/>
      </w:r>
    </w:p>
  </w:endnote>
  <w:endnote w:type="continuationSeparator" w:id="0">
    <w:p w14:paraId="4FE035C0" w14:textId="77777777" w:rsidR="002C6192" w:rsidRDefault="002C6192" w:rsidP="00E45D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38311105"/>
      <w:docPartObj>
        <w:docPartGallery w:val="Page Numbers (Bottom of Page)"/>
        <w:docPartUnique/>
      </w:docPartObj>
    </w:sdtPr>
    <w:sdtEndPr>
      <w:rPr>
        <w:noProof/>
      </w:rPr>
    </w:sdtEndPr>
    <w:sdtContent>
      <w:p w14:paraId="4B13967B" w14:textId="6F4F31B1" w:rsidR="00E45D3C" w:rsidRDefault="00E45D3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8AE556F" w14:textId="5C06FCD9" w:rsidR="00E45D3C" w:rsidRDefault="009F4DA3" w:rsidP="009F4DA3">
    <w:pPr>
      <w:pStyle w:val="Footer"/>
    </w:pPr>
    <w:r w:rsidRPr="00B2264C">
      <w:rPr>
        <w:rStyle w:val="Hyperlink"/>
        <w:b/>
        <w:color w:val="auto"/>
        <w:u w:val="none"/>
      </w:rPr>
      <w:t>V</w:t>
    </w:r>
    <w:r w:rsidR="007037F7">
      <w:rPr>
        <w:rStyle w:val="Hyperlink"/>
        <w:b/>
        <w:color w:val="auto"/>
        <w:u w:val="none"/>
      </w:rPr>
      <w:t>2</w:t>
    </w:r>
    <w:r w:rsidRPr="00B2264C">
      <w:rPr>
        <w:rStyle w:val="Hyperlink"/>
        <w:b/>
        <w:color w:val="auto"/>
        <w:u w:val="none"/>
      </w:rPr>
      <w:t xml:space="preserve">– </w:t>
    </w:r>
    <w:r w:rsidR="007037F7">
      <w:rPr>
        <w:rStyle w:val="Hyperlink"/>
        <w:b/>
        <w:color w:val="auto"/>
        <w:u w:val="none"/>
      </w:rPr>
      <w:t>08/05</w:t>
    </w:r>
    <w:r>
      <w:rPr>
        <w:rStyle w:val="Hyperlink"/>
        <w:b/>
        <w:color w:val="auto"/>
        <w:u w:val="none"/>
      </w:rPr>
      <w:t>/202</w:t>
    </w:r>
    <w:r w:rsidR="00FE7B04">
      <w:rPr>
        <w:rStyle w:val="Hyperlink"/>
        <w:b/>
        <w:color w:val="auto"/>
        <w:u w:val="none"/>
      </w:rPr>
      <w:t>1</w:t>
    </w:r>
    <w:r w:rsidRPr="00B2264C">
      <w:rPr>
        <w:b/>
        <w:bCs/>
        <w:noProof/>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884CBB" w14:textId="77777777" w:rsidR="002C6192" w:rsidRDefault="002C6192" w:rsidP="00E45D3C">
      <w:pPr>
        <w:spacing w:after="0" w:line="240" w:lineRule="auto"/>
      </w:pPr>
      <w:r>
        <w:separator/>
      </w:r>
    </w:p>
  </w:footnote>
  <w:footnote w:type="continuationSeparator" w:id="0">
    <w:p w14:paraId="5039F5B6" w14:textId="77777777" w:rsidR="002C6192" w:rsidRDefault="002C6192" w:rsidP="00E45D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790351"/>
    <w:multiLevelType w:val="hybridMultilevel"/>
    <w:tmpl w:val="BA6063C6"/>
    <w:lvl w:ilvl="0" w:tplc="0809000F">
      <w:start w:val="1"/>
      <w:numFmt w:val="decimal"/>
      <w:lvlText w:val="%1."/>
      <w:lvlJc w:val="left"/>
      <w:pPr>
        <w:ind w:left="773" w:hanging="360"/>
      </w:pPr>
    </w:lvl>
    <w:lvl w:ilvl="1" w:tplc="08090019" w:tentative="1">
      <w:start w:val="1"/>
      <w:numFmt w:val="lowerLetter"/>
      <w:lvlText w:val="%2."/>
      <w:lvlJc w:val="left"/>
      <w:pPr>
        <w:ind w:left="1493" w:hanging="360"/>
      </w:pPr>
    </w:lvl>
    <w:lvl w:ilvl="2" w:tplc="0809001B" w:tentative="1">
      <w:start w:val="1"/>
      <w:numFmt w:val="lowerRoman"/>
      <w:lvlText w:val="%3."/>
      <w:lvlJc w:val="right"/>
      <w:pPr>
        <w:ind w:left="2213" w:hanging="180"/>
      </w:pPr>
    </w:lvl>
    <w:lvl w:ilvl="3" w:tplc="0809000F" w:tentative="1">
      <w:start w:val="1"/>
      <w:numFmt w:val="decimal"/>
      <w:lvlText w:val="%4."/>
      <w:lvlJc w:val="left"/>
      <w:pPr>
        <w:ind w:left="2933" w:hanging="360"/>
      </w:pPr>
    </w:lvl>
    <w:lvl w:ilvl="4" w:tplc="08090019" w:tentative="1">
      <w:start w:val="1"/>
      <w:numFmt w:val="lowerLetter"/>
      <w:lvlText w:val="%5."/>
      <w:lvlJc w:val="left"/>
      <w:pPr>
        <w:ind w:left="3653" w:hanging="360"/>
      </w:pPr>
    </w:lvl>
    <w:lvl w:ilvl="5" w:tplc="0809001B" w:tentative="1">
      <w:start w:val="1"/>
      <w:numFmt w:val="lowerRoman"/>
      <w:lvlText w:val="%6."/>
      <w:lvlJc w:val="right"/>
      <w:pPr>
        <w:ind w:left="4373" w:hanging="180"/>
      </w:pPr>
    </w:lvl>
    <w:lvl w:ilvl="6" w:tplc="0809000F" w:tentative="1">
      <w:start w:val="1"/>
      <w:numFmt w:val="decimal"/>
      <w:lvlText w:val="%7."/>
      <w:lvlJc w:val="left"/>
      <w:pPr>
        <w:ind w:left="5093" w:hanging="360"/>
      </w:pPr>
    </w:lvl>
    <w:lvl w:ilvl="7" w:tplc="08090019" w:tentative="1">
      <w:start w:val="1"/>
      <w:numFmt w:val="lowerLetter"/>
      <w:lvlText w:val="%8."/>
      <w:lvlJc w:val="left"/>
      <w:pPr>
        <w:ind w:left="5813" w:hanging="360"/>
      </w:pPr>
    </w:lvl>
    <w:lvl w:ilvl="8" w:tplc="0809001B" w:tentative="1">
      <w:start w:val="1"/>
      <w:numFmt w:val="lowerRoman"/>
      <w:lvlText w:val="%9."/>
      <w:lvlJc w:val="right"/>
      <w:pPr>
        <w:ind w:left="6533"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8EC"/>
    <w:rsid w:val="0004385F"/>
    <w:rsid w:val="00063131"/>
    <w:rsid w:val="00070811"/>
    <w:rsid w:val="000A52AF"/>
    <w:rsid w:val="000A5DCD"/>
    <w:rsid w:val="000E3F3C"/>
    <w:rsid w:val="000F53E5"/>
    <w:rsid w:val="00100D3E"/>
    <w:rsid w:val="00106973"/>
    <w:rsid w:val="00127D73"/>
    <w:rsid w:val="001B09C3"/>
    <w:rsid w:val="001D0F43"/>
    <w:rsid w:val="002545C1"/>
    <w:rsid w:val="00263886"/>
    <w:rsid w:val="00282C09"/>
    <w:rsid w:val="002C6192"/>
    <w:rsid w:val="00311B2E"/>
    <w:rsid w:val="00342A07"/>
    <w:rsid w:val="00382F71"/>
    <w:rsid w:val="004006FA"/>
    <w:rsid w:val="0040164B"/>
    <w:rsid w:val="004809B7"/>
    <w:rsid w:val="00494713"/>
    <w:rsid w:val="004A51E0"/>
    <w:rsid w:val="004C51C2"/>
    <w:rsid w:val="004E124C"/>
    <w:rsid w:val="00510263"/>
    <w:rsid w:val="00540B69"/>
    <w:rsid w:val="005E4785"/>
    <w:rsid w:val="006258CC"/>
    <w:rsid w:val="006C6CA6"/>
    <w:rsid w:val="006F2D4D"/>
    <w:rsid w:val="007037F7"/>
    <w:rsid w:val="00710801"/>
    <w:rsid w:val="00710936"/>
    <w:rsid w:val="007158EC"/>
    <w:rsid w:val="00736EB3"/>
    <w:rsid w:val="007957BC"/>
    <w:rsid w:val="007B21D0"/>
    <w:rsid w:val="00803CCF"/>
    <w:rsid w:val="008254A0"/>
    <w:rsid w:val="008966A8"/>
    <w:rsid w:val="008C4D11"/>
    <w:rsid w:val="00901475"/>
    <w:rsid w:val="009746D1"/>
    <w:rsid w:val="009A5DD0"/>
    <w:rsid w:val="009F4DA3"/>
    <w:rsid w:val="00A122E0"/>
    <w:rsid w:val="00A2135C"/>
    <w:rsid w:val="00A43BDE"/>
    <w:rsid w:val="00A66F46"/>
    <w:rsid w:val="00A858CF"/>
    <w:rsid w:val="00AD5EED"/>
    <w:rsid w:val="00B10977"/>
    <w:rsid w:val="00BD2A78"/>
    <w:rsid w:val="00BD6DB7"/>
    <w:rsid w:val="00C44F4F"/>
    <w:rsid w:val="00C549F6"/>
    <w:rsid w:val="00C728AE"/>
    <w:rsid w:val="00CF27D3"/>
    <w:rsid w:val="00D36FB2"/>
    <w:rsid w:val="00D66486"/>
    <w:rsid w:val="00D85006"/>
    <w:rsid w:val="00D94C89"/>
    <w:rsid w:val="00DA5EF9"/>
    <w:rsid w:val="00DA7389"/>
    <w:rsid w:val="00DB2088"/>
    <w:rsid w:val="00E36E07"/>
    <w:rsid w:val="00E45D3C"/>
    <w:rsid w:val="00E65DCE"/>
    <w:rsid w:val="00EA7D45"/>
    <w:rsid w:val="00EF2714"/>
    <w:rsid w:val="00F44FFF"/>
    <w:rsid w:val="00F547F8"/>
    <w:rsid w:val="00F9732E"/>
    <w:rsid w:val="00FE7B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B2EAE"/>
  <w15:chartTrackingRefBased/>
  <w15:docId w15:val="{9046B406-29FA-48CF-81AC-C95422BCB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10936"/>
    <w:rPr>
      <w:color w:val="0563C1" w:themeColor="hyperlink"/>
      <w:u w:val="single"/>
    </w:rPr>
  </w:style>
  <w:style w:type="character" w:styleId="UnresolvedMention">
    <w:name w:val="Unresolved Mention"/>
    <w:basedOn w:val="DefaultParagraphFont"/>
    <w:uiPriority w:val="99"/>
    <w:semiHidden/>
    <w:unhideWhenUsed/>
    <w:rsid w:val="00710936"/>
    <w:rPr>
      <w:color w:val="605E5C"/>
      <w:shd w:val="clear" w:color="auto" w:fill="E1DFDD"/>
    </w:rPr>
  </w:style>
  <w:style w:type="table" w:styleId="TableGrid">
    <w:name w:val="Table Grid"/>
    <w:basedOn w:val="TableNormal"/>
    <w:uiPriority w:val="39"/>
    <w:rsid w:val="00710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1093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E45D3C"/>
    <w:pPr>
      <w:tabs>
        <w:tab w:val="center" w:pos="4513"/>
        <w:tab w:val="right" w:pos="9026"/>
      </w:tabs>
      <w:spacing w:after="0" w:line="240" w:lineRule="auto"/>
    </w:pPr>
  </w:style>
  <w:style w:type="character" w:customStyle="1" w:styleId="HeaderChar">
    <w:name w:val="Header Char"/>
    <w:basedOn w:val="DefaultParagraphFont"/>
    <w:link w:val="Header"/>
    <w:uiPriority w:val="99"/>
    <w:rsid w:val="00E45D3C"/>
  </w:style>
  <w:style w:type="paragraph" w:styleId="Footer">
    <w:name w:val="footer"/>
    <w:basedOn w:val="Normal"/>
    <w:link w:val="FooterChar"/>
    <w:uiPriority w:val="99"/>
    <w:unhideWhenUsed/>
    <w:rsid w:val="00E45D3C"/>
    <w:pPr>
      <w:tabs>
        <w:tab w:val="center" w:pos="4513"/>
        <w:tab w:val="right" w:pos="9026"/>
      </w:tabs>
      <w:spacing w:after="0" w:line="240" w:lineRule="auto"/>
    </w:pPr>
  </w:style>
  <w:style w:type="character" w:customStyle="1" w:styleId="FooterChar">
    <w:name w:val="Footer Char"/>
    <w:basedOn w:val="DefaultParagraphFont"/>
    <w:link w:val="Footer"/>
    <w:uiPriority w:val="99"/>
    <w:rsid w:val="00E45D3C"/>
  </w:style>
  <w:style w:type="paragraph" w:styleId="ListParagraph">
    <w:name w:val="List Paragraph"/>
    <w:basedOn w:val="Normal"/>
    <w:uiPriority w:val="34"/>
    <w:qFormat/>
    <w:rsid w:val="004809B7"/>
    <w:pPr>
      <w:ind w:left="720"/>
      <w:contextualSpacing/>
    </w:pPr>
  </w:style>
  <w:style w:type="character" w:styleId="CommentReference">
    <w:name w:val="annotation reference"/>
    <w:basedOn w:val="DefaultParagraphFont"/>
    <w:uiPriority w:val="99"/>
    <w:semiHidden/>
    <w:unhideWhenUsed/>
    <w:rsid w:val="00127D73"/>
    <w:rPr>
      <w:sz w:val="16"/>
      <w:szCs w:val="16"/>
    </w:rPr>
  </w:style>
  <w:style w:type="paragraph" w:styleId="CommentText">
    <w:name w:val="annotation text"/>
    <w:basedOn w:val="Normal"/>
    <w:link w:val="CommentTextChar"/>
    <w:uiPriority w:val="99"/>
    <w:semiHidden/>
    <w:unhideWhenUsed/>
    <w:rsid w:val="00127D73"/>
    <w:pPr>
      <w:spacing w:line="240" w:lineRule="auto"/>
    </w:pPr>
    <w:rPr>
      <w:sz w:val="20"/>
      <w:szCs w:val="20"/>
    </w:rPr>
  </w:style>
  <w:style w:type="character" w:customStyle="1" w:styleId="CommentTextChar">
    <w:name w:val="Comment Text Char"/>
    <w:basedOn w:val="DefaultParagraphFont"/>
    <w:link w:val="CommentText"/>
    <w:uiPriority w:val="99"/>
    <w:semiHidden/>
    <w:rsid w:val="00127D73"/>
    <w:rPr>
      <w:sz w:val="20"/>
      <w:szCs w:val="20"/>
    </w:rPr>
  </w:style>
  <w:style w:type="paragraph" w:styleId="CommentSubject">
    <w:name w:val="annotation subject"/>
    <w:basedOn w:val="CommentText"/>
    <w:next w:val="CommentText"/>
    <w:link w:val="CommentSubjectChar"/>
    <w:uiPriority w:val="99"/>
    <w:semiHidden/>
    <w:unhideWhenUsed/>
    <w:rsid w:val="00127D73"/>
    <w:rPr>
      <w:b/>
      <w:bCs/>
    </w:rPr>
  </w:style>
  <w:style w:type="character" w:customStyle="1" w:styleId="CommentSubjectChar">
    <w:name w:val="Comment Subject Char"/>
    <w:basedOn w:val="CommentTextChar"/>
    <w:link w:val="CommentSubject"/>
    <w:uiPriority w:val="99"/>
    <w:semiHidden/>
    <w:rsid w:val="00127D7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6400756">
      <w:bodyDiv w:val="1"/>
      <w:marLeft w:val="0"/>
      <w:marRight w:val="0"/>
      <w:marTop w:val="0"/>
      <w:marBottom w:val="0"/>
      <w:divBdr>
        <w:top w:val="none" w:sz="0" w:space="0" w:color="auto"/>
        <w:left w:val="none" w:sz="0" w:space="0" w:color="auto"/>
        <w:bottom w:val="none" w:sz="0" w:space="0" w:color="auto"/>
        <w:right w:val="none" w:sz="0" w:space="0" w:color="auto"/>
      </w:divBdr>
    </w:div>
    <w:div w:id="680085702">
      <w:bodyDiv w:val="1"/>
      <w:marLeft w:val="0"/>
      <w:marRight w:val="0"/>
      <w:marTop w:val="0"/>
      <w:marBottom w:val="0"/>
      <w:divBdr>
        <w:top w:val="none" w:sz="0" w:space="0" w:color="auto"/>
        <w:left w:val="none" w:sz="0" w:space="0" w:color="auto"/>
        <w:bottom w:val="none" w:sz="0" w:space="0" w:color="auto"/>
        <w:right w:val="none" w:sz="0" w:space="0" w:color="auto"/>
      </w:divBdr>
    </w:div>
    <w:div w:id="966858785">
      <w:bodyDiv w:val="1"/>
      <w:marLeft w:val="0"/>
      <w:marRight w:val="0"/>
      <w:marTop w:val="0"/>
      <w:marBottom w:val="0"/>
      <w:divBdr>
        <w:top w:val="none" w:sz="0" w:space="0" w:color="auto"/>
        <w:left w:val="none" w:sz="0" w:space="0" w:color="auto"/>
        <w:bottom w:val="none" w:sz="0" w:space="0" w:color="auto"/>
        <w:right w:val="none" w:sz="0" w:space="0" w:color="auto"/>
      </w:divBdr>
    </w:div>
    <w:div w:id="970554109">
      <w:bodyDiv w:val="1"/>
      <w:marLeft w:val="0"/>
      <w:marRight w:val="0"/>
      <w:marTop w:val="0"/>
      <w:marBottom w:val="0"/>
      <w:divBdr>
        <w:top w:val="none" w:sz="0" w:space="0" w:color="auto"/>
        <w:left w:val="none" w:sz="0" w:space="0" w:color="auto"/>
        <w:bottom w:val="none" w:sz="0" w:space="0" w:color="auto"/>
        <w:right w:val="none" w:sz="0" w:space="0" w:color="auto"/>
      </w:divBdr>
    </w:div>
    <w:div w:id="987903499">
      <w:bodyDiv w:val="1"/>
      <w:marLeft w:val="0"/>
      <w:marRight w:val="0"/>
      <w:marTop w:val="0"/>
      <w:marBottom w:val="0"/>
      <w:divBdr>
        <w:top w:val="none" w:sz="0" w:space="0" w:color="auto"/>
        <w:left w:val="none" w:sz="0" w:space="0" w:color="auto"/>
        <w:bottom w:val="none" w:sz="0" w:space="0" w:color="auto"/>
        <w:right w:val="none" w:sz="0" w:space="0" w:color="auto"/>
      </w:divBdr>
    </w:div>
    <w:div w:id="1082606226">
      <w:bodyDiv w:val="1"/>
      <w:marLeft w:val="0"/>
      <w:marRight w:val="0"/>
      <w:marTop w:val="0"/>
      <w:marBottom w:val="0"/>
      <w:divBdr>
        <w:top w:val="none" w:sz="0" w:space="0" w:color="auto"/>
        <w:left w:val="none" w:sz="0" w:space="0" w:color="auto"/>
        <w:bottom w:val="none" w:sz="0" w:space="0" w:color="auto"/>
        <w:right w:val="none" w:sz="0" w:space="0" w:color="auto"/>
      </w:divBdr>
    </w:div>
    <w:div w:id="1408720872">
      <w:bodyDiv w:val="1"/>
      <w:marLeft w:val="0"/>
      <w:marRight w:val="0"/>
      <w:marTop w:val="0"/>
      <w:marBottom w:val="0"/>
      <w:divBdr>
        <w:top w:val="none" w:sz="0" w:space="0" w:color="auto"/>
        <w:left w:val="none" w:sz="0" w:space="0" w:color="auto"/>
        <w:bottom w:val="none" w:sz="0" w:space="0" w:color="auto"/>
        <w:right w:val="none" w:sz="0" w:space="0" w:color="auto"/>
      </w:divBdr>
    </w:div>
    <w:div w:id="1548493094">
      <w:bodyDiv w:val="1"/>
      <w:marLeft w:val="0"/>
      <w:marRight w:val="0"/>
      <w:marTop w:val="0"/>
      <w:marBottom w:val="0"/>
      <w:divBdr>
        <w:top w:val="none" w:sz="0" w:space="0" w:color="auto"/>
        <w:left w:val="none" w:sz="0" w:space="0" w:color="auto"/>
        <w:bottom w:val="none" w:sz="0" w:space="0" w:color="auto"/>
        <w:right w:val="none" w:sz="0" w:space="0" w:color="auto"/>
      </w:divBdr>
    </w:div>
    <w:div w:id="1576820211">
      <w:bodyDiv w:val="1"/>
      <w:marLeft w:val="0"/>
      <w:marRight w:val="0"/>
      <w:marTop w:val="0"/>
      <w:marBottom w:val="0"/>
      <w:divBdr>
        <w:top w:val="none" w:sz="0" w:space="0" w:color="auto"/>
        <w:left w:val="none" w:sz="0" w:space="0" w:color="auto"/>
        <w:bottom w:val="none" w:sz="0" w:space="0" w:color="auto"/>
        <w:right w:val="none" w:sz="0" w:space="0" w:color="auto"/>
      </w:divBdr>
    </w:div>
    <w:div w:id="1904946210">
      <w:bodyDiv w:val="1"/>
      <w:marLeft w:val="0"/>
      <w:marRight w:val="0"/>
      <w:marTop w:val="0"/>
      <w:marBottom w:val="0"/>
      <w:divBdr>
        <w:top w:val="none" w:sz="0" w:space="0" w:color="auto"/>
        <w:left w:val="none" w:sz="0" w:space="0" w:color="auto"/>
        <w:bottom w:val="none" w:sz="0" w:space="0" w:color="auto"/>
        <w:right w:val="none" w:sz="0" w:space="0" w:color="auto"/>
      </w:divBdr>
    </w:div>
    <w:div w:id="2069838131">
      <w:bodyDiv w:val="1"/>
      <w:marLeft w:val="0"/>
      <w:marRight w:val="0"/>
      <w:marTop w:val="0"/>
      <w:marBottom w:val="0"/>
      <w:divBdr>
        <w:top w:val="none" w:sz="0" w:space="0" w:color="auto"/>
        <w:left w:val="none" w:sz="0" w:space="0" w:color="auto"/>
        <w:bottom w:val="none" w:sz="0" w:space="0" w:color="auto"/>
        <w:right w:val="none" w:sz="0" w:space="0" w:color="auto"/>
      </w:divBdr>
    </w:div>
    <w:div w:id="2125733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opitnow.org.uk/concerned-about-your-own-thoughts-or-behaviour/concerned-about-use-of-the-interne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thinkuknow.co.uk" TargetMode="External"/><Relationship Id="rId4" Type="http://schemas.openxmlformats.org/officeDocument/2006/relationships/webSettings" Target="webSettings.xml"/><Relationship Id="rId9" Type="http://schemas.openxmlformats.org/officeDocument/2006/relationships/hyperlink" Target="https://www.victimsupport.org.uk/crime-info/types-crime/domestic-abu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1704</Words>
  <Characters>9716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 Daly</dc:creator>
  <cp:keywords/>
  <dc:description/>
  <cp:lastModifiedBy>Gillespie, Steven</cp:lastModifiedBy>
  <cp:revision>2</cp:revision>
  <dcterms:created xsi:type="dcterms:W3CDTF">2021-05-08T00:17:00Z</dcterms:created>
  <dcterms:modified xsi:type="dcterms:W3CDTF">2021-05-08T00:17:00Z</dcterms:modified>
</cp:coreProperties>
</file>