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dgm="http://schemas.openxmlformats.org/drawingml/2006/diagram" mc:Ignorable="w14 w15 w16se w16cid w16 w16cex w16sdtdh wp14">
  <w:body>
    <w:p w:rsidRPr="007B08D4" w:rsidR="00237C94" w:rsidP="004800DF" w:rsidRDefault="00237C94" w14:paraId="50CAB7D0" w14:textId="77777777">
      <w:pPr>
        <w:spacing w:before="120" w:after="120"/>
        <w:rPr>
          <w:rFonts w:ascii="Roboto" w:hAnsi="Roboto" w:cs="Arial"/>
          <w:b/>
          <w:bCs/>
          <w:sz w:val="22"/>
          <w:szCs w:val="22"/>
        </w:rPr>
      </w:pPr>
    </w:p>
    <w:p w:rsidRPr="007B08D4" w:rsidR="009B60DD" w:rsidP="004800DF" w:rsidRDefault="00632E46" w14:paraId="3FC3300A" w14:textId="315C38FF">
      <w:pPr>
        <w:spacing w:before="120" w:after="120"/>
        <w:rPr>
          <w:rFonts w:ascii="Roboto" w:hAnsi="Roboto" w:cs="Arial"/>
          <w:b/>
          <w:bCs/>
          <w:sz w:val="28"/>
          <w:szCs w:val="28"/>
        </w:rPr>
      </w:pPr>
      <w:r>
        <w:rPr>
          <w:rFonts w:ascii="Roboto" w:hAnsi="Roboto" w:cs="Arial"/>
          <w:b/>
          <w:bCs/>
          <w:sz w:val="56"/>
          <w:szCs w:val="56"/>
        </w:rPr>
        <w:t xml:space="preserve">Guideline for sanitation </w:t>
      </w:r>
      <w:r w:rsidRPr="007B08D4" w:rsidR="00237C94">
        <w:rPr>
          <w:rFonts w:ascii="Roboto" w:hAnsi="Roboto" w:cs="Arial"/>
          <w:b/>
          <w:bCs/>
          <w:sz w:val="56"/>
          <w:szCs w:val="56"/>
        </w:rPr>
        <w:t>memory holder</w:t>
      </w:r>
      <w:r w:rsidRPr="007B08D4" w:rsidR="00237C94">
        <w:rPr>
          <w:rFonts w:ascii="Roboto" w:hAnsi="Roboto" w:cs="Arial"/>
          <w:b/>
          <w:bCs/>
          <w:sz w:val="56"/>
          <w:szCs w:val="56"/>
        </w:rPr>
        <w:t xml:space="preserve">s </w:t>
      </w:r>
      <w:r>
        <w:rPr>
          <w:rFonts w:ascii="Roboto" w:hAnsi="Roboto" w:cs="Arial"/>
          <w:b/>
          <w:bCs/>
          <w:sz w:val="56"/>
          <w:szCs w:val="56"/>
        </w:rPr>
        <w:t>interviews</w:t>
      </w:r>
      <w:r w:rsidRPr="007B08D4" w:rsidR="009B60DD">
        <w:rPr>
          <w:rFonts w:ascii="Roboto" w:hAnsi="Roboto" w:cs="Arial"/>
          <w:b/>
          <w:bCs/>
          <w:sz w:val="56"/>
          <w:szCs w:val="56"/>
        </w:rPr>
        <w:t xml:space="preserve"> </w:t>
      </w:r>
    </w:p>
    <w:p w:rsidRPr="007B08D4" w:rsidR="00237C94" w:rsidP="004800DF" w:rsidRDefault="00237C94" w14:paraId="3529BEFA" w14:textId="77777777">
      <w:pPr>
        <w:spacing w:before="120" w:after="120"/>
        <w:rPr>
          <w:rFonts w:ascii="Roboto" w:hAnsi="Roboto" w:cs="Arial"/>
          <w:b/>
          <w:bCs/>
          <w:sz w:val="28"/>
          <w:szCs w:val="28"/>
        </w:rPr>
      </w:pPr>
    </w:p>
    <w:p w:rsidRPr="007B08D4" w:rsidR="009B60DD" w:rsidP="004800DF" w:rsidRDefault="00F43F7C" w14:paraId="6FFCF3F8" w14:textId="5A2B315E">
      <w:pPr>
        <w:spacing w:before="120" w:after="120"/>
        <w:rPr>
          <w:rFonts w:ascii="Roboto" w:hAnsi="Roboto" w:cs="Arial"/>
          <w:b w:val="1"/>
          <w:bCs w:val="1"/>
          <w:sz w:val="28"/>
          <w:szCs w:val="28"/>
        </w:rPr>
      </w:pPr>
      <w:r w:rsidRPr="007B08D4" w:rsidR="00F43F7C">
        <w:rPr>
          <w:rFonts w:ascii="Roboto" w:hAnsi="Roboto" w:cs="Arial"/>
          <w:b w:val="1"/>
          <w:bCs w:val="1"/>
          <w:sz w:val="28"/>
          <w:szCs w:val="28"/>
        </w:rPr>
        <w:t>June</w:t>
      </w:r>
      <w:r w:rsidRPr="007B08D4" w:rsidR="009B60DD">
        <w:rPr>
          <w:rFonts w:ascii="Roboto" w:hAnsi="Roboto" w:cs="Arial"/>
          <w:b w:val="1"/>
          <w:bCs w:val="1"/>
          <w:sz w:val="28"/>
          <w:szCs w:val="28"/>
        </w:rPr>
        <w:t xml:space="preserve"> 2021</w:t>
      </w:r>
      <w:r w:rsidRPr="007B08D4" w:rsidR="7DC0BE89">
        <w:rPr>
          <w:rFonts w:ascii="Roboto" w:hAnsi="Roboto" w:cs="Arial"/>
          <w:b w:val="1"/>
          <w:bCs w:val="1"/>
          <w:sz w:val="28"/>
          <w:szCs w:val="28"/>
        </w:rPr>
        <w:t xml:space="preserve">, updated October 2021</w:t>
      </w:r>
      <w:r w:rsidRPr="007B08D4" w:rsidR="00237C94">
        <w:rPr>
          <w:rFonts w:ascii="Roboto" w:hAnsi="Roboto" w:cs="Arial"/>
          <w:b w:val="1"/>
          <w:bCs w:val="1"/>
          <w:sz w:val="28"/>
          <w:szCs w:val="28"/>
        </w:rPr>
        <w:t xml:space="preserve"> </w:t>
      </w:r>
      <w:r w:rsidRPr="007B08D4" w:rsidR="00237C94">
        <w:rPr>
          <w:rFonts w:ascii="Roboto" w:hAnsi="Roboto" w:cs="Arial"/>
          <w:b w:val="1"/>
          <w:bCs w:val="1"/>
          <w:sz w:val="28"/>
          <w:szCs w:val="28"/>
        </w:rPr>
        <w:t xml:space="preserve">– OVERDUE WP1</w:t>
      </w:r>
      <w:r w:rsidRPr="007B08D4" w:rsidR="00237C94">
        <w:rPr>
          <w:rStyle w:val="FootnoteReference"/>
          <w:rFonts w:ascii="Roboto" w:hAnsi="Roboto" w:cs="Arial"/>
          <w:b w:val="1"/>
          <w:bCs w:val="1"/>
          <w:sz w:val="28"/>
          <w:szCs w:val="28"/>
        </w:rPr>
        <w:footnoteReference w:id="1"/>
      </w:r>
    </w:p>
    <w:p w:rsidRPr="007B08D4" w:rsidR="00962B9B" w:rsidP="004800DF" w:rsidRDefault="00962B9B" w14:paraId="067C9113" w14:textId="77777777">
      <w:pPr>
        <w:spacing w:before="120" w:after="120"/>
        <w:rPr>
          <w:rFonts w:ascii="Roboto" w:hAnsi="Roboto" w:cs="Arial"/>
          <w:b/>
          <w:bCs/>
          <w:sz w:val="22"/>
          <w:szCs w:val="22"/>
        </w:rPr>
      </w:pPr>
    </w:p>
    <w:p w:rsidRPr="007B08D4" w:rsidR="00962B9B" w:rsidP="00AC4770" w:rsidRDefault="00962B9B" w14:paraId="19F04A52" w14:textId="77777777">
      <w:pPr>
        <w:spacing w:before="120" w:after="120"/>
        <w:jc w:val="both"/>
        <w:rPr>
          <w:rFonts w:ascii="Roboto" w:hAnsi="Roboto" w:cs="Arial"/>
          <w:sz w:val="22"/>
          <w:szCs w:val="22"/>
        </w:rPr>
      </w:pPr>
      <w:r w:rsidRPr="007B08D4">
        <w:rPr>
          <w:rFonts w:ascii="Roboto" w:hAnsi="Roboto" w:cs="Arial"/>
          <w:sz w:val="22"/>
          <w:szCs w:val="22"/>
        </w:rPr>
        <w:t xml:space="preserve">As part of Work Package 1, we are documenting the </w:t>
      </w:r>
      <w:r w:rsidRPr="007B08D4">
        <w:rPr>
          <w:rFonts w:ascii="Roboto" w:hAnsi="Roboto" w:cs="Arial"/>
          <w:b/>
          <w:bCs/>
          <w:sz w:val="22"/>
          <w:szCs w:val="22"/>
        </w:rPr>
        <w:t>spatial and temporal trajectories</w:t>
      </w:r>
      <w:r w:rsidRPr="007B08D4">
        <w:rPr>
          <w:rFonts w:ascii="Roboto" w:hAnsi="Roboto" w:cs="Arial"/>
          <w:sz w:val="22"/>
          <w:szCs w:val="22"/>
        </w:rPr>
        <w:t xml:space="preserve"> of sanitation across the cities of Beira, Freetown and Mwanza. </w:t>
      </w:r>
    </w:p>
    <w:p w:rsidRPr="007B08D4" w:rsidR="00962B9B" w:rsidP="00AC4770" w:rsidRDefault="00962B9B" w14:paraId="325FE88F" w14:textId="77777777">
      <w:pPr>
        <w:spacing w:before="120" w:after="120"/>
        <w:jc w:val="both"/>
        <w:rPr>
          <w:rFonts w:ascii="Roboto" w:hAnsi="Roboto" w:cs="Arial"/>
          <w:sz w:val="22"/>
          <w:szCs w:val="22"/>
        </w:rPr>
      </w:pPr>
      <w:r w:rsidRPr="007B08D4">
        <w:rPr>
          <w:rFonts w:ascii="Roboto" w:hAnsi="Roboto" w:cs="Arial"/>
          <w:sz w:val="22"/>
          <w:szCs w:val="22"/>
        </w:rPr>
        <w:t xml:space="preserve">Information about infrastructure, promises, and configurations of actors who make and maintain sanitation across the cities has been collected and placed along </w:t>
      </w:r>
      <w:r w:rsidRPr="007B08D4">
        <w:rPr>
          <w:rFonts w:ascii="Roboto" w:hAnsi="Roboto" w:cs="Arial"/>
          <w:b/>
          <w:bCs/>
          <w:sz w:val="22"/>
          <w:szCs w:val="22"/>
        </w:rPr>
        <w:t>timelines</w:t>
      </w:r>
      <w:r w:rsidRPr="007B08D4">
        <w:rPr>
          <w:rFonts w:ascii="Roboto" w:hAnsi="Roboto" w:cs="Arial"/>
          <w:sz w:val="22"/>
          <w:szCs w:val="22"/>
        </w:rPr>
        <w:t>.</w:t>
      </w:r>
    </w:p>
    <w:p w:rsidRPr="007B08D4" w:rsidR="00962B9B" w:rsidP="00AC4770" w:rsidRDefault="00962B9B" w14:paraId="24697557" w14:textId="77777777">
      <w:pPr>
        <w:spacing w:before="120" w:after="120"/>
        <w:jc w:val="both"/>
        <w:rPr>
          <w:rFonts w:ascii="Roboto" w:hAnsi="Roboto" w:cs="Arial"/>
          <w:sz w:val="22"/>
          <w:szCs w:val="22"/>
        </w:rPr>
      </w:pPr>
      <w:r w:rsidRPr="007B08D4">
        <w:rPr>
          <w:rFonts w:ascii="Roboto" w:hAnsi="Roboto" w:cs="Arial"/>
          <w:sz w:val="22"/>
          <w:szCs w:val="22"/>
        </w:rPr>
        <w:t xml:space="preserve">Though many things are well documented, </w:t>
      </w:r>
      <w:r w:rsidRPr="007B08D4">
        <w:rPr>
          <w:rFonts w:ascii="Roboto" w:hAnsi="Roboto" w:cs="Arial"/>
          <w:b/>
          <w:bCs/>
          <w:sz w:val="22"/>
          <w:szCs w:val="22"/>
        </w:rPr>
        <w:t>gaps</w:t>
      </w:r>
      <w:r w:rsidRPr="007B08D4">
        <w:rPr>
          <w:rFonts w:ascii="Roboto" w:hAnsi="Roboto" w:cs="Arial"/>
          <w:sz w:val="22"/>
          <w:szCs w:val="22"/>
        </w:rPr>
        <w:t xml:space="preserve"> remain, and some </w:t>
      </w:r>
      <w:r w:rsidRPr="007B08D4">
        <w:rPr>
          <w:rFonts w:ascii="Roboto" w:hAnsi="Roboto" w:cs="Arial"/>
          <w:b/>
          <w:bCs/>
          <w:sz w:val="22"/>
          <w:szCs w:val="22"/>
        </w:rPr>
        <w:t>hypotheses</w:t>
      </w:r>
      <w:r w:rsidRPr="007B08D4">
        <w:rPr>
          <w:rFonts w:ascii="Roboto" w:hAnsi="Roboto" w:cs="Arial"/>
          <w:sz w:val="22"/>
          <w:szCs w:val="22"/>
        </w:rPr>
        <w:t xml:space="preserve"> need to be tested and explored further through interviews with what we call “</w:t>
      </w:r>
      <w:r w:rsidRPr="007B08D4">
        <w:rPr>
          <w:rFonts w:ascii="Roboto" w:hAnsi="Roboto" w:cs="Arial"/>
          <w:b/>
          <w:bCs/>
          <w:sz w:val="22"/>
          <w:szCs w:val="22"/>
        </w:rPr>
        <w:t>memory holders</w:t>
      </w:r>
      <w:r w:rsidRPr="007B08D4">
        <w:rPr>
          <w:rFonts w:ascii="Roboto" w:hAnsi="Roboto" w:cs="Arial"/>
          <w:sz w:val="22"/>
          <w:szCs w:val="22"/>
        </w:rPr>
        <w:t xml:space="preserve">”. </w:t>
      </w:r>
    </w:p>
    <w:p w:rsidRPr="007B08D4" w:rsidR="009B60DD" w:rsidP="004800DF" w:rsidRDefault="009B60DD" w14:paraId="4918142E" w14:textId="3513F6E2">
      <w:pPr>
        <w:spacing w:before="120" w:after="120"/>
        <w:rPr>
          <w:rFonts w:ascii="Roboto" w:hAnsi="Roboto" w:cs="Arial"/>
          <w:sz w:val="22"/>
          <w:szCs w:val="22"/>
        </w:rPr>
      </w:pPr>
    </w:p>
    <w:p w:rsidRPr="007B08D4" w:rsidR="00237C94" w:rsidP="00B471CA" w:rsidRDefault="009B60DD" w14:paraId="740716A8" w14:textId="77777777">
      <w:pPr>
        <w:shd w:val="clear" w:color="auto" w:fill="FFC000"/>
        <w:spacing w:before="120" w:after="120"/>
        <w:rPr>
          <w:rFonts w:ascii="Roboto" w:hAnsi="Roboto" w:cs="Arial"/>
          <w:b/>
          <w:bCs/>
          <w:color w:val="2E74B5" w:themeColor="accent5" w:themeShade="BF"/>
        </w:rPr>
      </w:pPr>
      <w:r w:rsidRPr="007B08D4">
        <w:rPr>
          <w:rFonts w:ascii="Roboto" w:hAnsi="Roboto" w:cs="Arial"/>
          <w:b/>
          <w:bCs/>
        </w:rPr>
        <w:t>Objectives</w:t>
      </w:r>
      <w:r w:rsidRPr="007B08D4" w:rsidR="001A1148">
        <w:rPr>
          <w:rFonts w:ascii="Roboto" w:hAnsi="Roboto" w:cs="Arial"/>
          <w:b/>
          <w:bCs/>
        </w:rPr>
        <w:t xml:space="preserve"> </w:t>
      </w:r>
    </w:p>
    <w:p w:rsidRPr="007B08D4" w:rsidR="00237C94" w:rsidP="004800DF" w:rsidRDefault="004800DF" w14:paraId="5EDCA1DE" w14:textId="5843704B">
      <w:pPr>
        <w:spacing w:before="120" w:after="120"/>
        <w:rPr>
          <w:rFonts w:ascii="Roboto" w:hAnsi="Roboto" w:cs="Arial"/>
          <w:sz w:val="22"/>
          <w:szCs w:val="22"/>
        </w:rPr>
      </w:pPr>
      <w:r w:rsidRPr="007B08D4">
        <w:rPr>
          <w:rFonts w:ascii="Roboto" w:hAnsi="Roboto" w:cs="Arial"/>
          <w:sz w:val="22"/>
          <w:szCs w:val="22"/>
        </w:rPr>
        <w:t xml:space="preserve">The objectives of interviews with memory holders </w:t>
      </w:r>
      <w:r w:rsidR="006A465E">
        <w:rPr>
          <w:rFonts w:ascii="Roboto" w:hAnsi="Roboto" w:cs="Arial"/>
          <w:sz w:val="22"/>
          <w:szCs w:val="22"/>
        </w:rPr>
        <w:t>are</w:t>
      </w:r>
      <w:r w:rsidRPr="007B08D4">
        <w:rPr>
          <w:rFonts w:ascii="Roboto" w:hAnsi="Roboto" w:cs="Arial"/>
          <w:sz w:val="22"/>
          <w:szCs w:val="22"/>
        </w:rPr>
        <w:t xml:space="preserve">: </w:t>
      </w:r>
    </w:p>
    <w:p w:rsidRPr="007B08D4" w:rsidR="00F43F7C" w:rsidP="2A3FD9CB" w:rsidRDefault="00F43F7C" w14:paraId="2C336998" w14:textId="411FA122">
      <w:pPr>
        <w:pStyle w:val="ListParagraph"/>
        <w:numPr>
          <w:ilvl w:val="0"/>
          <w:numId w:val="1"/>
        </w:numPr>
        <w:spacing w:before="120" w:after="120"/>
        <w:ind w:left="714" w:hanging="357"/>
        <w:contextualSpacing w:val="0"/>
        <w:jc w:val="both"/>
        <w:rPr>
          <w:rFonts w:ascii="Roboto" w:hAnsi="Roboto" w:eastAsia="" w:cs="Arial" w:eastAsiaTheme="minorEastAsia"/>
          <w:b w:val="1"/>
          <w:bCs w:val="1"/>
          <w:sz w:val="20"/>
          <w:szCs w:val="20"/>
        </w:rPr>
      </w:pPr>
      <w:r w:rsidRPr="59D00EDF" w:rsidR="00F43F7C">
        <w:rPr>
          <w:rFonts w:ascii="Roboto" w:hAnsi="Roboto" w:cs="Arial"/>
          <w:sz w:val="22"/>
          <w:szCs w:val="22"/>
        </w:rPr>
        <w:t xml:space="preserve">to question </w:t>
      </w:r>
      <w:r w:rsidRPr="59D00EDF" w:rsidR="5105C9F1">
        <w:rPr>
          <w:rFonts w:ascii="Roboto" w:hAnsi="Roboto" w:cs="Arial"/>
          <w:sz w:val="22"/>
          <w:szCs w:val="22"/>
        </w:rPr>
        <w:t xml:space="preserve">things puzzling us </w:t>
      </w:r>
      <w:r w:rsidRPr="59D00EDF" w:rsidR="00F43F7C">
        <w:rPr>
          <w:rFonts w:ascii="Roboto" w:hAnsi="Roboto" w:cs="Arial"/>
          <w:sz w:val="22"/>
          <w:szCs w:val="22"/>
        </w:rPr>
        <w:t xml:space="preserve">and observations through the light and perspective of women and men who </w:t>
      </w:r>
      <w:r w:rsidRPr="59D00EDF" w:rsidR="2B2C7118">
        <w:rPr>
          <w:rFonts w:ascii="Roboto" w:hAnsi="Roboto" w:cs="Arial"/>
          <w:sz w:val="22"/>
          <w:szCs w:val="22"/>
        </w:rPr>
        <w:t>know about the history of the city/</w:t>
      </w:r>
      <w:r w:rsidRPr="59D00EDF" w:rsidR="2E6411DA">
        <w:rPr>
          <w:rFonts w:ascii="Roboto" w:hAnsi="Roboto" w:cs="Arial"/>
          <w:sz w:val="22"/>
          <w:szCs w:val="22"/>
        </w:rPr>
        <w:t>neighbourhood</w:t>
      </w:r>
      <w:r w:rsidRPr="59D00EDF" w:rsidR="2B2C7118">
        <w:rPr>
          <w:rFonts w:ascii="Roboto" w:hAnsi="Roboto" w:cs="Arial"/>
          <w:sz w:val="22"/>
          <w:szCs w:val="22"/>
        </w:rPr>
        <w:t xml:space="preserve">, </w:t>
      </w:r>
      <w:r w:rsidRPr="59D00EDF" w:rsidR="3CE652C9">
        <w:rPr>
          <w:rFonts w:ascii="Roboto" w:hAnsi="Roboto" w:cs="Arial"/>
          <w:sz w:val="22"/>
          <w:szCs w:val="22"/>
        </w:rPr>
        <w:t xml:space="preserve">and might have </w:t>
      </w:r>
      <w:r w:rsidRPr="59D00EDF" w:rsidR="00F43F7C">
        <w:rPr>
          <w:rFonts w:ascii="Roboto" w:hAnsi="Roboto" w:cs="Arial"/>
          <w:sz w:val="22"/>
          <w:szCs w:val="22"/>
        </w:rPr>
        <w:t>contributed, witnessed, opposed, championed, or studied</w:t>
      </w:r>
      <w:r w:rsidRPr="59D00EDF" w:rsidR="004800DF">
        <w:rPr>
          <w:rFonts w:ascii="Roboto" w:hAnsi="Roboto" w:cs="Arial"/>
          <w:sz w:val="22"/>
          <w:szCs w:val="22"/>
        </w:rPr>
        <w:t xml:space="preserve">, sanitation </w:t>
      </w:r>
      <w:r w:rsidRPr="59D00EDF" w:rsidR="00F43F7C">
        <w:rPr>
          <w:rFonts w:ascii="Roboto" w:hAnsi="Roboto" w:cs="Arial"/>
          <w:sz w:val="22"/>
          <w:szCs w:val="22"/>
        </w:rPr>
        <w:t>in each city</w:t>
      </w:r>
      <w:r w:rsidRPr="59D00EDF" w:rsidR="004800DF">
        <w:rPr>
          <w:rFonts w:ascii="Roboto" w:hAnsi="Roboto" w:cs="Arial"/>
          <w:sz w:val="22"/>
          <w:szCs w:val="22"/>
        </w:rPr>
        <w:t>, at various levels (could be around a specific infrastructure, a project, or at municipal level)</w:t>
      </w:r>
    </w:p>
    <w:p w:rsidRPr="007B08D4" w:rsidR="004800DF" w:rsidP="00AC4770" w:rsidRDefault="004800DF" w14:paraId="1B5B4042" w14:textId="1F03B38D">
      <w:pPr>
        <w:pStyle w:val="ListParagraph"/>
        <w:numPr>
          <w:ilvl w:val="0"/>
          <w:numId w:val="1"/>
        </w:numPr>
        <w:spacing w:before="120" w:after="120"/>
        <w:ind w:left="714" w:hanging="357"/>
        <w:contextualSpacing w:val="0"/>
        <w:jc w:val="both"/>
        <w:rPr>
          <w:rFonts w:ascii="Roboto" w:hAnsi="Roboto" w:cs="Arial" w:eastAsiaTheme="minorEastAsia"/>
          <w:b/>
          <w:bCs/>
          <w:sz w:val="20"/>
          <w:szCs w:val="20"/>
        </w:rPr>
      </w:pPr>
      <w:r w:rsidRPr="007B08D4">
        <w:rPr>
          <w:rFonts w:ascii="Roboto" w:hAnsi="Roboto" w:cs="Arial"/>
          <w:sz w:val="22"/>
          <w:szCs w:val="22"/>
        </w:rPr>
        <w:t xml:space="preserve">to enrich and validate the timelines, by confirming key elements that are represented and adding the ones suggested by the memory holders. </w:t>
      </w:r>
    </w:p>
    <w:p w:rsidRPr="007B08D4" w:rsidR="004800DF" w:rsidP="00AC4770" w:rsidRDefault="004800DF" w14:paraId="313FA6E0" w14:textId="3F680E45">
      <w:pPr>
        <w:pStyle w:val="ListParagraph"/>
        <w:numPr>
          <w:ilvl w:val="0"/>
          <w:numId w:val="1"/>
        </w:numPr>
        <w:spacing w:before="120" w:after="120"/>
        <w:ind w:left="714" w:hanging="357"/>
        <w:contextualSpacing w:val="0"/>
        <w:jc w:val="both"/>
        <w:rPr>
          <w:rFonts w:ascii="Roboto" w:hAnsi="Roboto" w:cs="Arial" w:eastAsiaTheme="minorEastAsia"/>
          <w:b/>
          <w:bCs/>
          <w:sz w:val="20"/>
          <w:szCs w:val="20"/>
        </w:rPr>
      </w:pPr>
      <w:r w:rsidRPr="007B08D4">
        <w:rPr>
          <w:rFonts w:ascii="Roboto" w:hAnsi="Roboto" w:cs="Arial"/>
          <w:sz w:val="22"/>
          <w:szCs w:val="22"/>
        </w:rPr>
        <w:t xml:space="preserve">To reframe our understanding of sanitation and sanitation justice: by </w:t>
      </w:r>
      <w:r w:rsidRPr="007B08D4" w:rsidR="00962B9B">
        <w:rPr>
          <w:rFonts w:ascii="Roboto" w:hAnsi="Roboto" w:cs="Arial"/>
          <w:sz w:val="22"/>
          <w:szCs w:val="22"/>
        </w:rPr>
        <w:t>interviewing</w:t>
      </w:r>
      <w:r w:rsidRPr="007B08D4">
        <w:rPr>
          <w:rFonts w:ascii="Roboto" w:hAnsi="Roboto" w:cs="Arial"/>
          <w:sz w:val="22"/>
          <w:szCs w:val="22"/>
        </w:rPr>
        <w:t xml:space="preserve"> different memory holders from each city we can rethink sanitation from their perspective and understand what is considered just or unjust at different moments</w:t>
      </w:r>
      <w:r w:rsidRPr="007B08D4" w:rsidR="00037890">
        <w:rPr>
          <w:rFonts w:ascii="Roboto" w:hAnsi="Roboto" w:cs="Arial"/>
          <w:sz w:val="22"/>
          <w:szCs w:val="22"/>
        </w:rPr>
        <w:t xml:space="preserve"> and for different persons</w:t>
      </w:r>
      <w:r w:rsidRPr="007B08D4">
        <w:rPr>
          <w:rFonts w:ascii="Roboto" w:hAnsi="Roboto" w:cs="Arial"/>
          <w:sz w:val="22"/>
          <w:szCs w:val="22"/>
        </w:rPr>
        <w:t xml:space="preserve">. </w:t>
      </w:r>
    </w:p>
    <w:p w:rsidRPr="007B08D4" w:rsidR="00037890" w:rsidP="00037890" w:rsidRDefault="00037890" w14:paraId="15F83DEB" w14:textId="77777777">
      <w:pPr>
        <w:pStyle w:val="ListParagraph"/>
        <w:spacing w:before="120" w:after="120"/>
        <w:rPr>
          <w:rFonts w:ascii="Roboto" w:hAnsi="Roboto" w:cs="Arial" w:eastAsiaTheme="minorEastAsia"/>
          <w:b/>
          <w:bCs/>
          <w:sz w:val="20"/>
          <w:szCs w:val="20"/>
        </w:rPr>
      </w:pPr>
    </w:p>
    <w:p w:rsidRPr="007B08D4" w:rsidR="00AC4770" w:rsidP="00B471CA" w:rsidRDefault="00B471CA" w14:paraId="24FAE334" w14:textId="77E0A5A1">
      <w:pPr>
        <w:shd w:val="clear" w:color="auto" w:fill="FFC000"/>
        <w:spacing w:before="120" w:after="120"/>
        <w:rPr>
          <w:rFonts w:ascii="Roboto" w:hAnsi="Roboto" w:cs="Arial"/>
          <w:b/>
          <w:bCs/>
        </w:rPr>
      </w:pPr>
      <w:r w:rsidRPr="007B08D4">
        <w:rPr>
          <w:rFonts w:ascii="Roboto" w:hAnsi="Roboto" w:cs="Arial"/>
          <w:b/>
          <w:bCs/>
        </w:rPr>
        <w:t>Who are</w:t>
      </w:r>
      <w:r w:rsidRPr="007B08D4" w:rsidR="00037890">
        <w:rPr>
          <w:rFonts w:ascii="Roboto" w:hAnsi="Roboto" w:cs="Arial"/>
          <w:b/>
          <w:bCs/>
        </w:rPr>
        <w:t xml:space="preserve"> “Memory holders”? </w:t>
      </w:r>
    </w:p>
    <w:p w:rsidRPr="007B08D4" w:rsidR="00037890" w:rsidP="00B471CA" w:rsidRDefault="00037890" w14:paraId="3872D26C" w14:textId="6F18C999">
      <w:pPr>
        <w:spacing w:before="120" w:after="120"/>
        <w:jc w:val="both"/>
        <w:rPr>
          <w:rFonts w:ascii="Roboto" w:hAnsi="Roboto" w:cs="Arial"/>
          <w:b/>
          <w:bCs/>
          <w:sz w:val="22"/>
          <w:szCs w:val="22"/>
        </w:rPr>
      </w:pPr>
      <w:r w:rsidRPr="007B08D4">
        <w:rPr>
          <w:rFonts w:ascii="Roboto" w:hAnsi="Roboto" w:cs="Arial" w:eastAsiaTheme="minorEastAsia"/>
          <w:sz w:val="22"/>
          <w:szCs w:val="22"/>
        </w:rPr>
        <w:t xml:space="preserve">“Memory holder” is not an official title or a specific qualification. </w:t>
      </w:r>
    </w:p>
    <w:p w:rsidRPr="007B08D4" w:rsidR="00037890" w:rsidP="2A3FD9CB" w:rsidRDefault="00037890" w14:paraId="09790DB3" w14:textId="77777777">
      <w:pPr>
        <w:spacing w:before="120" w:after="120"/>
        <w:jc w:val="both"/>
        <w:rPr>
          <w:rFonts w:ascii="Roboto" w:hAnsi="Roboto" w:eastAsia="" w:cs="Arial" w:eastAsiaTheme="minorEastAsia"/>
          <w:sz w:val="22"/>
          <w:szCs w:val="22"/>
        </w:rPr>
      </w:pPr>
      <w:r w:rsidRPr="2A3FD9CB" w:rsidR="00037890">
        <w:rPr>
          <w:rFonts w:ascii="Roboto" w:hAnsi="Roboto" w:eastAsia="" w:cs="Arial" w:eastAsiaTheme="minorEastAsia"/>
          <w:sz w:val="22"/>
          <w:szCs w:val="22"/>
        </w:rPr>
        <w:t xml:space="preserve">Anyone who feels like she or he can talk about the history of a given sanitation infrastructure, service, project, provision, event or struggle can be considered a “memory holder”. </w:t>
      </w:r>
    </w:p>
    <w:p w:rsidR="71EABFE5" w:rsidP="2A3FD9CB" w:rsidRDefault="71EABFE5" w14:paraId="0D74E2DF" w14:textId="27446583">
      <w:pPr>
        <w:pStyle w:val="Normal"/>
        <w:spacing w:before="120" w:after="120"/>
        <w:jc w:val="both"/>
        <w:rPr>
          <w:rFonts w:ascii="Roboto" w:hAnsi="Roboto" w:eastAsia="" w:cs="Arial" w:eastAsiaTheme="minorEastAsia"/>
          <w:sz w:val="22"/>
          <w:szCs w:val="22"/>
        </w:rPr>
      </w:pPr>
      <w:r w:rsidRPr="245A01DD" w:rsidR="71EABFE5">
        <w:rPr>
          <w:rFonts w:ascii="Roboto" w:hAnsi="Roboto" w:eastAsia="" w:cs="Arial" w:eastAsiaTheme="minorEastAsia"/>
          <w:sz w:val="22"/>
          <w:szCs w:val="22"/>
        </w:rPr>
        <w:t xml:space="preserve">We will use the </w:t>
      </w:r>
      <w:r w:rsidRPr="245A01DD" w:rsidR="0CF7B23F">
        <w:rPr>
          <w:rFonts w:ascii="Roboto" w:hAnsi="Roboto" w:eastAsia="" w:cs="Arial" w:eastAsiaTheme="minorEastAsia"/>
          <w:sz w:val="22"/>
          <w:szCs w:val="22"/>
        </w:rPr>
        <w:t>timelines</w:t>
      </w:r>
      <w:r w:rsidRPr="245A01DD" w:rsidR="71EABFE5">
        <w:rPr>
          <w:rFonts w:ascii="Roboto" w:hAnsi="Roboto" w:eastAsia="" w:cs="Arial" w:eastAsiaTheme="minorEastAsia"/>
          <w:sz w:val="22"/>
          <w:szCs w:val="22"/>
        </w:rPr>
        <w:t xml:space="preserve"> to identify potential memory holders that could be related to </w:t>
      </w:r>
      <w:proofErr w:type="gramStart"/>
      <w:r w:rsidRPr="245A01DD" w:rsidR="71EABFE5">
        <w:rPr>
          <w:rFonts w:ascii="Roboto" w:hAnsi="Roboto" w:eastAsia="" w:cs="Arial" w:eastAsiaTheme="minorEastAsia"/>
          <w:sz w:val="22"/>
          <w:szCs w:val="22"/>
        </w:rPr>
        <w:t>particular events</w:t>
      </w:r>
      <w:proofErr w:type="gramEnd"/>
      <w:r w:rsidRPr="245A01DD" w:rsidR="71EABFE5">
        <w:rPr>
          <w:rFonts w:ascii="Roboto" w:hAnsi="Roboto" w:eastAsia="" w:cs="Arial" w:eastAsiaTheme="minorEastAsia"/>
          <w:sz w:val="22"/>
          <w:szCs w:val="22"/>
        </w:rPr>
        <w:t xml:space="preserve"> or even gaps in the timelines. For example, </w:t>
      </w:r>
      <w:r w:rsidRPr="245A01DD" w:rsidR="36E0D203">
        <w:rPr>
          <w:rFonts w:ascii="Roboto" w:hAnsi="Roboto" w:eastAsia="" w:cs="Arial" w:eastAsiaTheme="minorEastAsia"/>
          <w:sz w:val="22"/>
          <w:szCs w:val="22"/>
        </w:rPr>
        <w:t xml:space="preserve">a leader of a women’s movement that led a campaign against cholera in the 1960s or a local engineering consultant who worked on a pit latrine project in the 1970s and then was involved in a similar </w:t>
      </w:r>
      <w:r w:rsidRPr="245A01DD" w:rsidR="07B1161D">
        <w:rPr>
          <w:rFonts w:ascii="Roboto" w:hAnsi="Roboto" w:eastAsia="" w:cs="Arial" w:eastAsiaTheme="minorEastAsia"/>
          <w:sz w:val="22"/>
          <w:szCs w:val="22"/>
        </w:rPr>
        <w:t>project in the 1990s.</w:t>
      </w:r>
    </w:p>
    <w:p w:rsidRPr="007B08D4" w:rsidR="004800DF" w:rsidP="00B471CA" w:rsidRDefault="00037890" w14:paraId="74C9CDF3" w14:textId="27FF5553">
      <w:pPr>
        <w:spacing w:before="120" w:after="120"/>
        <w:jc w:val="both"/>
        <w:rPr>
          <w:rFonts w:ascii="Roboto" w:hAnsi="Roboto" w:cs="Arial" w:eastAsiaTheme="minorEastAsia"/>
          <w:sz w:val="22"/>
          <w:szCs w:val="22"/>
        </w:rPr>
      </w:pPr>
      <w:r w:rsidRPr="007B08D4">
        <w:rPr>
          <w:rFonts w:ascii="Roboto" w:hAnsi="Roboto" w:cs="Arial" w:eastAsiaTheme="minorEastAsia"/>
          <w:sz w:val="22"/>
          <w:szCs w:val="22"/>
        </w:rPr>
        <w:t xml:space="preserve">However, “memory holders” are likely to share some of the following attributes: </w:t>
      </w:r>
    </w:p>
    <w:p w:rsidRPr="007B08D4" w:rsidR="00037890" w:rsidP="2A3FD9CB" w:rsidRDefault="00037890" w14:paraId="18688355" w14:textId="501575A9">
      <w:pPr>
        <w:pStyle w:val="ListParagraph"/>
        <w:numPr>
          <w:ilvl w:val="0"/>
          <w:numId w:val="8"/>
        </w:numPr>
        <w:spacing w:before="120" w:after="120"/>
        <w:contextualSpacing w:val="0"/>
        <w:jc w:val="both"/>
        <w:rPr>
          <w:rFonts w:ascii="Roboto" w:hAnsi="Roboto" w:eastAsia="" w:cs="Arial" w:eastAsiaTheme="minorEastAsia"/>
          <w:sz w:val="22"/>
          <w:szCs w:val="22"/>
        </w:rPr>
      </w:pPr>
      <w:r w:rsidRPr="59D00EDF" w:rsidR="68082507">
        <w:rPr>
          <w:rFonts w:ascii="Roboto" w:hAnsi="Roboto" w:eastAsia="" w:cs="Arial" w:eastAsiaTheme="minorEastAsia"/>
          <w:sz w:val="22"/>
          <w:szCs w:val="22"/>
        </w:rPr>
        <w:t>Be long term residents</w:t>
      </w:r>
      <w:r w:rsidRPr="59D00EDF" w:rsidR="0952CF31">
        <w:rPr>
          <w:rFonts w:ascii="Roboto" w:hAnsi="Roboto" w:eastAsia="" w:cs="Arial" w:eastAsiaTheme="minorEastAsia"/>
          <w:sz w:val="22"/>
          <w:szCs w:val="22"/>
        </w:rPr>
        <w:t xml:space="preserve"> (tenants or landlords)</w:t>
      </w:r>
      <w:r w:rsidRPr="59D00EDF" w:rsidR="68082507">
        <w:rPr>
          <w:rFonts w:ascii="Roboto" w:hAnsi="Roboto" w:eastAsia="" w:cs="Arial" w:eastAsiaTheme="minorEastAsia"/>
          <w:sz w:val="22"/>
          <w:szCs w:val="22"/>
        </w:rPr>
        <w:t xml:space="preserve"> of a city or of a neighbourhood who have witnessed a succession of events, generations, policies, and project</w:t>
      </w:r>
      <w:r w:rsidRPr="59D00EDF" w:rsidR="54239428">
        <w:rPr>
          <w:rFonts w:ascii="Roboto" w:hAnsi="Roboto" w:eastAsia="" w:cs="Arial" w:eastAsiaTheme="minorEastAsia"/>
          <w:sz w:val="22"/>
          <w:szCs w:val="22"/>
        </w:rPr>
        <w:t>s. They</w:t>
      </w:r>
      <w:r w:rsidRPr="59D00EDF" w:rsidR="561610FC">
        <w:rPr>
          <w:rFonts w:ascii="Roboto" w:hAnsi="Roboto" w:eastAsia="" w:cs="Arial" w:eastAsiaTheme="minorEastAsia"/>
          <w:sz w:val="22"/>
          <w:szCs w:val="22"/>
        </w:rPr>
        <w:t xml:space="preserve"> could be local chiefs, secretaries, familial authorities, who enjoy sharing the history of the city/neighb</w:t>
      </w:r>
      <w:r w:rsidRPr="59D00EDF" w:rsidR="085DD7FD">
        <w:rPr>
          <w:rFonts w:ascii="Roboto" w:hAnsi="Roboto" w:eastAsia="" w:cs="Arial" w:eastAsiaTheme="minorEastAsia"/>
          <w:sz w:val="22"/>
          <w:szCs w:val="22"/>
        </w:rPr>
        <w:t>ou</w:t>
      </w:r>
      <w:r w:rsidRPr="59D00EDF" w:rsidR="561610FC">
        <w:rPr>
          <w:rFonts w:ascii="Roboto" w:hAnsi="Roboto" w:eastAsia="" w:cs="Arial" w:eastAsiaTheme="minorEastAsia"/>
          <w:sz w:val="22"/>
          <w:szCs w:val="22"/>
        </w:rPr>
        <w:t>rhood</w:t>
      </w:r>
      <w:r w:rsidRPr="59D00EDF" w:rsidR="5F6FDCF7">
        <w:rPr>
          <w:rFonts w:ascii="Roboto" w:hAnsi="Roboto" w:eastAsia="" w:cs="Arial" w:eastAsiaTheme="minorEastAsia"/>
          <w:sz w:val="22"/>
          <w:szCs w:val="22"/>
        </w:rPr>
        <w:t xml:space="preserve">. </w:t>
      </w:r>
    </w:p>
    <w:p w:rsidRPr="007B08D4" w:rsidR="00037890" w:rsidP="59D00EDF" w:rsidRDefault="00037890" w14:paraId="3F2C9C81" w14:textId="297FDEA5">
      <w:pPr>
        <w:pStyle w:val="ListParagraph"/>
        <w:numPr>
          <w:ilvl w:val="0"/>
          <w:numId w:val="8"/>
        </w:numPr>
        <w:spacing w:before="120" w:after="120"/>
        <w:contextualSpacing w:val="0"/>
        <w:jc w:val="both"/>
        <w:rPr>
          <w:sz w:val="22"/>
          <w:szCs w:val="22"/>
        </w:rPr>
      </w:pPr>
      <w:r w:rsidRPr="59D00EDF" w:rsidR="00037890">
        <w:rPr>
          <w:rFonts w:ascii="Roboto" w:hAnsi="Roboto" w:eastAsia="" w:cs="Arial" w:eastAsiaTheme="minorEastAsia"/>
          <w:sz w:val="22"/>
          <w:szCs w:val="22"/>
        </w:rPr>
        <w:t>Have worked (or working) as a sanitation provider or in a sanitation providing institution for a long time.</w:t>
      </w:r>
      <w:r w:rsidRPr="59D00EDF" w:rsidR="00B471CA">
        <w:rPr>
          <w:rFonts w:ascii="Roboto" w:hAnsi="Roboto" w:eastAsia="" w:cs="Arial" w:eastAsiaTheme="minorEastAsia"/>
          <w:sz w:val="22"/>
          <w:szCs w:val="22"/>
        </w:rPr>
        <w:t xml:space="preserve"> </w:t>
      </w:r>
      <w:r w:rsidRPr="59D00EDF" w:rsidR="00037890">
        <w:rPr>
          <w:rFonts w:ascii="Roboto" w:hAnsi="Roboto" w:eastAsia="" w:cs="Arial" w:eastAsiaTheme="minorEastAsia"/>
          <w:sz w:val="22"/>
          <w:szCs w:val="22"/>
        </w:rPr>
        <w:t xml:space="preserve">They could be retired engineers, </w:t>
      </w:r>
      <w:r w:rsidRPr="59D00EDF" w:rsidR="254C4B3C">
        <w:rPr>
          <w:rFonts w:ascii="Roboto" w:hAnsi="Roboto" w:eastAsia="" w:cs="Arial" w:eastAsiaTheme="minorEastAsia"/>
          <w:sz w:val="22"/>
          <w:szCs w:val="22"/>
        </w:rPr>
        <w:t>chairwomen</w:t>
      </w:r>
      <w:r w:rsidRPr="59D00EDF" w:rsidR="00037890">
        <w:rPr>
          <w:rFonts w:ascii="Roboto" w:hAnsi="Roboto" w:eastAsia="" w:cs="Arial" w:eastAsiaTheme="minorEastAsia"/>
          <w:sz w:val="22"/>
          <w:szCs w:val="22"/>
        </w:rPr>
        <w:t xml:space="preserve"> or secretaries of a sanitation service, company or association. This position will have placed </w:t>
      </w:r>
      <w:r w:rsidRPr="59D00EDF" w:rsidR="00AC4770">
        <w:rPr>
          <w:rFonts w:ascii="Roboto" w:hAnsi="Roboto" w:eastAsia="" w:cs="Arial" w:eastAsiaTheme="minorEastAsia"/>
          <w:sz w:val="22"/>
          <w:szCs w:val="22"/>
        </w:rPr>
        <w:t>these women and men</w:t>
      </w:r>
      <w:r w:rsidRPr="59D00EDF" w:rsidR="00037890">
        <w:rPr>
          <w:rFonts w:ascii="Roboto" w:hAnsi="Roboto" w:eastAsia="" w:cs="Arial" w:eastAsiaTheme="minorEastAsia"/>
          <w:sz w:val="22"/>
          <w:szCs w:val="22"/>
        </w:rPr>
        <w:t xml:space="preserve"> in close contact to infrastructural, technical, political and economic choices that shaped sanitation. </w:t>
      </w:r>
    </w:p>
    <w:p w:rsidRPr="007B08D4" w:rsidR="00AC4770" w:rsidP="6EA7AEE2" w:rsidRDefault="00AC4770" w14:paraId="2FDC147E" w14:textId="646324FD">
      <w:pPr>
        <w:pStyle w:val="ListParagraph"/>
        <w:numPr>
          <w:ilvl w:val="0"/>
          <w:numId w:val="8"/>
        </w:numPr>
        <w:spacing w:before="120" w:after="120"/>
        <w:contextualSpacing w:val="0"/>
        <w:jc w:val="both"/>
        <w:rPr>
          <w:rFonts w:ascii="Roboto" w:hAnsi="Roboto" w:eastAsia="" w:cs="Arial" w:eastAsiaTheme="minorEastAsia"/>
          <w:sz w:val="22"/>
          <w:szCs w:val="22"/>
        </w:rPr>
      </w:pPr>
      <w:r w:rsidRPr="59D00EDF" w:rsidR="14E54848">
        <w:rPr>
          <w:rFonts w:ascii="Roboto" w:hAnsi="Roboto" w:eastAsia="" w:cs="Arial" w:eastAsiaTheme="minorEastAsia"/>
          <w:sz w:val="22"/>
          <w:szCs w:val="22"/>
        </w:rPr>
        <w:t>Long-time</w:t>
      </w:r>
      <w:r w:rsidRPr="59D00EDF" w:rsidR="00AC4770">
        <w:rPr>
          <w:rFonts w:ascii="Roboto" w:hAnsi="Roboto" w:eastAsia="" w:cs="Arial" w:eastAsiaTheme="minorEastAsia"/>
          <w:sz w:val="22"/>
          <w:szCs w:val="22"/>
        </w:rPr>
        <w:t xml:space="preserve"> tenants, who might have lived in several parts of the city and know differences across neighbourhoods and how sanitation is de</w:t>
      </w:r>
      <w:r w:rsidRPr="59D00EDF" w:rsidR="072F5FA8">
        <w:rPr>
          <w:rFonts w:ascii="Roboto" w:hAnsi="Roboto" w:eastAsia="" w:cs="Arial" w:eastAsiaTheme="minorEastAsia"/>
          <w:sz w:val="22"/>
          <w:szCs w:val="22"/>
        </w:rPr>
        <w:t>a</w:t>
      </w:r>
      <w:r w:rsidRPr="59D00EDF" w:rsidR="00AC4770">
        <w:rPr>
          <w:rFonts w:ascii="Roboto" w:hAnsi="Roboto" w:eastAsia="" w:cs="Arial" w:eastAsiaTheme="minorEastAsia"/>
          <w:sz w:val="22"/>
          <w:szCs w:val="22"/>
        </w:rPr>
        <w:t>lt with by tenants, landlords and municipal authorities</w:t>
      </w:r>
      <w:r w:rsidRPr="59D00EDF" w:rsidR="6F0B94CF">
        <w:rPr>
          <w:rFonts w:ascii="Roboto" w:hAnsi="Roboto" w:eastAsia="" w:cs="Arial" w:eastAsiaTheme="minorEastAsia"/>
          <w:sz w:val="22"/>
          <w:szCs w:val="22"/>
        </w:rPr>
        <w:t>. They</w:t>
      </w:r>
      <w:r w:rsidRPr="59D00EDF" w:rsidR="00AC4770">
        <w:rPr>
          <w:rFonts w:ascii="Roboto" w:hAnsi="Roboto" w:eastAsia="" w:cs="Arial" w:eastAsiaTheme="minorEastAsia"/>
          <w:sz w:val="22"/>
          <w:szCs w:val="22"/>
        </w:rPr>
        <w:t xml:space="preserve"> are likely to know a lot about the changing investments, costs, and constraints on sanitation infrastructure and access. </w:t>
      </w:r>
    </w:p>
    <w:p w:rsidRPr="007B08D4" w:rsidR="00EB0E9C" w:rsidP="59D00EDF" w:rsidRDefault="00EB0E9C" w14:paraId="55DC5F37" w14:textId="01216817">
      <w:pPr>
        <w:pStyle w:val="ListParagraph"/>
        <w:numPr>
          <w:ilvl w:val="0"/>
          <w:numId w:val="8"/>
        </w:numPr>
        <w:spacing w:before="120" w:after="120"/>
        <w:contextualSpacing w:val="0"/>
        <w:jc w:val="both"/>
        <w:rPr>
          <w:rFonts w:ascii="Roboto" w:hAnsi="Roboto" w:eastAsia="Roboto" w:cs="Roboto" w:asciiTheme="minorAscii" w:hAnsiTheme="minorAscii" w:eastAsiaTheme="minorAscii" w:cstheme="minorAscii"/>
          <w:sz w:val="22"/>
          <w:szCs w:val="22"/>
        </w:rPr>
      </w:pPr>
      <w:r w:rsidRPr="59D00EDF" w:rsidR="1BBB0F5C">
        <w:rPr>
          <w:rFonts w:ascii="Roboto" w:hAnsi="Roboto" w:eastAsia="" w:cs="Arial" w:eastAsiaTheme="minorEastAsia"/>
          <w:sz w:val="22"/>
          <w:szCs w:val="22"/>
        </w:rPr>
        <w:t>Authoritative figures in settlements and neighbourhoods, who have responsibility for local coordination and collective issues. They are likely to have witnessed conflicts around toilets, municipal interventions, as well as multiple collective and individual projects over the years.</w:t>
      </w:r>
      <w:r w:rsidRPr="59D00EDF" w:rsidR="1BBB0F5C">
        <w:rPr>
          <w:rFonts w:ascii="Roboto" w:hAnsi="Roboto" w:eastAsia="" w:cs="Arial" w:eastAsiaTheme="minorEastAsia"/>
          <w:sz w:val="22"/>
          <w:szCs w:val="22"/>
        </w:rPr>
        <w:t xml:space="preserve"> </w:t>
      </w:r>
    </w:p>
    <w:p w:rsidRPr="007B08D4" w:rsidR="00EB0E9C" w:rsidP="59D00EDF" w:rsidRDefault="00EB0E9C" w14:paraId="091F67C0" w14:textId="787B7D18">
      <w:pPr>
        <w:pStyle w:val="ListParagraph"/>
        <w:numPr>
          <w:ilvl w:val="0"/>
          <w:numId w:val="8"/>
        </w:numPr>
        <w:spacing w:before="120" w:after="120"/>
        <w:contextualSpacing w:val="0"/>
        <w:jc w:val="both"/>
        <w:rPr>
          <w:sz w:val="22"/>
          <w:szCs w:val="22"/>
        </w:rPr>
      </w:pPr>
      <w:r w:rsidRPr="59D00EDF" w:rsidR="1BBB0F5C">
        <w:rPr>
          <w:rFonts w:ascii="Roboto" w:hAnsi="Roboto" w:eastAsia="" w:cs="Arial" w:eastAsiaTheme="minorEastAsia"/>
          <w:sz w:val="22"/>
          <w:szCs w:val="22"/>
        </w:rPr>
        <w:t xml:space="preserve">Collectives who have mobilized or are mobilizing for sanitation improvement: Associations of women who fought to improve access to public toilets, or to obtain additional drains in their neighbourhoods or workplace hold part of the history of sanitation. </w:t>
      </w:r>
    </w:p>
    <w:p w:rsidRPr="007B08D4" w:rsidR="00EB0E9C" w:rsidP="59D00EDF" w:rsidRDefault="00EB0E9C" w14:paraId="1FFF9C92" w14:textId="518646E6">
      <w:pPr>
        <w:pStyle w:val="ListParagraph"/>
        <w:numPr>
          <w:ilvl w:val="0"/>
          <w:numId w:val="8"/>
        </w:numPr>
        <w:spacing w:before="120" w:after="120"/>
        <w:contextualSpacing w:val="0"/>
        <w:jc w:val="both"/>
        <w:rPr>
          <w:sz w:val="22"/>
          <w:szCs w:val="22"/>
        </w:rPr>
      </w:pPr>
      <w:r w:rsidRPr="59D00EDF" w:rsidR="00EB0E9C">
        <w:rPr>
          <w:rFonts w:ascii="Roboto" w:hAnsi="Roboto" w:eastAsia="" w:cs="Arial" w:eastAsiaTheme="minorEastAsia"/>
          <w:sz w:val="22"/>
          <w:szCs w:val="22"/>
        </w:rPr>
        <w:t xml:space="preserve">Have worked (or working) in planning and construction: persons who are responsible for urban planning, city expansion, the rehabilitation of neighbourhoods, the construction of new housing might know about the choices, legal and technical constraints that influence sanitation choices and infrastructure </w:t>
      </w:r>
    </w:p>
    <w:p w:rsidR="006A465E" w:rsidP="006A465E" w:rsidRDefault="006A465E" w14:paraId="078F0FE3" w14:textId="77777777">
      <w:pPr>
        <w:pStyle w:val="ListParagraph"/>
        <w:pBdr>
          <w:top w:val="single" w:color="auto" w:sz="4" w:space="1"/>
          <w:left w:val="single" w:color="auto" w:sz="4" w:space="4"/>
          <w:bottom w:val="single" w:color="auto" w:sz="4" w:space="1"/>
          <w:right w:val="single" w:color="auto" w:sz="4" w:space="4"/>
        </w:pBdr>
        <w:shd w:val="clear" w:color="auto" w:fill="FFC000"/>
        <w:spacing w:before="120" w:after="120"/>
        <w:jc w:val="center"/>
        <w:rPr>
          <w:rFonts w:ascii="Roboto" w:hAnsi="Roboto" w:cs="Arial" w:eastAsiaTheme="minorEastAsia"/>
          <w:b/>
          <w:bCs/>
          <w:sz w:val="22"/>
          <w:szCs w:val="22"/>
          <w14:shadow w14:blurRad="50800" w14:dist="38100" w14:dir="2700000" w14:sx="100000" w14:sy="100000" w14:kx="0" w14:ky="0" w14:algn="tl">
            <w14:srgbClr w14:val="000000">
              <w14:alpha w14:val="60000"/>
            </w14:srgbClr>
          </w14:shadow>
        </w:rPr>
      </w:pPr>
    </w:p>
    <w:p w:rsidR="007B08D4" w:rsidP="006A465E" w:rsidRDefault="007B08D4" w14:paraId="03BFD4D8" w14:textId="16613F19">
      <w:pPr>
        <w:pStyle w:val="ListParagraph"/>
        <w:pBdr>
          <w:top w:val="single" w:color="auto" w:sz="4" w:space="1"/>
          <w:left w:val="single" w:color="auto" w:sz="4" w:space="4"/>
          <w:bottom w:val="single" w:color="auto" w:sz="4" w:space="1"/>
          <w:right w:val="single" w:color="auto" w:sz="4" w:space="4"/>
        </w:pBdr>
        <w:shd w:val="clear" w:color="auto" w:fill="FFC000"/>
        <w:spacing w:before="120" w:after="120"/>
        <w:jc w:val="center"/>
        <w:rPr>
          <w:rFonts w:ascii="Roboto" w:hAnsi="Roboto" w:cs="Arial" w:eastAsiaTheme="minorEastAsia"/>
          <w:b/>
          <w:bCs/>
          <w:sz w:val="22"/>
          <w:szCs w:val="22"/>
          <w14:shadow w14:blurRad="50800" w14:dist="38100" w14:dir="2700000" w14:sx="100000" w14:sy="100000" w14:kx="0" w14:ky="0" w14:algn="tl">
            <w14:srgbClr w14:val="000000">
              <w14:alpha w14:val="60000"/>
            </w14:srgbClr>
          </w14:shadow>
        </w:rPr>
      </w:pPr>
      <w:r w:rsidRPr="006A465E">
        <w:rPr>
          <w:rFonts w:ascii="Roboto" w:hAnsi="Roboto" w:cs="Arial" w:eastAsiaTheme="minorEastAsia"/>
          <w:b/>
          <w:bCs/>
          <w:sz w:val="22"/>
          <w:szCs w:val="22"/>
          <w14:shadow w14:blurRad="50800" w14:dist="38100" w14:dir="2700000" w14:sx="100000" w14:sy="100000" w14:kx="0" w14:ky="0" w14:algn="tl">
            <w14:srgbClr w14:val="000000">
              <w14:alpha w14:val="60000"/>
            </w14:srgbClr>
          </w14:shadow>
        </w:rPr>
        <w:t>Beware of gender biases!!!! :</w:t>
      </w:r>
    </w:p>
    <w:p w:rsidRPr="006A465E" w:rsidR="006A465E" w:rsidP="006A465E" w:rsidRDefault="006A465E" w14:paraId="2BBE6E6F" w14:textId="77777777">
      <w:pPr>
        <w:pStyle w:val="ListParagraph"/>
        <w:pBdr>
          <w:top w:val="single" w:color="auto" w:sz="4" w:space="1"/>
          <w:left w:val="single" w:color="auto" w:sz="4" w:space="4"/>
          <w:bottom w:val="single" w:color="auto" w:sz="4" w:space="1"/>
          <w:right w:val="single" w:color="auto" w:sz="4" w:space="4"/>
        </w:pBdr>
        <w:shd w:val="clear" w:color="auto" w:fill="FFC000"/>
        <w:spacing w:before="120" w:after="120"/>
        <w:jc w:val="center"/>
        <w:rPr>
          <w:rFonts w:ascii="Roboto" w:hAnsi="Roboto" w:cs="Arial" w:eastAsiaTheme="minorEastAsia"/>
          <w:b/>
          <w:bCs/>
          <w:sz w:val="22"/>
          <w:szCs w:val="22"/>
          <w14:shadow w14:blurRad="50800" w14:dist="38100" w14:dir="2700000" w14:sx="100000" w14:sy="100000" w14:kx="0" w14:ky="0" w14:algn="tl">
            <w14:srgbClr w14:val="000000">
              <w14:alpha w14:val="60000"/>
            </w14:srgbClr>
          </w14:shadow>
        </w:rPr>
      </w:pPr>
    </w:p>
    <w:p w:rsidRPr="007B08D4" w:rsidR="007B08D4" w:rsidP="007B08D4" w:rsidRDefault="007B08D4" w14:paraId="0D2A960A" w14:textId="77777777">
      <w:pPr>
        <w:pStyle w:val="ListParagraph"/>
        <w:pBdr>
          <w:top w:val="single" w:color="auto" w:sz="4" w:space="1"/>
          <w:left w:val="single" w:color="auto" w:sz="4" w:space="4"/>
          <w:bottom w:val="single" w:color="auto" w:sz="4" w:space="1"/>
          <w:right w:val="single" w:color="auto" w:sz="4" w:space="4"/>
        </w:pBdr>
        <w:spacing w:before="120" w:after="120"/>
        <w:jc w:val="center"/>
        <w:rPr>
          <w:rFonts w:ascii="Roboto" w:hAnsi="Roboto" w:cs="Arial" w:eastAsiaTheme="minorEastAsia"/>
          <w:b/>
          <w:bCs/>
          <w:sz w:val="22"/>
          <w:szCs w:val="22"/>
        </w:rPr>
      </w:pPr>
    </w:p>
    <w:p w:rsidRPr="007B08D4" w:rsidR="007B08D4" w:rsidP="007B08D4" w:rsidRDefault="007B08D4" w14:paraId="3A360526" w14:textId="1D21C67E">
      <w:pPr>
        <w:pStyle w:val="ListParagraph"/>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r w:rsidRPr="007B08D4">
        <w:rPr>
          <w:rFonts w:ascii="Roboto" w:hAnsi="Roboto" w:cs="Arial" w:eastAsiaTheme="minorEastAsia"/>
          <w:sz w:val="22"/>
          <w:szCs w:val="22"/>
        </w:rPr>
        <w:t xml:space="preserve">There is a </w:t>
      </w:r>
      <w:r w:rsidRPr="007B08D4" w:rsidR="006A465E">
        <w:rPr>
          <w:rFonts w:ascii="Roboto" w:hAnsi="Roboto" w:cs="Arial" w:eastAsiaTheme="minorEastAsia"/>
          <w:b/>
          <w:bCs/>
          <w:sz w:val="22"/>
          <w:szCs w:val="22"/>
        </w:rPr>
        <w:t>long-term</w:t>
      </w:r>
      <w:r w:rsidRPr="007B08D4">
        <w:rPr>
          <w:rFonts w:ascii="Roboto" w:hAnsi="Roboto" w:cs="Arial" w:eastAsiaTheme="minorEastAsia"/>
          <w:b/>
          <w:bCs/>
          <w:sz w:val="22"/>
          <w:szCs w:val="22"/>
        </w:rPr>
        <w:t xml:space="preserve"> tendency</w:t>
      </w:r>
      <w:r w:rsidRPr="007B08D4">
        <w:rPr>
          <w:rFonts w:ascii="Roboto" w:hAnsi="Roboto" w:cs="Arial" w:eastAsiaTheme="minorEastAsia"/>
          <w:sz w:val="22"/>
          <w:szCs w:val="22"/>
        </w:rPr>
        <w:t xml:space="preserve"> of focussing only on </w:t>
      </w:r>
      <w:r w:rsidRPr="007B08D4">
        <w:rPr>
          <w:rFonts w:ascii="Roboto" w:hAnsi="Roboto" w:cs="Arial" w:eastAsiaTheme="minorEastAsia"/>
          <w:b/>
          <w:bCs/>
          <w:sz w:val="22"/>
          <w:szCs w:val="22"/>
        </w:rPr>
        <w:t>male</w:t>
      </w:r>
      <w:r w:rsidRPr="007B08D4">
        <w:rPr>
          <w:rFonts w:ascii="Roboto" w:hAnsi="Roboto" w:cs="Arial" w:eastAsiaTheme="minorEastAsia"/>
          <w:sz w:val="22"/>
          <w:szCs w:val="22"/>
        </w:rPr>
        <w:t xml:space="preserve"> “memory holders” because of the roles they occupy in sanitation (</w:t>
      </w:r>
      <w:r w:rsidR="006A465E">
        <w:rPr>
          <w:rFonts w:ascii="Roboto" w:hAnsi="Roboto" w:cs="Arial" w:eastAsiaTheme="minorEastAsia"/>
          <w:sz w:val="22"/>
          <w:szCs w:val="22"/>
        </w:rPr>
        <w:t xml:space="preserve">pit </w:t>
      </w:r>
      <w:proofErr w:type="spellStart"/>
      <w:r w:rsidRPr="007B08D4">
        <w:rPr>
          <w:rFonts w:ascii="Roboto" w:hAnsi="Roboto" w:cs="Arial" w:eastAsiaTheme="minorEastAsia"/>
          <w:sz w:val="22"/>
          <w:szCs w:val="22"/>
        </w:rPr>
        <w:t>emptiers</w:t>
      </w:r>
      <w:proofErr w:type="spellEnd"/>
      <w:r w:rsidRPr="007B08D4">
        <w:rPr>
          <w:rFonts w:ascii="Roboto" w:hAnsi="Roboto" w:cs="Arial" w:eastAsiaTheme="minorEastAsia"/>
          <w:sz w:val="22"/>
          <w:szCs w:val="22"/>
        </w:rPr>
        <w:t xml:space="preserve">, builders, chiefs, engineers). </w:t>
      </w:r>
    </w:p>
    <w:p w:rsidRPr="007B08D4" w:rsidR="007B08D4" w:rsidP="007B08D4" w:rsidRDefault="007B08D4" w14:paraId="01C76151" w14:textId="77777777">
      <w:pPr>
        <w:pStyle w:val="ListParagraph"/>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p>
    <w:p w:rsidRPr="007B08D4" w:rsidR="007B08D4" w:rsidP="007B08D4" w:rsidRDefault="007B08D4" w14:paraId="1A63739F" w14:textId="77777777">
      <w:pPr>
        <w:pStyle w:val="ListParagraph"/>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r w:rsidRPr="007B08D4">
        <w:rPr>
          <w:rFonts w:ascii="Roboto" w:hAnsi="Roboto" w:cs="Arial" w:eastAsiaTheme="minorEastAsia"/>
          <w:sz w:val="22"/>
          <w:szCs w:val="22"/>
        </w:rPr>
        <w:t xml:space="preserve">But </w:t>
      </w:r>
      <w:r w:rsidRPr="007B08D4">
        <w:rPr>
          <w:rFonts w:ascii="Roboto" w:hAnsi="Roboto" w:cs="Arial" w:eastAsiaTheme="minorEastAsia"/>
          <w:b/>
          <w:bCs/>
          <w:sz w:val="22"/>
          <w:szCs w:val="22"/>
        </w:rPr>
        <w:t>women</w:t>
      </w:r>
      <w:r w:rsidRPr="007B08D4">
        <w:rPr>
          <w:rFonts w:ascii="Roboto" w:hAnsi="Roboto" w:cs="Arial" w:eastAsiaTheme="minorEastAsia"/>
          <w:sz w:val="22"/>
          <w:szCs w:val="22"/>
        </w:rPr>
        <w:t xml:space="preserve"> hold an </w:t>
      </w:r>
      <w:r w:rsidRPr="007B08D4">
        <w:rPr>
          <w:rFonts w:ascii="Roboto" w:hAnsi="Roboto" w:cs="Arial" w:eastAsiaTheme="minorEastAsia"/>
          <w:b/>
          <w:bCs/>
          <w:sz w:val="22"/>
          <w:szCs w:val="22"/>
        </w:rPr>
        <w:t>important part of the story and are “memory holders</w:t>
      </w:r>
      <w:r w:rsidRPr="007B08D4">
        <w:rPr>
          <w:rFonts w:ascii="Roboto" w:hAnsi="Roboto" w:cs="Arial" w:eastAsiaTheme="minorEastAsia"/>
          <w:sz w:val="22"/>
          <w:szCs w:val="22"/>
        </w:rPr>
        <w:t xml:space="preserve">” too. </w:t>
      </w:r>
    </w:p>
    <w:p w:rsidRPr="007B08D4" w:rsidR="007B08D4" w:rsidP="007B08D4" w:rsidRDefault="007B08D4" w14:paraId="550DC412" w14:textId="77777777">
      <w:pPr>
        <w:pStyle w:val="ListParagraph"/>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p>
    <w:p w:rsidRPr="007B08D4" w:rsidR="007B08D4" w:rsidP="007B08D4" w:rsidRDefault="007B08D4" w14:paraId="6F30F6B2" w14:textId="1FBDD415">
      <w:pPr>
        <w:pStyle w:val="ListParagraph"/>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r w:rsidRPr="007B08D4">
        <w:rPr>
          <w:rFonts w:ascii="Roboto" w:hAnsi="Roboto" w:cs="Arial" w:eastAsiaTheme="minorEastAsia"/>
          <w:sz w:val="22"/>
          <w:szCs w:val="22"/>
        </w:rPr>
        <w:t>When identifying a male “memory holder” ask yourself:</w:t>
      </w:r>
    </w:p>
    <w:p w:rsidRPr="007B08D4" w:rsidR="007B08D4" w:rsidP="007B08D4" w:rsidRDefault="007B08D4" w14:paraId="58AA7E58" w14:textId="776C04FE">
      <w:pPr>
        <w:pStyle w:val="ListParagraph"/>
        <w:numPr>
          <w:ilvl w:val="0"/>
          <w:numId w:val="12"/>
        </w:numPr>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r w:rsidRPr="007B08D4">
        <w:rPr>
          <w:rFonts w:ascii="Roboto" w:hAnsi="Roboto" w:cs="Arial" w:eastAsiaTheme="minorEastAsia"/>
          <w:sz w:val="22"/>
          <w:szCs w:val="22"/>
        </w:rPr>
        <w:t>“What were women doing at the same time?”</w:t>
      </w:r>
    </w:p>
    <w:p w:rsidRPr="007B08D4" w:rsidR="007B08D4" w:rsidP="007B08D4" w:rsidRDefault="007B08D4" w14:paraId="1358E000" w14:textId="2814045C">
      <w:pPr>
        <w:pStyle w:val="ListParagraph"/>
        <w:numPr>
          <w:ilvl w:val="0"/>
          <w:numId w:val="12"/>
        </w:numPr>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r w:rsidRPr="007B08D4">
        <w:rPr>
          <w:rFonts w:ascii="Roboto" w:hAnsi="Roboto" w:cs="Arial" w:eastAsiaTheme="minorEastAsia"/>
          <w:sz w:val="22"/>
          <w:szCs w:val="22"/>
        </w:rPr>
        <w:t>“Which women could tell me her perspective on the story that this men is telling me?”</w:t>
      </w:r>
    </w:p>
    <w:p w:rsidRPr="007B08D4" w:rsidR="007B08D4" w:rsidP="007B08D4" w:rsidRDefault="007B08D4" w14:paraId="3E1D1083" w14:textId="77777777">
      <w:pPr>
        <w:pStyle w:val="ListParagraph"/>
        <w:pBdr>
          <w:top w:val="single" w:color="auto" w:sz="4" w:space="1"/>
          <w:left w:val="single" w:color="auto" w:sz="4" w:space="4"/>
          <w:bottom w:val="single" w:color="auto" w:sz="4" w:space="1"/>
          <w:right w:val="single" w:color="auto" w:sz="4" w:space="4"/>
        </w:pBdr>
        <w:spacing w:before="120" w:after="120"/>
        <w:rPr>
          <w:rFonts w:ascii="Roboto" w:hAnsi="Roboto" w:cs="Arial" w:eastAsiaTheme="minorEastAsia"/>
          <w:sz w:val="22"/>
          <w:szCs w:val="22"/>
        </w:rPr>
      </w:pPr>
    </w:p>
    <w:p w:rsidRPr="007B08D4" w:rsidR="006D6B12" w:rsidP="2A3FD9CB" w:rsidRDefault="007B08D4" w14:paraId="09F09AC6" w14:textId="766D2E8D">
      <w:pPr>
        <w:pStyle w:val="ListParagraph"/>
        <w:pBdr>
          <w:top w:val="single" w:color="auto" w:sz="4" w:space="1"/>
          <w:left w:val="single" w:color="auto" w:sz="4" w:space="4"/>
          <w:bottom w:val="single" w:color="auto" w:sz="4" w:space="1"/>
          <w:right w:val="single" w:color="auto" w:sz="4" w:space="4"/>
        </w:pBdr>
        <w:spacing w:before="120" w:after="120"/>
        <w:jc w:val="center"/>
        <w:rPr>
          <w:rFonts w:ascii="Roboto" w:hAnsi="Roboto" w:eastAsia="" w:cs="Arial" w:eastAsiaTheme="minorEastAsia"/>
          <w:sz w:val="22"/>
          <w:szCs w:val="22"/>
        </w:rPr>
      </w:pPr>
      <w:r w:rsidRPr="2A3FD9CB" w:rsidR="007B08D4">
        <w:rPr>
          <w:rFonts w:ascii="Roboto" w:hAnsi="Roboto" w:eastAsia="" w:cs="Arial" w:eastAsiaTheme="minorEastAsia"/>
          <w:sz w:val="22"/>
          <w:szCs w:val="22"/>
        </w:rPr>
        <w:t>(And the other way around when interviewing women</w:t>
      </w:r>
      <w:r w:rsidRPr="2A3FD9CB" w:rsidR="006A465E">
        <w:rPr>
          <w:rFonts w:ascii="Roboto" w:hAnsi="Roboto" w:eastAsia="" w:cs="Arial" w:eastAsiaTheme="minorEastAsia"/>
          <w:sz w:val="22"/>
          <w:szCs w:val="22"/>
        </w:rPr>
        <w:t>, investigate which men could tell his story of the same events</w:t>
      </w:r>
      <w:r w:rsidRPr="2A3FD9CB" w:rsidR="007B08D4">
        <w:rPr>
          <w:rFonts w:ascii="Roboto" w:hAnsi="Roboto" w:eastAsia="" w:cs="Arial" w:eastAsiaTheme="minorEastAsia"/>
          <w:sz w:val="22"/>
          <w:szCs w:val="22"/>
        </w:rPr>
        <w:t>)</w:t>
      </w:r>
    </w:p>
    <w:p w:rsidR="2A3FD9CB" w:rsidP="2A3FD9CB" w:rsidRDefault="2A3FD9CB" w14:paraId="44D14E40" w14:textId="7603D3C6">
      <w:pPr>
        <w:pStyle w:val="ListParagraph"/>
        <w:spacing w:before="120" w:after="120"/>
        <w:jc w:val="center"/>
        <w:rPr>
          <w:rFonts w:ascii="Roboto" w:hAnsi="Roboto" w:eastAsia="" w:cs="Arial" w:eastAsiaTheme="minorEastAsia"/>
          <w:sz w:val="24"/>
          <w:szCs w:val="24"/>
        </w:rPr>
      </w:pPr>
    </w:p>
    <w:p w:rsidR="7D82CB69" w:rsidP="2A3FD9CB" w:rsidRDefault="7D82CB69" w14:paraId="084B10CB" w14:textId="4F0FE7E6">
      <w:pPr>
        <w:pStyle w:val="ListParagraph"/>
        <w:spacing w:before="120" w:after="120"/>
        <w:jc w:val="left"/>
        <w:rPr>
          <w:rFonts w:ascii="Roboto" w:hAnsi="Roboto" w:eastAsia="" w:cs="Arial" w:eastAsiaTheme="minorEastAsia"/>
          <w:sz w:val="22"/>
          <w:szCs w:val="22"/>
        </w:rPr>
      </w:pPr>
      <w:r w:rsidRPr="2A3FD9CB" w:rsidR="7D82CB69">
        <w:rPr>
          <w:rFonts w:ascii="Roboto" w:hAnsi="Roboto" w:eastAsia="" w:cs="Arial" w:eastAsiaTheme="minorEastAsia"/>
          <w:sz w:val="22"/>
          <w:szCs w:val="22"/>
        </w:rPr>
        <w:t>Maintaining a good balance of people on the list of people to be interviewed will be a useful starting point here.</w:t>
      </w:r>
    </w:p>
    <w:p w:rsidRPr="007B08D4" w:rsidR="007B08D4" w:rsidP="007B08D4" w:rsidRDefault="007B08D4" w14:paraId="4872A00B" w14:textId="7072B437">
      <w:pPr>
        <w:pStyle w:val="ListParagraph"/>
        <w:pBdr>
          <w:top w:val="single" w:color="auto" w:sz="4" w:space="1"/>
          <w:left w:val="single" w:color="auto" w:sz="4" w:space="4"/>
          <w:bottom w:val="single" w:color="auto" w:sz="4" w:space="1"/>
          <w:right w:val="single" w:color="auto" w:sz="4" w:space="4"/>
        </w:pBdr>
        <w:spacing w:before="120" w:after="120"/>
        <w:jc w:val="center"/>
        <w:rPr>
          <w:rFonts w:ascii="Roboto" w:hAnsi="Roboto" w:cs="Arial" w:eastAsiaTheme="minorEastAsia"/>
          <w:sz w:val="22"/>
          <w:szCs w:val="22"/>
        </w:rPr>
      </w:pPr>
    </w:p>
    <w:p w:rsidRPr="007B08D4" w:rsidR="007B08D4" w:rsidP="007B08D4" w:rsidRDefault="007B08D4" w14:paraId="27EC9462" w14:textId="77777777">
      <w:pPr>
        <w:pStyle w:val="ListParagraph"/>
        <w:pBdr>
          <w:top w:val="single" w:color="auto" w:sz="4" w:space="1"/>
          <w:left w:val="single" w:color="auto" w:sz="4" w:space="4"/>
          <w:bottom w:val="single" w:color="auto" w:sz="4" w:space="1"/>
          <w:right w:val="single" w:color="auto" w:sz="4" w:space="4"/>
        </w:pBdr>
        <w:spacing w:before="120" w:after="120"/>
        <w:jc w:val="center"/>
        <w:rPr>
          <w:rFonts w:ascii="Roboto" w:hAnsi="Roboto" w:cs="Arial" w:eastAsiaTheme="minorEastAsia"/>
          <w:sz w:val="22"/>
          <w:szCs w:val="22"/>
        </w:rPr>
      </w:pPr>
      <w:r w:rsidRPr="007B08D4">
        <w:rPr>
          <w:rFonts w:ascii="Roboto" w:hAnsi="Roboto" w:cs="Arial" w:eastAsiaTheme="minorEastAsia"/>
          <w:sz w:val="22"/>
          <w:szCs w:val="22"/>
        </w:rPr>
        <w:t xml:space="preserve">This is </w:t>
      </w:r>
      <w:r w:rsidRPr="007B08D4">
        <w:rPr>
          <w:rFonts w:ascii="Roboto" w:hAnsi="Roboto" w:cs="Arial" w:eastAsiaTheme="minorEastAsia"/>
          <w:b/>
          <w:bCs/>
          <w:sz w:val="22"/>
          <w:szCs w:val="22"/>
        </w:rPr>
        <w:t>crucial</w:t>
      </w:r>
      <w:r w:rsidRPr="007B08D4">
        <w:rPr>
          <w:rFonts w:ascii="Roboto" w:hAnsi="Roboto" w:cs="Arial" w:eastAsiaTheme="minorEastAsia"/>
          <w:sz w:val="22"/>
          <w:szCs w:val="22"/>
        </w:rPr>
        <w:t xml:space="preserve"> to ensure an </w:t>
      </w:r>
      <w:r w:rsidRPr="007B08D4">
        <w:rPr>
          <w:rFonts w:ascii="Roboto" w:hAnsi="Roboto" w:cs="Arial" w:eastAsiaTheme="minorEastAsia"/>
          <w:b/>
          <w:bCs/>
          <w:sz w:val="22"/>
          <w:szCs w:val="22"/>
        </w:rPr>
        <w:t>inclusive</w:t>
      </w:r>
      <w:r w:rsidRPr="007B08D4">
        <w:rPr>
          <w:rFonts w:ascii="Roboto" w:hAnsi="Roboto" w:cs="Arial" w:eastAsiaTheme="minorEastAsia"/>
          <w:sz w:val="22"/>
          <w:szCs w:val="22"/>
        </w:rPr>
        <w:t xml:space="preserve"> </w:t>
      </w:r>
      <w:r w:rsidRPr="007B08D4">
        <w:rPr>
          <w:rFonts w:ascii="Roboto" w:hAnsi="Roboto" w:cs="Arial" w:eastAsiaTheme="minorEastAsia"/>
          <w:b/>
          <w:bCs/>
          <w:sz w:val="22"/>
          <w:szCs w:val="22"/>
        </w:rPr>
        <w:t>perspective</w:t>
      </w:r>
      <w:r w:rsidRPr="007B08D4">
        <w:rPr>
          <w:rFonts w:ascii="Roboto" w:hAnsi="Roboto" w:cs="Arial" w:eastAsiaTheme="minorEastAsia"/>
          <w:sz w:val="22"/>
          <w:szCs w:val="22"/>
        </w:rPr>
        <w:t xml:space="preserve"> </w:t>
      </w:r>
    </w:p>
    <w:p w:rsidRPr="007B08D4" w:rsidR="007B08D4" w:rsidP="007B08D4" w:rsidRDefault="007B08D4" w14:paraId="7B78833C" w14:textId="599AEFC1">
      <w:pPr>
        <w:pStyle w:val="ListParagraph"/>
        <w:pBdr>
          <w:top w:val="single" w:color="auto" w:sz="4" w:space="1"/>
          <w:left w:val="single" w:color="auto" w:sz="4" w:space="4"/>
          <w:bottom w:val="single" w:color="auto" w:sz="4" w:space="1"/>
          <w:right w:val="single" w:color="auto" w:sz="4" w:space="4"/>
        </w:pBdr>
        <w:spacing w:before="120" w:after="120"/>
        <w:jc w:val="center"/>
        <w:rPr>
          <w:rFonts w:ascii="Roboto" w:hAnsi="Roboto" w:cs="Arial" w:eastAsiaTheme="minorEastAsia"/>
          <w:sz w:val="22"/>
          <w:szCs w:val="22"/>
        </w:rPr>
      </w:pPr>
      <w:r w:rsidRPr="007B08D4">
        <w:rPr>
          <w:rFonts w:ascii="Roboto" w:hAnsi="Roboto" w:cs="Arial" w:eastAsiaTheme="minorEastAsia"/>
          <w:sz w:val="22"/>
          <w:szCs w:val="22"/>
        </w:rPr>
        <w:t>on sanitation trajectories and justice!</w:t>
      </w:r>
    </w:p>
    <w:p w:rsidRPr="007B08D4" w:rsidR="007B08D4" w:rsidP="007B08D4" w:rsidRDefault="007B08D4" w14:paraId="2D000828" w14:textId="77777777">
      <w:pPr>
        <w:pStyle w:val="ListParagraph"/>
        <w:spacing w:before="120" w:after="120"/>
        <w:rPr>
          <w:rFonts w:ascii="Roboto" w:hAnsi="Roboto" w:cs="Arial" w:eastAsiaTheme="minorEastAsia"/>
          <w:sz w:val="22"/>
          <w:szCs w:val="22"/>
        </w:rPr>
      </w:pPr>
    </w:p>
    <w:p w:rsidRPr="007B08D4" w:rsidR="00EB0E9C" w:rsidP="00B471CA" w:rsidRDefault="00EB0E9C" w14:paraId="3452BCC7" w14:textId="608FDBD0">
      <w:pPr>
        <w:shd w:val="clear" w:color="auto" w:fill="FFC000"/>
        <w:spacing w:before="120" w:after="120"/>
        <w:rPr>
          <w:rFonts w:ascii="Roboto" w:hAnsi="Roboto" w:cs="Arial"/>
          <w:b/>
          <w:bCs/>
        </w:rPr>
      </w:pPr>
      <w:r w:rsidRPr="007B08D4">
        <w:rPr>
          <w:rFonts w:ascii="Roboto" w:hAnsi="Roboto" w:cs="Arial"/>
          <w:b/>
          <w:bCs/>
        </w:rPr>
        <w:t xml:space="preserve">How to identify “memory holders”? </w:t>
      </w:r>
    </w:p>
    <w:p w:rsidRPr="007B08D4" w:rsidR="00EB0E9C" w:rsidP="00B471CA" w:rsidRDefault="00EB0E9C" w14:paraId="3A667E59" w14:textId="77777777">
      <w:pPr>
        <w:spacing w:before="120" w:after="120"/>
        <w:jc w:val="both"/>
        <w:rPr>
          <w:rFonts w:ascii="Roboto" w:hAnsi="Roboto" w:cs="Arial" w:eastAsiaTheme="minorEastAsia"/>
          <w:sz w:val="22"/>
          <w:szCs w:val="22"/>
        </w:rPr>
      </w:pPr>
      <w:r w:rsidRPr="007B08D4">
        <w:rPr>
          <w:rFonts w:ascii="Roboto" w:hAnsi="Roboto" w:cs="Arial" w:eastAsiaTheme="minorEastAsia"/>
          <w:sz w:val="22"/>
          <w:szCs w:val="22"/>
        </w:rPr>
        <w:t xml:space="preserve">A productive way is to </w:t>
      </w:r>
      <w:r w:rsidRPr="007B08D4">
        <w:rPr>
          <w:rFonts w:ascii="Roboto" w:hAnsi="Roboto" w:cs="Arial" w:eastAsiaTheme="minorEastAsia"/>
          <w:b/>
          <w:bCs/>
          <w:sz w:val="22"/>
          <w:szCs w:val="22"/>
        </w:rPr>
        <w:t>start</w:t>
      </w:r>
      <w:r w:rsidRPr="007B08D4">
        <w:rPr>
          <w:rFonts w:ascii="Roboto" w:hAnsi="Roboto" w:cs="Arial" w:eastAsiaTheme="minorEastAsia"/>
          <w:sz w:val="22"/>
          <w:szCs w:val="22"/>
        </w:rPr>
        <w:t xml:space="preserve"> from the </w:t>
      </w:r>
      <w:r w:rsidRPr="007B08D4">
        <w:rPr>
          <w:rFonts w:ascii="Roboto" w:hAnsi="Roboto" w:cs="Arial" w:eastAsiaTheme="minorEastAsia"/>
          <w:b/>
          <w:bCs/>
          <w:sz w:val="22"/>
          <w:szCs w:val="22"/>
        </w:rPr>
        <w:t>maps</w:t>
      </w:r>
      <w:r w:rsidRPr="007B08D4">
        <w:rPr>
          <w:rFonts w:ascii="Roboto" w:hAnsi="Roboto" w:cs="Arial" w:eastAsiaTheme="minorEastAsia"/>
          <w:sz w:val="22"/>
          <w:szCs w:val="22"/>
        </w:rPr>
        <w:t xml:space="preserve"> and </w:t>
      </w:r>
      <w:r w:rsidRPr="007B08D4">
        <w:rPr>
          <w:rFonts w:ascii="Roboto" w:hAnsi="Roboto" w:cs="Arial" w:eastAsiaTheme="minorEastAsia"/>
          <w:b/>
          <w:bCs/>
          <w:sz w:val="22"/>
          <w:szCs w:val="22"/>
        </w:rPr>
        <w:t>documents</w:t>
      </w:r>
      <w:r w:rsidRPr="007B08D4">
        <w:rPr>
          <w:rFonts w:ascii="Roboto" w:hAnsi="Roboto" w:cs="Arial" w:eastAsiaTheme="minorEastAsia"/>
          <w:sz w:val="22"/>
          <w:szCs w:val="22"/>
        </w:rPr>
        <w:t xml:space="preserve"> collected, as well as the </w:t>
      </w:r>
      <w:r w:rsidRPr="007B08D4">
        <w:rPr>
          <w:rFonts w:ascii="Roboto" w:hAnsi="Roboto" w:cs="Arial" w:eastAsiaTheme="minorEastAsia"/>
          <w:b/>
          <w:bCs/>
          <w:sz w:val="22"/>
          <w:szCs w:val="22"/>
        </w:rPr>
        <w:t>sanitation infrastructure</w:t>
      </w:r>
      <w:r w:rsidRPr="007B08D4">
        <w:rPr>
          <w:rFonts w:ascii="Roboto" w:hAnsi="Roboto" w:cs="Arial" w:eastAsiaTheme="minorEastAsia"/>
          <w:sz w:val="22"/>
          <w:szCs w:val="22"/>
        </w:rPr>
        <w:t xml:space="preserve"> and </w:t>
      </w:r>
      <w:r w:rsidRPr="007B08D4">
        <w:rPr>
          <w:rFonts w:ascii="Roboto" w:hAnsi="Roboto" w:cs="Arial" w:eastAsiaTheme="minorEastAsia"/>
          <w:b/>
          <w:bCs/>
          <w:sz w:val="22"/>
          <w:szCs w:val="22"/>
        </w:rPr>
        <w:t>services</w:t>
      </w:r>
      <w:r w:rsidRPr="007B08D4">
        <w:rPr>
          <w:rFonts w:ascii="Roboto" w:hAnsi="Roboto" w:cs="Arial" w:eastAsiaTheme="minorEastAsia"/>
          <w:sz w:val="22"/>
          <w:szCs w:val="22"/>
        </w:rPr>
        <w:t xml:space="preserve"> identified. </w:t>
      </w:r>
    </w:p>
    <w:p w:rsidRPr="007B08D4" w:rsidR="006D6B12" w:rsidP="00B471CA" w:rsidRDefault="00EB0E9C" w14:paraId="300283AC" w14:textId="12AA81CB">
      <w:pPr>
        <w:pStyle w:val="ListParagraph"/>
        <w:numPr>
          <w:ilvl w:val="0"/>
          <w:numId w:val="9"/>
        </w:numPr>
        <w:spacing w:before="120" w:after="120"/>
        <w:jc w:val="both"/>
        <w:rPr>
          <w:rFonts w:ascii="Roboto" w:hAnsi="Roboto" w:cs="Arial" w:eastAsiaTheme="minorEastAsia"/>
          <w:sz w:val="22"/>
          <w:szCs w:val="22"/>
        </w:rPr>
      </w:pPr>
      <w:r w:rsidRPr="007B08D4">
        <w:rPr>
          <w:rFonts w:ascii="Roboto" w:hAnsi="Roboto" w:cs="Arial" w:eastAsiaTheme="minorEastAsia"/>
          <w:sz w:val="22"/>
          <w:szCs w:val="22"/>
        </w:rPr>
        <w:t xml:space="preserve">For each one, who could give more historical background? </w:t>
      </w:r>
    </w:p>
    <w:p w:rsidRPr="007B08D4" w:rsidR="00EB0E9C" w:rsidP="00B471CA" w:rsidRDefault="00EB0E9C" w14:paraId="15D2433E" w14:textId="143772E2">
      <w:pPr>
        <w:pStyle w:val="ListParagraph"/>
        <w:numPr>
          <w:ilvl w:val="0"/>
          <w:numId w:val="9"/>
        </w:numPr>
        <w:spacing w:before="120" w:after="120"/>
        <w:jc w:val="both"/>
        <w:rPr>
          <w:rFonts w:ascii="Roboto" w:hAnsi="Roboto" w:cs="Arial" w:eastAsiaTheme="minorEastAsia"/>
          <w:sz w:val="22"/>
          <w:szCs w:val="22"/>
        </w:rPr>
      </w:pPr>
      <w:r w:rsidRPr="007B08D4">
        <w:rPr>
          <w:rFonts w:ascii="Roboto" w:hAnsi="Roboto" w:cs="Arial" w:eastAsiaTheme="minorEastAsia"/>
          <w:sz w:val="22"/>
          <w:szCs w:val="22"/>
        </w:rPr>
        <w:t xml:space="preserve">Who could explain how were things at the time of the document/map/project/infrastructure? </w:t>
      </w:r>
    </w:p>
    <w:p w:rsidRPr="007B08D4" w:rsidR="006D6B12" w:rsidP="00B471CA" w:rsidRDefault="006D6B12" w14:paraId="2E3EF67C" w14:textId="0713EE46">
      <w:pPr>
        <w:pStyle w:val="ListParagraph"/>
        <w:numPr>
          <w:ilvl w:val="0"/>
          <w:numId w:val="9"/>
        </w:numPr>
        <w:spacing w:before="120" w:after="120"/>
        <w:jc w:val="both"/>
        <w:rPr>
          <w:rFonts w:ascii="Roboto" w:hAnsi="Roboto" w:cs="Arial" w:eastAsiaTheme="minorEastAsia"/>
          <w:sz w:val="22"/>
          <w:szCs w:val="22"/>
        </w:rPr>
      </w:pPr>
      <w:r w:rsidRPr="007B08D4">
        <w:rPr>
          <w:rFonts w:ascii="Roboto" w:hAnsi="Roboto" w:cs="Arial" w:eastAsiaTheme="minorEastAsia"/>
          <w:sz w:val="22"/>
          <w:szCs w:val="22"/>
        </w:rPr>
        <w:t xml:space="preserve">Who contributed to setting up these toilets, drains, sewers, or waste water treatment plan? </w:t>
      </w:r>
    </w:p>
    <w:p w:rsidR="006D6B12" w:rsidP="00B471CA" w:rsidRDefault="006D6B12" w14:paraId="22A89A2B" w14:textId="3A034D5A">
      <w:pPr>
        <w:pStyle w:val="ListParagraph"/>
        <w:numPr>
          <w:ilvl w:val="0"/>
          <w:numId w:val="9"/>
        </w:numPr>
        <w:spacing w:before="120" w:after="120"/>
        <w:jc w:val="both"/>
        <w:rPr>
          <w:rFonts w:ascii="Roboto" w:hAnsi="Roboto" w:cs="Arial" w:eastAsiaTheme="minorEastAsia"/>
          <w:sz w:val="22"/>
          <w:szCs w:val="22"/>
        </w:rPr>
      </w:pPr>
      <w:r w:rsidRPr="007B08D4">
        <w:rPr>
          <w:rFonts w:ascii="Roboto" w:hAnsi="Roboto" w:cs="Arial" w:eastAsiaTheme="minorEastAsia"/>
          <w:b/>
          <w:bCs/>
          <w:sz w:val="22"/>
          <w:szCs w:val="22"/>
        </w:rPr>
        <w:t>Also start from the gaps:</w:t>
      </w:r>
      <w:r w:rsidRPr="007B08D4">
        <w:rPr>
          <w:rFonts w:ascii="Roboto" w:hAnsi="Roboto" w:cs="Arial" w:eastAsiaTheme="minorEastAsia"/>
          <w:sz w:val="22"/>
          <w:szCs w:val="22"/>
        </w:rPr>
        <w:t xml:space="preserve"> If a part of the city is not served and disconnected, you could ask tenants and landlords how they manage sanitation? Have they ever tried to connect? Who has come forward to support sanitation in their area? </w:t>
      </w:r>
    </w:p>
    <w:p w:rsidR="00632E46" w:rsidP="00B471CA" w:rsidRDefault="00632E46" w14:paraId="2BBB50CF" w14:textId="4AF15C58">
      <w:pPr>
        <w:pStyle w:val="ListParagraph"/>
        <w:numPr>
          <w:ilvl w:val="0"/>
          <w:numId w:val="9"/>
        </w:numPr>
        <w:spacing w:before="120" w:after="120"/>
        <w:jc w:val="both"/>
        <w:rPr>
          <w:rFonts w:ascii="Roboto" w:hAnsi="Roboto" w:cs="Arial" w:eastAsiaTheme="minorEastAsia"/>
          <w:sz w:val="22"/>
          <w:szCs w:val="22"/>
        </w:rPr>
      </w:pPr>
      <w:r>
        <w:rPr>
          <w:rFonts w:ascii="Roboto" w:hAnsi="Roboto" w:cs="Arial" w:eastAsiaTheme="minorEastAsia"/>
          <w:b/>
          <w:bCs/>
          <w:sz w:val="22"/>
          <w:szCs w:val="22"/>
        </w:rPr>
        <w:lastRenderedPageBreak/>
        <w:t>Think inclusive:</w:t>
      </w:r>
      <w:r>
        <w:rPr>
          <w:rFonts w:ascii="Roboto" w:hAnsi="Roboto" w:cs="Arial" w:eastAsiaTheme="minorEastAsia"/>
          <w:sz w:val="22"/>
          <w:szCs w:val="22"/>
        </w:rPr>
        <w:t xml:space="preserve"> Who might have a different or complementary perspective? </w:t>
      </w:r>
      <w:r w:rsidR="00EC4A9C">
        <w:rPr>
          <w:rFonts w:ascii="Roboto" w:hAnsi="Roboto" w:cs="Arial" w:eastAsiaTheme="minorEastAsia"/>
          <w:sz w:val="22"/>
          <w:szCs w:val="22"/>
        </w:rPr>
        <w:t xml:space="preserve">Thinking in terms of </w:t>
      </w:r>
      <w:r w:rsidRPr="00EC4A9C" w:rsidR="00EC4A9C">
        <w:rPr>
          <w:rFonts w:ascii="Roboto" w:hAnsi="Roboto" w:cs="Arial" w:eastAsiaTheme="minorEastAsia"/>
          <w:b/>
          <w:bCs/>
          <w:sz w:val="22"/>
          <w:szCs w:val="22"/>
        </w:rPr>
        <w:t>identities</w:t>
      </w:r>
      <w:r w:rsidR="00EC4A9C">
        <w:rPr>
          <w:rFonts w:ascii="Roboto" w:hAnsi="Roboto" w:cs="Arial" w:eastAsiaTheme="minorEastAsia"/>
          <w:sz w:val="22"/>
          <w:szCs w:val="22"/>
        </w:rPr>
        <w:t xml:space="preserve"> (how people identify themselves as belonging to different groups) and </w:t>
      </w:r>
      <w:r w:rsidRPr="00EC4A9C" w:rsidR="00EC4A9C">
        <w:rPr>
          <w:rFonts w:ascii="Roboto" w:hAnsi="Roboto" w:cs="Arial" w:eastAsiaTheme="minorEastAsia"/>
          <w:b/>
          <w:bCs/>
          <w:sz w:val="22"/>
          <w:szCs w:val="22"/>
        </w:rPr>
        <w:t>intersections</w:t>
      </w:r>
      <w:r w:rsidR="00EC4A9C">
        <w:rPr>
          <w:rFonts w:ascii="Roboto" w:hAnsi="Roboto" w:cs="Arial" w:eastAsiaTheme="minorEastAsia"/>
          <w:sz w:val="22"/>
          <w:szCs w:val="22"/>
        </w:rPr>
        <w:t xml:space="preserve"> can be a useful way to increase inclusivity. </w:t>
      </w:r>
    </w:p>
    <w:p w:rsidRPr="00632E46" w:rsidR="00632E46" w:rsidP="00632E46" w:rsidRDefault="00632E46" w14:paraId="45341606" w14:textId="4ED61B8C">
      <w:pPr>
        <w:spacing w:before="120" w:after="120"/>
        <w:ind w:left="360"/>
        <w:jc w:val="center"/>
        <w:rPr>
          <w:rFonts w:ascii="Roboto" w:hAnsi="Roboto" w:cs="Arial" w:eastAsiaTheme="minorEastAsia"/>
          <w:sz w:val="22"/>
          <w:szCs w:val="22"/>
        </w:rPr>
      </w:pPr>
      <w:r w:rsidR="00632E46">
        <w:drawing>
          <wp:inline wp14:editId="6CD4A3EE" wp14:anchorId="020E2451">
            <wp:extent cx="5731510" cy="3218815"/>
            <wp:effectExtent l="0" t="0" r="2540" b="635"/>
            <wp:docPr id="3" name="Picture 3" descr="What does intersectional feminism actually mean? | IWDA" title=""/>
            <wp:cNvGraphicFramePr>
              <a:graphicFrameLocks noChangeAspect="1"/>
            </wp:cNvGraphicFramePr>
            <a:graphic>
              <a:graphicData uri="http://schemas.openxmlformats.org/drawingml/2006/picture">
                <pic:pic>
                  <pic:nvPicPr>
                    <pic:cNvPr id="0" name="Picture 3"/>
                    <pic:cNvPicPr/>
                  </pic:nvPicPr>
                  <pic:blipFill>
                    <a:blip r:embed="R75b8a73ee04441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31510" cy="3218815"/>
                    </a:xfrm>
                    <a:prstGeom prst="rect">
                      <a:avLst/>
                    </a:prstGeom>
                  </pic:spPr>
                </pic:pic>
              </a:graphicData>
            </a:graphic>
          </wp:inline>
        </w:drawing>
      </w:r>
    </w:p>
    <w:p w:rsidRPr="007B08D4" w:rsidR="00B471CA" w:rsidP="00B471CA" w:rsidRDefault="00B471CA" w14:paraId="22C038B7" w14:textId="77777777">
      <w:pPr>
        <w:pStyle w:val="ListParagraph"/>
        <w:spacing w:before="120" w:after="120"/>
        <w:rPr>
          <w:rFonts w:ascii="Roboto" w:hAnsi="Roboto" w:cs="Arial" w:eastAsiaTheme="minorEastAsia"/>
          <w:sz w:val="22"/>
          <w:szCs w:val="22"/>
        </w:rPr>
      </w:pPr>
    </w:p>
    <w:p w:rsidRPr="007B08D4" w:rsidR="006D6B12" w:rsidP="00B471CA" w:rsidRDefault="006D6B12" w14:paraId="29940731" w14:textId="77777777">
      <w:pPr>
        <w:shd w:val="clear" w:color="auto" w:fill="FFC000"/>
        <w:spacing w:before="120" w:after="120"/>
        <w:rPr>
          <w:rFonts w:ascii="Roboto" w:hAnsi="Roboto" w:cs="Arial"/>
          <w:b/>
          <w:bCs/>
        </w:rPr>
      </w:pPr>
      <w:r w:rsidRPr="007B08D4">
        <w:rPr>
          <w:rFonts w:ascii="Roboto" w:hAnsi="Roboto" w:cs="Arial"/>
          <w:b/>
          <w:bCs/>
        </w:rPr>
        <w:t>Qualitative interview grid</w:t>
      </w:r>
    </w:p>
    <w:p w:rsidRPr="007B08D4" w:rsidR="00B471CA" w:rsidP="00AC4770" w:rsidRDefault="00B471CA" w14:paraId="5882B584" w14:textId="77777777">
      <w:pPr>
        <w:spacing w:before="120" w:after="120"/>
        <w:rPr>
          <w:rFonts w:ascii="Roboto" w:hAnsi="Roboto" w:cs="Arial" w:eastAsiaTheme="minorEastAsia"/>
          <w:sz w:val="22"/>
          <w:szCs w:val="22"/>
        </w:rPr>
      </w:pPr>
      <w:r w:rsidRPr="007B08D4">
        <w:rPr>
          <w:rFonts w:ascii="Roboto" w:hAnsi="Roboto" w:cs="Arial" w:eastAsiaTheme="minorEastAsia"/>
          <w:sz w:val="22"/>
          <w:szCs w:val="22"/>
        </w:rPr>
        <w:t xml:space="preserve">Interviews with memory holders are </w:t>
      </w:r>
    </w:p>
    <w:p w:rsidRPr="007B08D4" w:rsidR="00B471CA" w:rsidP="2A3FD9CB" w:rsidRDefault="00B471CA" w14:paraId="2852EADB" w14:textId="65F7933A">
      <w:pPr>
        <w:pStyle w:val="ListParagraph"/>
        <w:numPr>
          <w:ilvl w:val="0"/>
          <w:numId w:val="10"/>
        </w:numPr>
        <w:spacing w:before="120" w:after="120"/>
        <w:rPr>
          <w:rFonts w:ascii="Roboto" w:hAnsi="Roboto" w:eastAsia="" w:cs="Arial" w:eastAsiaTheme="minorEastAsia"/>
          <w:sz w:val="22"/>
          <w:szCs w:val="22"/>
        </w:rPr>
      </w:pPr>
      <w:r w:rsidRPr="2A3FD9CB" w:rsidR="00B471CA">
        <w:rPr>
          <w:rFonts w:ascii="Roboto" w:hAnsi="Roboto" w:eastAsia="" w:cs="Arial" w:eastAsiaTheme="minorEastAsia"/>
          <w:b w:val="1"/>
          <w:bCs w:val="1"/>
          <w:sz w:val="22"/>
          <w:szCs w:val="22"/>
        </w:rPr>
        <w:t>qualitative</w:t>
      </w:r>
      <w:r w:rsidRPr="2A3FD9CB" w:rsidR="00B471CA">
        <w:rPr>
          <w:rFonts w:ascii="Roboto" w:hAnsi="Roboto" w:eastAsia="" w:cs="Arial" w:eastAsiaTheme="minorEastAsia"/>
          <w:sz w:val="22"/>
          <w:szCs w:val="22"/>
        </w:rPr>
        <w:t xml:space="preserve"> : </w:t>
      </w:r>
      <w:r w:rsidRPr="2A3FD9CB" w:rsidR="722CCB8F">
        <w:rPr>
          <w:rFonts w:ascii="Roboto" w:hAnsi="Roboto" w:eastAsia="" w:cs="Arial" w:eastAsiaTheme="minorEastAsia"/>
          <w:sz w:val="22"/>
          <w:szCs w:val="22"/>
        </w:rPr>
        <w:t xml:space="preserve">in a conversation format, </w:t>
      </w:r>
      <w:r w:rsidRPr="2A3FD9CB" w:rsidR="00B471CA">
        <w:rPr>
          <w:rFonts w:ascii="Roboto" w:hAnsi="Roboto" w:eastAsia="" w:cs="Arial" w:eastAsiaTheme="minorEastAsia"/>
          <w:sz w:val="22"/>
          <w:szCs w:val="22"/>
        </w:rPr>
        <w:t xml:space="preserve">we seek their perspective, experience and knowledge rather than closed answers to a pre-designed form) and </w:t>
      </w:r>
    </w:p>
    <w:p w:rsidRPr="007B08D4" w:rsidR="006D6B12" w:rsidP="00B471CA" w:rsidRDefault="00B471CA" w14:paraId="1A834574" w14:textId="54776A64">
      <w:pPr>
        <w:pStyle w:val="ListParagraph"/>
        <w:numPr>
          <w:ilvl w:val="0"/>
          <w:numId w:val="10"/>
        </w:numPr>
        <w:spacing w:before="120" w:after="120"/>
        <w:rPr>
          <w:rFonts w:ascii="Roboto" w:hAnsi="Roboto" w:cs="Arial" w:eastAsiaTheme="minorEastAsia"/>
          <w:sz w:val="22"/>
          <w:szCs w:val="22"/>
        </w:rPr>
      </w:pPr>
      <w:r w:rsidRPr="007B08D4">
        <w:rPr>
          <w:rFonts w:ascii="Roboto" w:hAnsi="Roboto" w:cs="Arial" w:eastAsiaTheme="minorEastAsia"/>
          <w:b/>
          <w:bCs/>
          <w:sz w:val="22"/>
          <w:szCs w:val="22"/>
        </w:rPr>
        <w:t>open ended</w:t>
      </w:r>
      <w:r w:rsidRPr="007B08D4">
        <w:rPr>
          <w:rFonts w:ascii="Roboto" w:hAnsi="Roboto" w:cs="Arial" w:eastAsiaTheme="minorEastAsia"/>
          <w:sz w:val="22"/>
          <w:szCs w:val="22"/>
        </w:rPr>
        <w:t xml:space="preserve"> : interviewees will drive the discussion in the direction that interests them and where they have the most things to say, and the objective is more to make sure that what they say is fully understood (so ask for details or further information when not clear or missing) then to cover pre-identified forms. </w:t>
      </w:r>
    </w:p>
    <w:p w:rsidR="00B471CA" w:rsidP="59D00EDF" w:rsidRDefault="00B471CA" w14:paraId="04396AFA" w14:textId="6F9CEA53">
      <w:pPr>
        <w:spacing w:before="120" w:after="120"/>
        <w:rPr>
          <w:rFonts w:ascii="Roboto" w:hAnsi="Roboto" w:eastAsia="" w:cs="Arial" w:eastAsiaTheme="minorEastAsia"/>
          <w:sz w:val="22"/>
          <w:szCs w:val="22"/>
        </w:rPr>
      </w:pPr>
      <w:proofErr w:type="gramStart"/>
      <w:r w:rsidRPr="59D00EDF" w:rsidR="00B471CA">
        <w:rPr>
          <w:rFonts w:ascii="Roboto" w:hAnsi="Roboto" w:eastAsia="" w:cs="Arial" w:eastAsiaTheme="minorEastAsia"/>
          <w:sz w:val="22"/>
          <w:szCs w:val="22"/>
        </w:rPr>
        <w:t>This being said, here</w:t>
      </w:r>
      <w:proofErr w:type="gramEnd"/>
      <w:r w:rsidRPr="59D00EDF" w:rsidR="00B471CA">
        <w:rPr>
          <w:rFonts w:ascii="Roboto" w:hAnsi="Roboto" w:eastAsia="" w:cs="Arial" w:eastAsiaTheme="minorEastAsia"/>
          <w:sz w:val="22"/>
          <w:szCs w:val="22"/>
        </w:rPr>
        <w:t xml:space="preserve"> are some tips and suggestions to conduct these interviews. </w:t>
      </w:r>
      <w:r w:rsidRPr="59D00EDF" w:rsidR="007B08D4">
        <w:rPr>
          <w:rFonts w:ascii="Roboto" w:hAnsi="Roboto" w:eastAsia="" w:cs="Arial" w:eastAsiaTheme="minorEastAsia"/>
          <w:sz w:val="22"/>
          <w:szCs w:val="22"/>
        </w:rPr>
        <w:t xml:space="preserve">Below are </w:t>
      </w:r>
      <w:r w:rsidRPr="59D00EDF" w:rsidR="4CBAEF3B">
        <w:rPr>
          <w:rFonts w:ascii="Roboto" w:hAnsi="Roboto" w:eastAsia="" w:cs="Arial" w:eastAsiaTheme="minorEastAsia"/>
          <w:sz w:val="22"/>
          <w:szCs w:val="22"/>
        </w:rPr>
        <w:t>3</w:t>
      </w:r>
      <w:r w:rsidRPr="59D00EDF" w:rsidR="007B08D4">
        <w:rPr>
          <w:rFonts w:ascii="Roboto" w:hAnsi="Roboto" w:eastAsia="" w:cs="Arial" w:eastAsiaTheme="minorEastAsia"/>
          <w:sz w:val="22"/>
          <w:szCs w:val="22"/>
        </w:rPr>
        <w:t xml:space="preserve"> directions that should be explored through interviews: </w:t>
      </w:r>
    </w:p>
    <w:p w:rsidRPr="007B08D4" w:rsidR="007B08D4" w:rsidP="00B471CA" w:rsidRDefault="007B08D4" w14:paraId="06DF8641" w14:textId="77777777">
      <w:pPr>
        <w:spacing w:before="120" w:after="120"/>
        <w:rPr>
          <w:rFonts w:ascii="Roboto" w:hAnsi="Roboto" w:cs="Arial" w:eastAsiaTheme="minorEastAsia"/>
          <w:sz w:val="22"/>
          <w:szCs w:val="22"/>
        </w:rPr>
      </w:pPr>
    </w:p>
    <w:p w:rsidRPr="00C442DE" w:rsidR="007B08D4" w:rsidP="59D00EDF" w:rsidRDefault="007B08D4" w14:paraId="1D609BAC" w14:textId="6496B205">
      <w:pPr>
        <w:pStyle w:val="ListParagraph"/>
        <w:numPr>
          <w:ilvl w:val="0"/>
          <w:numId w:val="16"/>
        </w:numPr>
        <w:pBdr>
          <w:top w:val="single" w:color="auto" w:sz="4" w:space="1"/>
          <w:left w:val="single" w:color="auto" w:sz="4" w:space="4"/>
          <w:bottom w:val="single" w:color="auto" w:sz="4" w:space="1"/>
          <w:right w:val="single" w:color="auto" w:sz="4" w:space="4"/>
        </w:pBdr>
        <w:spacing w:before="120" w:after="120"/>
        <w:rPr>
          <w:rFonts w:ascii="Roboto" w:hAnsi="Roboto" w:eastAsia="" w:cs="Arial" w:eastAsiaTheme="minorEastAsia"/>
          <w:b w:val="1"/>
          <w:bCs w:val="1"/>
          <w:color w:val="4472C4" w:themeColor="accent1" w:themeTint="FF" w:themeShade="FF"/>
        </w:rPr>
      </w:pPr>
      <w:r w:rsidRPr="59D00EDF" w:rsidR="007B08D4">
        <w:rPr>
          <w:rFonts w:ascii="Roboto" w:hAnsi="Roboto" w:eastAsia="" w:cs="Arial" w:eastAsiaTheme="minorEastAsia"/>
          <w:b w:val="1"/>
          <w:bCs w:val="1"/>
          <w:color w:val="4472C4" w:themeColor="accent1" w:themeTint="FF" w:themeShade="FF"/>
        </w:rPr>
        <w:t xml:space="preserve">Make sure you understand who the </w:t>
      </w:r>
      <w:r w:rsidRPr="59D00EDF" w:rsidR="38ED0666">
        <w:rPr>
          <w:rFonts w:ascii="Roboto" w:hAnsi="Roboto" w:eastAsia="" w:cs="Arial" w:eastAsiaTheme="minorEastAsia"/>
          <w:b w:val="1"/>
          <w:bCs w:val="1"/>
          <w:color w:val="4472C4" w:themeColor="accent1" w:themeTint="FF" w:themeShade="FF"/>
        </w:rPr>
        <w:t xml:space="preserve">memory holder </w:t>
      </w:r>
      <w:r w:rsidRPr="59D00EDF" w:rsidR="007B08D4">
        <w:rPr>
          <w:rFonts w:ascii="Roboto" w:hAnsi="Roboto" w:eastAsia="" w:cs="Arial" w:eastAsiaTheme="minorEastAsia"/>
          <w:b w:val="1"/>
          <w:bCs w:val="1"/>
          <w:color w:val="4472C4" w:themeColor="accent1" w:themeTint="FF" w:themeShade="FF"/>
        </w:rPr>
        <w:t>is</w:t>
      </w:r>
    </w:p>
    <w:p w:rsidR="006A465E" w:rsidP="007B08D4" w:rsidRDefault="007B08D4" w14:paraId="7064BB43" w14:textId="77777777">
      <w:pPr>
        <w:spacing w:before="120" w:after="120"/>
        <w:rPr>
          <w:rFonts w:ascii="Roboto" w:hAnsi="Roboto" w:cs="Arial" w:eastAsiaTheme="minorEastAsia"/>
          <w:b/>
          <w:bCs/>
          <w:sz w:val="22"/>
          <w:szCs w:val="22"/>
        </w:rPr>
      </w:pPr>
      <w:r w:rsidRPr="00EC0926">
        <w:rPr>
          <w:rFonts w:ascii="Roboto" w:hAnsi="Roboto" w:cs="Arial" w:eastAsiaTheme="minorEastAsia"/>
          <w:b/>
          <w:bCs/>
          <w:sz w:val="22"/>
          <w:szCs w:val="22"/>
        </w:rPr>
        <w:t>There is n</w:t>
      </w:r>
      <w:r w:rsidRPr="00EC0926">
        <w:rPr>
          <w:rFonts w:ascii="Roboto" w:hAnsi="Roboto" w:cs="Arial" w:eastAsiaTheme="minorEastAsia"/>
          <w:b/>
          <w:bCs/>
          <w:sz w:val="22"/>
          <w:szCs w:val="22"/>
        </w:rPr>
        <w:t xml:space="preserve">ot a single </w:t>
      </w:r>
      <w:r w:rsidRPr="00EC0926">
        <w:rPr>
          <w:rFonts w:ascii="Roboto" w:hAnsi="Roboto" w:cs="Arial" w:eastAsiaTheme="minorEastAsia"/>
          <w:b/>
          <w:bCs/>
          <w:sz w:val="22"/>
          <w:szCs w:val="22"/>
        </w:rPr>
        <w:t>(hi)</w:t>
      </w:r>
      <w:r w:rsidRPr="00EC0926">
        <w:rPr>
          <w:rFonts w:ascii="Roboto" w:hAnsi="Roboto" w:cs="Arial" w:eastAsiaTheme="minorEastAsia"/>
          <w:b/>
          <w:bCs/>
          <w:sz w:val="22"/>
          <w:szCs w:val="22"/>
        </w:rPr>
        <w:t xml:space="preserve">story, there are many stories. </w:t>
      </w:r>
    </w:p>
    <w:p w:rsidR="006A465E" w:rsidP="007B08D4" w:rsidRDefault="007B08D4" w14:paraId="13A1206A" w14:textId="27653310">
      <w:pPr>
        <w:spacing w:before="120" w:after="120"/>
        <w:rPr>
          <w:rFonts w:ascii="Roboto" w:hAnsi="Roboto" w:cs="Arial" w:eastAsiaTheme="minorEastAsia"/>
          <w:sz w:val="22"/>
          <w:szCs w:val="22"/>
        </w:rPr>
      </w:pPr>
      <w:r w:rsidRPr="00EC0926">
        <w:rPr>
          <w:rFonts w:ascii="Roboto" w:hAnsi="Roboto" w:cs="Arial" w:eastAsiaTheme="minorEastAsia"/>
          <w:sz w:val="22"/>
          <w:szCs w:val="22"/>
        </w:rPr>
        <w:t>Women and men, tenants and landlords, chiefs, and engineers will not tell the same story, but all their perspectives matter.</w:t>
      </w:r>
      <w:r w:rsidRPr="00EC0926">
        <w:rPr>
          <w:rFonts w:ascii="Roboto" w:hAnsi="Roboto" w:cs="Arial" w:eastAsiaTheme="minorEastAsia"/>
          <w:sz w:val="22"/>
          <w:szCs w:val="22"/>
        </w:rPr>
        <w:t xml:space="preserve"> Each </w:t>
      </w:r>
      <w:r w:rsidRPr="00EC0926" w:rsidR="0084244E">
        <w:rPr>
          <w:rFonts w:ascii="Roboto" w:hAnsi="Roboto" w:cs="Arial" w:eastAsiaTheme="minorEastAsia"/>
          <w:sz w:val="22"/>
          <w:szCs w:val="22"/>
        </w:rPr>
        <w:t>one</w:t>
      </w:r>
      <w:r w:rsidRPr="00EC0926">
        <w:rPr>
          <w:rFonts w:ascii="Roboto" w:hAnsi="Roboto" w:cs="Arial" w:eastAsiaTheme="minorEastAsia"/>
          <w:sz w:val="22"/>
          <w:szCs w:val="22"/>
        </w:rPr>
        <w:t xml:space="preserve"> knows unique information </w:t>
      </w:r>
      <w:r w:rsidRPr="00EC0926" w:rsidR="0084244E">
        <w:rPr>
          <w:rFonts w:ascii="Roboto" w:hAnsi="Roboto" w:cs="Arial" w:eastAsiaTheme="minorEastAsia"/>
          <w:sz w:val="22"/>
          <w:szCs w:val="22"/>
        </w:rPr>
        <w:t xml:space="preserve">and has a particular experience </w:t>
      </w:r>
      <w:r w:rsidRPr="00EC0926" w:rsidR="0084244E">
        <w:rPr>
          <w:rFonts w:ascii="Roboto" w:hAnsi="Roboto" w:cs="Arial" w:eastAsiaTheme="minorEastAsia"/>
          <w:sz w:val="22"/>
          <w:szCs w:val="22"/>
        </w:rPr>
        <w:t>due to their position</w:t>
      </w:r>
      <w:r w:rsidRPr="00EC0926" w:rsidR="0084244E">
        <w:rPr>
          <w:rFonts w:ascii="Roboto" w:hAnsi="Roboto" w:cs="Arial" w:eastAsiaTheme="minorEastAsia"/>
          <w:sz w:val="22"/>
          <w:szCs w:val="22"/>
        </w:rPr>
        <w:t xml:space="preserve">. </w:t>
      </w:r>
      <w:r w:rsidR="006A465E">
        <w:rPr>
          <w:rFonts w:ascii="Roboto" w:hAnsi="Roboto" w:cs="Arial" w:eastAsiaTheme="minorEastAsia"/>
          <w:sz w:val="22"/>
          <w:szCs w:val="22"/>
        </w:rPr>
        <w:t>And</w:t>
      </w:r>
      <w:r w:rsidRPr="00EC0926" w:rsidR="0084244E">
        <w:rPr>
          <w:rFonts w:ascii="Roboto" w:hAnsi="Roboto" w:cs="Arial" w:eastAsiaTheme="minorEastAsia"/>
          <w:sz w:val="22"/>
          <w:szCs w:val="22"/>
        </w:rPr>
        <w:t xml:space="preserve"> all</w:t>
      </w:r>
      <w:r w:rsidRPr="00EC0926">
        <w:rPr>
          <w:rFonts w:ascii="Roboto" w:hAnsi="Roboto" w:cs="Arial" w:eastAsiaTheme="minorEastAsia"/>
          <w:sz w:val="22"/>
          <w:szCs w:val="22"/>
        </w:rPr>
        <w:t xml:space="preserve"> might be blind to some perspectives. </w:t>
      </w:r>
    </w:p>
    <w:p w:rsidRPr="00EC0926" w:rsidR="007B08D4" w:rsidP="007B08D4" w:rsidRDefault="0084244E" w14:paraId="01A6347A" w14:textId="2BF4A1E2">
      <w:pPr>
        <w:spacing w:before="120" w:after="120"/>
        <w:rPr>
          <w:rFonts w:ascii="Roboto" w:hAnsi="Roboto" w:cs="Arial" w:eastAsiaTheme="minorEastAsia"/>
          <w:sz w:val="22"/>
          <w:szCs w:val="22"/>
        </w:rPr>
      </w:pPr>
      <w:r w:rsidRPr="00EC0926">
        <w:rPr>
          <w:rFonts w:ascii="Roboto" w:hAnsi="Roboto" w:cs="Arial" w:eastAsiaTheme="minorEastAsia"/>
          <w:sz w:val="22"/>
          <w:szCs w:val="22"/>
        </w:rPr>
        <w:t xml:space="preserve">It is thus essential to understand who the </w:t>
      </w:r>
      <w:r w:rsidRPr="00EC0926" w:rsidR="006A465E">
        <w:rPr>
          <w:rFonts w:ascii="Roboto" w:hAnsi="Roboto" w:cs="Arial" w:eastAsiaTheme="minorEastAsia"/>
          <w:sz w:val="22"/>
          <w:szCs w:val="22"/>
        </w:rPr>
        <w:t>storyteller</w:t>
      </w:r>
      <w:r w:rsidRPr="00EC0926">
        <w:rPr>
          <w:rFonts w:ascii="Roboto" w:hAnsi="Roboto" w:cs="Arial" w:eastAsiaTheme="minorEastAsia"/>
          <w:sz w:val="22"/>
          <w:szCs w:val="22"/>
        </w:rPr>
        <w:t xml:space="preserve"> is. How was the person involved with sanitation? From what date to what date? How did they end up being concerned by sanitation? What did they do afterwards? </w:t>
      </w:r>
    </w:p>
    <w:p w:rsidRPr="00EC0926" w:rsidR="0084244E" w:rsidP="2A3FD9CB" w:rsidRDefault="0084244E" w14:paraId="761E0A4E" w14:textId="7B67F1C3">
      <w:pPr>
        <w:spacing w:before="120" w:after="120"/>
        <w:rPr>
          <w:rFonts w:ascii="Roboto" w:hAnsi="Roboto" w:eastAsia="" w:cs="Arial" w:eastAsiaTheme="minorEastAsia"/>
          <w:sz w:val="22"/>
          <w:szCs w:val="22"/>
        </w:rPr>
      </w:pPr>
      <w:r w:rsidRPr="2A3FD9CB" w:rsidR="0084244E">
        <w:rPr>
          <w:rFonts w:ascii="Roboto" w:hAnsi="Roboto" w:eastAsia="" w:cs="Arial" w:eastAsiaTheme="minorEastAsia"/>
          <w:sz w:val="22"/>
          <w:szCs w:val="22"/>
        </w:rPr>
        <w:t xml:space="preserve">To </w:t>
      </w:r>
      <w:r w:rsidRPr="2A3FD9CB" w:rsidR="0084244E">
        <w:rPr>
          <w:rFonts w:ascii="Roboto" w:hAnsi="Roboto" w:eastAsia="" w:cs="Arial" w:eastAsiaTheme="minorEastAsia"/>
          <w:b w:val="1"/>
          <w:bCs w:val="1"/>
          <w:sz w:val="22"/>
          <w:szCs w:val="22"/>
        </w:rPr>
        <w:t>understand</w:t>
      </w:r>
      <w:r w:rsidRPr="2A3FD9CB" w:rsidR="0084244E">
        <w:rPr>
          <w:rFonts w:ascii="Roboto" w:hAnsi="Roboto" w:eastAsia="" w:cs="Arial" w:eastAsiaTheme="minorEastAsia"/>
          <w:sz w:val="22"/>
          <w:szCs w:val="22"/>
        </w:rPr>
        <w:t xml:space="preserve"> who the </w:t>
      </w:r>
      <w:r w:rsidRPr="2A3FD9CB" w:rsidR="006A465E">
        <w:rPr>
          <w:rFonts w:ascii="Roboto" w:hAnsi="Roboto" w:eastAsia="" w:cs="Arial" w:eastAsiaTheme="minorEastAsia"/>
          <w:b w:val="1"/>
          <w:bCs w:val="1"/>
          <w:sz w:val="22"/>
          <w:szCs w:val="22"/>
        </w:rPr>
        <w:t>storyteller</w:t>
      </w:r>
      <w:r w:rsidRPr="2A3FD9CB" w:rsidR="0084244E">
        <w:rPr>
          <w:rFonts w:ascii="Roboto" w:hAnsi="Roboto" w:eastAsia="" w:cs="Arial" w:eastAsiaTheme="minorEastAsia"/>
          <w:sz w:val="22"/>
          <w:szCs w:val="22"/>
        </w:rPr>
        <w:t xml:space="preserve"> is, you can </w:t>
      </w:r>
      <w:r w:rsidRPr="2A3FD9CB" w:rsidR="0084244E">
        <w:rPr>
          <w:rFonts w:ascii="Roboto" w:hAnsi="Roboto" w:eastAsia="" w:cs="Arial" w:eastAsiaTheme="minorEastAsia"/>
          <w:b w:val="1"/>
          <w:bCs w:val="1"/>
          <w:sz w:val="22"/>
          <w:szCs w:val="22"/>
        </w:rPr>
        <w:t>at any moment</w:t>
      </w:r>
      <w:r w:rsidRPr="2A3FD9CB" w:rsidR="0084244E">
        <w:rPr>
          <w:rFonts w:ascii="Roboto" w:hAnsi="Roboto" w:eastAsia="" w:cs="Arial" w:eastAsiaTheme="minorEastAsia"/>
          <w:sz w:val="22"/>
          <w:szCs w:val="22"/>
        </w:rPr>
        <w:t xml:space="preserve"> during the interview </w:t>
      </w:r>
      <w:r w:rsidRPr="2A3FD9CB" w:rsidR="0084244E">
        <w:rPr>
          <w:rFonts w:ascii="Roboto" w:hAnsi="Roboto" w:eastAsia="" w:cs="Arial" w:eastAsiaTheme="minorEastAsia"/>
          <w:b w:val="1"/>
          <w:bCs w:val="1"/>
          <w:sz w:val="22"/>
          <w:szCs w:val="22"/>
        </w:rPr>
        <w:t>seek</w:t>
      </w:r>
      <w:r w:rsidRPr="2A3FD9CB" w:rsidR="0084244E">
        <w:rPr>
          <w:rFonts w:ascii="Roboto" w:hAnsi="Roboto" w:eastAsia="" w:cs="Arial" w:eastAsiaTheme="minorEastAsia"/>
          <w:sz w:val="22"/>
          <w:szCs w:val="22"/>
        </w:rPr>
        <w:t xml:space="preserve"> </w:t>
      </w:r>
      <w:r w:rsidRPr="2A3FD9CB" w:rsidR="0084244E">
        <w:rPr>
          <w:rFonts w:ascii="Roboto" w:hAnsi="Roboto" w:eastAsia="" w:cs="Arial" w:eastAsiaTheme="minorEastAsia"/>
          <w:b w:val="1"/>
          <w:bCs w:val="1"/>
          <w:sz w:val="22"/>
          <w:szCs w:val="22"/>
        </w:rPr>
        <w:t>clarification</w:t>
      </w:r>
      <w:r w:rsidRPr="2A3FD9CB" w:rsidR="0084244E">
        <w:rPr>
          <w:rFonts w:ascii="Roboto" w:hAnsi="Roboto" w:eastAsia="" w:cs="Arial" w:eastAsiaTheme="minorEastAsia"/>
          <w:sz w:val="22"/>
          <w:szCs w:val="22"/>
        </w:rPr>
        <w:t xml:space="preserve"> about their life, their position, their personal experience</w:t>
      </w:r>
      <w:r w:rsidRPr="2A3FD9CB" w:rsidR="00C442DE">
        <w:rPr>
          <w:rFonts w:ascii="Roboto" w:hAnsi="Roboto" w:eastAsia="" w:cs="Arial" w:eastAsiaTheme="minorEastAsia"/>
          <w:sz w:val="22"/>
          <w:szCs w:val="22"/>
        </w:rPr>
        <w:t xml:space="preserve">. </w:t>
      </w:r>
    </w:p>
    <w:p w:rsidR="18D226B1" w:rsidP="2A3FD9CB" w:rsidRDefault="18D226B1" w14:paraId="067C415A" w14:textId="31E09DC5">
      <w:pPr>
        <w:pStyle w:val="Normal"/>
        <w:spacing w:before="120" w:after="120"/>
        <w:rPr>
          <w:rFonts w:ascii="Roboto" w:hAnsi="Roboto" w:eastAsia="Roboto" w:cs="Roboto"/>
          <w:sz w:val="24"/>
          <w:szCs w:val="24"/>
        </w:rPr>
      </w:pPr>
      <w:r w:rsidRPr="59D00EDF" w:rsidR="18D226B1">
        <w:rPr>
          <w:rFonts w:ascii="Roboto" w:hAnsi="Roboto" w:eastAsia="Roboto" w:cs="Roboto"/>
          <w:sz w:val="24"/>
          <w:szCs w:val="24"/>
        </w:rPr>
        <w:t xml:space="preserve">Below is a list of questions. The list is designed to try and identify all the potential issues that it would be useful to talk about with the </w:t>
      </w:r>
      <w:r w:rsidRPr="59D00EDF" w:rsidR="49B97E53">
        <w:rPr>
          <w:rFonts w:ascii="Roboto" w:hAnsi="Roboto" w:eastAsia="Roboto" w:cs="Roboto"/>
          <w:sz w:val="24"/>
          <w:szCs w:val="24"/>
        </w:rPr>
        <w:t xml:space="preserve">memory holders. What will probably happen, in practice, is that the participant will talk about issues in anticipation of a question on our list. That is </w:t>
      </w:r>
      <w:r w:rsidRPr="59D00EDF" w:rsidR="5A1F0865">
        <w:rPr>
          <w:rFonts w:ascii="Roboto" w:hAnsi="Roboto" w:eastAsia="Roboto" w:cs="Roboto"/>
          <w:sz w:val="24"/>
          <w:szCs w:val="24"/>
        </w:rPr>
        <w:t>to be expected. In such cases, we can use the list to mentally check off that that issue has been covered or to follow up in more detail.</w:t>
      </w:r>
      <w:r w:rsidRPr="59D00EDF" w:rsidR="74FC2A45">
        <w:rPr>
          <w:rFonts w:ascii="Roboto" w:hAnsi="Roboto" w:eastAsia="Roboto" w:cs="Roboto"/>
          <w:sz w:val="24"/>
          <w:szCs w:val="24"/>
        </w:rPr>
        <w:t xml:space="preserve"> </w:t>
      </w:r>
    </w:p>
    <w:p w:rsidR="66DDFC13" w:rsidP="59D00EDF" w:rsidRDefault="66DDFC13" w14:paraId="15CE5A13" w14:textId="5B4069DB">
      <w:pPr>
        <w:spacing w:before="120" w:after="120"/>
        <w:rPr>
          <w:rFonts w:ascii="Roboto" w:hAnsi="Roboto" w:eastAsia="" w:cs="Arial" w:eastAsiaTheme="minorEastAsia"/>
          <w:b w:val="1"/>
          <w:bCs w:val="1"/>
          <w:sz w:val="22"/>
          <w:szCs w:val="22"/>
          <w:highlight w:val="yellow"/>
        </w:rPr>
      </w:pPr>
      <w:r w:rsidRPr="59D00EDF" w:rsidR="745E70B9">
        <w:rPr>
          <w:rFonts w:ascii="Roboto" w:hAnsi="Roboto" w:eastAsia="" w:cs="Arial" w:eastAsiaTheme="minorEastAsia"/>
          <w:b w:val="1"/>
          <w:bCs w:val="1"/>
          <w:sz w:val="22"/>
          <w:szCs w:val="22"/>
          <w:highlight w:val="yellow"/>
        </w:rPr>
        <w:t xml:space="preserve">Potential list </w:t>
      </w:r>
      <w:r w:rsidRPr="59D00EDF" w:rsidR="7586F7E2">
        <w:rPr>
          <w:rFonts w:ascii="Roboto" w:hAnsi="Roboto" w:eastAsia="" w:cs="Arial" w:eastAsiaTheme="minorEastAsia"/>
          <w:b w:val="1"/>
          <w:bCs w:val="1"/>
          <w:sz w:val="22"/>
          <w:szCs w:val="22"/>
          <w:highlight w:val="yellow"/>
        </w:rPr>
        <w:t>of questions</w:t>
      </w:r>
      <w:r w:rsidRPr="59D00EDF" w:rsidR="7586F7E2">
        <w:rPr>
          <w:rFonts w:ascii="Roboto" w:hAnsi="Roboto" w:eastAsia="Roboto" w:cs="Roboto"/>
          <w:sz w:val="24"/>
          <w:szCs w:val="24"/>
          <w:highlight w:val="yellow"/>
        </w:rPr>
        <w:t xml:space="preserve"> </w:t>
      </w:r>
      <w:r w:rsidRPr="59D00EDF" w:rsidR="50627B13">
        <w:rPr>
          <w:rFonts w:ascii="Roboto" w:hAnsi="Roboto" w:eastAsia="Roboto" w:cs="Roboto"/>
          <w:sz w:val="24"/>
          <w:szCs w:val="24"/>
          <w:highlight w:val="yellow"/>
        </w:rPr>
        <w:t>(to be adapted to each interviewee)</w:t>
      </w:r>
    </w:p>
    <w:p w:rsidR="66DDFC13" w:rsidP="2A3FD9CB" w:rsidRDefault="66DDFC13" w14:paraId="7F7E5971" w14:textId="7DE6899B">
      <w:pPr>
        <w:pStyle w:val="Normal"/>
        <w:spacing w:before="120" w:after="120"/>
        <w:rPr>
          <w:rFonts w:ascii="Roboto" w:hAnsi="Roboto" w:eastAsia="Roboto" w:cs="Roboto"/>
          <w:sz w:val="24"/>
          <w:szCs w:val="24"/>
        </w:rPr>
      </w:pPr>
      <w:r w:rsidRPr="59D00EDF" w:rsidR="66DDFC13">
        <w:rPr>
          <w:rFonts w:ascii="Roboto" w:hAnsi="Roboto" w:eastAsia="Roboto" w:cs="Roboto"/>
          <w:sz w:val="24"/>
          <w:szCs w:val="24"/>
        </w:rPr>
        <w:t xml:space="preserve">The starting point is to have identified a series of puzzles or patterns in the timelines and maps </w:t>
      </w:r>
      <w:r w:rsidRPr="59D00EDF" w:rsidR="24A57793">
        <w:rPr>
          <w:rFonts w:ascii="Roboto" w:hAnsi="Roboto" w:eastAsia="Roboto" w:cs="Roboto"/>
          <w:sz w:val="24"/>
          <w:szCs w:val="24"/>
        </w:rPr>
        <w:t xml:space="preserve">(THE QUESTION/TOPIC) </w:t>
      </w:r>
      <w:r w:rsidRPr="59D00EDF" w:rsidR="66DDFC13">
        <w:rPr>
          <w:rFonts w:ascii="Roboto" w:hAnsi="Roboto" w:eastAsia="Roboto" w:cs="Roboto"/>
          <w:sz w:val="24"/>
          <w:szCs w:val="24"/>
        </w:rPr>
        <w:t xml:space="preserve">that we can put to the specific memory holder. Examples of a puzzle might be: why did a </w:t>
      </w:r>
      <w:r w:rsidRPr="59D00EDF" w:rsidR="404E0A6A">
        <w:rPr>
          <w:rFonts w:ascii="Roboto" w:hAnsi="Roboto" w:eastAsia="Roboto" w:cs="Roboto"/>
          <w:sz w:val="24"/>
          <w:szCs w:val="24"/>
        </w:rPr>
        <w:t>latrine project stop when it was supposed to carry on for 10 years? Or: why did the Women’s Movement pick up a Menstrual Hygiene campai</w:t>
      </w:r>
      <w:r w:rsidRPr="59D00EDF" w:rsidR="46B4A0CE">
        <w:rPr>
          <w:rFonts w:ascii="Roboto" w:hAnsi="Roboto" w:eastAsia="Roboto" w:cs="Roboto"/>
          <w:sz w:val="24"/>
          <w:szCs w:val="24"/>
        </w:rPr>
        <w:t>gn in the 1980s?</w:t>
      </w:r>
    </w:p>
    <w:p w:rsidR="2A3FD9CB" w:rsidP="2A3FD9CB" w:rsidRDefault="2A3FD9CB" w14:paraId="14E17D57" w14:textId="0C5F16CB">
      <w:pPr>
        <w:pStyle w:val="Normal"/>
        <w:spacing w:before="120" w:after="120"/>
        <w:rPr>
          <w:rFonts w:ascii="Times New Roman" w:hAnsi="Times New Roman" w:eastAsia="Times New Roman" w:cs="Times New Roman"/>
          <w:sz w:val="24"/>
          <w:szCs w:val="24"/>
        </w:rPr>
      </w:pPr>
    </w:p>
    <w:p w:rsidR="05A4F827" w:rsidP="59D00EDF" w:rsidRDefault="05A4F827" w14:paraId="03904B7E" w14:textId="02A77CEF">
      <w:pPr>
        <w:pStyle w:val="ListParagraph"/>
        <w:numPr>
          <w:ilvl w:val="0"/>
          <w:numId w:val="19"/>
        </w:numPr>
        <w:spacing w:before="120" w:after="120"/>
        <w:rPr>
          <w:b w:val="1"/>
          <w:bCs w:val="1"/>
          <w:sz w:val="22"/>
          <w:szCs w:val="22"/>
        </w:rPr>
      </w:pPr>
      <w:r w:rsidRPr="59D00EDF" w:rsidR="05A4F827">
        <w:rPr>
          <w:rFonts w:ascii="Roboto" w:hAnsi="Roboto" w:eastAsia="" w:cs="Arial" w:eastAsiaTheme="minorEastAsia"/>
          <w:b w:val="1"/>
          <w:bCs w:val="1"/>
          <w:sz w:val="24"/>
          <w:szCs w:val="24"/>
        </w:rPr>
        <w:t xml:space="preserve">Start with an open question: </w:t>
      </w:r>
      <w:r w:rsidRPr="59D00EDF" w:rsidR="05A4F827">
        <w:rPr>
          <w:rFonts w:ascii="Roboto" w:hAnsi="Roboto" w:eastAsia="" w:cs="Arial" w:eastAsiaTheme="minorEastAsia"/>
          <w:b w:val="0"/>
          <w:bCs w:val="0"/>
          <w:sz w:val="24"/>
          <w:szCs w:val="24"/>
        </w:rPr>
        <w:t>(if a sanitation related person) When did you start working on sanitation? (</w:t>
      </w:r>
      <w:proofErr w:type="gramStart"/>
      <w:r w:rsidRPr="59D00EDF" w:rsidR="05A4F827">
        <w:rPr>
          <w:rFonts w:ascii="Roboto" w:hAnsi="Roboto" w:eastAsia="" w:cs="Arial" w:eastAsiaTheme="minorEastAsia"/>
          <w:b w:val="0"/>
          <w:bCs w:val="0"/>
          <w:sz w:val="24"/>
          <w:szCs w:val="24"/>
        </w:rPr>
        <w:t>if</w:t>
      </w:r>
      <w:proofErr w:type="gramEnd"/>
      <w:r w:rsidRPr="59D00EDF" w:rsidR="05A4F827">
        <w:rPr>
          <w:rFonts w:ascii="Roboto" w:hAnsi="Roboto" w:eastAsia="" w:cs="Arial" w:eastAsiaTheme="minorEastAsia"/>
          <w:b w:val="0"/>
          <w:bCs w:val="0"/>
          <w:sz w:val="24"/>
          <w:szCs w:val="24"/>
        </w:rPr>
        <w:t xml:space="preserve"> a </w:t>
      </w:r>
      <w:proofErr w:type="gramStart"/>
      <w:r w:rsidRPr="59D00EDF" w:rsidR="05A4F827">
        <w:rPr>
          <w:rFonts w:ascii="Roboto" w:hAnsi="Roboto" w:eastAsia="" w:cs="Arial" w:eastAsiaTheme="minorEastAsia"/>
          <w:b w:val="0"/>
          <w:bCs w:val="0"/>
          <w:sz w:val="24"/>
          <w:szCs w:val="24"/>
        </w:rPr>
        <w:t>long term</w:t>
      </w:r>
      <w:proofErr w:type="gramEnd"/>
      <w:r w:rsidRPr="59D00EDF" w:rsidR="05A4F827">
        <w:rPr>
          <w:rFonts w:ascii="Roboto" w:hAnsi="Roboto" w:eastAsia="" w:cs="Arial" w:eastAsiaTheme="minorEastAsia"/>
          <w:b w:val="0"/>
          <w:bCs w:val="0"/>
          <w:sz w:val="24"/>
          <w:szCs w:val="24"/>
        </w:rPr>
        <w:t xml:space="preserve"> resident) Could you </w:t>
      </w:r>
      <w:r w:rsidRPr="59D00EDF" w:rsidR="0F359E56">
        <w:rPr>
          <w:rFonts w:ascii="Roboto" w:hAnsi="Roboto" w:eastAsia="" w:cs="Arial" w:eastAsiaTheme="minorEastAsia"/>
          <w:b w:val="0"/>
          <w:bCs w:val="0"/>
          <w:sz w:val="24"/>
          <w:szCs w:val="24"/>
        </w:rPr>
        <w:t xml:space="preserve">share with me the history of the neighbourhood </w:t>
      </w:r>
      <w:r w:rsidRPr="59D00EDF" w:rsidR="307EAA94">
        <w:rPr>
          <w:rFonts w:ascii="Roboto" w:hAnsi="Roboto" w:eastAsia="" w:cs="Arial" w:eastAsiaTheme="minorEastAsia"/>
          <w:b w:val="0"/>
          <w:bCs w:val="0"/>
          <w:sz w:val="24"/>
          <w:szCs w:val="24"/>
        </w:rPr>
        <w:t xml:space="preserve">at this </w:t>
      </w:r>
      <w:proofErr w:type="gramStart"/>
      <w:r w:rsidRPr="59D00EDF" w:rsidR="307EAA94">
        <w:rPr>
          <w:rFonts w:ascii="Roboto" w:hAnsi="Roboto" w:eastAsia="" w:cs="Arial" w:eastAsiaTheme="minorEastAsia"/>
          <w:b w:val="0"/>
          <w:bCs w:val="0"/>
          <w:sz w:val="24"/>
          <w:szCs w:val="24"/>
        </w:rPr>
        <w:t>period of time</w:t>
      </w:r>
      <w:proofErr w:type="gramEnd"/>
      <w:r w:rsidRPr="59D00EDF" w:rsidR="307EAA94">
        <w:rPr>
          <w:rFonts w:ascii="Roboto" w:hAnsi="Roboto" w:eastAsia="" w:cs="Arial" w:eastAsiaTheme="minorEastAsia"/>
          <w:b w:val="0"/>
          <w:bCs w:val="0"/>
          <w:sz w:val="24"/>
          <w:szCs w:val="24"/>
        </w:rPr>
        <w:t xml:space="preserve">? What was sanitation like at the time? </w:t>
      </w:r>
      <w:r w:rsidRPr="59D00EDF" w:rsidR="0F359E56">
        <w:rPr>
          <w:rFonts w:ascii="Roboto" w:hAnsi="Roboto" w:eastAsia="" w:cs="Arial" w:eastAsiaTheme="minorEastAsia"/>
          <w:b w:val="0"/>
          <w:bCs w:val="0"/>
          <w:sz w:val="24"/>
          <w:szCs w:val="24"/>
        </w:rPr>
        <w:t xml:space="preserve"> </w:t>
      </w:r>
    </w:p>
    <w:p w:rsidR="0F359E56" w:rsidP="59D00EDF" w:rsidRDefault="0F359E56" w14:paraId="2369EA84" w14:textId="3578B25C">
      <w:pPr>
        <w:pStyle w:val="ListParagraph"/>
        <w:numPr>
          <w:ilvl w:val="0"/>
          <w:numId w:val="19"/>
        </w:numPr>
        <w:spacing w:before="120" w:after="120"/>
        <w:rPr>
          <w:rFonts w:ascii="Calibri" w:hAnsi="Calibri" w:eastAsia="Calibri" w:cs="Calibri" w:asciiTheme="minorAscii" w:hAnsiTheme="minorAscii" w:eastAsiaTheme="minorAscii" w:cstheme="minorAscii"/>
          <w:b w:val="1"/>
          <w:bCs w:val="1"/>
          <w:sz w:val="22"/>
          <w:szCs w:val="22"/>
        </w:rPr>
      </w:pPr>
      <w:r w:rsidRPr="59D00EDF" w:rsidR="0F359E56">
        <w:rPr>
          <w:rFonts w:ascii="Roboto" w:hAnsi="Roboto" w:eastAsia="" w:cs="Arial" w:eastAsiaTheme="minorEastAsia"/>
          <w:b w:val="1"/>
          <w:bCs w:val="1"/>
          <w:sz w:val="24"/>
          <w:szCs w:val="24"/>
        </w:rPr>
        <w:t xml:space="preserve">Important questions we want to answer for WP1: </w:t>
      </w:r>
    </w:p>
    <w:p w:rsidR="05A4F827" w:rsidP="59D00EDF" w:rsidRDefault="05A4F827" w14:paraId="268D6DD2" w14:textId="1744E655">
      <w:pPr>
        <w:pStyle w:val="ListParagraph"/>
        <w:numPr>
          <w:ilvl w:val="1"/>
          <w:numId w:val="19"/>
        </w:numPr>
        <w:spacing w:before="120" w:after="120"/>
        <w:rPr>
          <w:b w:val="1"/>
          <w:bCs w:val="1"/>
          <w:sz w:val="22"/>
          <w:szCs w:val="22"/>
        </w:rPr>
      </w:pPr>
      <w:r w:rsidRPr="59D00EDF" w:rsidR="05A4F827">
        <w:rPr>
          <w:rFonts w:ascii="Roboto" w:hAnsi="Roboto" w:eastAsia="" w:cs="Arial" w:eastAsiaTheme="minorEastAsia"/>
          <w:b w:val="0"/>
          <w:bCs w:val="0"/>
          <w:sz w:val="24"/>
          <w:szCs w:val="24"/>
        </w:rPr>
        <w:t>What were the past sanitation promises in this area of the city? (promises of infrastructure, of improved sanitation, or absence of promises)</w:t>
      </w:r>
    </w:p>
    <w:p w:rsidR="05A4F827" w:rsidP="59D00EDF" w:rsidRDefault="05A4F827" w14:paraId="75351F1F" w14:textId="7A21FF88">
      <w:pPr>
        <w:pStyle w:val="ListParagraph"/>
        <w:numPr>
          <w:ilvl w:val="1"/>
          <w:numId w:val="19"/>
        </w:numPr>
        <w:spacing w:before="120" w:after="120"/>
        <w:rPr>
          <w:b w:val="1"/>
          <w:bCs w:val="1"/>
          <w:sz w:val="22"/>
          <w:szCs w:val="22"/>
        </w:rPr>
      </w:pPr>
      <w:r w:rsidRPr="59D00EDF" w:rsidR="05A4F827">
        <w:rPr>
          <w:rFonts w:ascii="Roboto" w:hAnsi="Roboto" w:eastAsia="" w:cs="Arial" w:eastAsiaTheme="minorEastAsia"/>
          <w:b w:val="0"/>
          <w:bCs w:val="0"/>
          <w:sz w:val="24"/>
          <w:szCs w:val="24"/>
        </w:rPr>
        <w:t>What was the problem/issue</w:t>
      </w:r>
      <w:r w:rsidRPr="59D00EDF" w:rsidR="3F994909">
        <w:rPr>
          <w:rFonts w:ascii="Roboto" w:hAnsi="Roboto" w:eastAsia="" w:cs="Arial" w:eastAsiaTheme="minorEastAsia"/>
          <w:b w:val="0"/>
          <w:bCs w:val="0"/>
          <w:sz w:val="24"/>
          <w:szCs w:val="24"/>
        </w:rPr>
        <w:t>/deficit</w:t>
      </w:r>
      <w:r w:rsidRPr="59D00EDF" w:rsidR="05A4F827">
        <w:rPr>
          <w:rFonts w:ascii="Roboto" w:hAnsi="Roboto" w:eastAsia="" w:cs="Arial" w:eastAsiaTheme="minorEastAsia"/>
          <w:b w:val="0"/>
          <w:bCs w:val="0"/>
          <w:sz w:val="24"/>
          <w:szCs w:val="24"/>
        </w:rPr>
        <w:t xml:space="preserve"> identified at the time that these projects want to change?</w:t>
      </w:r>
    </w:p>
    <w:p w:rsidR="4DDA8387" w:rsidP="59D00EDF" w:rsidRDefault="4DDA8387" w14:paraId="54BCC981" w14:textId="7279A731">
      <w:pPr>
        <w:pStyle w:val="ListParagraph"/>
        <w:numPr>
          <w:ilvl w:val="1"/>
          <w:numId w:val="19"/>
        </w:numPr>
        <w:spacing w:before="120" w:after="120"/>
        <w:rPr>
          <w:b w:val="1"/>
          <w:bCs w:val="1"/>
          <w:sz w:val="22"/>
          <w:szCs w:val="22"/>
        </w:rPr>
      </w:pPr>
      <w:r w:rsidRPr="59D00EDF" w:rsidR="4DDA8387">
        <w:rPr>
          <w:rFonts w:ascii="Roboto" w:hAnsi="Roboto" w:eastAsia="" w:cs="Arial" w:eastAsiaTheme="minorEastAsia"/>
          <w:b w:val="0"/>
          <w:bCs w:val="0"/>
          <w:sz w:val="24"/>
          <w:szCs w:val="24"/>
        </w:rPr>
        <w:t>How did the intervention/project/event reconfigured/transformed sanitation in the city/in the area</w:t>
      </w:r>
    </w:p>
    <w:p w:rsidR="4D8E0E42" w:rsidP="59D00EDF" w:rsidRDefault="4D8E0E42" w14:paraId="2AB69BCA" w14:textId="4A29B625">
      <w:pPr>
        <w:pStyle w:val="xmsonormal"/>
        <w:numPr>
          <w:ilvl w:val="0"/>
          <w:numId w:val="20"/>
        </w:numPr>
        <w:tabs>
          <w:tab w:val="clear" w:leader="none" w:pos="1440"/>
          <w:tab w:val="num" w:leader="none" w:pos="360"/>
        </w:tabs>
        <w:spacing w:before="120" w:beforeAutospacing="off" w:after="120" w:afterAutospacing="off"/>
        <w:ind/>
        <w:rPr>
          <w:rFonts w:ascii="Calibri" w:hAnsi="Calibri" w:eastAsia="Calibri" w:cs="Calibri" w:asciiTheme="minorAscii" w:hAnsiTheme="minorAscii" w:eastAsiaTheme="minorAscii" w:cstheme="minorAscii"/>
          <w:color w:val="000000" w:themeColor="text1" w:themeTint="FF" w:themeShade="FF"/>
          <w:sz w:val="22"/>
          <w:szCs w:val="22"/>
        </w:rPr>
      </w:pPr>
      <w:r w:rsidRPr="59D00EDF" w:rsidR="114238AF">
        <w:rPr>
          <w:rFonts w:ascii="Roboto" w:hAnsi="Roboto" w:cs="Calibri"/>
          <w:b w:val="1"/>
          <w:bCs w:val="1"/>
          <w:color w:val="000000" w:themeColor="text1" w:themeTint="FF" w:themeShade="FF"/>
          <w:sz w:val="22"/>
          <w:szCs w:val="22"/>
        </w:rPr>
        <w:t xml:space="preserve">Follow up questions: </w:t>
      </w:r>
    </w:p>
    <w:p w:rsidR="4D8E0E42" w:rsidP="59D00EDF" w:rsidRDefault="4D8E0E42" w14:paraId="2BC74EF6" w14:textId="50B303A2">
      <w:pPr>
        <w:pStyle w:val="xmsonormal"/>
        <w:numPr>
          <w:ilvl w:val="1"/>
          <w:numId w:val="4"/>
        </w:numPr>
        <w:tabs>
          <w:tab w:val="clear" w:leader="none" w:pos="1440"/>
          <w:tab w:val="num" w:leader="none" w:pos="360"/>
        </w:tabs>
        <w:spacing w:before="120" w:beforeAutospacing="off" w:after="120" w:afterAutospacing="off"/>
        <w:ind w:left="360"/>
        <w:rPr>
          <w:color w:val="000000" w:themeColor="text1" w:themeTint="FF" w:themeShade="FF"/>
          <w:sz w:val="22"/>
          <w:szCs w:val="22"/>
        </w:rPr>
      </w:pPr>
      <w:r w:rsidRPr="59D00EDF" w:rsidR="4D8E0E42">
        <w:rPr>
          <w:rFonts w:ascii="Roboto" w:hAnsi="Roboto" w:cs="Calibri"/>
          <w:color w:val="000000" w:themeColor="text1" w:themeTint="FF" w:themeShade="FF"/>
          <w:sz w:val="22"/>
          <w:szCs w:val="22"/>
        </w:rPr>
        <w:t xml:space="preserve">In what way did you engage/encounter </w:t>
      </w:r>
      <w:r w:rsidRPr="59D00EDF" w:rsidR="0635CBC4">
        <w:rPr>
          <w:rFonts w:ascii="Roboto" w:hAnsi="Roboto" w:cs="Calibri"/>
          <w:color w:val="000000" w:themeColor="text1" w:themeTint="FF" w:themeShade="FF"/>
          <w:sz w:val="22"/>
          <w:szCs w:val="22"/>
        </w:rPr>
        <w:t>with THE QUESTION</w:t>
      </w:r>
      <w:r w:rsidRPr="59D00EDF" w:rsidR="6B1AAD1E">
        <w:rPr>
          <w:rFonts w:ascii="Roboto" w:hAnsi="Roboto" w:cs="Calibri"/>
          <w:color w:val="000000" w:themeColor="text1" w:themeTint="FF" w:themeShade="FF"/>
          <w:sz w:val="22"/>
          <w:szCs w:val="22"/>
        </w:rPr>
        <w:t>/</w:t>
      </w:r>
      <w:r w:rsidRPr="59D00EDF" w:rsidR="6B1AAD1E">
        <w:rPr>
          <w:rFonts w:ascii="Roboto" w:hAnsi="Roboto" w:cs="Calibri"/>
          <w:color w:val="000000" w:themeColor="text1" w:themeTint="FF" w:themeShade="FF"/>
          <w:sz w:val="22"/>
          <w:szCs w:val="22"/>
        </w:rPr>
        <w:t>T</w:t>
      </w:r>
      <w:r w:rsidRPr="59D00EDF" w:rsidR="6B1AAD1E">
        <w:rPr>
          <w:rFonts w:ascii="Roboto" w:hAnsi="Roboto" w:cs="Calibri"/>
          <w:color w:val="000000" w:themeColor="text1" w:themeTint="FF" w:themeShade="FF"/>
          <w:sz w:val="22"/>
          <w:szCs w:val="22"/>
        </w:rPr>
        <w:t>O</w:t>
      </w:r>
      <w:r w:rsidRPr="59D00EDF" w:rsidR="6B1AAD1E">
        <w:rPr>
          <w:rFonts w:ascii="Roboto" w:hAnsi="Roboto" w:cs="Calibri"/>
          <w:color w:val="000000" w:themeColor="text1" w:themeTint="FF" w:themeShade="FF"/>
          <w:sz w:val="22"/>
          <w:szCs w:val="22"/>
        </w:rPr>
        <w:t>P</w:t>
      </w:r>
      <w:r w:rsidRPr="59D00EDF" w:rsidR="6B1AAD1E">
        <w:rPr>
          <w:rFonts w:ascii="Roboto" w:hAnsi="Roboto" w:cs="Calibri"/>
          <w:color w:val="000000" w:themeColor="text1" w:themeTint="FF" w:themeShade="FF"/>
          <w:sz w:val="22"/>
          <w:szCs w:val="22"/>
        </w:rPr>
        <w:t>I</w:t>
      </w:r>
      <w:r w:rsidRPr="59D00EDF" w:rsidR="6B1AAD1E">
        <w:rPr>
          <w:rFonts w:ascii="Roboto" w:hAnsi="Roboto" w:cs="Calibri"/>
          <w:color w:val="000000" w:themeColor="text1" w:themeTint="FF" w:themeShade="FF"/>
          <w:sz w:val="22"/>
          <w:szCs w:val="22"/>
        </w:rPr>
        <w:t>C</w:t>
      </w:r>
      <w:r w:rsidRPr="59D00EDF" w:rsidR="0635CBC4">
        <w:rPr>
          <w:rFonts w:ascii="Roboto" w:hAnsi="Roboto" w:cs="Calibri"/>
          <w:color w:val="000000" w:themeColor="text1" w:themeTint="FF" w:themeShade="FF"/>
          <w:sz w:val="22"/>
          <w:szCs w:val="22"/>
        </w:rPr>
        <w:t xml:space="preserve"> of interest [the one </w:t>
      </w:r>
      <w:r w:rsidRPr="59D00EDF" w:rsidR="0635CBC4">
        <w:rPr>
          <w:rFonts w:ascii="Roboto" w:hAnsi="Roboto" w:cs="Calibri"/>
          <w:color w:val="000000" w:themeColor="text1" w:themeTint="FF" w:themeShade="FF"/>
          <w:sz w:val="22"/>
          <w:szCs w:val="22"/>
        </w:rPr>
        <w:t>identified</w:t>
      </w:r>
      <w:r w:rsidRPr="59D00EDF" w:rsidR="0635CBC4">
        <w:rPr>
          <w:rFonts w:ascii="Roboto" w:hAnsi="Roboto" w:cs="Calibri"/>
          <w:color w:val="000000" w:themeColor="text1" w:themeTint="FF" w:themeShade="FF"/>
          <w:sz w:val="22"/>
          <w:szCs w:val="22"/>
        </w:rPr>
        <w:t xml:space="preserve"> in the WP1 data collection and why you selected </w:t>
      </w:r>
      <w:r w:rsidRPr="59D00EDF" w:rsidR="5B78778F">
        <w:rPr>
          <w:rFonts w:ascii="Roboto" w:hAnsi="Roboto" w:cs="Calibri"/>
          <w:color w:val="000000" w:themeColor="text1" w:themeTint="FF" w:themeShade="FF"/>
          <w:sz w:val="22"/>
          <w:szCs w:val="22"/>
        </w:rPr>
        <w:t>t</w:t>
      </w:r>
      <w:r w:rsidRPr="59D00EDF" w:rsidR="0635CBC4">
        <w:rPr>
          <w:rFonts w:ascii="Roboto" w:hAnsi="Roboto" w:cs="Calibri"/>
          <w:color w:val="000000" w:themeColor="text1" w:themeTint="FF" w:themeShade="FF"/>
          <w:sz w:val="22"/>
          <w:szCs w:val="22"/>
        </w:rPr>
        <w:t>hat memory holder]</w:t>
      </w:r>
      <w:r w:rsidRPr="59D00EDF" w:rsidR="4D8E0E42">
        <w:rPr>
          <w:rFonts w:ascii="Roboto" w:hAnsi="Roboto" w:cs="Calibri"/>
          <w:color w:val="000000" w:themeColor="text1" w:themeTint="FF" w:themeShade="FF"/>
          <w:sz w:val="22"/>
          <w:szCs w:val="22"/>
        </w:rPr>
        <w:t xml:space="preserve">? </w:t>
      </w:r>
      <w:r w:rsidRPr="59D00EDF" w:rsidR="5EB83944">
        <w:rPr>
          <w:rFonts w:ascii="Roboto" w:hAnsi="Roboto" w:cs="Calibri"/>
          <w:color w:val="000000" w:themeColor="text1" w:themeTint="FF" w:themeShade="FF"/>
          <w:sz w:val="22"/>
          <w:szCs w:val="22"/>
        </w:rPr>
        <w:t xml:space="preserve">- </w:t>
      </w:r>
      <w:r w:rsidRPr="59D00EDF" w:rsidR="438141CB">
        <w:rPr>
          <w:rFonts w:ascii="Roboto" w:hAnsi="Roboto" w:cs="Calibri"/>
          <w:color w:val="000000" w:themeColor="text1" w:themeTint="FF" w:themeShade="FF"/>
          <w:sz w:val="22"/>
          <w:szCs w:val="22"/>
        </w:rPr>
        <w:t>At this point, we would like to try and avoid the term ‘sanitation’ even though the term will have been mentioned in the Consent Form and Participant Information Sheet</w:t>
      </w:r>
      <w:r w:rsidRPr="59D00EDF" w:rsidR="7C2E5942">
        <w:rPr>
          <w:rFonts w:ascii="Roboto" w:hAnsi="Roboto" w:cs="Calibri"/>
          <w:color w:val="000000" w:themeColor="text1" w:themeTint="FF" w:themeShade="FF"/>
          <w:sz w:val="22"/>
          <w:szCs w:val="22"/>
        </w:rPr>
        <w:t>. The reason for trying to avoid it is to try and create space for the participant to talk about the issues in their own words. That is, we know that when we use the term ‘sanitation’ we all</w:t>
      </w:r>
      <w:r w:rsidRPr="59D00EDF" w:rsidR="3336CB4F">
        <w:rPr>
          <w:rFonts w:ascii="Roboto" w:hAnsi="Roboto" w:cs="Calibri"/>
          <w:color w:val="000000" w:themeColor="text1" w:themeTint="FF" w:themeShade="FF"/>
          <w:sz w:val="22"/>
          <w:szCs w:val="22"/>
        </w:rPr>
        <w:t xml:space="preserve"> probably</w:t>
      </w:r>
      <w:r w:rsidRPr="59D00EDF" w:rsidR="7C2E5942">
        <w:rPr>
          <w:rFonts w:ascii="Roboto" w:hAnsi="Roboto" w:cs="Calibri"/>
          <w:color w:val="000000" w:themeColor="text1" w:themeTint="FF" w:themeShade="FF"/>
          <w:sz w:val="22"/>
          <w:szCs w:val="22"/>
        </w:rPr>
        <w:t xml:space="preserve"> immediately have certai</w:t>
      </w:r>
      <w:r w:rsidRPr="59D00EDF" w:rsidR="170EEBE0">
        <w:rPr>
          <w:rFonts w:ascii="Roboto" w:hAnsi="Roboto" w:cs="Calibri"/>
          <w:color w:val="000000" w:themeColor="text1" w:themeTint="FF" w:themeShade="FF"/>
          <w:sz w:val="22"/>
          <w:szCs w:val="22"/>
        </w:rPr>
        <w:t xml:space="preserve">n images </w:t>
      </w:r>
      <w:r w:rsidRPr="59D00EDF" w:rsidR="3D21DBC5">
        <w:rPr>
          <w:rFonts w:ascii="Roboto" w:hAnsi="Roboto" w:cs="Calibri"/>
          <w:color w:val="000000" w:themeColor="text1" w:themeTint="FF" w:themeShade="FF"/>
          <w:sz w:val="22"/>
          <w:szCs w:val="22"/>
        </w:rPr>
        <w:t>relating to</w:t>
      </w:r>
      <w:r w:rsidRPr="59D00EDF" w:rsidR="170EEBE0">
        <w:rPr>
          <w:rFonts w:ascii="Roboto" w:hAnsi="Roboto" w:cs="Calibri"/>
          <w:color w:val="000000" w:themeColor="text1" w:themeTint="FF" w:themeShade="FF"/>
          <w:sz w:val="22"/>
          <w:szCs w:val="22"/>
        </w:rPr>
        <w:t xml:space="preserve"> health, infrastructure, and toilets in our </w:t>
      </w:r>
      <w:r w:rsidRPr="59D00EDF" w:rsidR="170EEBE0">
        <w:rPr>
          <w:rFonts w:ascii="Roboto" w:hAnsi="Roboto" w:cs="Calibri"/>
          <w:color w:val="000000" w:themeColor="text1" w:themeTint="FF" w:themeShade="FF"/>
          <w:sz w:val="22"/>
          <w:szCs w:val="22"/>
        </w:rPr>
        <w:t xml:space="preserve">minds and we know what the accepted ways of talking about these are. By avoiding the term, at least initially, we hope to allow people to </w:t>
      </w:r>
      <w:r w:rsidRPr="59D00EDF" w:rsidR="167AB2F4">
        <w:rPr>
          <w:rFonts w:ascii="Roboto" w:hAnsi="Roboto" w:cs="Calibri"/>
          <w:color w:val="000000" w:themeColor="text1" w:themeTint="FF" w:themeShade="FF"/>
          <w:sz w:val="22"/>
          <w:szCs w:val="22"/>
        </w:rPr>
        <w:t>talk about the issues in different ways.</w:t>
      </w:r>
    </w:p>
    <w:p w:rsidRPr="00EC0926" w:rsidR="00C442DE" w:rsidP="2A3FD9CB" w:rsidRDefault="00C442DE" w14:paraId="24B699DA" w14:textId="45763A32">
      <w:pPr>
        <w:pStyle w:val="xmsonormal"/>
        <w:numPr>
          <w:ilvl w:val="1"/>
          <w:numId w:val="4"/>
        </w:numPr>
        <w:tabs>
          <w:tab w:val="clear" w:pos="1440"/>
          <w:tab w:val="num" w:pos="360"/>
        </w:tabs>
        <w:spacing w:before="120" w:beforeAutospacing="off" w:after="120" w:afterAutospacing="off"/>
        <w:ind w:left="360"/>
        <w:rPr>
          <w:rFonts w:ascii="Roboto" w:hAnsi="Roboto"/>
          <w:color w:val="000000"/>
          <w:sz w:val="22"/>
          <w:szCs w:val="22"/>
        </w:rPr>
      </w:pPr>
      <w:r w:rsidRPr="2A3FD9CB" w:rsidR="00C442DE">
        <w:rPr>
          <w:rFonts w:ascii="Roboto" w:hAnsi="Roboto" w:cs="Calibri"/>
          <w:color w:val="000000" w:themeColor="text1" w:themeTint="FF" w:themeShade="FF"/>
          <w:sz w:val="22"/>
          <w:szCs w:val="22"/>
        </w:rPr>
        <w:t>What was your role</w:t>
      </w:r>
      <w:r w:rsidRPr="2A3FD9CB" w:rsidR="41C11489">
        <w:rPr>
          <w:rFonts w:ascii="Roboto" w:hAnsi="Roboto" w:cs="Calibri"/>
          <w:color w:val="000000" w:themeColor="text1" w:themeTint="FF" w:themeShade="FF"/>
          <w:sz w:val="22"/>
          <w:szCs w:val="22"/>
        </w:rPr>
        <w:t xml:space="preserve"> in THIS TOPIC</w:t>
      </w:r>
      <w:r w:rsidRPr="2A3FD9CB" w:rsidR="00C442DE">
        <w:rPr>
          <w:rFonts w:ascii="Roboto" w:hAnsi="Roboto" w:cs="Calibri"/>
          <w:color w:val="000000" w:themeColor="text1" w:themeTint="FF" w:themeShade="FF"/>
          <w:sz w:val="22"/>
          <w:szCs w:val="22"/>
        </w:rPr>
        <w:t>? </w:t>
      </w:r>
      <w:r w:rsidRPr="2A3FD9CB" w:rsidR="31184288">
        <w:rPr>
          <w:rFonts w:ascii="Roboto" w:hAnsi="Roboto" w:cs="Calibri"/>
          <w:color w:val="000000" w:themeColor="text1" w:themeTint="FF" w:themeShade="FF"/>
          <w:sz w:val="22"/>
          <w:szCs w:val="22"/>
        </w:rPr>
        <w:t>What were your r</w:t>
      </w:r>
      <w:r w:rsidRPr="2A3FD9CB" w:rsidR="31184288">
        <w:rPr>
          <w:rFonts w:ascii="Roboto" w:hAnsi="Roboto" w:cs="Calibri"/>
          <w:color w:val="000000" w:themeColor="text1" w:themeTint="FF" w:themeShade="FF"/>
          <w:sz w:val="22"/>
          <w:szCs w:val="22"/>
        </w:rPr>
        <w:t>esponsibilities?</w:t>
      </w:r>
    </w:p>
    <w:p w:rsidRPr="00EC0926" w:rsidR="00C442DE" w:rsidP="00EC0926" w:rsidRDefault="00C442DE" w14:paraId="0C390B34" w14:textId="77777777">
      <w:pPr>
        <w:pStyle w:val="xmsonormal"/>
        <w:numPr>
          <w:ilvl w:val="1"/>
          <w:numId w:val="4"/>
        </w:numPr>
        <w:tabs>
          <w:tab w:val="clear" w:pos="1440"/>
          <w:tab w:val="num" w:pos="360"/>
        </w:tabs>
        <w:spacing w:before="120" w:beforeAutospacing="0" w:after="120" w:afterAutospacing="0"/>
        <w:ind w:left="360"/>
        <w:rPr>
          <w:rFonts w:ascii="Roboto" w:hAnsi="Roboto"/>
          <w:color w:val="000000"/>
          <w:sz w:val="22"/>
          <w:szCs w:val="22"/>
        </w:rPr>
      </w:pPr>
      <w:r w:rsidRPr="00EC0926">
        <w:rPr>
          <w:rFonts w:ascii="Roboto" w:hAnsi="Roboto" w:cs="Calibri"/>
          <w:color w:val="000000"/>
          <w:sz w:val="22"/>
          <w:szCs w:val="22"/>
        </w:rPr>
        <w:t>When did you perform this role? </w:t>
      </w:r>
    </w:p>
    <w:p w:rsidRPr="00EC0926" w:rsidR="00C442DE" w:rsidP="2A3FD9CB" w:rsidRDefault="00C442DE" w14:paraId="036F768D" w14:textId="408F162A">
      <w:pPr>
        <w:pStyle w:val="xmsonormal"/>
        <w:numPr>
          <w:ilvl w:val="1"/>
          <w:numId w:val="4"/>
        </w:numPr>
        <w:tabs>
          <w:tab w:val="clear" w:pos="1440"/>
          <w:tab w:val="num" w:pos="360"/>
        </w:tabs>
        <w:spacing w:before="120" w:beforeAutospacing="off" w:after="120" w:afterAutospacing="off"/>
        <w:ind w:left="360"/>
        <w:rPr>
          <w:rFonts w:ascii="Roboto" w:hAnsi="Roboto"/>
          <w:color w:val="000000"/>
          <w:sz w:val="22"/>
          <w:szCs w:val="22"/>
        </w:rPr>
      </w:pPr>
      <w:r w:rsidRPr="2A3FD9CB" w:rsidR="00C442DE">
        <w:rPr>
          <w:rFonts w:ascii="Roboto" w:hAnsi="Roboto" w:cs="Calibri"/>
          <w:color w:val="000000" w:themeColor="text1" w:themeTint="FF" w:themeShade="FF"/>
          <w:sz w:val="22"/>
          <w:szCs w:val="22"/>
        </w:rPr>
        <w:t>How did you come to be in this role? </w:t>
      </w:r>
      <w:r w:rsidRPr="2A3FD9CB" w:rsidR="51549254">
        <w:rPr>
          <w:rFonts w:ascii="Roboto" w:hAnsi="Roboto" w:cs="Calibri"/>
          <w:color w:val="000000" w:themeColor="text1" w:themeTint="FF" w:themeShade="FF"/>
          <w:sz w:val="22"/>
          <w:szCs w:val="22"/>
        </w:rPr>
        <w:t xml:space="preserve">(Was this related to your social position? Gender? Political affiliation? Religion? Age? </w:t>
      </w:r>
      <w:r w:rsidRPr="2A3FD9CB" w:rsidR="0969A14D">
        <w:rPr>
          <w:rFonts w:ascii="Roboto" w:hAnsi="Roboto" w:cs="Calibri"/>
          <w:color w:val="000000" w:themeColor="text1" w:themeTint="FF" w:themeShade="FF"/>
          <w:sz w:val="22"/>
          <w:szCs w:val="22"/>
        </w:rPr>
        <w:t>Or Why were you chosen?)</w:t>
      </w:r>
    </w:p>
    <w:p w:rsidR="399F7489" w:rsidP="6EA7AEE2" w:rsidRDefault="399F7489" w14:paraId="5B1A0A35" w14:textId="6119179D">
      <w:pPr>
        <w:pStyle w:val="xmsonormal"/>
        <w:numPr>
          <w:ilvl w:val="1"/>
          <w:numId w:val="4"/>
        </w:numPr>
        <w:tabs>
          <w:tab w:val="clear" w:leader="none" w:pos="1440"/>
          <w:tab w:val="num" w:leader="none" w:pos="360"/>
        </w:tabs>
        <w:spacing w:before="120" w:beforeAutospacing="off" w:after="120" w:afterAutospacing="off"/>
        <w:ind w:left="360"/>
        <w:rPr>
          <w:color w:val="000000" w:themeColor="text1" w:themeTint="FF" w:themeShade="FF"/>
          <w:sz w:val="22"/>
          <w:szCs w:val="22"/>
        </w:rPr>
      </w:pPr>
      <w:r w:rsidRPr="2A3FD9CB" w:rsidR="399F7489">
        <w:rPr>
          <w:rFonts w:ascii="Roboto" w:hAnsi="Roboto" w:eastAsia="Times New Roman" w:cs="Calibri"/>
          <w:color w:val="000000" w:themeColor="text1" w:themeTint="FF" w:themeShade="FF"/>
          <w:sz w:val="22"/>
          <w:szCs w:val="22"/>
        </w:rPr>
        <w:t>What resources did you have to work with?</w:t>
      </w:r>
      <w:r w:rsidRPr="2A3FD9CB" w:rsidR="45D7371C">
        <w:rPr>
          <w:rFonts w:ascii="Roboto" w:hAnsi="Roboto" w:eastAsia="Times New Roman" w:cs="Calibri"/>
          <w:color w:val="000000" w:themeColor="text1" w:themeTint="FF" w:themeShade="FF"/>
          <w:sz w:val="22"/>
          <w:szCs w:val="22"/>
        </w:rPr>
        <w:t xml:space="preserve"> Did you have budgets? An existing organisation? Political linkages? Etc.?</w:t>
      </w:r>
    </w:p>
    <w:p w:rsidRPr="00EC0926" w:rsidR="00C442DE" w:rsidP="6EA7AEE2" w:rsidRDefault="00C442DE" w14:paraId="6623BC96" w14:textId="3FD611AB">
      <w:pPr>
        <w:pStyle w:val="xmsonormal"/>
        <w:numPr>
          <w:ilvl w:val="1"/>
          <w:numId w:val="5"/>
        </w:numPr>
        <w:tabs>
          <w:tab w:val="clear" w:pos="1440"/>
          <w:tab w:val="num" w:pos="360"/>
        </w:tabs>
        <w:spacing w:before="120" w:beforeAutospacing="off" w:after="120" w:afterAutospacing="off"/>
        <w:ind w:left="360"/>
        <w:rPr>
          <w:rFonts w:ascii="Roboto" w:hAnsi="Roboto"/>
          <w:color w:val="000000"/>
          <w:sz w:val="22"/>
          <w:szCs w:val="22"/>
        </w:rPr>
      </w:pPr>
      <w:r w:rsidRPr="59D00EDF" w:rsidR="00C442DE">
        <w:rPr>
          <w:rFonts w:ascii="Roboto" w:hAnsi="Roboto"/>
          <w:color w:val="000000" w:themeColor="text1" w:themeTint="FF" w:themeShade="FF"/>
          <w:sz w:val="22"/>
          <w:szCs w:val="22"/>
        </w:rPr>
        <w:t>Which p</w:t>
      </w:r>
      <w:r w:rsidRPr="59D00EDF" w:rsidR="00C442DE">
        <w:rPr>
          <w:rFonts w:ascii="Roboto" w:hAnsi="Roboto"/>
          <w:b w:val="1"/>
          <w:bCs w:val="1"/>
          <w:color w:val="000000" w:themeColor="text1" w:themeTint="FF" w:themeShade="FF"/>
          <w:sz w:val="22"/>
          <w:szCs w:val="22"/>
        </w:rPr>
        <w:t>roblem</w:t>
      </w:r>
      <w:r w:rsidRPr="59D00EDF" w:rsidR="658D9852">
        <w:rPr>
          <w:rFonts w:ascii="Roboto" w:hAnsi="Roboto"/>
          <w:b w:val="1"/>
          <w:bCs w:val="1"/>
          <w:color w:val="000000" w:themeColor="text1" w:themeTint="FF" w:themeShade="FF"/>
          <w:sz w:val="22"/>
          <w:szCs w:val="22"/>
        </w:rPr>
        <w:t>/s</w:t>
      </w:r>
      <w:r w:rsidRPr="59D00EDF" w:rsidR="00C442DE">
        <w:rPr>
          <w:rFonts w:ascii="Roboto" w:hAnsi="Roboto"/>
          <w:b w:val="1"/>
          <w:bCs w:val="1"/>
          <w:color w:val="000000" w:themeColor="text1" w:themeTint="FF" w:themeShade="FF"/>
          <w:sz w:val="22"/>
          <w:szCs w:val="22"/>
        </w:rPr>
        <w:t xml:space="preserve"> were you facing </w:t>
      </w:r>
      <w:proofErr w:type="gramStart"/>
      <w:r w:rsidRPr="59D00EDF" w:rsidR="00C442DE">
        <w:rPr>
          <w:rFonts w:ascii="Roboto" w:hAnsi="Roboto"/>
          <w:b w:val="1"/>
          <w:bCs w:val="1"/>
          <w:color w:val="000000" w:themeColor="text1" w:themeTint="FF" w:themeShade="FF"/>
          <w:sz w:val="22"/>
          <w:szCs w:val="22"/>
        </w:rPr>
        <w:t>at this tim</w:t>
      </w:r>
      <w:r w:rsidRPr="59D00EDF" w:rsidR="00C442DE">
        <w:rPr>
          <w:rFonts w:ascii="Roboto" w:hAnsi="Roboto"/>
          <w:b w:val="1"/>
          <w:bCs w:val="1"/>
          <w:color w:val="000000" w:themeColor="text1" w:themeTint="FF" w:themeShade="FF"/>
          <w:sz w:val="22"/>
          <w:szCs w:val="22"/>
        </w:rPr>
        <w:t>e</w:t>
      </w:r>
      <w:proofErr w:type="gramEnd"/>
      <w:r w:rsidRPr="59D00EDF" w:rsidR="00C442DE">
        <w:rPr>
          <w:rFonts w:ascii="Roboto" w:hAnsi="Roboto"/>
          <w:color w:val="000000" w:themeColor="text1" w:themeTint="FF" w:themeShade="FF"/>
          <w:sz w:val="22"/>
          <w:szCs w:val="22"/>
        </w:rPr>
        <w:t xml:space="preserve">? </w:t>
      </w:r>
      <w:r w:rsidRPr="59D00EDF" w:rsidR="06DF4818">
        <w:rPr>
          <w:rFonts w:ascii="Roboto" w:hAnsi="Roboto"/>
          <w:color w:val="000000" w:themeColor="text1" w:themeTint="FF" w:themeShade="FF"/>
          <w:sz w:val="22"/>
          <w:szCs w:val="22"/>
        </w:rPr>
        <w:t xml:space="preserve">(This relates to their understanding of their capacity to address </w:t>
      </w:r>
      <w:proofErr w:type="gramStart"/>
      <w:r w:rsidRPr="59D00EDF" w:rsidR="06DF4818">
        <w:rPr>
          <w:rFonts w:ascii="Roboto" w:hAnsi="Roboto"/>
          <w:color w:val="000000" w:themeColor="text1" w:themeTint="FF" w:themeShade="FF"/>
          <w:sz w:val="22"/>
          <w:szCs w:val="22"/>
        </w:rPr>
        <w:t>issues?</w:t>
      </w:r>
      <w:proofErr w:type="gramEnd"/>
      <w:r w:rsidRPr="59D00EDF" w:rsidR="06DF4818">
        <w:rPr>
          <w:rFonts w:ascii="Roboto" w:hAnsi="Roboto"/>
          <w:color w:val="000000" w:themeColor="text1" w:themeTint="FF" w:themeShade="FF"/>
          <w:sz w:val="22"/>
          <w:szCs w:val="22"/>
        </w:rPr>
        <w:t xml:space="preserve"> Perhaps broader than just ‘sanitation’ problems.</w:t>
      </w:r>
      <w:r w:rsidRPr="59D00EDF" w:rsidR="401A3700">
        <w:rPr>
          <w:rFonts w:ascii="Roboto" w:hAnsi="Roboto"/>
          <w:color w:val="000000" w:themeColor="text1" w:themeTint="FF" w:themeShade="FF"/>
          <w:sz w:val="22"/>
          <w:szCs w:val="22"/>
        </w:rPr>
        <w:t>)</w:t>
      </w:r>
    </w:p>
    <w:p w:rsidR="6B8E9D30" w:rsidP="59D00EDF" w:rsidRDefault="6B8E9D30" w14:paraId="5534ED3C" w14:textId="50884948">
      <w:pPr>
        <w:pStyle w:val="xmsonormal"/>
        <w:numPr>
          <w:ilvl w:val="1"/>
          <w:numId w:val="5"/>
        </w:numPr>
        <w:tabs>
          <w:tab w:val="clear" w:leader="none" w:pos="1440"/>
          <w:tab w:val="num" w:leader="none" w:pos="360"/>
        </w:tabs>
        <w:spacing w:before="120" w:beforeAutospacing="off" w:after="120" w:afterAutospacing="off"/>
        <w:ind w:left="360"/>
        <w:rPr>
          <w:color w:val="000000" w:themeColor="text1" w:themeTint="FF" w:themeShade="FF"/>
          <w:sz w:val="22"/>
          <w:szCs w:val="22"/>
        </w:rPr>
      </w:pPr>
      <w:r w:rsidRPr="59D00EDF" w:rsidR="6B8E9D30">
        <w:rPr>
          <w:rFonts w:ascii="Roboto" w:hAnsi="Roboto" w:eastAsia="Times New Roman" w:cs="Times New Roman"/>
          <w:color w:val="000000" w:themeColor="text1" w:themeTint="FF" w:themeShade="FF"/>
          <w:sz w:val="22"/>
          <w:szCs w:val="22"/>
        </w:rPr>
        <w:t xml:space="preserve">Where </w:t>
      </w:r>
      <w:proofErr w:type="gramStart"/>
      <w:r w:rsidRPr="59D00EDF" w:rsidR="6B8E9D30">
        <w:rPr>
          <w:rFonts w:ascii="Roboto" w:hAnsi="Roboto" w:eastAsia="Times New Roman" w:cs="Times New Roman"/>
          <w:color w:val="000000" w:themeColor="text1" w:themeTint="FF" w:themeShade="FF"/>
          <w:sz w:val="22"/>
          <w:szCs w:val="22"/>
        </w:rPr>
        <w:t>there</w:t>
      </w:r>
      <w:proofErr w:type="gramEnd"/>
      <w:r w:rsidRPr="59D00EDF" w:rsidR="6B8E9D30">
        <w:rPr>
          <w:rFonts w:ascii="Roboto" w:hAnsi="Roboto" w:eastAsia="Times New Roman" w:cs="Times New Roman"/>
          <w:color w:val="000000" w:themeColor="text1" w:themeTint="FF" w:themeShade="FF"/>
          <w:sz w:val="22"/>
          <w:szCs w:val="22"/>
        </w:rPr>
        <w:t xml:space="preserve"> specific </w:t>
      </w:r>
      <w:r w:rsidRPr="59D00EDF" w:rsidR="6B8E9D30">
        <w:rPr>
          <w:rFonts w:ascii="Roboto" w:hAnsi="Roboto" w:eastAsia="Times New Roman" w:cs="Times New Roman"/>
          <w:b w:val="1"/>
          <w:bCs w:val="1"/>
          <w:color w:val="000000" w:themeColor="text1" w:themeTint="FF" w:themeShade="FF"/>
          <w:sz w:val="22"/>
          <w:szCs w:val="22"/>
        </w:rPr>
        <w:t>taboos/preconceptions/cultural practices</w:t>
      </w:r>
      <w:r w:rsidRPr="59D00EDF" w:rsidR="6B8E9D30">
        <w:rPr>
          <w:rFonts w:ascii="Roboto" w:hAnsi="Roboto" w:eastAsia="Times New Roman" w:cs="Times New Roman"/>
          <w:color w:val="000000" w:themeColor="text1" w:themeTint="FF" w:themeShade="FF"/>
          <w:sz w:val="22"/>
          <w:szCs w:val="22"/>
        </w:rPr>
        <w:t xml:space="preserve"> regarding sanitation/toilets/excrements that were making your work easier or more complicated? </w:t>
      </w:r>
    </w:p>
    <w:p w:rsidR="6B8E9D30" w:rsidP="59D00EDF" w:rsidRDefault="6B8E9D30" w14:paraId="073C7B30" w14:textId="44A09456">
      <w:pPr>
        <w:pStyle w:val="xmsonormal"/>
        <w:numPr>
          <w:ilvl w:val="2"/>
          <w:numId w:val="5"/>
        </w:numPr>
        <w:tabs>
          <w:tab w:val="clear" w:leader="none" w:pos="1440"/>
          <w:tab w:val="num" w:leader="none" w:pos="360"/>
        </w:tabs>
        <w:spacing w:before="120" w:beforeAutospacing="off" w:after="120" w:afterAutospacing="off"/>
        <w:rPr>
          <w:color w:val="000000" w:themeColor="text1" w:themeTint="FF" w:themeShade="FF"/>
          <w:sz w:val="22"/>
          <w:szCs w:val="22"/>
        </w:rPr>
      </w:pPr>
      <w:r w:rsidRPr="59D00EDF" w:rsidR="6B8E9D30">
        <w:rPr>
          <w:rFonts w:ascii="Roboto" w:hAnsi="Roboto" w:eastAsia="Times New Roman" w:cs="Times New Roman"/>
          <w:color w:val="000000" w:themeColor="text1" w:themeTint="FF" w:themeShade="FF"/>
          <w:sz w:val="22"/>
          <w:szCs w:val="22"/>
        </w:rPr>
        <w:t xml:space="preserve">If so, could you explain? </w:t>
      </w:r>
    </w:p>
    <w:p w:rsidR="6B8E9D30" w:rsidP="59D00EDF" w:rsidRDefault="6B8E9D30" w14:paraId="54B3DAE4" w14:textId="69FF134C">
      <w:pPr>
        <w:pStyle w:val="xmsonormal"/>
        <w:numPr>
          <w:ilvl w:val="2"/>
          <w:numId w:val="5"/>
        </w:numPr>
        <w:tabs>
          <w:tab w:val="clear" w:leader="none" w:pos="1440"/>
          <w:tab w:val="num" w:leader="none" w:pos="360"/>
        </w:tabs>
        <w:spacing w:before="120" w:beforeAutospacing="off" w:after="120" w:afterAutospacing="off"/>
        <w:rPr>
          <w:color w:val="000000" w:themeColor="text1" w:themeTint="FF" w:themeShade="FF"/>
          <w:sz w:val="22"/>
          <w:szCs w:val="22"/>
        </w:rPr>
      </w:pPr>
      <w:r w:rsidRPr="59D00EDF" w:rsidR="6B8E9D30">
        <w:rPr>
          <w:rFonts w:ascii="Roboto" w:hAnsi="Roboto" w:eastAsia="Times New Roman" w:cs="Times New Roman"/>
          <w:color w:val="000000" w:themeColor="text1" w:themeTint="FF" w:themeShade="FF"/>
          <w:sz w:val="22"/>
          <w:szCs w:val="22"/>
        </w:rPr>
        <w:t xml:space="preserve">Who was producing the taboos? Or practicing them? </w:t>
      </w:r>
    </w:p>
    <w:p w:rsidR="6B8E9D30" w:rsidP="59D00EDF" w:rsidRDefault="6B8E9D30" w14:paraId="3C48BB88" w14:textId="233314F1">
      <w:pPr>
        <w:pStyle w:val="xmsonormal"/>
        <w:numPr>
          <w:ilvl w:val="2"/>
          <w:numId w:val="5"/>
        </w:numPr>
        <w:tabs>
          <w:tab w:val="clear" w:leader="none" w:pos="1440"/>
          <w:tab w:val="num" w:leader="none" w:pos="360"/>
        </w:tabs>
        <w:spacing w:before="120" w:beforeAutospacing="off" w:after="120" w:afterAutospacing="off"/>
        <w:rPr>
          <w:color w:val="000000" w:themeColor="text1" w:themeTint="FF" w:themeShade="FF"/>
          <w:sz w:val="22"/>
          <w:szCs w:val="22"/>
        </w:rPr>
      </w:pPr>
      <w:r w:rsidRPr="59D00EDF" w:rsidR="6B8E9D30">
        <w:rPr>
          <w:rFonts w:ascii="Roboto" w:hAnsi="Roboto" w:eastAsia="Times New Roman" w:cs="Times New Roman"/>
          <w:color w:val="000000" w:themeColor="text1" w:themeTint="FF" w:themeShade="FF"/>
          <w:sz w:val="22"/>
          <w:szCs w:val="22"/>
        </w:rPr>
        <w:t xml:space="preserve">Where there people </w:t>
      </w:r>
      <w:proofErr w:type="spellStart"/>
      <w:r w:rsidRPr="59D00EDF" w:rsidR="6B8E9D30">
        <w:rPr>
          <w:rFonts w:ascii="Roboto" w:hAnsi="Roboto" w:eastAsia="Times New Roman" w:cs="Times New Roman"/>
          <w:color w:val="000000" w:themeColor="text1" w:themeTint="FF" w:themeShade="FF"/>
          <w:sz w:val="22"/>
          <w:szCs w:val="22"/>
        </w:rPr>
        <w:t>benfiting</w:t>
      </w:r>
      <w:proofErr w:type="spellEnd"/>
      <w:r w:rsidRPr="59D00EDF" w:rsidR="6B8E9D30">
        <w:rPr>
          <w:rFonts w:ascii="Roboto" w:hAnsi="Roboto" w:eastAsia="Times New Roman" w:cs="Times New Roman"/>
          <w:color w:val="000000" w:themeColor="text1" w:themeTint="FF" w:themeShade="FF"/>
          <w:sz w:val="22"/>
          <w:szCs w:val="22"/>
        </w:rPr>
        <w:t xml:space="preserve"> or loosing from these taboos? Who and Why? </w:t>
      </w:r>
    </w:p>
    <w:p w:rsidRPr="00EC0926" w:rsidR="00C442DE" w:rsidP="6EA7AEE2" w:rsidRDefault="00C442DE" w14:paraId="0406BDA2" w14:textId="7F3DA275">
      <w:pPr>
        <w:pStyle w:val="xmsonormal"/>
        <w:numPr>
          <w:ilvl w:val="1"/>
          <w:numId w:val="5"/>
        </w:numPr>
        <w:tabs>
          <w:tab w:val="clear" w:pos="1440"/>
          <w:tab w:val="num" w:pos="360"/>
        </w:tabs>
        <w:spacing w:before="120" w:beforeAutospacing="off" w:after="120" w:afterAutospacing="off"/>
        <w:ind w:left="360"/>
        <w:rPr>
          <w:rFonts w:ascii="Roboto" w:hAnsi="Roboto"/>
          <w:color w:val="000000"/>
          <w:sz w:val="22"/>
          <w:szCs w:val="22"/>
        </w:rPr>
      </w:pPr>
      <w:r w:rsidRPr="59D00EDF" w:rsidR="00C442DE">
        <w:rPr>
          <w:rFonts w:ascii="Roboto" w:hAnsi="Roboto"/>
          <w:color w:val="000000" w:themeColor="text1" w:themeTint="FF" w:themeShade="FF"/>
          <w:sz w:val="22"/>
          <w:szCs w:val="22"/>
        </w:rPr>
        <w:t>What was your strategy? How did you make it up?</w:t>
      </w:r>
      <w:r w:rsidRPr="59D00EDF" w:rsidR="5B82C4BA">
        <w:rPr>
          <w:rFonts w:ascii="Roboto" w:hAnsi="Roboto"/>
          <w:color w:val="000000" w:themeColor="text1" w:themeTint="FF" w:themeShade="FF"/>
          <w:sz w:val="22"/>
          <w:szCs w:val="22"/>
        </w:rPr>
        <w:t xml:space="preserve"> What were you trying to build on? Other struggles? Other government policies and plans? Linkages to other campaigns or advocacy?</w:t>
      </w:r>
    </w:p>
    <w:p w:rsidR="1A2E03F9" w:rsidP="59D00EDF" w:rsidRDefault="1A2E03F9" w14:paraId="1224DF8B" w14:textId="524486BB">
      <w:pPr>
        <w:pStyle w:val="xmsonormal"/>
        <w:numPr>
          <w:ilvl w:val="1"/>
          <w:numId w:val="5"/>
        </w:numPr>
        <w:tabs>
          <w:tab w:val="clear" w:leader="none" w:pos="1440"/>
          <w:tab w:val="num" w:leader="none" w:pos="360"/>
        </w:tabs>
        <w:bidi w:val="0"/>
        <w:spacing w:before="120" w:beforeAutospacing="off" w:after="120" w:afterAutospacing="off" w:line="240" w:lineRule="auto"/>
        <w:ind w:left="360" w:right="0" w:hanging="360"/>
        <w:jc w:val="left"/>
        <w:rPr>
          <w:rFonts w:ascii="Calibri" w:hAnsi="Calibri" w:eastAsia="Calibri" w:cs="Calibri" w:asciiTheme="minorAscii" w:hAnsiTheme="minorAscii" w:eastAsiaTheme="minorAscii" w:cstheme="minorAscii"/>
          <w:color w:val="000000" w:themeColor="text1" w:themeTint="FF" w:themeShade="FF"/>
          <w:sz w:val="22"/>
          <w:szCs w:val="22"/>
        </w:rPr>
      </w:pPr>
      <w:r w:rsidRPr="59D00EDF" w:rsidR="1A2E03F9">
        <w:rPr>
          <w:rFonts w:ascii="Roboto" w:hAnsi="Roboto" w:eastAsia="Times New Roman" w:cs="Times New Roman"/>
          <w:color w:val="000000" w:themeColor="text1" w:themeTint="FF" w:themeShade="FF"/>
          <w:sz w:val="22"/>
          <w:szCs w:val="22"/>
        </w:rPr>
        <w:t xml:space="preserve">How </w:t>
      </w:r>
      <w:r w:rsidRPr="59D00EDF" w:rsidR="1A2E03F9">
        <w:rPr>
          <w:rFonts w:ascii="Roboto" w:hAnsi="Roboto" w:eastAsia="Times New Roman" w:cs="Times New Roman"/>
          <w:b w:val="1"/>
          <w:bCs w:val="1"/>
          <w:color w:val="000000" w:themeColor="text1" w:themeTint="FF" w:themeShade="FF"/>
          <w:sz w:val="22"/>
          <w:szCs w:val="22"/>
        </w:rPr>
        <w:t>did land issues play a role in this event?</w:t>
      </w:r>
    </w:p>
    <w:p w:rsidR="04EAE4F8" w:rsidP="59D00EDF" w:rsidRDefault="04EAE4F8" w14:paraId="2A9C8406" w14:textId="1239AA5E">
      <w:pPr>
        <w:pStyle w:val="xmsonormal"/>
        <w:numPr>
          <w:ilvl w:val="1"/>
          <w:numId w:val="5"/>
        </w:numPr>
        <w:tabs>
          <w:tab w:val="clear" w:leader="none" w:pos="1440"/>
          <w:tab w:val="num" w:leader="none" w:pos="360"/>
        </w:tabs>
        <w:bidi w:val="0"/>
        <w:spacing w:before="120" w:beforeAutospacing="off" w:after="120" w:afterAutospacing="off" w:line="240" w:lineRule="auto"/>
        <w:ind w:left="360" w:right="0" w:hanging="360"/>
        <w:jc w:val="left"/>
        <w:rPr>
          <w:rFonts w:ascii="Calibri" w:hAnsi="Calibri" w:eastAsia="Calibri" w:cs="Calibri" w:asciiTheme="minorAscii" w:hAnsiTheme="minorAscii" w:eastAsiaTheme="minorAscii" w:cstheme="minorAscii"/>
          <w:color w:val="000000" w:themeColor="text1" w:themeTint="FF" w:themeShade="FF"/>
          <w:sz w:val="22"/>
          <w:szCs w:val="22"/>
        </w:rPr>
      </w:pPr>
      <w:r w:rsidRPr="59D00EDF" w:rsidR="04EAE4F8">
        <w:rPr>
          <w:rFonts w:ascii="Roboto" w:hAnsi="Roboto" w:eastAsia="Times New Roman" w:cs="Times New Roman"/>
          <w:color w:val="000000" w:themeColor="text1" w:themeTint="FF" w:themeShade="FF"/>
          <w:sz w:val="22"/>
          <w:szCs w:val="22"/>
        </w:rPr>
        <w:t xml:space="preserve">Where were </w:t>
      </w:r>
      <w:r w:rsidRPr="59D00EDF" w:rsidR="04EAE4F8">
        <w:rPr>
          <w:rFonts w:ascii="Roboto" w:hAnsi="Roboto" w:eastAsia="Times New Roman" w:cs="Times New Roman"/>
          <w:b w:val="1"/>
          <w:bCs w:val="1"/>
          <w:color w:val="000000" w:themeColor="text1" w:themeTint="FF" w:themeShade="FF"/>
          <w:sz w:val="22"/>
          <w:szCs w:val="22"/>
        </w:rPr>
        <w:t xml:space="preserve">women </w:t>
      </w:r>
      <w:r w:rsidRPr="59D00EDF" w:rsidR="04EAE4F8">
        <w:rPr>
          <w:rFonts w:ascii="Roboto" w:hAnsi="Roboto" w:eastAsia="Times New Roman" w:cs="Times New Roman"/>
          <w:color w:val="000000" w:themeColor="text1" w:themeTint="FF" w:themeShade="FF"/>
          <w:sz w:val="22"/>
          <w:szCs w:val="22"/>
        </w:rPr>
        <w:t>in this QUESTION/TOPIC? What roles did they play? Why?</w:t>
      </w:r>
    </w:p>
    <w:p w:rsidR="277415A1" w:rsidP="245A01DD" w:rsidRDefault="277415A1" w14:paraId="2A083AAA" w14:textId="5BBD0B27">
      <w:pPr>
        <w:pStyle w:val="xmsonormal"/>
        <w:numPr>
          <w:ilvl w:val="1"/>
          <w:numId w:val="5"/>
        </w:numPr>
        <w:tabs>
          <w:tab w:val="clear" w:leader="none" w:pos="1440"/>
          <w:tab w:val="num" w:leader="none" w:pos="360"/>
        </w:tabs>
        <w:bidi w:val="0"/>
        <w:spacing w:before="120" w:beforeAutospacing="off" w:after="120" w:afterAutospacing="off" w:line="240" w:lineRule="auto"/>
        <w:ind w:left="360" w:right="0" w:hanging="360"/>
        <w:jc w:val="left"/>
        <w:rPr>
          <w:color w:val="000000" w:themeColor="text1" w:themeTint="FF" w:themeShade="FF"/>
          <w:sz w:val="22"/>
          <w:szCs w:val="22"/>
        </w:rPr>
      </w:pPr>
      <w:r w:rsidRPr="245A01DD" w:rsidR="277415A1">
        <w:rPr>
          <w:rFonts w:ascii="Roboto" w:hAnsi="Roboto" w:eastAsia="Times New Roman" w:cs="Times New Roman"/>
          <w:color w:val="000000" w:themeColor="text1" w:themeTint="FF" w:themeShade="FF"/>
          <w:sz w:val="22"/>
          <w:szCs w:val="22"/>
        </w:rPr>
        <w:t>How did any changes relate to people using pit latrines or defecating in the op</w:t>
      </w:r>
      <w:r w:rsidRPr="245A01DD" w:rsidR="277415A1">
        <w:rPr>
          <w:rFonts w:ascii="Roboto" w:hAnsi="Roboto" w:eastAsia="Times New Roman" w:cs="Times New Roman"/>
          <w:color w:val="000000" w:themeColor="text1" w:themeTint="FF" w:themeShade="FF"/>
          <w:sz w:val="22"/>
          <w:szCs w:val="22"/>
        </w:rPr>
        <w:t>en?</w:t>
      </w:r>
    </w:p>
    <w:p w:rsidRPr="00EC4A9C" w:rsidR="007B08D4" w:rsidP="59D00EDF" w:rsidRDefault="006A465E" w14:paraId="0CBD59CA" w14:textId="7587C07E">
      <w:pPr>
        <w:pStyle w:val="xmsonormal"/>
        <w:numPr>
          <w:ilvl w:val="1"/>
          <w:numId w:val="5"/>
        </w:numPr>
        <w:tabs>
          <w:tab w:val="clear" w:pos="1440"/>
          <w:tab w:val="num" w:pos="360"/>
        </w:tabs>
        <w:spacing w:before="120" w:beforeAutospacing="off" w:after="120" w:afterAutospacing="off"/>
        <w:ind w:left="360"/>
        <w:rPr>
          <w:rFonts w:ascii="Roboto" w:hAnsi="Roboto" w:eastAsia="Roboto" w:cs="Roboto" w:asciiTheme="minorAscii" w:hAnsiTheme="minorAscii" w:eastAsiaTheme="minorAscii" w:cstheme="minorAscii"/>
          <w:color w:val="000000"/>
          <w:sz w:val="22"/>
          <w:szCs w:val="22"/>
        </w:rPr>
      </w:pPr>
      <w:r w:rsidRPr="59D00EDF" w:rsidR="6C8197FC">
        <w:rPr>
          <w:rFonts w:ascii="Roboto" w:hAnsi="Roboto"/>
          <w:color w:val="000000" w:themeColor="text1" w:themeTint="FF" w:themeShade="FF"/>
          <w:sz w:val="22"/>
          <w:szCs w:val="22"/>
        </w:rPr>
        <w:t xml:space="preserve">What experiences were you building on? </w:t>
      </w:r>
    </w:p>
    <w:p w:rsidRPr="00EC4A9C" w:rsidR="007B08D4" w:rsidP="59D00EDF" w:rsidRDefault="006A465E" w14:paraId="45D58F6B" w14:textId="6E6D6167">
      <w:pPr>
        <w:pStyle w:val="xmsonormal"/>
        <w:numPr>
          <w:ilvl w:val="1"/>
          <w:numId w:val="5"/>
        </w:numPr>
        <w:tabs>
          <w:tab w:val="clear" w:pos="1440"/>
          <w:tab w:val="num" w:pos="360"/>
        </w:tabs>
        <w:spacing w:before="120" w:beforeAutospacing="off" w:after="120" w:afterAutospacing="off"/>
        <w:ind/>
        <w:rPr>
          <w:rFonts w:ascii="Roboto" w:hAnsi="Roboto" w:eastAsia="Roboto" w:cs="Roboto" w:asciiTheme="minorAscii" w:hAnsiTheme="minorAscii" w:eastAsiaTheme="minorAscii" w:cstheme="minorAscii"/>
          <w:color w:val="000000"/>
          <w:sz w:val="22"/>
          <w:szCs w:val="22"/>
        </w:rPr>
      </w:pPr>
      <w:r w:rsidRPr="59D00EDF" w:rsidR="6C8197FC">
        <w:rPr>
          <w:rFonts w:ascii="Roboto" w:hAnsi="Roboto"/>
          <w:color w:val="000000" w:themeColor="text1" w:themeTint="FF" w:themeShade="FF"/>
          <w:sz w:val="22"/>
          <w:szCs w:val="22"/>
        </w:rPr>
        <w:t>Who was supporting you?  Who/what was against you?</w:t>
      </w:r>
    </w:p>
    <w:p w:rsidRPr="00EC4A9C" w:rsidR="007B08D4" w:rsidP="59D00EDF" w:rsidRDefault="006A465E" w14:paraId="3863C7EA" w14:textId="3585DEAF">
      <w:pPr>
        <w:pStyle w:val="xmsonormal"/>
        <w:numPr>
          <w:ilvl w:val="1"/>
          <w:numId w:val="5"/>
        </w:numPr>
        <w:tabs>
          <w:tab w:val="clear" w:pos="1440"/>
          <w:tab w:val="num" w:pos="360"/>
        </w:tabs>
        <w:spacing w:before="120" w:beforeAutospacing="off" w:after="120" w:afterAutospacing="off"/>
        <w:ind/>
        <w:rPr>
          <w:rFonts w:ascii="Roboto" w:hAnsi="Roboto" w:eastAsia="Roboto" w:cs="Roboto" w:asciiTheme="minorAscii" w:hAnsiTheme="minorAscii" w:eastAsiaTheme="minorAscii" w:cstheme="minorAscii"/>
          <w:color w:val="000000"/>
          <w:sz w:val="22"/>
          <w:szCs w:val="22"/>
        </w:rPr>
      </w:pPr>
      <w:r w:rsidRPr="59D00EDF" w:rsidR="6C8197FC">
        <w:rPr>
          <w:rFonts w:ascii="Roboto" w:hAnsi="Roboto"/>
          <w:color w:val="000000" w:themeColor="text1" w:themeTint="FF" w:themeShade="FF"/>
          <w:sz w:val="22"/>
          <w:szCs w:val="22"/>
        </w:rPr>
        <w:t xml:space="preserve">What did you like most about this event/moment? And/or disliked? </w:t>
      </w:r>
    </w:p>
    <w:p w:rsidRPr="00EC4A9C" w:rsidR="007B08D4" w:rsidP="59D00EDF" w:rsidRDefault="006A465E" w14:paraId="7BF86F02" w14:textId="327EC084">
      <w:pPr>
        <w:pStyle w:val="xmsonormal"/>
        <w:numPr>
          <w:ilvl w:val="1"/>
          <w:numId w:val="5"/>
        </w:numPr>
        <w:tabs>
          <w:tab w:val="clear" w:pos="1440"/>
          <w:tab w:val="num" w:pos="360"/>
        </w:tabs>
        <w:spacing w:before="120" w:beforeAutospacing="off" w:after="120" w:afterAutospacing="off"/>
        <w:ind/>
        <w:rPr>
          <w:rFonts w:ascii="Roboto" w:hAnsi="Roboto" w:eastAsia="Roboto" w:cs="Roboto" w:asciiTheme="minorAscii" w:hAnsiTheme="minorAscii" w:eastAsiaTheme="minorAscii" w:cstheme="minorAscii"/>
          <w:color w:val="000000"/>
          <w:sz w:val="22"/>
          <w:szCs w:val="22"/>
        </w:rPr>
      </w:pPr>
      <w:r w:rsidRPr="59D00EDF" w:rsidR="6C8197FC">
        <w:rPr>
          <w:rFonts w:ascii="Roboto" w:hAnsi="Roboto"/>
          <w:color w:val="000000" w:themeColor="text1" w:themeTint="FF" w:themeShade="FF"/>
          <w:sz w:val="22"/>
          <w:szCs w:val="22"/>
        </w:rPr>
        <w:t>Where did you live before? And at the time of THE QUESTION/TOPIC?</w:t>
      </w:r>
    </w:p>
    <w:p w:rsidRPr="00EC4A9C" w:rsidR="007B08D4" w:rsidP="59D00EDF" w:rsidRDefault="006A465E" w14:paraId="1BE35973" w14:textId="44187C03">
      <w:pPr>
        <w:pStyle w:val="xmsonormal"/>
        <w:numPr>
          <w:ilvl w:val="1"/>
          <w:numId w:val="5"/>
        </w:numPr>
        <w:tabs>
          <w:tab w:val="clear" w:pos="1440"/>
          <w:tab w:val="num" w:pos="360"/>
        </w:tabs>
        <w:spacing w:before="120" w:beforeAutospacing="off" w:after="120" w:afterAutospacing="off"/>
        <w:ind/>
        <w:rPr>
          <w:rFonts w:ascii="Roboto" w:hAnsi="Roboto" w:eastAsia="Roboto" w:cs="Roboto" w:asciiTheme="minorAscii" w:hAnsiTheme="minorAscii" w:eastAsiaTheme="minorAscii" w:cstheme="minorAscii"/>
          <w:color w:val="000000"/>
          <w:sz w:val="22"/>
          <w:szCs w:val="22"/>
        </w:rPr>
      </w:pPr>
      <w:r w:rsidRPr="59D00EDF" w:rsidR="6C8197FC">
        <w:rPr>
          <w:rFonts w:ascii="Roboto" w:hAnsi="Roboto"/>
          <w:color w:val="000000" w:themeColor="text1" w:themeTint="FF" w:themeShade="FF"/>
          <w:sz w:val="22"/>
          <w:szCs w:val="22"/>
        </w:rPr>
        <w:t>How did that combine with your other roles/functions/jobs?</w:t>
      </w:r>
    </w:p>
    <w:p w:rsidRPr="00EC4A9C" w:rsidR="007B08D4" w:rsidP="59D00EDF" w:rsidRDefault="006A465E" w14:paraId="0F28F5C2" w14:textId="7FFE8F43">
      <w:pPr>
        <w:pStyle w:val="xmsonormal"/>
        <w:numPr>
          <w:ilvl w:val="0"/>
          <w:numId w:val="5"/>
        </w:numPr>
        <w:tabs>
          <w:tab w:val="clear" w:pos="1440"/>
          <w:tab w:val="num" w:pos="360"/>
        </w:tabs>
        <w:bidi w:val="0"/>
        <w:spacing w:before="120" w:beforeAutospacing="off" w:after="120" w:afterAutospacing="off" w:line="240" w:lineRule="auto"/>
        <w:ind w:right="0"/>
        <w:jc w:val="left"/>
        <w:rPr>
          <w:rFonts w:ascii="Roboto" w:hAnsi="Roboto" w:eastAsia="Roboto" w:cs="Roboto" w:asciiTheme="minorAscii" w:hAnsiTheme="minorAscii" w:eastAsiaTheme="minorAscii" w:cstheme="minorAscii"/>
          <w:color w:val="000000"/>
          <w:sz w:val="22"/>
          <w:szCs w:val="22"/>
        </w:rPr>
      </w:pPr>
      <w:r w:rsidRPr="59D00EDF" w:rsidR="6C8197FC">
        <w:rPr>
          <w:rFonts w:ascii="Roboto" w:hAnsi="Roboto"/>
          <w:color w:val="000000" w:themeColor="text1" w:themeTint="FF" w:themeShade="FF"/>
          <w:sz w:val="22"/>
          <w:szCs w:val="22"/>
        </w:rPr>
        <w:t>What happened when you did this? What got built? What relationships developed? How did approaches to sanitation change? Who paid for the QUESTION/TOPIC? How did they pay? Why did it work out like this? What was promised and expected at the time? Who was particularly targeted and included? (And follow up: Who was not?)</w:t>
      </w:r>
      <w:r w:rsidRPr="59D00EDF" w:rsidR="6C8197FC">
        <w:rPr>
          <w:rFonts w:ascii="Roboto" w:hAnsi="Roboto"/>
          <w:color w:val="000000" w:themeColor="text1" w:themeTint="FF" w:themeShade="FF"/>
          <w:sz w:val="22"/>
          <w:szCs w:val="22"/>
        </w:rPr>
        <w:t xml:space="preserve"> </w:t>
      </w:r>
    </w:p>
    <w:p w:rsidRPr="00EC4A9C" w:rsidR="007B08D4" w:rsidP="59D00EDF" w:rsidRDefault="006A465E" w14:paraId="413B5C7F" w14:textId="5F088B7D">
      <w:pPr>
        <w:pStyle w:val="xmsonormal"/>
        <w:numPr>
          <w:ilvl w:val="1"/>
          <w:numId w:val="5"/>
        </w:numPr>
        <w:tabs>
          <w:tab w:val="clear" w:pos="1440"/>
          <w:tab w:val="num" w:pos="360"/>
        </w:tabs>
        <w:spacing w:before="120" w:beforeAutospacing="off" w:after="120" w:afterAutospacing="off"/>
        <w:ind w:left="360"/>
        <w:rPr>
          <w:color w:val="000000"/>
          <w:sz w:val="22"/>
          <w:szCs w:val="22"/>
        </w:rPr>
      </w:pPr>
      <w:r w:rsidRPr="59D00EDF" w:rsidR="12071E9C">
        <w:rPr>
          <w:rFonts w:ascii="Roboto" w:hAnsi="Roboto"/>
          <w:color w:val="000000" w:themeColor="text1" w:themeTint="FF" w:themeShade="FF"/>
          <w:sz w:val="22"/>
          <w:szCs w:val="22"/>
        </w:rPr>
        <w:t>If you were faced with the same context again, what would you do differently?</w:t>
      </w:r>
    </w:p>
    <w:p w:rsidR="6BFB5F14" w:rsidP="6EA7AEE2" w:rsidRDefault="6BFB5F14" w14:paraId="00826F76" w14:textId="5B1D6387">
      <w:pPr>
        <w:pStyle w:val="xmsonormal"/>
        <w:numPr>
          <w:ilvl w:val="1"/>
          <w:numId w:val="5"/>
        </w:numPr>
        <w:tabs>
          <w:tab w:val="clear" w:leader="none" w:pos="1440"/>
          <w:tab w:val="num" w:leader="none" w:pos="360"/>
        </w:tabs>
        <w:spacing w:before="120" w:beforeAutospacing="off" w:after="120" w:afterAutospacing="off"/>
        <w:ind w:left="360"/>
        <w:rPr>
          <w:color w:val="000000" w:themeColor="text1" w:themeTint="FF" w:themeShade="FF"/>
          <w:sz w:val="22"/>
          <w:szCs w:val="22"/>
        </w:rPr>
      </w:pPr>
      <w:r w:rsidRPr="245A01DD" w:rsidR="6BFB5F14">
        <w:rPr>
          <w:rFonts w:ascii="Roboto" w:hAnsi="Roboto" w:eastAsia="Times New Roman" w:cs="Times New Roman"/>
          <w:color w:val="000000" w:themeColor="text1" w:themeTint="FF" w:themeShade="FF"/>
          <w:sz w:val="22"/>
          <w:szCs w:val="22"/>
        </w:rPr>
        <w:t xml:space="preserve">Who else was a key actor </w:t>
      </w:r>
      <w:r w:rsidRPr="245A01DD" w:rsidR="6BFB5F14">
        <w:rPr>
          <w:rFonts w:ascii="Roboto" w:hAnsi="Roboto" w:eastAsia="Times New Roman" w:cs="Times New Roman"/>
          <w:color w:val="000000" w:themeColor="text1" w:themeTint="FF" w:themeShade="FF"/>
          <w:sz w:val="22"/>
          <w:szCs w:val="22"/>
        </w:rPr>
        <w:t>at this time</w:t>
      </w:r>
      <w:r w:rsidRPr="245A01DD" w:rsidR="6BFB5F14">
        <w:rPr>
          <w:rFonts w:ascii="Roboto" w:hAnsi="Roboto" w:eastAsia="Times New Roman" w:cs="Times New Roman"/>
          <w:color w:val="000000" w:themeColor="text1" w:themeTint="FF" w:themeShade="FF"/>
          <w:sz w:val="22"/>
          <w:szCs w:val="22"/>
        </w:rPr>
        <w:t>?</w:t>
      </w:r>
    </w:p>
    <w:p w:rsidR="2A3FD9CB" w:rsidP="2A3FD9CB" w:rsidRDefault="2A3FD9CB" w14:paraId="58B747FF" w14:textId="68FD6FE9">
      <w:pPr>
        <w:pStyle w:val="xmsonormal"/>
        <w:tabs>
          <w:tab w:val="clear" w:leader="none" w:pos="1440"/>
          <w:tab w:val="num" w:leader="none" w:pos="360"/>
        </w:tabs>
        <w:spacing w:before="120" w:beforeAutospacing="off" w:after="120" w:afterAutospacing="off"/>
        <w:ind w:left="0"/>
        <w:rPr>
          <w:rFonts w:ascii="Times New Roman" w:hAnsi="Times New Roman" w:eastAsia="Times New Roman" w:cs="Times New Roman"/>
          <w:color w:val="000000" w:themeColor="text1" w:themeTint="FF" w:themeShade="FF"/>
          <w:sz w:val="24"/>
          <w:szCs w:val="24"/>
        </w:rPr>
      </w:pPr>
    </w:p>
    <w:p w:rsidRPr="00C442DE" w:rsidR="00B471CA" w:rsidP="2A3FD9CB" w:rsidRDefault="00B471CA" w14:paraId="6B3636AE" w14:textId="3BACBC1A">
      <w:pPr>
        <w:pStyle w:val="ListParagraph"/>
        <w:numPr>
          <w:ilvl w:val="0"/>
          <w:numId w:val="16"/>
        </w:numPr>
        <w:pBdr>
          <w:top w:val="single" w:color="auto" w:sz="4" w:space="1"/>
          <w:left w:val="single" w:color="auto" w:sz="4" w:space="4"/>
          <w:bottom w:val="single" w:color="auto" w:sz="4" w:space="1"/>
          <w:right w:val="single" w:color="auto" w:sz="4" w:space="4"/>
        </w:pBdr>
        <w:spacing w:before="120" w:after="120"/>
        <w:rPr>
          <w:rFonts w:ascii="Roboto" w:hAnsi="Roboto" w:eastAsia="" w:cs="Arial" w:eastAsiaTheme="minorEastAsia"/>
        </w:rPr>
      </w:pPr>
      <w:r w:rsidRPr="59D00EDF" w:rsidR="00B471CA">
        <w:rPr>
          <w:rFonts w:ascii="Roboto" w:hAnsi="Roboto" w:eastAsia="" w:cs="Arial" w:eastAsiaTheme="minorEastAsia"/>
        </w:rPr>
        <w:t xml:space="preserve">Mobilizing documents and maps &amp; explicitly presenting our </w:t>
      </w:r>
      <w:r w:rsidRPr="59D00EDF" w:rsidR="50224940">
        <w:rPr>
          <w:rFonts w:ascii="Roboto" w:hAnsi="Roboto" w:eastAsia="" w:cs="Arial" w:eastAsiaTheme="minorEastAsia"/>
        </w:rPr>
        <w:t>best guess about how events/infrastructures/processes etc. Are connected or disconnected? Or related?</w:t>
      </w:r>
    </w:p>
    <w:p w:rsidRPr="007F7A05" w:rsidR="00C442DE" w:rsidP="2A3FD9CB" w:rsidRDefault="0084244E" w14:paraId="4E31D4CA" w14:textId="16980E02">
      <w:pPr>
        <w:spacing w:before="120" w:after="120"/>
        <w:rPr>
          <w:rFonts w:ascii="Roboto" w:hAnsi="Roboto" w:eastAsia="" w:cs="Arial" w:eastAsiaTheme="minorEastAsia"/>
          <w:sz w:val="22"/>
          <w:szCs w:val="22"/>
        </w:rPr>
      </w:pPr>
      <w:r w:rsidRPr="2A3FD9CB" w:rsidR="0084244E">
        <w:rPr>
          <w:rFonts w:ascii="Roboto" w:hAnsi="Roboto" w:eastAsia="" w:cs="Arial" w:eastAsiaTheme="minorEastAsia"/>
          <w:b w:val="1"/>
          <w:bCs w:val="1"/>
          <w:sz w:val="22"/>
          <w:szCs w:val="22"/>
        </w:rPr>
        <w:t xml:space="preserve">You can come to the interview with your timeline, documents, as well as your </w:t>
      </w:r>
      <w:r w:rsidRPr="2A3FD9CB" w:rsidR="75F9EDCE">
        <w:rPr>
          <w:rFonts w:ascii="Roboto" w:hAnsi="Roboto" w:eastAsia="" w:cs="Arial" w:eastAsiaTheme="minorEastAsia"/>
          <w:b w:val="1"/>
          <w:bCs w:val="1"/>
          <w:sz w:val="22"/>
          <w:szCs w:val="22"/>
        </w:rPr>
        <w:t>best guess about the puzzles or patterns</w:t>
      </w:r>
      <w:r w:rsidRPr="2A3FD9CB" w:rsidR="0084244E">
        <w:rPr>
          <w:rFonts w:ascii="Roboto" w:hAnsi="Roboto" w:eastAsia="" w:cs="Arial" w:eastAsiaTheme="minorEastAsia"/>
          <w:b w:val="1"/>
          <w:bCs w:val="1"/>
          <w:sz w:val="22"/>
          <w:szCs w:val="22"/>
        </w:rPr>
        <w:t xml:space="preserve"> </w:t>
      </w:r>
      <w:r w:rsidRPr="2A3FD9CB" w:rsidR="0084244E">
        <w:rPr>
          <w:rFonts w:ascii="Roboto" w:hAnsi="Roboto" w:eastAsia="" w:cs="Arial" w:eastAsiaTheme="minorEastAsia"/>
          <w:sz w:val="22"/>
          <w:szCs w:val="22"/>
        </w:rPr>
        <w:t xml:space="preserve">and present them to the memory holders to get their perspective. </w:t>
      </w:r>
    </w:p>
    <w:p w:rsidRPr="007F7A05" w:rsidR="007E3384" w:rsidP="0084244E" w:rsidRDefault="0084244E" w14:paraId="0ADD509F" w14:textId="79806865">
      <w:pPr>
        <w:spacing w:before="120" w:after="120"/>
        <w:rPr>
          <w:rFonts w:ascii="Roboto" w:hAnsi="Roboto" w:cs="Arial" w:eastAsiaTheme="minorEastAsia"/>
          <w:sz w:val="22"/>
          <w:szCs w:val="22"/>
        </w:rPr>
      </w:pPr>
      <w:r w:rsidRPr="007F7A05">
        <w:rPr>
          <w:rFonts w:ascii="Roboto" w:hAnsi="Roboto" w:cs="Arial" w:eastAsiaTheme="minorEastAsia"/>
          <w:sz w:val="22"/>
          <w:szCs w:val="22"/>
        </w:rPr>
        <w:t xml:space="preserve">Voicing out loud what you don’t know, as well as what you think you know gives an unique </w:t>
      </w:r>
      <w:r w:rsidRPr="007F7A05">
        <w:rPr>
          <w:rFonts w:ascii="Roboto" w:hAnsi="Roboto" w:cs="Arial" w:eastAsiaTheme="minorEastAsia"/>
          <w:b/>
          <w:bCs/>
          <w:sz w:val="22"/>
          <w:szCs w:val="22"/>
        </w:rPr>
        <w:t>possibility</w:t>
      </w:r>
      <w:r w:rsidRPr="007F7A05">
        <w:rPr>
          <w:rFonts w:ascii="Roboto" w:hAnsi="Roboto" w:cs="Arial" w:eastAsiaTheme="minorEastAsia"/>
          <w:sz w:val="22"/>
          <w:szCs w:val="22"/>
        </w:rPr>
        <w:t xml:space="preserve"> for the interviewee to </w:t>
      </w:r>
      <w:r w:rsidRPr="007F7A05">
        <w:rPr>
          <w:rFonts w:ascii="Roboto" w:hAnsi="Roboto" w:cs="Arial" w:eastAsiaTheme="minorEastAsia"/>
          <w:b/>
          <w:bCs/>
          <w:sz w:val="22"/>
          <w:szCs w:val="22"/>
        </w:rPr>
        <w:t>object</w:t>
      </w:r>
      <w:r w:rsidRPr="007F7A05">
        <w:rPr>
          <w:rFonts w:ascii="Roboto" w:hAnsi="Roboto" w:cs="Arial" w:eastAsiaTheme="minorEastAsia"/>
          <w:sz w:val="22"/>
          <w:szCs w:val="22"/>
        </w:rPr>
        <w:t xml:space="preserve">! </w:t>
      </w:r>
    </w:p>
    <w:p w:rsidRPr="007F7A05" w:rsidR="006A465E" w:rsidP="0084244E" w:rsidRDefault="0084244E" w14:paraId="64E62EF6" w14:textId="77777777">
      <w:pPr>
        <w:spacing w:before="120" w:after="120"/>
        <w:rPr>
          <w:rFonts w:ascii="Roboto" w:hAnsi="Roboto" w:cs="Arial" w:eastAsiaTheme="minorEastAsia"/>
          <w:sz w:val="22"/>
          <w:szCs w:val="22"/>
        </w:rPr>
      </w:pPr>
      <w:r w:rsidRPr="007F7A05">
        <w:rPr>
          <w:rFonts w:ascii="Roboto" w:hAnsi="Roboto" w:cs="Arial" w:eastAsiaTheme="minorEastAsia"/>
          <w:sz w:val="22"/>
          <w:szCs w:val="22"/>
        </w:rPr>
        <w:t xml:space="preserve">Some social researchers would say you might </w:t>
      </w:r>
      <w:r w:rsidRPr="007F7A05">
        <w:rPr>
          <w:rFonts w:ascii="Roboto" w:hAnsi="Roboto" w:cs="Arial" w:eastAsiaTheme="minorEastAsia"/>
          <w:b/>
          <w:bCs/>
          <w:sz w:val="22"/>
          <w:szCs w:val="22"/>
        </w:rPr>
        <w:t>bias</w:t>
      </w:r>
      <w:r w:rsidRPr="007F7A05">
        <w:rPr>
          <w:rFonts w:ascii="Roboto" w:hAnsi="Roboto" w:cs="Arial" w:eastAsiaTheme="minorEastAsia"/>
          <w:sz w:val="22"/>
          <w:szCs w:val="22"/>
        </w:rPr>
        <w:t xml:space="preserve"> the interview by </w:t>
      </w:r>
      <w:r w:rsidRPr="007F7A05">
        <w:rPr>
          <w:rFonts w:ascii="Roboto" w:hAnsi="Roboto" w:cs="Arial" w:eastAsiaTheme="minorEastAsia"/>
          <w:b/>
          <w:bCs/>
          <w:sz w:val="22"/>
          <w:szCs w:val="22"/>
        </w:rPr>
        <w:t>directing</w:t>
      </w:r>
      <w:r w:rsidRPr="007F7A05">
        <w:rPr>
          <w:rFonts w:ascii="Roboto" w:hAnsi="Roboto" w:cs="Arial" w:eastAsiaTheme="minorEastAsia"/>
          <w:sz w:val="22"/>
          <w:szCs w:val="22"/>
        </w:rPr>
        <w:t xml:space="preserve"> the interviewee in a </w:t>
      </w:r>
      <w:r w:rsidRPr="007F7A05">
        <w:rPr>
          <w:rFonts w:ascii="Roboto" w:hAnsi="Roboto" w:cs="Arial" w:eastAsiaTheme="minorEastAsia"/>
          <w:b/>
          <w:bCs/>
          <w:sz w:val="22"/>
          <w:szCs w:val="22"/>
        </w:rPr>
        <w:t>certain direction</w:t>
      </w:r>
      <w:r w:rsidRPr="007F7A05">
        <w:rPr>
          <w:rFonts w:ascii="Roboto" w:hAnsi="Roboto" w:cs="Arial" w:eastAsiaTheme="minorEastAsia"/>
          <w:sz w:val="22"/>
          <w:szCs w:val="22"/>
        </w:rPr>
        <w:t xml:space="preserve">. </w:t>
      </w:r>
    </w:p>
    <w:p w:rsidRPr="007F7A05" w:rsidR="00C442DE" w:rsidP="0084244E" w:rsidRDefault="0084244E" w14:paraId="3C2805EE" w14:textId="2CCA387F">
      <w:pPr>
        <w:spacing w:before="120" w:after="120"/>
        <w:rPr>
          <w:rFonts w:ascii="Roboto" w:hAnsi="Roboto" w:cs="Arial" w:eastAsiaTheme="minorEastAsia"/>
          <w:sz w:val="22"/>
          <w:szCs w:val="22"/>
        </w:rPr>
      </w:pPr>
      <w:r w:rsidRPr="007F7A05">
        <w:rPr>
          <w:rFonts w:ascii="Roboto" w:hAnsi="Roboto" w:cs="Arial" w:eastAsiaTheme="minorEastAsia"/>
          <w:sz w:val="22"/>
          <w:szCs w:val="22"/>
        </w:rPr>
        <w:t xml:space="preserve">Others would say to the contrary, that by </w:t>
      </w:r>
      <w:r w:rsidRPr="007F7A05">
        <w:rPr>
          <w:rFonts w:ascii="Roboto" w:hAnsi="Roboto" w:cs="Arial" w:eastAsiaTheme="minorEastAsia"/>
          <w:b/>
          <w:bCs/>
          <w:sz w:val="22"/>
          <w:szCs w:val="22"/>
        </w:rPr>
        <w:t>enabling</w:t>
      </w:r>
      <w:r w:rsidRPr="007F7A05">
        <w:rPr>
          <w:rFonts w:ascii="Roboto" w:hAnsi="Roboto" w:cs="Arial" w:eastAsiaTheme="minorEastAsia"/>
          <w:sz w:val="22"/>
          <w:szCs w:val="22"/>
        </w:rPr>
        <w:t xml:space="preserve"> interviewees to </w:t>
      </w:r>
      <w:r w:rsidRPr="007F7A05">
        <w:rPr>
          <w:rFonts w:ascii="Roboto" w:hAnsi="Roboto" w:cs="Arial" w:eastAsiaTheme="minorEastAsia"/>
          <w:b/>
          <w:bCs/>
          <w:sz w:val="22"/>
          <w:szCs w:val="22"/>
        </w:rPr>
        <w:t>object</w:t>
      </w:r>
      <w:r w:rsidRPr="007F7A05">
        <w:rPr>
          <w:rFonts w:ascii="Roboto" w:hAnsi="Roboto" w:cs="Arial" w:eastAsiaTheme="minorEastAsia"/>
          <w:sz w:val="22"/>
          <w:szCs w:val="22"/>
        </w:rPr>
        <w:t xml:space="preserve">, you are </w:t>
      </w:r>
      <w:r w:rsidRPr="007F7A05">
        <w:rPr>
          <w:rFonts w:ascii="Roboto" w:hAnsi="Roboto" w:cs="Arial" w:eastAsiaTheme="minorEastAsia"/>
          <w:b/>
          <w:bCs/>
          <w:sz w:val="22"/>
          <w:szCs w:val="22"/>
        </w:rPr>
        <w:t>increasing your objectivity</w:t>
      </w:r>
      <w:r w:rsidRPr="007F7A05">
        <w:rPr>
          <w:rFonts w:ascii="Roboto" w:hAnsi="Roboto" w:cs="Arial" w:eastAsiaTheme="minorEastAsia"/>
          <w:sz w:val="22"/>
          <w:szCs w:val="22"/>
        </w:rPr>
        <w:t xml:space="preserve">. </w:t>
      </w:r>
    </w:p>
    <w:p w:rsidR="006A465E" w:rsidP="0084244E" w:rsidRDefault="0084244E" w14:paraId="53613922" w14:textId="562DFF30">
      <w:pPr>
        <w:spacing w:before="120" w:after="120"/>
        <w:rPr>
          <w:rFonts w:ascii="Roboto" w:hAnsi="Roboto" w:cs="Arial" w:eastAsiaTheme="minorEastAsia"/>
          <w:sz w:val="22"/>
          <w:szCs w:val="22"/>
        </w:rPr>
      </w:pPr>
      <w:r w:rsidRPr="007F7A05">
        <w:rPr>
          <w:rFonts w:ascii="Wingdings" w:hAnsi="Wingdings" w:eastAsia="Wingdings" w:cs="Wingdings" w:eastAsiaTheme="minorEastAsia"/>
          <w:sz w:val="22"/>
          <w:szCs w:val="22"/>
        </w:rPr>
        <w:t>à</w:t>
      </w:r>
      <w:r w:rsidRPr="007F7A05">
        <w:rPr>
          <w:rFonts w:ascii="Roboto" w:hAnsi="Roboto" w:cs="Arial" w:eastAsiaTheme="minorEastAsia"/>
          <w:sz w:val="22"/>
          <w:szCs w:val="22"/>
        </w:rPr>
        <w:t xml:space="preserve"> You have to </w:t>
      </w:r>
      <w:r w:rsidRPr="007F7A05">
        <w:rPr>
          <w:rFonts w:ascii="Roboto" w:hAnsi="Roboto" w:cs="Arial" w:eastAsiaTheme="minorEastAsia"/>
          <w:b/>
          <w:bCs/>
          <w:sz w:val="22"/>
          <w:szCs w:val="22"/>
        </w:rPr>
        <w:t>find your own personal balance here</w:t>
      </w:r>
      <w:r w:rsidRPr="007F7A05">
        <w:rPr>
          <w:rFonts w:ascii="Roboto" w:hAnsi="Roboto" w:cs="Arial" w:eastAsiaTheme="minorEastAsia"/>
          <w:sz w:val="22"/>
          <w:szCs w:val="22"/>
        </w:rPr>
        <w:t xml:space="preserve">: </w:t>
      </w:r>
      <w:r w:rsidRPr="007F7A05" w:rsidR="006A465E">
        <w:rPr>
          <w:rFonts w:ascii="Roboto" w:hAnsi="Roboto" w:cs="Arial" w:eastAsiaTheme="minorEastAsia"/>
          <w:sz w:val="22"/>
          <w:szCs w:val="22"/>
        </w:rPr>
        <w:t xml:space="preserve">the aim is not to influence persons or get them to think like you but to genuinely share your ideas and doubts and </w:t>
      </w:r>
      <w:r w:rsidRPr="007F7A05">
        <w:rPr>
          <w:rFonts w:ascii="Roboto" w:hAnsi="Roboto" w:cs="Arial" w:eastAsiaTheme="minorEastAsia"/>
          <w:sz w:val="22"/>
          <w:szCs w:val="22"/>
        </w:rPr>
        <w:t>let room for people to</w:t>
      </w:r>
      <w:r w:rsidRPr="007F7A05" w:rsidR="006A465E">
        <w:rPr>
          <w:rFonts w:ascii="Roboto" w:hAnsi="Roboto" w:cs="Arial" w:eastAsiaTheme="minorEastAsia"/>
          <w:sz w:val="22"/>
          <w:szCs w:val="22"/>
        </w:rPr>
        <w:t xml:space="preserve"> agree</w:t>
      </w:r>
      <w:r w:rsidR="00EC4A9C">
        <w:rPr>
          <w:rFonts w:ascii="Roboto" w:hAnsi="Roboto" w:cs="Arial" w:eastAsiaTheme="minorEastAsia"/>
          <w:sz w:val="22"/>
          <w:szCs w:val="22"/>
        </w:rPr>
        <w:t xml:space="preserve">, </w:t>
      </w:r>
      <w:r w:rsidRPr="007F7A05">
        <w:rPr>
          <w:rFonts w:ascii="Roboto" w:hAnsi="Roboto" w:cs="Arial" w:eastAsiaTheme="minorEastAsia"/>
          <w:sz w:val="22"/>
          <w:szCs w:val="22"/>
        </w:rPr>
        <w:t>disagree</w:t>
      </w:r>
      <w:r w:rsidR="00EC4A9C">
        <w:rPr>
          <w:rFonts w:ascii="Roboto" w:hAnsi="Roboto" w:cs="Arial" w:eastAsiaTheme="minorEastAsia"/>
          <w:sz w:val="22"/>
          <w:szCs w:val="22"/>
        </w:rPr>
        <w:t>, and elaborate further</w:t>
      </w:r>
      <w:r w:rsidRPr="007F7A05">
        <w:rPr>
          <w:rFonts w:ascii="Roboto" w:hAnsi="Roboto" w:cs="Arial" w:eastAsiaTheme="minorEastAsia"/>
          <w:sz w:val="22"/>
          <w:szCs w:val="22"/>
        </w:rPr>
        <w:t xml:space="preserve">. </w:t>
      </w:r>
    </w:p>
    <w:p w:rsidR="00EC4A9C" w:rsidP="0084244E" w:rsidRDefault="00EC4A9C" w14:paraId="3DA3AC7B" w14:textId="77777777">
      <w:pPr>
        <w:spacing w:before="120" w:after="120"/>
        <w:rPr>
          <w:rFonts w:ascii="Roboto" w:hAnsi="Roboto" w:cs="Arial" w:eastAsiaTheme="minorEastAsia"/>
          <w:sz w:val="22"/>
          <w:szCs w:val="22"/>
        </w:rPr>
      </w:pPr>
    </w:p>
    <w:tbl>
      <w:tblPr>
        <w:tblStyle w:val="TableGrid"/>
        <w:tblW w:w="0" w:type="auto"/>
        <w:tblLook w:val="04A0" w:firstRow="1" w:lastRow="0" w:firstColumn="1" w:lastColumn="0" w:noHBand="0" w:noVBand="1"/>
      </w:tblPr>
      <w:tblGrid>
        <w:gridCol w:w="9016"/>
      </w:tblGrid>
      <w:tr w:rsidRPr="007F7A05" w:rsidR="00EC4A9C" w:rsidTr="2A3FD9CB" w14:paraId="6BF2A197" w14:textId="77777777">
        <w:tc>
          <w:tcPr>
            <w:tcW w:w="9016" w:type="dxa"/>
            <w:tcMar/>
          </w:tcPr>
          <w:p w:rsidRPr="007F7A05" w:rsidR="00EC4A9C" w:rsidP="0045687C" w:rsidRDefault="00EC4A9C" w14:paraId="20E0CCE0" w14:textId="77777777">
            <w:pPr>
              <w:spacing w:before="120" w:after="120"/>
              <w:jc w:val="center"/>
              <w:rPr>
                <w:rFonts w:ascii="Roboto" w:hAnsi="Roboto" w:cs="Arial" w:eastAsiaTheme="minorEastAsia"/>
                <w:b/>
                <w:bCs/>
                <w:sz w:val="22"/>
                <w:szCs w:val="22"/>
              </w:rPr>
            </w:pPr>
            <w:r w:rsidRPr="007F7A05">
              <w:rPr>
                <w:rFonts w:ascii="Roboto" w:hAnsi="Roboto" w:cs="Arial" w:eastAsiaTheme="minorEastAsia"/>
                <w:b/>
                <w:bCs/>
                <w:sz w:val="22"/>
                <w:szCs w:val="22"/>
              </w:rPr>
              <w:t xml:space="preserve">To prepare for this, </w:t>
            </w:r>
          </w:p>
          <w:p w:rsidRPr="007F7A05" w:rsidR="00EC4A9C" w:rsidP="2A3FD9CB" w:rsidRDefault="00EC4A9C" w14:paraId="6B206D5D" w14:textId="29ADB204">
            <w:pPr>
              <w:spacing w:before="120" w:after="120"/>
              <w:jc w:val="center"/>
              <w:rPr>
                <w:rFonts w:ascii="Roboto" w:hAnsi="Roboto" w:eastAsia="" w:cs="Arial" w:eastAsiaTheme="minorEastAsia"/>
                <w:b w:val="1"/>
                <w:bCs w:val="1"/>
                <w:sz w:val="22"/>
                <w:szCs w:val="22"/>
              </w:rPr>
            </w:pPr>
            <w:r w:rsidRPr="2A3FD9CB" w:rsidR="00EC4A9C">
              <w:rPr>
                <w:rFonts w:ascii="Roboto" w:hAnsi="Roboto" w:eastAsia="" w:cs="Arial" w:eastAsiaTheme="minorEastAsia"/>
                <w:b w:val="1"/>
                <w:bCs w:val="1"/>
                <w:sz w:val="22"/>
                <w:szCs w:val="22"/>
              </w:rPr>
              <w:t xml:space="preserve">you can generate a list of </w:t>
            </w:r>
            <w:r w:rsidRPr="2A3FD9CB" w:rsidR="47584B2B">
              <w:rPr>
                <w:rFonts w:ascii="Roboto" w:hAnsi="Roboto" w:eastAsia="" w:cs="Arial" w:eastAsiaTheme="minorEastAsia"/>
                <w:b w:val="1"/>
                <w:bCs w:val="1"/>
                <w:sz w:val="22"/>
                <w:szCs w:val="22"/>
              </w:rPr>
              <w:t xml:space="preserve">best guesses </w:t>
            </w:r>
            <w:r w:rsidRPr="2A3FD9CB" w:rsidR="00EC4A9C">
              <w:rPr>
                <w:rFonts w:ascii="Roboto" w:hAnsi="Roboto" w:eastAsia="" w:cs="Arial" w:eastAsiaTheme="minorEastAsia"/>
                <w:b w:val="1"/>
                <w:bCs w:val="1"/>
                <w:sz w:val="22"/>
                <w:szCs w:val="22"/>
              </w:rPr>
              <w:t xml:space="preserve">and questions </w:t>
            </w:r>
            <w:r w:rsidRPr="2A3FD9CB" w:rsidR="1AA24CD7">
              <w:rPr>
                <w:rFonts w:ascii="Roboto" w:hAnsi="Roboto" w:eastAsia="" w:cs="Arial" w:eastAsiaTheme="minorEastAsia"/>
                <w:b w:val="1"/>
                <w:bCs w:val="1"/>
                <w:sz w:val="22"/>
                <w:szCs w:val="22"/>
              </w:rPr>
              <w:t>about puzzles and patterns</w:t>
            </w:r>
          </w:p>
          <w:p w:rsidRPr="007F7A05" w:rsidR="00EC4A9C" w:rsidP="0045687C" w:rsidRDefault="00EC4A9C" w14:paraId="56106745" w14:textId="77777777">
            <w:pPr>
              <w:spacing w:before="120" w:after="120"/>
              <w:jc w:val="center"/>
              <w:rPr>
                <w:rFonts w:ascii="Roboto" w:hAnsi="Roboto" w:cs="Arial" w:eastAsiaTheme="minorEastAsia"/>
                <w:b/>
                <w:bCs/>
                <w:sz w:val="22"/>
                <w:szCs w:val="22"/>
              </w:rPr>
            </w:pPr>
            <w:r w:rsidRPr="007F7A05">
              <w:rPr>
                <w:rFonts w:ascii="Roboto" w:hAnsi="Roboto" w:cs="Arial" w:eastAsiaTheme="minorEastAsia"/>
                <w:b/>
                <w:bCs/>
                <w:sz w:val="22"/>
                <w:szCs w:val="22"/>
              </w:rPr>
              <w:t xml:space="preserve">for each map or document </w:t>
            </w:r>
          </w:p>
          <w:p w:rsidRPr="007F7A05" w:rsidR="00EC4A9C" w:rsidP="0045687C" w:rsidRDefault="00EC4A9C" w14:paraId="4E569DDA" w14:textId="77777777">
            <w:pPr>
              <w:spacing w:before="120" w:after="120"/>
              <w:jc w:val="center"/>
              <w:rPr>
                <w:rFonts w:ascii="Roboto" w:hAnsi="Roboto" w:cs="Arial" w:eastAsiaTheme="minorEastAsia"/>
                <w:b/>
                <w:bCs/>
                <w:sz w:val="22"/>
                <w:szCs w:val="22"/>
              </w:rPr>
            </w:pPr>
            <w:r w:rsidRPr="007F7A05">
              <w:rPr>
                <w:rFonts w:ascii="Roboto" w:hAnsi="Roboto" w:cs="Arial" w:eastAsiaTheme="minorEastAsia"/>
                <w:b/>
                <w:bCs/>
                <w:sz w:val="22"/>
                <w:szCs w:val="22"/>
              </w:rPr>
              <w:t>as well as along the city sanitation timeline.</w:t>
            </w:r>
          </w:p>
        </w:tc>
      </w:tr>
    </w:tbl>
    <w:p w:rsidR="3F443045" w:rsidP="59D00EDF" w:rsidRDefault="3F443045" w14:paraId="08A27442" w14:textId="2F3C5EC4">
      <w:pPr>
        <w:pStyle w:val="ListParagraph"/>
        <w:numPr>
          <w:ilvl w:val="0"/>
          <w:numId w:val="16"/>
        </w:numPr>
        <w:bidi w:val="0"/>
        <w:spacing w:before="120" w:beforeAutospacing="off" w:after="120" w:afterAutospacing="off" w:line="240" w:lineRule="auto"/>
        <w:ind w:left="720" w:right="0" w:hanging="360"/>
        <w:jc w:val="left"/>
        <w:rPr>
          <w:rFonts w:ascii="Roboto" w:hAnsi="Roboto" w:eastAsia="Roboto" w:cs="Roboto" w:asciiTheme="minorAscii" w:hAnsiTheme="minorAscii" w:eastAsiaTheme="minorAscii" w:cstheme="minorAscii"/>
          <w:sz w:val="24"/>
          <w:szCs w:val="24"/>
        </w:rPr>
      </w:pPr>
      <w:r w:rsidRPr="59D00EDF" w:rsidR="3F443045">
        <w:rPr>
          <w:rFonts w:ascii="Roboto" w:hAnsi="Roboto" w:eastAsia="" w:cs="Arial" w:eastAsiaTheme="minorEastAsia"/>
        </w:rPr>
        <w:t xml:space="preserve">Additional tips </w:t>
      </w:r>
    </w:p>
    <w:p w:rsidRPr="007F7A05" w:rsidR="00155BA5" w:rsidP="0084244E" w:rsidRDefault="00155BA5" w14:paraId="4BD3EC9E" w14:textId="76500977">
      <w:pPr>
        <w:spacing w:before="120" w:after="120"/>
        <w:rPr>
          <w:rFonts w:ascii="Roboto" w:hAnsi="Roboto" w:cs="Arial" w:eastAsiaTheme="minorEastAsia"/>
          <w:sz w:val="22"/>
          <w:szCs w:val="22"/>
        </w:rPr>
      </w:pPr>
      <w:r>
        <w:rPr>
          <w:rFonts w:ascii="Roboto" w:hAnsi="Roboto" w:cs="Arial" w:eastAsiaTheme="minorEastAsia"/>
          <w:noProof/>
          <w:sz w:val="22"/>
          <w:szCs w:val="22"/>
        </w:rPr>
        <w:lastRenderedPageBreak/>
        <w:drawing>
          <wp:inline distT="0" distB="0" distL="0" distR="0" wp14:anchorId="778821EC" wp14:editId="7FBCEEDF">
            <wp:extent cx="5791200" cy="3460750"/>
            <wp:effectExtent l="0" t="0" r="0" b="254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Pr="007B08D4" w:rsidR="00B068FD" w:rsidP="004800DF" w:rsidRDefault="00B068FD" w14:paraId="32AF7526" w14:textId="77777777">
      <w:pPr>
        <w:pStyle w:val="ListParagraph"/>
        <w:spacing w:before="120" w:after="120"/>
        <w:rPr>
          <w:rFonts w:ascii="Roboto" w:hAnsi="Roboto" w:cs="Arial" w:eastAsiaTheme="minorEastAsia"/>
          <w:b/>
          <w:bCs/>
          <w:sz w:val="20"/>
          <w:szCs w:val="20"/>
        </w:rPr>
      </w:pPr>
    </w:p>
    <w:sectPr w:rsidRPr="00274B98" w:rsidR="00274B98" w:rsidSect="00F43F7C">
      <w:headerReference w:type="default" r:id="rId14"/>
      <w:footerReference w:type="default" r:id="rId15"/>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40AA" w:rsidP="009B60DD" w:rsidRDefault="002540AA" w14:paraId="161F36D5" w14:textId="77777777">
      <w:r>
        <w:separator/>
      </w:r>
    </w:p>
  </w:endnote>
  <w:endnote w:type="continuationSeparator" w:id="0">
    <w:p w:rsidR="002540AA" w:rsidP="009B60DD" w:rsidRDefault="002540AA" w14:paraId="4F4D172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ldhabi">
    <w:charset w:val="B2"/>
    <w:family w:val="auto"/>
    <w:pitch w:val="variable"/>
    <w:sig w:usb0="80002007"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B08D4" w:rsidR="007B08D4" w:rsidP="007B08D4" w:rsidRDefault="007B08D4" w14:paraId="61A0AAD9" w14:textId="675BED3C">
    <w:pPr>
      <w:pStyle w:val="Footer"/>
      <w:ind w:left="720"/>
      <w:jc w:val="right"/>
      <w:rPr>
        <w:rFonts w:ascii="Arial" w:hAnsi="Arial" w:cs="Arial"/>
        <w:sz w:val="20"/>
        <w:szCs w:val="20"/>
      </w:rPr>
    </w:pPr>
    <w:r w:rsidRPr="007B08D4">
      <w:rPr>
        <w:rFonts w:ascii="Arial" w:hAnsi="Arial" w:cs="Arial"/>
        <w:sz w:val="20"/>
        <w:szCs w:val="20"/>
      </w:rPr>
      <w:t xml:space="preserve">Page | </w:t>
    </w:r>
    <w:r w:rsidRPr="007B08D4">
      <w:rPr>
        <w:rFonts w:ascii="Arial" w:hAnsi="Arial" w:cs="Arial"/>
        <w:sz w:val="20"/>
        <w:szCs w:val="20"/>
      </w:rPr>
      <w:fldChar w:fldCharType="begin"/>
    </w:r>
    <w:r w:rsidRPr="007B08D4">
      <w:rPr>
        <w:rFonts w:ascii="Arial" w:hAnsi="Arial" w:cs="Arial"/>
        <w:sz w:val="20"/>
        <w:szCs w:val="20"/>
      </w:rPr>
      <w:instrText xml:space="preserve"> PAGE   \* MERGEFORMAT </w:instrText>
    </w:r>
    <w:r w:rsidRPr="007B08D4">
      <w:rPr>
        <w:rFonts w:ascii="Arial" w:hAnsi="Arial" w:cs="Arial"/>
        <w:sz w:val="20"/>
        <w:szCs w:val="20"/>
      </w:rPr>
      <w:fldChar w:fldCharType="separate"/>
    </w:r>
    <w:r w:rsidRPr="007B08D4">
      <w:rPr>
        <w:rFonts w:ascii="Arial" w:hAnsi="Arial" w:cs="Arial"/>
        <w:noProof/>
        <w:sz w:val="20"/>
        <w:szCs w:val="20"/>
      </w:rPr>
      <w:t>1</w:t>
    </w:r>
    <w:r w:rsidRPr="007B08D4">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40AA" w:rsidP="009B60DD" w:rsidRDefault="002540AA" w14:paraId="78305751" w14:textId="77777777">
      <w:r>
        <w:separator/>
      </w:r>
    </w:p>
  </w:footnote>
  <w:footnote w:type="continuationSeparator" w:id="0">
    <w:p w:rsidR="002540AA" w:rsidP="009B60DD" w:rsidRDefault="002540AA" w14:paraId="235AB2D3" w14:textId="77777777">
      <w:r>
        <w:continuationSeparator/>
      </w:r>
    </w:p>
  </w:footnote>
  <w:footnote w:id="1">
    <w:p w:rsidRPr="00AC4770" w:rsidR="00237C94" w:rsidRDefault="00237C94" w14:paraId="3156C6DE" w14:textId="3FD52115">
      <w:pPr>
        <w:pStyle w:val="FootnoteText"/>
        <w:rPr>
          <w:rFonts w:ascii="Arial" w:hAnsi="Arial" w:cs="Arial"/>
        </w:rPr>
      </w:pPr>
      <w:r>
        <w:rPr>
          <w:rStyle w:val="FootnoteReference"/>
        </w:rPr>
        <w:footnoteRef/>
      </w:r>
      <w:r>
        <w:t xml:space="preserve"> </w:t>
      </w:r>
      <w:r w:rsidRPr="00AC4770">
        <w:rPr>
          <w:rFonts w:ascii="Arial" w:hAnsi="Arial" w:cs="Arial"/>
        </w:rPr>
        <w:t>Contact: WP1 lead Colin Marx (</w:t>
      </w:r>
      <w:hyperlink w:history="1" r:id="rId1">
        <w:r w:rsidRPr="00AC4770">
          <w:rPr>
            <w:rStyle w:val="Hyperlink"/>
            <w:rFonts w:ascii="Arial" w:hAnsi="Arial" w:cs="Arial"/>
          </w:rPr>
          <w:t>c.marx@ucl.ac.uk</w:t>
        </w:r>
      </w:hyperlink>
      <w:r w:rsidRPr="00AC4770">
        <w:rPr>
          <w:rFonts w:ascii="Arial" w:hAnsi="Arial" w:cs="Arial"/>
        </w:rPr>
        <w:t>), Research fellow Nelly Leblond (</w:t>
      </w:r>
      <w:hyperlink w:history="1" r:id="rId2">
        <w:r w:rsidRPr="00AC4770">
          <w:rPr>
            <w:rStyle w:val="Hyperlink"/>
            <w:rFonts w:ascii="Arial" w:hAnsi="Arial" w:cs="Arial"/>
          </w:rPr>
          <w:t>n.leblond@ucl.ac.uk</w:t>
        </w:r>
      </w:hyperlink>
      <w:r w:rsidRPr="00AC4770">
        <w:rPr>
          <w:rFonts w:ascii="Arial" w:hAnsi="Arial" w:cs="Arial"/>
        </w:rPr>
        <w:t xml:space="preserve"> )</w:t>
      </w:r>
      <w:r w:rsidR="00AC4770">
        <w:rPr>
          <w:rFonts w:ascii="Arial" w:hAnsi="Arial" w:cs="Arial"/>
        </w:rPr>
        <w:t xml:space="preserve">, </w:t>
      </w:r>
      <w:r w:rsidRPr="00AC4770" w:rsidR="00AC4770">
        <w:rPr>
          <w:rFonts w:ascii="Arial" w:hAnsi="Arial" w:cs="Arial"/>
        </w:rPr>
        <w:t>OVERDUE PI Adriana Allen (</w:t>
      </w:r>
      <w:hyperlink w:history="1" r:id="rId3">
        <w:r w:rsidRPr="00AC4770" w:rsidR="00AC4770">
          <w:rPr>
            <w:rStyle w:val="Hyperlink"/>
            <w:rFonts w:ascii="Arial" w:hAnsi="Arial" w:cs="Arial"/>
          </w:rPr>
          <w:t>a.allen@ucl.ac.uk</w:t>
        </w:r>
      </w:hyperlink>
      <w:r w:rsidR="00AC4770">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37C94" w:rsidRDefault="00237C94" w14:paraId="33C28AF4" w14:textId="22D42BEB">
    <w:pPr>
      <w:pStyle w:val="Header"/>
    </w:pPr>
    <w:r w:rsidR="2A3FD9CB">
      <w:drawing>
        <wp:inline wp14:editId="7106F289" wp14:anchorId="40A58F3E">
          <wp:extent cx="1503634" cy="546100"/>
          <wp:effectExtent l="0" t="0" r="1905" b="6350"/>
          <wp:docPr id="1" name="Picture 1" descr="A picture containing logo&#10;&#10;Description automatically generated" title=""/>
          <wp:cNvGraphicFramePr>
            <a:graphicFrameLocks noChangeAspect="1"/>
          </wp:cNvGraphicFramePr>
          <a:graphic>
            <a:graphicData uri="http://schemas.openxmlformats.org/drawingml/2006/picture">
              <pic:pic>
                <pic:nvPicPr>
                  <pic:cNvPr id="0" name="Picture 1"/>
                  <pic:cNvPicPr/>
                </pic:nvPicPr>
                <pic:blipFill>
                  <a:blip r:embed="R7e12bea93eb142c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503634"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608111C"/>
    <w:multiLevelType w:val="hybridMultilevel"/>
    <w:tmpl w:val="8EF27D66"/>
    <w:lvl w:ilvl="0" w:tplc="76041CD6">
      <w:numFmt w:val="bullet"/>
      <w:lvlText w:val=""/>
      <w:lvlJc w:val="left"/>
      <w:pPr>
        <w:ind w:left="1080" w:hanging="360"/>
      </w:pPr>
      <w:rPr>
        <w:rFonts w:hint="default" w:ascii="Wingdings" w:hAnsi="Wingdings" w:cs="Arial" w:eastAsiaTheme="minorEastAsia"/>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 w15:restartNumberingAfterBreak="0">
    <w:nsid w:val="0909564B"/>
    <w:multiLevelType w:val="multilevel"/>
    <w:tmpl w:val="9552049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CFE21ED"/>
    <w:multiLevelType w:val="multilevel"/>
    <w:tmpl w:val="6A942570"/>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3" w15:restartNumberingAfterBreak="0">
    <w:nsid w:val="130143AA"/>
    <w:multiLevelType w:val="multilevel"/>
    <w:tmpl w:val="3A86B0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7553A63"/>
    <w:multiLevelType w:val="hybridMultilevel"/>
    <w:tmpl w:val="5C9C4524"/>
    <w:lvl w:ilvl="0" w:tplc="76041CD6">
      <w:numFmt w:val="bullet"/>
      <w:lvlText w:val=""/>
      <w:lvlJc w:val="left"/>
      <w:pPr>
        <w:ind w:left="1080" w:hanging="360"/>
      </w:pPr>
      <w:rPr>
        <w:rFonts w:hint="default" w:ascii="Wingdings" w:hAnsi="Wingdings"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F6F2B98"/>
    <w:multiLevelType w:val="hybridMultilevel"/>
    <w:tmpl w:val="005AEF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F4319D"/>
    <w:multiLevelType w:val="hybridMultilevel"/>
    <w:tmpl w:val="09BCBFE4"/>
    <w:lvl w:ilvl="0" w:tplc="D114A4AC">
      <w:numFmt w:val="bullet"/>
      <w:lvlText w:val="►"/>
      <w:lvlJc w:val="left"/>
      <w:pPr>
        <w:ind w:left="720" w:hanging="360"/>
      </w:pPr>
      <w:rPr>
        <w:rFonts w:hint="default" w:ascii="Aldhabi" w:hAnsi="Aldhabi" w:eastAsiaTheme="minorEastAsi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AAB7F68"/>
    <w:multiLevelType w:val="hybridMultilevel"/>
    <w:tmpl w:val="19F8AE18"/>
    <w:lvl w:ilvl="0" w:tplc="D114A4AC">
      <w:numFmt w:val="bullet"/>
      <w:lvlText w:val="►"/>
      <w:lvlJc w:val="left"/>
      <w:pPr>
        <w:ind w:left="720" w:hanging="360"/>
      </w:pPr>
      <w:rPr>
        <w:rFonts w:hint="default" w:ascii="Aldhabi" w:hAnsi="Aldhabi"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40665B52"/>
    <w:multiLevelType w:val="hybridMultilevel"/>
    <w:tmpl w:val="005AEF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035AA0"/>
    <w:multiLevelType w:val="multilevel"/>
    <w:tmpl w:val="CA6044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567D528B"/>
    <w:multiLevelType w:val="hybridMultilevel"/>
    <w:tmpl w:val="D28E3F7E"/>
    <w:lvl w:ilvl="0">
      <w:start w:val="1"/>
      <w:numFmt w:val="bullet"/>
      <w:lvlText w:val="o"/>
      <w:lvlJc w:val="left"/>
      <w:pPr>
        <w:tabs>
          <w:tab w:val="num" w:pos="720"/>
        </w:tabs>
        <w:ind w:left="720" w:hanging="360"/>
      </w:pPr>
      <w:rPr>
        <w:rFonts w:hint="default" w:ascii="Courier New" w:hAnsi="Courier New"/>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5FC54B80"/>
    <w:multiLevelType w:val="hybridMultilevel"/>
    <w:tmpl w:val="6270D202"/>
    <w:lvl w:ilvl="0" w:tplc="76041CD6">
      <w:numFmt w:val="bullet"/>
      <w:lvlText w:val=""/>
      <w:lvlJc w:val="left"/>
      <w:pPr>
        <w:ind w:left="1080" w:hanging="360"/>
      </w:pPr>
      <w:rPr>
        <w:rFonts w:hint="default" w:ascii="Wingdings" w:hAnsi="Wingdings"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0143C97"/>
    <w:multiLevelType w:val="hybridMultilevel"/>
    <w:tmpl w:val="066003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6211648C"/>
    <w:multiLevelType w:val="hybridMultilevel"/>
    <w:tmpl w:val="8C2E55B8"/>
    <w:lvl w:ilvl="0" w:tplc="D56400D6">
      <w:numFmt w:val="bullet"/>
      <w:lvlText w:val="-"/>
      <w:lvlJc w:val="left"/>
      <w:pPr>
        <w:ind w:left="720" w:hanging="360"/>
      </w:pPr>
      <w:rPr>
        <w:rFonts w:hint="default" w:ascii="Arial" w:hAnsi="Arial" w:cs="Arial" w:eastAsiaTheme="minorEastAsi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705947E4"/>
    <w:multiLevelType w:val="hybridMultilevel"/>
    <w:tmpl w:val="8ABE4556"/>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717D0781"/>
    <w:multiLevelType w:val="hybridMultilevel"/>
    <w:tmpl w:val="6BFE72CE"/>
    <w:lvl w:ilvl="0" w:tplc="0332EB16">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77B361CF"/>
    <w:multiLevelType w:val="hybridMultilevel"/>
    <w:tmpl w:val="247856EC"/>
    <w:lvl w:ilvl="0" w:tplc="D114A4AC">
      <w:numFmt w:val="bullet"/>
      <w:lvlText w:val="►"/>
      <w:lvlJc w:val="left"/>
      <w:pPr>
        <w:ind w:left="720" w:hanging="360"/>
      </w:pPr>
      <w:rPr>
        <w:rFonts w:hint="default" w:ascii="Aldhabi" w:hAnsi="Aldhabi" w:eastAsiaTheme="minorEastAsia"/>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B147311"/>
    <w:multiLevelType w:val="hybridMultilevel"/>
    <w:tmpl w:val="C95C85F6"/>
    <w:lvl w:ilvl="0" w:tplc="90965F62">
      <w:numFmt w:val="bullet"/>
      <w:lvlText w:val=""/>
      <w:lvlJc w:val="left"/>
      <w:pPr>
        <w:ind w:left="720" w:hanging="360"/>
      </w:pPr>
      <w:rPr>
        <w:rFonts w:hint="default" w:ascii="Wingdings" w:hAnsi="Wingdings"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20">
    <w:abstractNumId w:val="19"/>
  </w:num>
  <w:num w:numId="19">
    <w:abstractNumId w:val="18"/>
  </w:num>
  <w:num w:numId="1">
    <w:abstractNumId w:val="2"/>
  </w:num>
  <w:num w:numId="2">
    <w:abstractNumId w:val="9"/>
  </w:num>
  <w:num w:numId="3">
    <w:abstractNumId w:val="3"/>
  </w:num>
  <w:num w:numId="4">
    <w:abstractNumId w:val="1"/>
  </w:num>
  <w:num w:numId="5">
    <w:abstractNumId w:val="10"/>
  </w:num>
  <w:num w:numId="6">
    <w:abstractNumId w:val="12"/>
  </w:num>
  <w:num w:numId="7">
    <w:abstractNumId w:val="15"/>
  </w:num>
  <w:num w:numId="8">
    <w:abstractNumId w:val="16"/>
  </w:num>
  <w:num w:numId="9">
    <w:abstractNumId w:val="7"/>
  </w:num>
  <w:num w:numId="10">
    <w:abstractNumId w:val="13"/>
  </w:num>
  <w:num w:numId="11">
    <w:abstractNumId w:val="17"/>
  </w:num>
  <w:num w:numId="12">
    <w:abstractNumId w:val="0"/>
  </w:num>
  <w:num w:numId="13">
    <w:abstractNumId w:val="11"/>
  </w:num>
  <w:num w:numId="14">
    <w:abstractNumId w:val="4"/>
  </w:num>
  <w:num w:numId="15">
    <w:abstractNumId w:val="14"/>
  </w:num>
  <w:num w:numId="16">
    <w:abstractNumId w:val="8"/>
  </w:num>
  <w:num w:numId="17">
    <w:abstractNumId w:val="5"/>
  </w:num>
  <w:num w:numId="18">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0DD"/>
    <w:rsid w:val="00037890"/>
    <w:rsid w:val="000C4A01"/>
    <w:rsid w:val="001018B7"/>
    <w:rsid w:val="00127F5A"/>
    <w:rsid w:val="00155BA5"/>
    <w:rsid w:val="001A1148"/>
    <w:rsid w:val="00237C94"/>
    <w:rsid w:val="002540AA"/>
    <w:rsid w:val="00274B98"/>
    <w:rsid w:val="002E224E"/>
    <w:rsid w:val="004800DF"/>
    <w:rsid w:val="004D4D71"/>
    <w:rsid w:val="00503757"/>
    <w:rsid w:val="00517980"/>
    <w:rsid w:val="0057744A"/>
    <w:rsid w:val="00632E46"/>
    <w:rsid w:val="006A465E"/>
    <w:rsid w:val="006A61CE"/>
    <w:rsid w:val="006D6B12"/>
    <w:rsid w:val="0076213D"/>
    <w:rsid w:val="007B08D4"/>
    <w:rsid w:val="007E3384"/>
    <w:rsid w:val="007F7A05"/>
    <w:rsid w:val="0084244E"/>
    <w:rsid w:val="00912A0A"/>
    <w:rsid w:val="00962B9B"/>
    <w:rsid w:val="009B60DD"/>
    <w:rsid w:val="00A16C2C"/>
    <w:rsid w:val="00AC4770"/>
    <w:rsid w:val="00B068FD"/>
    <w:rsid w:val="00B31D5D"/>
    <w:rsid w:val="00B471CA"/>
    <w:rsid w:val="00BE05C7"/>
    <w:rsid w:val="00C442DE"/>
    <w:rsid w:val="00CC4A90"/>
    <w:rsid w:val="00EB0E9C"/>
    <w:rsid w:val="00EC0926"/>
    <w:rsid w:val="00EC4A9C"/>
    <w:rsid w:val="00EE7129"/>
    <w:rsid w:val="00F43F7C"/>
    <w:rsid w:val="00F95577"/>
    <w:rsid w:val="00FC75CB"/>
    <w:rsid w:val="029B12B3"/>
    <w:rsid w:val="02B875A8"/>
    <w:rsid w:val="02BD3021"/>
    <w:rsid w:val="04EAE4F8"/>
    <w:rsid w:val="05A4F827"/>
    <w:rsid w:val="05FDEB8A"/>
    <w:rsid w:val="0635CBC4"/>
    <w:rsid w:val="06DF4818"/>
    <w:rsid w:val="072F5FA8"/>
    <w:rsid w:val="0799BBEB"/>
    <w:rsid w:val="07A2A6B0"/>
    <w:rsid w:val="07B1161D"/>
    <w:rsid w:val="085DD7FD"/>
    <w:rsid w:val="08FC419D"/>
    <w:rsid w:val="0952CF31"/>
    <w:rsid w:val="0969A14D"/>
    <w:rsid w:val="097909E7"/>
    <w:rsid w:val="09DD99BA"/>
    <w:rsid w:val="0C32F374"/>
    <w:rsid w:val="0CF4B0C9"/>
    <w:rsid w:val="0CF7B23F"/>
    <w:rsid w:val="0EE7A7F5"/>
    <w:rsid w:val="0F359E56"/>
    <w:rsid w:val="1094D072"/>
    <w:rsid w:val="114238AF"/>
    <w:rsid w:val="12071E9C"/>
    <w:rsid w:val="136B53A3"/>
    <w:rsid w:val="13CC7134"/>
    <w:rsid w:val="14996141"/>
    <w:rsid w:val="14E54848"/>
    <w:rsid w:val="1532B737"/>
    <w:rsid w:val="15A3219A"/>
    <w:rsid w:val="167AB2F4"/>
    <w:rsid w:val="1684D390"/>
    <w:rsid w:val="16E2019F"/>
    <w:rsid w:val="170EEBE0"/>
    <w:rsid w:val="1796B758"/>
    <w:rsid w:val="18D226B1"/>
    <w:rsid w:val="1A2E03F9"/>
    <w:rsid w:val="1AA24CD7"/>
    <w:rsid w:val="1ACE5A35"/>
    <w:rsid w:val="1B8D3220"/>
    <w:rsid w:val="1BAF4AF4"/>
    <w:rsid w:val="1BBB0F5C"/>
    <w:rsid w:val="1C6A2A96"/>
    <w:rsid w:val="1F277757"/>
    <w:rsid w:val="2057AD0D"/>
    <w:rsid w:val="20DCDA1F"/>
    <w:rsid w:val="21D46C35"/>
    <w:rsid w:val="223D5A07"/>
    <w:rsid w:val="22B8E04C"/>
    <w:rsid w:val="245A01DD"/>
    <w:rsid w:val="24A57793"/>
    <w:rsid w:val="25333CBA"/>
    <w:rsid w:val="254C4B3C"/>
    <w:rsid w:val="26318831"/>
    <w:rsid w:val="271960DF"/>
    <w:rsid w:val="277415A1"/>
    <w:rsid w:val="2A3FD9CB"/>
    <w:rsid w:val="2AC170D9"/>
    <w:rsid w:val="2B225C49"/>
    <w:rsid w:val="2B2C7118"/>
    <w:rsid w:val="2BD5024A"/>
    <w:rsid w:val="2D6F5473"/>
    <w:rsid w:val="2E6411DA"/>
    <w:rsid w:val="2EB7E986"/>
    <w:rsid w:val="307EAA94"/>
    <w:rsid w:val="31184288"/>
    <w:rsid w:val="3336CB4F"/>
    <w:rsid w:val="341406A9"/>
    <w:rsid w:val="352136BD"/>
    <w:rsid w:val="35EDD737"/>
    <w:rsid w:val="36E0D203"/>
    <w:rsid w:val="38ED0666"/>
    <w:rsid w:val="399F7489"/>
    <w:rsid w:val="39AEB207"/>
    <w:rsid w:val="3B023445"/>
    <w:rsid w:val="3CE652C9"/>
    <w:rsid w:val="3D21DBC5"/>
    <w:rsid w:val="3D4E095F"/>
    <w:rsid w:val="3E210599"/>
    <w:rsid w:val="3E5761B1"/>
    <w:rsid w:val="3F443045"/>
    <w:rsid w:val="3F994909"/>
    <w:rsid w:val="3FAF6A13"/>
    <w:rsid w:val="401A3700"/>
    <w:rsid w:val="404E0A6A"/>
    <w:rsid w:val="40EC1C4A"/>
    <w:rsid w:val="412CB6ED"/>
    <w:rsid w:val="41C11489"/>
    <w:rsid w:val="4314F42C"/>
    <w:rsid w:val="438141CB"/>
    <w:rsid w:val="44184AEF"/>
    <w:rsid w:val="45D7371C"/>
    <w:rsid w:val="4626991D"/>
    <w:rsid w:val="46B4A0CE"/>
    <w:rsid w:val="4706B214"/>
    <w:rsid w:val="47584B2B"/>
    <w:rsid w:val="48C0A51B"/>
    <w:rsid w:val="48E2431D"/>
    <w:rsid w:val="49B97E53"/>
    <w:rsid w:val="4CBAEF3B"/>
    <w:rsid w:val="4D8E0E42"/>
    <w:rsid w:val="4D8F1BF5"/>
    <w:rsid w:val="4DC5D614"/>
    <w:rsid w:val="4DDA8387"/>
    <w:rsid w:val="4DEE1142"/>
    <w:rsid w:val="4EF640D2"/>
    <w:rsid w:val="4F07A1C7"/>
    <w:rsid w:val="4F0A62A3"/>
    <w:rsid w:val="4FCD7B63"/>
    <w:rsid w:val="4FDA4ED7"/>
    <w:rsid w:val="50114362"/>
    <w:rsid w:val="50224940"/>
    <w:rsid w:val="50627B13"/>
    <w:rsid w:val="5105C9F1"/>
    <w:rsid w:val="51549254"/>
    <w:rsid w:val="515E5F45"/>
    <w:rsid w:val="5216474C"/>
    <w:rsid w:val="52420365"/>
    <w:rsid w:val="54239428"/>
    <w:rsid w:val="54C82E45"/>
    <w:rsid w:val="55739996"/>
    <w:rsid w:val="561610FC"/>
    <w:rsid w:val="5623948A"/>
    <w:rsid w:val="5649905B"/>
    <w:rsid w:val="58FC7059"/>
    <w:rsid w:val="59B866A8"/>
    <w:rsid w:val="59D00EDF"/>
    <w:rsid w:val="5A1F0865"/>
    <w:rsid w:val="5A5C6426"/>
    <w:rsid w:val="5B78778F"/>
    <w:rsid w:val="5B82C4BA"/>
    <w:rsid w:val="5BA529EF"/>
    <w:rsid w:val="5C988690"/>
    <w:rsid w:val="5D8C1762"/>
    <w:rsid w:val="5EB83944"/>
    <w:rsid w:val="5F6FDCF7"/>
    <w:rsid w:val="5FF86027"/>
    <w:rsid w:val="61CC0E42"/>
    <w:rsid w:val="621CFCDC"/>
    <w:rsid w:val="6267760B"/>
    <w:rsid w:val="63B8CD3D"/>
    <w:rsid w:val="65103E27"/>
    <w:rsid w:val="658D9852"/>
    <w:rsid w:val="666A6287"/>
    <w:rsid w:val="66DDFC13"/>
    <w:rsid w:val="671E710D"/>
    <w:rsid w:val="673AA380"/>
    <w:rsid w:val="68082507"/>
    <w:rsid w:val="68B0234B"/>
    <w:rsid w:val="6B1AAD1E"/>
    <w:rsid w:val="6B8E9D30"/>
    <w:rsid w:val="6BE7C40D"/>
    <w:rsid w:val="6BFB5F14"/>
    <w:rsid w:val="6C8197FC"/>
    <w:rsid w:val="6CBDBAD2"/>
    <w:rsid w:val="6CDD21CD"/>
    <w:rsid w:val="6CE10561"/>
    <w:rsid w:val="6D3C9712"/>
    <w:rsid w:val="6DEF8663"/>
    <w:rsid w:val="6EA7AEE2"/>
    <w:rsid w:val="6F0B94CF"/>
    <w:rsid w:val="6FA4EE60"/>
    <w:rsid w:val="6FD3E420"/>
    <w:rsid w:val="71259173"/>
    <w:rsid w:val="71DDAC11"/>
    <w:rsid w:val="71EABFE5"/>
    <w:rsid w:val="722CCB8F"/>
    <w:rsid w:val="745E70B9"/>
    <w:rsid w:val="74FC2A45"/>
    <w:rsid w:val="74FFC142"/>
    <w:rsid w:val="7586F7E2"/>
    <w:rsid w:val="75A68F8A"/>
    <w:rsid w:val="75DFDA39"/>
    <w:rsid w:val="75F9EDCE"/>
    <w:rsid w:val="76534376"/>
    <w:rsid w:val="7723E53D"/>
    <w:rsid w:val="772A76B4"/>
    <w:rsid w:val="7823B808"/>
    <w:rsid w:val="7A462011"/>
    <w:rsid w:val="7B6C3115"/>
    <w:rsid w:val="7BE973DD"/>
    <w:rsid w:val="7C2E5942"/>
    <w:rsid w:val="7CBDCA28"/>
    <w:rsid w:val="7D82CB69"/>
    <w:rsid w:val="7DC0BE89"/>
    <w:rsid w:val="7EA564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8A63C"/>
  <w15:chartTrackingRefBased/>
  <w15:docId w15:val="{B10633AE-D548-423E-9054-7342CFC04A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60DD"/>
    <w:pPr>
      <w:spacing w:after="0" w:line="240" w:lineRule="auto"/>
    </w:pPr>
    <w:rPr>
      <w:rFonts w:ascii="Times New Roman" w:hAnsi="Times New Roman" w:eastAsia="Times New Roman" w:cs="Times New Roman"/>
      <w:sz w:val="24"/>
      <w:szCs w:val="24"/>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B60DD"/>
    <w:pPr>
      <w:ind w:left="720"/>
      <w:contextualSpacing/>
    </w:pPr>
    <w:rPr>
      <w:rFonts w:asciiTheme="minorHAnsi" w:hAnsiTheme="minorHAnsi" w:eastAsiaTheme="minorHAnsi" w:cstheme="minorBidi"/>
      <w:lang w:eastAsia="en-US"/>
    </w:rPr>
  </w:style>
  <w:style w:type="table" w:styleId="TableGrid">
    <w:name w:val="Table Grid"/>
    <w:basedOn w:val="TableNormal"/>
    <w:uiPriority w:val="39"/>
    <w:rsid w:val="009B60DD"/>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9B60DD"/>
    <w:rPr>
      <w:color w:val="0563C1" w:themeColor="hyperlink"/>
      <w:u w:val="single"/>
    </w:rPr>
  </w:style>
  <w:style w:type="paragraph" w:styleId="Header">
    <w:name w:val="header"/>
    <w:basedOn w:val="Normal"/>
    <w:link w:val="HeaderChar"/>
    <w:uiPriority w:val="99"/>
    <w:unhideWhenUsed/>
    <w:rsid w:val="009B60DD"/>
    <w:pPr>
      <w:tabs>
        <w:tab w:val="center" w:pos="4513"/>
        <w:tab w:val="right" w:pos="9026"/>
      </w:tabs>
    </w:pPr>
  </w:style>
  <w:style w:type="character" w:styleId="HeaderChar" w:customStyle="1">
    <w:name w:val="Header Char"/>
    <w:basedOn w:val="DefaultParagraphFont"/>
    <w:link w:val="Header"/>
    <w:uiPriority w:val="99"/>
    <w:rsid w:val="009B60DD"/>
    <w:rPr>
      <w:rFonts w:ascii="Times New Roman" w:hAnsi="Times New Roman" w:eastAsia="Times New Roman" w:cs="Times New Roman"/>
      <w:sz w:val="24"/>
      <w:szCs w:val="24"/>
      <w:lang w:eastAsia="en-GB"/>
    </w:rPr>
  </w:style>
  <w:style w:type="paragraph" w:styleId="Footer">
    <w:name w:val="footer"/>
    <w:basedOn w:val="Normal"/>
    <w:link w:val="FooterChar"/>
    <w:uiPriority w:val="99"/>
    <w:unhideWhenUsed/>
    <w:rsid w:val="009B60DD"/>
    <w:pPr>
      <w:tabs>
        <w:tab w:val="center" w:pos="4513"/>
        <w:tab w:val="right" w:pos="9026"/>
      </w:tabs>
    </w:pPr>
  </w:style>
  <w:style w:type="character" w:styleId="FooterChar" w:customStyle="1">
    <w:name w:val="Footer Char"/>
    <w:basedOn w:val="DefaultParagraphFont"/>
    <w:link w:val="Footer"/>
    <w:uiPriority w:val="99"/>
    <w:rsid w:val="009B60DD"/>
    <w:rPr>
      <w:rFonts w:ascii="Times New Roman" w:hAnsi="Times New Roman" w:eastAsia="Times New Roman" w:cs="Times New Roman"/>
      <w:sz w:val="24"/>
      <w:szCs w:val="24"/>
      <w:lang w:eastAsia="en-GB"/>
    </w:rPr>
  </w:style>
  <w:style w:type="character" w:styleId="UnresolvedMention">
    <w:name w:val="Unresolved Mention"/>
    <w:basedOn w:val="DefaultParagraphFont"/>
    <w:uiPriority w:val="99"/>
    <w:semiHidden/>
    <w:unhideWhenUsed/>
    <w:rsid w:val="00FC75CB"/>
    <w:rPr>
      <w:color w:val="605E5C"/>
      <w:shd w:val="clear" w:color="auto" w:fill="E1DFDD"/>
    </w:rPr>
  </w:style>
  <w:style w:type="paragraph" w:styleId="xmsonormal" w:customStyle="1">
    <w:name w:val="x_msonormal"/>
    <w:basedOn w:val="Normal"/>
    <w:rsid w:val="00F43F7C"/>
    <w:pPr>
      <w:spacing w:before="100" w:beforeAutospacing="1" w:after="100" w:afterAutospacing="1"/>
    </w:pPr>
  </w:style>
  <w:style w:type="paragraph" w:styleId="FootnoteText">
    <w:name w:val="footnote text"/>
    <w:basedOn w:val="Normal"/>
    <w:link w:val="FootnoteTextChar"/>
    <w:uiPriority w:val="99"/>
    <w:semiHidden/>
    <w:unhideWhenUsed/>
    <w:rsid w:val="00237C94"/>
    <w:rPr>
      <w:sz w:val="20"/>
      <w:szCs w:val="20"/>
    </w:rPr>
  </w:style>
  <w:style w:type="character" w:styleId="FootnoteTextChar" w:customStyle="1">
    <w:name w:val="Footnote Text Char"/>
    <w:basedOn w:val="DefaultParagraphFont"/>
    <w:link w:val="FootnoteText"/>
    <w:uiPriority w:val="99"/>
    <w:semiHidden/>
    <w:rsid w:val="00237C94"/>
    <w:rPr>
      <w:rFonts w:ascii="Times New Roman" w:hAnsi="Times New Roman" w:eastAsia="Times New Roman" w:cs="Times New Roman"/>
      <w:sz w:val="20"/>
      <w:szCs w:val="20"/>
      <w:lang w:eastAsia="en-GB"/>
    </w:rPr>
  </w:style>
  <w:style w:type="character" w:styleId="FootnoteReference">
    <w:name w:val="footnote reference"/>
    <w:basedOn w:val="DefaultParagraphFont"/>
    <w:uiPriority w:val="99"/>
    <w:semiHidden/>
    <w:unhideWhenUsed/>
    <w:rsid w:val="00237C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microsoft.com/office/2007/relationships/diagramDrawing" Target="diagrams/drawing1.xm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diagramColors" Target="diagrams/colors1.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diagramQuickStyle" Target="diagrams/quickStyle1.xml" Id="rId11"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diagramLayout" Target="diagrams/layout1.xml"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diagramData" Target="diagrams/data1.xml" Id="rId9" /><Relationship Type="http://schemas.openxmlformats.org/officeDocument/2006/relationships/header" Target="header1.xml" Id="rId14" /><Relationship Type="http://schemas.openxmlformats.org/officeDocument/2006/relationships/image" Target="/media/image3.jpg" Id="R75b8a73ee04441a6" /></Relationships>
</file>

<file path=word/_rels/footnotes.xml.rels><?xml version="1.0" encoding="UTF-8" standalone="yes"?>
<Relationships xmlns="http://schemas.openxmlformats.org/package/2006/relationships"><Relationship Id="rId3" Type="http://schemas.openxmlformats.org/officeDocument/2006/relationships/hyperlink" Target="mailto:a.allen@ucl.ac.uk" TargetMode="External"/><Relationship Id="rId2" Type="http://schemas.openxmlformats.org/officeDocument/2006/relationships/hyperlink" Target="mailto:n.leblond@ucl.ac.uk" TargetMode="External"/><Relationship Id="rId1" Type="http://schemas.openxmlformats.org/officeDocument/2006/relationships/hyperlink" Target="mailto:c.marx@ucl.ac.uk" TargetMode="External"/></Relationships>
</file>

<file path=word/_rels/header1.xml.rels>&#65279;<?xml version="1.0" encoding="utf-8"?><Relationships xmlns="http://schemas.openxmlformats.org/package/2006/relationships"><Relationship Type="http://schemas.openxmlformats.org/officeDocument/2006/relationships/image" Target="/media/image3.png" Id="R7e12bea93eb142c3" /></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C97837-D70E-4106-A70A-4B1E1BF12B3B}" type="doc">
      <dgm:prSet loTypeId="urn:microsoft.com/office/officeart/2005/8/layout/default" loCatId="list" qsTypeId="urn:microsoft.com/office/officeart/2005/8/quickstyle/simple2" qsCatId="simple" csTypeId="urn:microsoft.com/office/officeart/2005/8/colors/accent4_1" csCatId="accent4" phldr="1"/>
      <dgm:spPr/>
      <dgm:t>
        <a:bodyPr/>
        <a:lstStyle/>
        <a:p>
          <a:endParaRPr lang="en-GB"/>
        </a:p>
      </dgm:t>
    </dgm:pt>
    <dgm:pt modelId="{F8DFE1AB-8D49-4BDC-A307-DDE76FB55B4A}">
      <dgm:prSet phldrT="[Text]" custT="1"/>
      <dgm:spPr/>
      <dgm:t>
        <a:bodyPr/>
        <a:lstStyle/>
        <a:p>
          <a:r>
            <a:rPr lang="en-GB" sz="1100"/>
            <a:t>If you are </a:t>
          </a:r>
          <a:r>
            <a:rPr lang="en-GB" sz="1100" b="1"/>
            <a:t>surprised</a:t>
          </a:r>
          <a:r>
            <a:rPr lang="en-GB" sz="1100"/>
            <a:t> by what the interviewee is saying or think that the person is wrong, do not oppose or refute. </a:t>
          </a:r>
          <a:r>
            <a:rPr lang="en-GB" sz="1100" b="1"/>
            <a:t>Seek more information and clarifications. </a:t>
          </a:r>
          <a:r>
            <a:rPr lang="en-GB" sz="1100"/>
            <a:t>For example you could say “I am surprised, I did not think it worked this way, can you explain how….”</a:t>
          </a:r>
        </a:p>
      </dgm:t>
    </dgm:pt>
    <dgm:pt modelId="{FA30C0FC-A3C3-4BC6-8041-E817FECB0C19}" type="parTrans" cxnId="{994748F9-49CD-4008-B799-A7DBE2AA4CE4}">
      <dgm:prSet/>
      <dgm:spPr/>
      <dgm:t>
        <a:bodyPr/>
        <a:lstStyle/>
        <a:p>
          <a:endParaRPr lang="en-GB"/>
        </a:p>
      </dgm:t>
    </dgm:pt>
    <dgm:pt modelId="{DC50AA1C-3DDE-4AAA-82E9-87FB381DBE33}" type="sibTrans" cxnId="{994748F9-49CD-4008-B799-A7DBE2AA4CE4}">
      <dgm:prSet/>
      <dgm:spPr/>
      <dgm:t>
        <a:bodyPr/>
        <a:lstStyle/>
        <a:p>
          <a:endParaRPr lang="en-GB"/>
        </a:p>
      </dgm:t>
    </dgm:pt>
    <dgm:pt modelId="{F4CAB029-1F92-467E-B7E8-A34BED74FDC8}">
      <dgm:prSet phldrT="[Text]" custT="1"/>
      <dgm:spPr/>
      <dgm:t>
        <a:bodyPr/>
        <a:lstStyle/>
        <a:p>
          <a:r>
            <a:rPr lang="en-GB" sz="1100" b="1"/>
            <a:t>We are not seeking the single correct history of sanitation.</a:t>
          </a:r>
          <a:r>
            <a:rPr lang="en-GB" sz="1100"/>
            <a:t> </a:t>
          </a:r>
        </a:p>
        <a:p>
          <a:r>
            <a:rPr lang="en-GB" sz="1100"/>
            <a:t>Different people might have very different perceptions of the same event. It is ok if things contradict, seek to understand </a:t>
          </a:r>
          <a:r>
            <a:rPr lang="en-GB" sz="1100" b="1"/>
            <a:t>what can explain a different understanding and  experience. </a:t>
          </a:r>
        </a:p>
      </dgm:t>
    </dgm:pt>
    <dgm:pt modelId="{96C13445-A0AA-4658-B0F7-DE5735125325}" type="parTrans" cxnId="{2BE7F54F-35C3-4618-BBA4-C62EE1CEA154}">
      <dgm:prSet/>
      <dgm:spPr/>
      <dgm:t>
        <a:bodyPr/>
        <a:lstStyle/>
        <a:p>
          <a:endParaRPr lang="en-GB"/>
        </a:p>
      </dgm:t>
    </dgm:pt>
    <dgm:pt modelId="{C69D2814-517A-4B75-A301-7ABE8D887C26}" type="sibTrans" cxnId="{2BE7F54F-35C3-4618-BBA4-C62EE1CEA154}">
      <dgm:prSet/>
      <dgm:spPr/>
      <dgm:t>
        <a:bodyPr/>
        <a:lstStyle/>
        <a:p>
          <a:endParaRPr lang="en-GB"/>
        </a:p>
      </dgm:t>
    </dgm:pt>
    <dgm:pt modelId="{442B7F8D-BD42-4EFC-94CD-077A8C70C852}">
      <dgm:prSet custT="1"/>
      <dgm:spPr/>
      <dgm:t>
        <a:bodyPr/>
        <a:lstStyle/>
        <a:p>
          <a:r>
            <a:rPr lang="en-GB" sz="1100"/>
            <a:t>If you feel like your interviewee is </a:t>
          </a:r>
          <a:r>
            <a:rPr lang="en-GB" sz="1100" b="1"/>
            <a:t>not telling you the truth</a:t>
          </a:r>
          <a:r>
            <a:rPr lang="en-GB" sz="1100"/>
            <a:t> or is </a:t>
          </a:r>
          <a:r>
            <a:rPr lang="en-GB" sz="1100" b="1"/>
            <a:t>hiding</a:t>
          </a:r>
          <a:r>
            <a:rPr lang="en-GB" sz="1100"/>
            <a:t> information, try to understand </a:t>
          </a:r>
          <a:r>
            <a:rPr lang="en-GB" sz="1100" b="1"/>
            <a:t>why</a:t>
          </a:r>
          <a:r>
            <a:rPr lang="en-GB" sz="1100"/>
            <a:t>: </a:t>
          </a:r>
        </a:p>
        <a:p>
          <a:r>
            <a:rPr lang="en-GB" sz="1100"/>
            <a:t>Why would someone retain information? Who do they think you are? How do they understand the objective of the interview? What is it this person trying to obtain/protect/produce? </a:t>
          </a:r>
        </a:p>
      </dgm:t>
    </dgm:pt>
    <dgm:pt modelId="{CD799EEC-33D9-4F1A-90A8-72F0D2B0289E}" type="parTrans" cxnId="{C9CA7D2D-B4F5-4123-B1B1-60667D4C733D}">
      <dgm:prSet/>
      <dgm:spPr/>
      <dgm:t>
        <a:bodyPr/>
        <a:lstStyle/>
        <a:p>
          <a:endParaRPr lang="en-GB"/>
        </a:p>
      </dgm:t>
    </dgm:pt>
    <dgm:pt modelId="{46CC209D-2B46-4D48-9205-33F6F0D0971E}" type="sibTrans" cxnId="{C9CA7D2D-B4F5-4123-B1B1-60667D4C733D}">
      <dgm:prSet/>
      <dgm:spPr/>
      <dgm:t>
        <a:bodyPr/>
        <a:lstStyle/>
        <a:p>
          <a:endParaRPr lang="en-GB"/>
        </a:p>
      </dgm:t>
    </dgm:pt>
    <dgm:pt modelId="{49B8FC98-8A53-4039-AA7D-A303B54FA838}">
      <dgm:prSet custT="1"/>
      <dgm:spPr/>
      <dgm:t>
        <a:bodyPr/>
        <a:lstStyle/>
        <a:p>
          <a:r>
            <a:rPr lang="en-GB" sz="1100"/>
            <a:t>Events </a:t>
          </a:r>
          <a:r>
            <a:rPr lang="en-GB" sz="1100" b="1"/>
            <a:t>posterior</a:t>
          </a:r>
          <a:r>
            <a:rPr lang="en-GB" sz="1100"/>
            <a:t> to the "sanitation event" you are documenting </a:t>
          </a:r>
          <a:r>
            <a:rPr lang="en-GB" sz="1100" b="1"/>
            <a:t>influence</a:t>
          </a:r>
          <a:r>
            <a:rPr lang="en-GB" sz="1100"/>
            <a:t> how the the past is remembered. </a:t>
          </a:r>
        </a:p>
        <a:p>
          <a:r>
            <a:rPr lang="en-GB" sz="1100"/>
            <a:t>Recent hardship can lead interviewees to idealize their past. On the contrary, upwards mobility can lead people to remember the terrible aspects of their previous conditions.Try to understand these </a:t>
          </a:r>
          <a:r>
            <a:rPr lang="en-GB" sz="1100" b="1"/>
            <a:t>post-event influences. </a:t>
          </a:r>
        </a:p>
      </dgm:t>
    </dgm:pt>
    <dgm:pt modelId="{DC36BEF8-D93A-4995-B8F0-E4B4CCC70CCD}" type="parTrans" cxnId="{9A8887A1-7009-4210-BD77-B5706853DA4C}">
      <dgm:prSet/>
      <dgm:spPr/>
      <dgm:t>
        <a:bodyPr/>
        <a:lstStyle/>
        <a:p>
          <a:endParaRPr lang="en-GB"/>
        </a:p>
      </dgm:t>
    </dgm:pt>
    <dgm:pt modelId="{BACE4F61-9A48-46D4-8A11-C251642E216A}" type="sibTrans" cxnId="{9A8887A1-7009-4210-BD77-B5706853DA4C}">
      <dgm:prSet/>
      <dgm:spPr/>
      <dgm:t>
        <a:bodyPr/>
        <a:lstStyle/>
        <a:p>
          <a:endParaRPr lang="en-GB"/>
        </a:p>
      </dgm:t>
    </dgm:pt>
    <dgm:pt modelId="{53178062-248D-4AF1-B584-15997B324722}" type="pres">
      <dgm:prSet presAssocID="{B1C97837-D70E-4106-A70A-4B1E1BF12B3B}" presName="diagram" presStyleCnt="0">
        <dgm:presLayoutVars>
          <dgm:dir/>
          <dgm:resizeHandles val="exact"/>
        </dgm:presLayoutVars>
      </dgm:prSet>
      <dgm:spPr/>
    </dgm:pt>
    <dgm:pt modelId="{12F5AFA8-66DD-42F6-B038-F6ADF9D8D93B}" type="pres">
      <dgm:prSet presAssocID="{F8DFE1AB-8D49-4BDC-A307-DDE76FB55B4A}" presName="node" presStyleLbl="node1" presStyleIdx="0" presStyleCnt="4">
        <dgm:presLayoutVars>
          <dgm:bulletEnabled val="1"/>
        </dgm:presLayoutVars>
      </dgm:prSet>
      <dgm:spPr/>
    </dgm:pt>
    <dgm:pt modelId="{A4221C63-D208-4454-8B7F-FD1DFDC9E666}" type="pres">
      <dgm:prSet presAssocID="{DC50AA1C-3DDE-4AAA-82E9-87FB381DBE33}" presName="sibTrans" presStyleCnt="0"/>
      <dgm:spPr/>
    </dgm:pt>
    <dgm:pt modelId="{F5F207D0-5FF0-42F5-A118-769B4F490707}" type="pres">
      <dgm:prSet presAssocID="{F4CAB029-1F92-467E-B7E8-A34BED74FDC8}" presName="node" presStyleLbl="node1" presStyleIdx="1" presStyleCnt="4">
        <dgm:presLayoutVars>
          <dgm:bulletEnabled val="1"/>
        </dgm:presLayoutVars>
      </dgm:prSet>
      <dgm:spPr/>
    </dgm:pt>
    <dgm:pt modelId="{4FF0C018-D19D-43F5-AA18-9A03F119D465}" type="pres">
      <dgm:prSet presAssocID="{C69D2814-517A-4B75-A301-7ABE8D887C26}" presName="sibTrans" presStyleCnt="0"/>
      <dgm:spPr/>
    </dgm:pt>
    <dgm:pt modelId="{8FCD6A32-D91A-4304-BEE7-DC157D2F9E9A}" type="pres">
      <dgm:prSet presAssocID="{442B7F8D-BD42-4EFC-94CD-077A8C70C852}" presName="node" presStyleLbl="node1" presStyleIdx="2" presStyleCnt="4">
        <dgm:presLayoutVars>
          <dgm:bulletEnabled val="1"/>
        </dgm:presLayoutVars>
      </dgm:prSet>
      <dgm:spPr/>
    </dgm:pt>
    <dgm:pt modelId="{33979E78-2470-4BD4-B4B3-68CE76B2EF53}" type="pres">
      <dgm:prSet presAssocID="{46CC209D-2B46-4D48-9205-33F6F0D0971E}" presName="sibTrans" presStyleCnt="0"/>
      <dgm:spPr/>
    </dgm:pt>
    <dgm:pt modelId="{907FC1FE-2A34-4951-96EA-847AD0B9B4D2}" type="pres">
      <dgm:prSet presAssocID="{49B8FC98-8A53-4039-AA7D-A303B54FA838}" presName="node" presStyleLbl="node1" presStyleIdx="3" presStyleCnt="4">
        <dgm:presLayoutVars>
          <dgm:bulletEnabled val="1"/>
        </dgm:presLayoutVars>
      </dgm:prSet>
      <dgm:spPr/>
    </dgm:pt>
  </dgm:ptLst>
  <dgm:cxnLst>
    <dgm:cxn modelId="{434F4E17-A9CE-486E-9D65-CA562A8A0953}" type="presOf" srcId="{B1C97837-D70E-4106-A70A-4B1E1BF12B3B}" destId="{53178062-248D-4AF1-B584-15997B324722}" srcOrd="0" destOrd="0" presId="urn:microsoft.com/office/officeart/2005/8/layout/default"/>
    <dgm:cxn modelId="{C9CA7D2D-B4F5-4123-B1B1-60667D4C733D}" srcId="{B1C97837-D70E-4106-A70A-4B1E1BF12B3B}" destId="{442B7F8D-BD42-4EFC-94CD-077A8C70C852}" srcOrd="2" destOrd="0" parTransId="{CD799EEC-33D9-4F1A-90A8-72F0D2B0289E}" sibTransId="{46CC209D-2B46-4D48-9205-33F6F0D0971E}"/>
    <dgm:cxn modelId="{2BE7F54F-35C3-4618-BBA4-C62EE1CEA154}" srcId="{B1C97837-D70E-4106-A70A-4B1E1BF12B3B}" destId="{F4CAB029-1F92-467E-B7E8-A34BED74FDC8}" srcOrd="1" destOrd="0" parTransId="{96C13445-A0AA-4658-B0F7-DE5735125325}" sibTransId="{C69D2814-517A-4B75-A301-7ABE8D887C26}"/>
    <dgm:cxn modelId="{80B7179B-CF4C-41F2-A424-7A0EAF01D103}" type="presOf" srcId="{442B7F8D-BD42-4EFC-94CD-077A8C70C852}" destId="{8FCD6A32-D91A-4304-BEE7-DC157D2F9E9A}" srcOrd="0" destOrd="0" presId="urn:microsoft.com/office/officeart/2005/8/layout/default"/>
    <dgm:cxn modelId="{9A8887A1-7009-4210-BD77-B5706853DA4C}" srcId="{B1C97837-D70E-4106-A70A-4B1E1BF12B3B}" destId="{49B8FC98-8A53-4039-AA7D-A303B54FA838}" srcOrd="3" destOrd="0" parTransId="{DC36BEF8-D93A-4995-B8F0-E4B4CCC70CCD}" sibTransId="{BACE4F61-9A48-46D4-8A11-C251642E216A}"/>
    <dgm:cxn modelId="{F61797A5-74DB-48AB-AFDB-65C9B41D62B6}" type="presOf" srcId="{49B8FC98-8A53-4039-AA7D-A303B54FA838}" destId="{907FC1FE-2A34-4951-96EA-847AD0B9B4D2}" srcOrd="0" destOrd="0" presId="urn:microsoft.com/office/officeart/2005/8/layout/default"/>
    <dgm:cxn modelId="{EE7B8AC4-45EC-4C97-8B8A-95DB007060F0}" type="presOf" srcId="{F8DFE1AB-8D49-4BDC-A307-DDE76FB55B4A}" destId="{12F5AFA8-66DD-42F6-B038-F6ADF9D8D93B}" srcOrd="0" destOrd="0" presId="urn:microsoft.com/office/officeart/2005/8/layout/default"/>
    <dgm:cxn modelId="{EA56F9F3-DF26-4891-A7D9-160314E2D326}" type="presOf" srcId="{F4CAB029-1F92-467E-B7E8-A34BED74FDC8}" destId="{F5F207D0-5FF0-42F5-A118-769B4F490707}" srcOrd="0" destOrd="0" presId="urn:microsoft.com/office/officeart/2005/8/layout/default"/>
    <dgm:cxn modelId="{994748F9-49CD-4008-B799-A7DBE2AA4CE4}" srcId="{B1C97837-D70E-4106-A70A-4B1E1BF12B3B}" destId="{F8DFE1AB-8D49-4BDC-A307-DDE76FB55B4A}" srcOrd="0" destOrd="0" parTransId="{FA30C0FC-A3C3-4BC6-8041-E817FECB0C19}" sibTransId="{DC50AA1C-3DDE-4AAA-82E9-87FB381DBE33}"/>
    <dgm:cxn modelId="{601C4F90-DB9E-4BE4-905C-2724669A7F29}" type="presParOf" srcId="{53178062-248D-4AF1-B584-15997B324722}" destId="{12F5AFA8-66DD-42F6-B038-F6ADF9D8D93B}" srcOrd="0" destOrd="0" presId="urn:microsoft.com/office/officeart/2005/8/layout/default"/>
    <dgm:cxn modelId="{D6B9E84B-F13D-4909-A084-185A8D54CA36}" type="presParOf" srcId="{53178062-248D-4AF1-B584-15997B324722}" destId="{A4221C63-D208-4454-8B7F-FD1DFDC9E666}" srcOrd="1" destOrd="0" presId="urn:microsoft.com/office/officeart/2005/8/layout/default"/>
    <dgm:cxn modelId="{4680D7FD-C5FA-494F-B41D-EB0F57430C93}" type="presParOf" srcId="{53178062-248D-4AF1-B584-15997B324722}" destId="{F5F207D0-5FF0-42F5-A118-769B4F490707}" srcOrd="2" destOrd="0" presId="urn:microsoft.com/office/officeart/2005/8/layout/default"/>
    <dgm:cxn modelId="{8B1A8249-6505-486F-BB7C-6EC82EECEC86}" type="presParOf" srcId="{53178062-248D-4AF1-B584-15997B324722}" destId="{4FF0C018-D19D-43F5-AA18-9A03F119D465}" srcOrd="3" destOrd="0" presId="urn:microsoft.com/office/officeart/2005/8/layout/default"/>
    <dgm:cxn modelId="{19DA0DC8-DD73-4D86-A638-1F70057BC7D9}" type="presParOf" srcId="{53178062-248D-4AF1-B584-15997B324722}" destId="{8FCD6A32-D91A-4304-BEE7-DC157D2F9E9A}" srcOrd="4" destOrd="0" presId="urn:microsoft.com/office/officeart/2005/8/layout/default"/>
    <dgm:cxn modelId="{9A14F6F4-C245-4871-9DA8-D396E34D33DA}" type="presParOf" srcId="{53178062-248D-4AF1-B584-15997B324722}" destId="{33979E78-2470-4BD4-B4B3-68CE76B2EF53}" srcOrd="5" destOrd="0" presId="urn:microsoft.com/office/officeart/2005/8/layout/default"/>
    <dgm:cxn modelId="{6D49993B-F67C-4C65-9F29-8C6A57F190CB}" type="presParOf" srcId="{53178062-248D-4AF1-B584-15997B324722}" destId="{907FC1FE-2A34-4951-96EA-847AD0B9B4D2}" srcOrd="6" destOrd="0" presId="urn:microsoft.com/office/officeart/2005/8/layout/defaul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F5AFA8-66DD-42F6-B038-F6ADF9D8D93B}">
      <dsp:nvSpPr>
        <dsp:cNvPr id="0" name=""/>
        <dsp:cNvSpPr/>
      </dsp:nvSpPr>
      <dsp:spPr>
        <a:xfrm>
          <a:off x="101657" y="791"/>
          <a:ext cx="2660898" cy="1596538"/>
        </a:xfrm>
        <a:prstGeom prst="rect">
          <a:avLst/>
        </a:prstGeom>
        <a:solidFill>
          <a:schemeClr val="lt1">
            <a:hueOff val="0"/>
            <a:satOff val="0"/>
            <a:lumOff val="0"/>
            <a:alphaOff val="0"/>
          </a:schemeClr>
        </a:solidFill>
        <a:ln w="19050" cap="flat" cmpd="sng" algn="ctr">
          <a:solidFill>
            <a:schemeClr val="accent4">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If you are </a:t>
          </a:r>
          <a:r>
            <a:rPr lang="en-GB" sz="1100" b="1" kern="1200"/>
            <a:t>surprised</a:t>
          </a:r>
          <a:r>
            <a:rPr lang="en-GB" sz="1100" kern="1200"/>
            <a:t> by what the interviewee is saying or think that the person is wrong, do not oppose or refute. </a:t>
          </a:r>
          <a:r>
            <a:rPr lang="en-GB" sz="1100" b="1" kern="1200"/>
            <a:t>Seek more information and clarifications. </a:t>
          </a:r>
          <a:r>
            <a:rPr lang="en-GB" sz="1100" kern="1200"/>
            <a:t>For example you could say “I am surprised, I did not think it worked this way, can you explain how….”</a:t>
          </a:r>
        </a:p>
      </dsp:txBody>
      <dsp:txXfrm>
        <a:off x="101657" y="791"/>
        <a:ext cx="2660898" cy="1596538"/>
      </dsp:txXfrm>
    </dsp:sp>
    <dsp:sp modelId="{F5F207D0-5FF0-42F5-A118-769B4F490707}">
      <dsp:nvSpPr>
        <dsp:cNvPr id="0" name=""/>
        <dsp:cNvSpPr/>
      </dsp:nvSpPr>
      <dsp:spPr>
        <a:xfrm>
          <a:off x="3028644" y="791"/>
          <a:ext cx="2660898" cy="1596538"/>
        </a:xfrm>
        <a:prstGeom prst="rect">
          <a:avLst/>
        </a:prstGeom>
        <a:solidFill>
          <a:schemeClr val="lt1">
            <a:hueOff val="0"/>
            <a:satOff val="0"/>
            <a:lumOff val="0"/>
            <a:alphaOff val="0"/>
          </a:schemeClr>
        </a:solidFill>
        <a:ln w="19050" cap="flat" cmpd="sng" algn="ctr">
          <a:solidFill>
            <a:schemeClr val="accent4">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b="1" kern="1200"/>
            <a:t>We are not seeking the single correct history of sanitation.</a:t>
          </a:r>
          <a:r>
            <a:rPr lang="en-GB" sz="1100" kern="1200"/>
            <a:t> </a:t>
          </a:r>
        </a:p>
        <a:p>
          <a:pPr marL="0" lvl="0" indent="0" algn="ctr" defTabSz="488950">
            <a:lnSpc>
              <a:spcPct val="90000"/>
            </a:lnSpc>
            <a:spcBef>
              <a:spcPct val="0"/>
            </a:spcBef>
            <a:spcAft>
              <a:spcPct val="35000"/>
            </a:spcAft>
            <a:buNone/>
          </a:pPr>
          <a:r>
            <a:rPr lang="en-GB" sz="1100" kern="1200"/>
            <a:t>Different people might have very different perceptions of the same event. It is ok if things contradict, seek to understand </a:t>
          </a:r>
          <a:r>
            <a:rPr lang="en-GB" sz="1100" b="1" kern="1200"/>
            <a:t>what can explain a different understanding and  experience. </a:t>
          </a:r>
        </a:p>
      </dsp:txBody>
      <dsp:txXfrm>
        <a:off x="3028644" y="791"/>
        <a:ext cx="2660898" cy="1596538"/>
      </dsp:txXfrm>
    </dsp:sp>
    <dsp:sp modelId="{8FCD6A32-D91A-4304-BEE7-DC157D2F9E9A}">
      <dsp:nvSpPr>
        <dsp:cNvPr id="0" name=""/>
        <dsp:cNvSpPr/>
      </dsp:nvSpPr>
      <dsp:spPr>
        <a:xfrm>
          <a:off x="101657" y="1863419"/>
          <a:ext cx="2660898" cy="1596538"/>
        </a:xfrm>
        <a:prstGeom prst="rect">
          <a:avLst/>
        </a:prstGeom>
        <a:solidFill>
          <a:schemeClr val="lt1">
            <a:hueOff val="0"/>
            <a:satOff val="0"/>
            <a:lumOff val="0"/>
            <a:alphaOff val="0"/>
          </a:schemeClr>
        </a:solidFill>
        <a:ln w="19050" cap="flat" cmpd="sng" algn="ctr">
          <a:solidFill>
            <a:schemeClr val="accent4">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If you feel like your interviewee is </a:t>
          </a:r>
          <a:r>
            <a:rPr lang="en-GB" sz="1100" b="1" kern="1200"/>
            <a:t>not telling you the truth</a:t>
          </a:r>
          <a:r>
            <a:rPr lang="en-GB" sz="1100" kern="1200"/>
            <a:t> or is </a:t>
          </a:r>
          <a:r>
            <a:rPr lang="en-GB" sz="1100" b="1" kern="1200"/>
            <a:t>hiding</a:t>
          </a:r>
          <a:r>
            <a:rPr lang="en-GB" sz="1100" kern="1200"/>
            <a:t> information, try to understand </a:t>
          </a:r>
          <a:r>
            <a:rPr lang="en-GB" sz="1100" b="1" kern="1200"/>
            <a:t>why</a:t>
          </a:r>
          <a:r>
            <a:rPr lang="en-GB" sz="1100" kern="1200"/>
            <a:t>: </a:t>
          </a:r>
        </a:p>
        <a:p>
          <a:pPr marL="0" lvl="0" indent="0" algn="ctr" defTabSz="488950">
            <a:lnSpc>
              <a:spcPct val="90000"/>
            </a:lnSpc>
            <a:spcBef>
              <a:spcPct val="0"/>
            </a:spcBef>
            <a:spcAft>
              <a:spcPct val="35000"/>
            </a:spcAft>
            <a:buNone/>
          </a:pPr>
          <a:r>
            <a:rPr lang="en-GB" sz="1100" kern="1200"/>
            <a:t>Why would someone retain information? Who do they think you are? How do they understand the objective of the interview? What is it this person trying to obtain/protect/produce? </a:t>
          </a:r>
        </a:p>
      </dsp:txBody>
      <dsp:txXfrm>
        <a:off x="101657" y="1863419"/>
        <a:ext cx="2660898" cy="1596538"/>
      </dsp:txXfrm>
    </dsp:sp>
    <dsp:sp modelId="{907FC1FE-2A34-4951-96EA-847AD0B9B4D2}">
      <dsp:nvSpPr>
        <dsp:cNvPr id="0" name=""/>
        <dsp:cNvSpPr/>
      </dsp:nvSpPr>
      <dsp:spPr>
        <a:xfrm>
          <a:off x="3028644" y="1863419"/>
          <a:ext cx="2660898" cy="1596538"/>
        </a:xfrm>
        <a:prstGeom prst="rect">
          <a:avLst/>
        </a:prstGeom>
        <a:solidFill>
          <a:schemeClr val="lt1">
            <a:hueOff val="0"/>
            <a:satOff val="0"/>
            <a:lumOff val="0"/>
            <a:alphaOff val="0"/>
          </a:schemeClr>
        </a:solidFill>
        <a:ln w="19050" cap="flat" cmpd="sng" algn="ctr">
          <a:solidFill>
            <a:schemeClr val="accent4">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Events </a:t>
          </a:r>
          <a:r>
            <a:rPr lang="en-GB" sz="1100" b="1" kern="1200"/>
            <a:t>posterior</a:t>
          </a:r>
          <a:r>
            <a:rPr lang="en-GB" sz="1100" kern="1200"/>
            <a:t> to the "sanitation event" you are documenting </a:t>
          </a:r>
          <a:r>
            <a:rPr lang="en-GB" sz="1100" b="1" kern="1200"/>
            <a:t>influence</a:t>
          </a:r>
          <a:r>
            <a:rPr lang="en-GB" sz="1100" kern="1200"/>
            <a:t> how the the past is remembered. </a:t>
          </a:r>
        </a:p>
        <a:p>
          <a:pPr marL="0" lvl="0" indent="0" algn="ctr" defTabSz="488950">
            <a:lnSpc>
              <a:spcPct val="90000"/>
            </a:lnSpc>
            <a:spcBef>
              <a:spcPct val="0"/>
            </a:spcBef>
            <a:spcAft>
              <a:spcPct val="35000"/>
            </a:spcAft>
            <a:buNone/>
          </a:pPr>
          <a:r>
            <a:rPr lang="en-GB" sz="1100" kern="1200"/>
            <a:t>Recent hardship can lead interviewees to idealize their past. On the contrary, upwards mobility can lead people to remember the terrible aspects of their previous conditions.Try to understand these </a:t>
          </a:r>
          <a:r>
            <a:rPr lang="en-GB" sz="1100" b="1" kern="1200"/>
            <a:t>post-event influences. </a:t>
          </a:r>
        </a:p>
      </dsp:txBody>
      <dsp:txXfrm>
        <a:off x="3028644" y="1863419"/>
        <a:ext cx="2660898" cy="1596538"/>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02637FC0D6C2409B5AAE2CB2783772" ma:contentTypeVersion="18" ma:contentTypeDescription="Create a new document." ma:contentTypeScope="" ma:versionID="af7e1579ef8fec0fbe292059f4388c7f">
  <xsd:schema xmlns:xsd="http://www.w3.org/2001/XMLSchema" xmlns:xs="http://www.w3.org/2001/XMLSchema" xmlns:p="http://schemas.microsoft.com/office/2006/metadata/properties" xmlns:ns2="c8a7e5d1-b587-4c7a-93cc-0ac92c367fe9" xmlns:ns3="1d5ae594-ed4e-430d-851d-b076bf7f23b5" targetNamespace="http://schemas.microsoft.com/office/2006/metadata/properties" ma:root="true" ma:fieldsID="2cabbf5e9c1eef77398e1c2b67298c51" ns2:_="" ns3:_="">
    <xsd:import namespace="c8a7e5d1-b587-4c7a-93cc-0ac92c367fe9"/>
    <xsd:import namespace="1d5ae594-ed4e-430d-851d-b076bf7f23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7e5d1-b587-4c7a-93cc-0ac92c367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5ae594-ed4e-430d-851d-b076bf7f23b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834a49-d874-4149-aab0-0f7e4f9029c4}" ma:internalName="TaxCatchAll" ma:showField="CatchAllData" ma:web="1d5ae594-ed4e-430d-851d-b076bf7f23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7e5d1-b587-4c7a-93cc-0ac92c367fe9">
      <Terms xmlns="http://schemas.microsoft.com/office/infopath/2007/PartnerControls"/>
    </lcf76f155ced4ddcb4097134ff3c332f>
    <TaxCatchAll xmlns="1d5ae594-ed4e-430d-851d-b076bf7f23b5" xsi:nil="true"/>
  </documentManagement>
</p:properties>
</file>

<file path=customXml/itemProps1.xml><?xml version="1.0" encoding="utf-8"?>
<ds:datastoreItem xmlns:ds="http://schemas.openxmlformats.org/officeDocument/2006/customXml" ds:itemID="{D6713CF7-17DF-49D7-94A9-AABA85249EA5}">
  <ds:schemaRefs>
    <ds:schemaRef ds:uri="http://schemas.openxmlformats.org/officeDocument/2006/bibliography"/>
  </ds:schemaRefs>
</ds:datastoreItem>
</file>

<file path=customXml/itemProps2.xml><?xml version="1.0" encoding="utf-8"?>
<ds:datastoreItem xmlns:ds="http://schemas.openxmlformats.org/officeDocument/2006/customXml" ds:itemID="{BF4DBE50-06F1-4924-A906-7154B9E99809}"/>
</file>

<file path=customXml/itemProps3.xml><?xml version="1.0" encoding="utf-8"?>
<ds:datastoreItem xmlns:ds="http://schemas.openxmlformats.org/officeDocument/2006/customXml" ds:itemID="{E39B612C-1359-40D5-BBFF-97C53247906C}"/>
</file>

<file path=customXml/itemProps4.xml><?xml version="1.0" encoding="utf-8"?>
<ds:datastoreItem xmlns:ds="http://schemas.openxmlformats.org/officeDocument/2006/customXml" ds:itemID="{F78AA51F-4138-473D-ABED-4C9A79F9F8D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Leblond, Nelly</dc:creator>
  <cp:keywords/>
  <dc:description/>
  <cp:lastModifiedBy>Leblond, Nelly</cp:lastModifiedBy>
  <cp:revision>12</cp:revision>
  <dcterms:created xsi:type="dcterms:W3CDTF">2021-06-10T08:52:00Z</dcterms:created>
  <dcterms:modified xsi:type="dcterms:W3CDTF">2021-10-08T11:26:05Z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0x010100E202637FC0D6C2409B5AAE2CB2783772</vt:lpwstr>
  </property>
  <property fmtid="{D5CDD505-2E9C-101B-9397-08002B2CF9AE}" pid="3" name="MediaServiceImageTags">
    <vt:lpwstr/>
  </property>
</Properties>
</file>