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0DE06" w14:textId="32F04C4F" w:rsidR="007D5DAE" w:rsidRPr="00470752" w:rsidRDefault="006453EC" w:rsidP="003B1E7F">
      <w:pPr>
        <w:pStyle w:val="Caption"/>
        <w:spacing w:after="0" w:line="480" w:lineRule="auto"/>
        <w:rPr>
          <w:b/>
          <w:bCs/>
          <w:i w:val="0"/>
          <w:iCs w:val="0"/>
          <w:color w:val="000000" w:themeColor="text1"/>
        </w:rPr>
      </w:pPr>
      <w:r w:rsidRPr="00470752">
        <w:rPr>
          <w:b/>
          <w:bCs/>
          <w:i w:val="0"/>
          <w:iCs w:val="0"/>
          <w:color w:val="000000" w:themeColor="text1"/>
        </w:rPr>
        <w:t xml:space="preserve">Supplementary Table </w:t>
      </w:r>
      <w:r w:rsidR="00E2172D">
        <w:rPr>
          <w:b/>
          <w:bCs/>
          <w:i w:val="0"/>
          <w:iCs w:val="0"/>
          <w:color w:val="000000" w:themeColor="text1"/>
        </w:rPr>
        <w:t>1</w:t>
      </w:r>
    </w:p>
    <w:p w14:paraId="57C0CB77" w14:textId="344D8DF5" w:rsidR="003B1E7F" w:rsidRPr="00032FF1" w:rsidRDefault="003B1E7F" w:rsidP="003B1E7F">
      <w:pPr>
        <w:pStyle w:val="Caption"/>
        <w:spacing w:after="0" w:line="480" w:lineRule="auto"/>
        <w:rPr>
          <w:color w:val="000000" w:themeColor="text1"/>
        </w:rPr>
      </w:pPr>
      <w:r w:rsidRPr="00D56451">
        <w:rPr>
          <w:color w:val="000000" w:themeColor="text1"/>
        </w:rPr>
        <w:t xml:space="preserve">Risk </w:t>
      </w:r>
      <w:r>
        <w:rPr>
          <w:color w:val="000000" w:themeColor="text1"/>
        </w:rPr>
        <w:t>o</w:t>
      </w:r>
      <w:r w:rsidRPr="00D56451">
        <w:rPr>
          <w:color w:val="000000" w:themeColor="text1"/>
        </w:rPr>
        <w:t xml:space="preserve">f Bias Domains </w:t>
      </w:r>
      <w:r>
        <w:rPr>
          <w:color w:val="000000" w:themeColor="text1"/>
        </w:rPr>
        <w:t>a</w:t>
      </w:r>
      <w:r w:rsidRPr="00D56451">
        <w:rPr>
          <w:color w:val="000000" w:themeColor="text1"/>
        </w:rPr>
        <w:t xml:space="preserve">nd </w:t>
      </w:r>
      <w:r>
        <w:rPr>
          <w:color w:val="000000" w:themeColor="text1"/>
        </w:rPr>
        <w:t>t</w:t>
      </w:r>
      <w:r w:rsidRPr="00D56451">
        <w:rPr>
          <w:color w:val="000000" w:themeColor="text1"/>
        </w:rPr>
        <w:t xml:space="preserve">heir Underlying Criteria </w:t>
      </w:r>
      <w:r>
        <w:rPr>
          <w:color w:val="000000" w:themeColor="text1"/>
        </w:rPr>
        <w:t>f</w:t>
      </w:r>
      <w:r w:rsidRPr="00D56451">
        <w:rPr>
          <w:color w:val="000000" w:themeColor="text1"/>
        </w:rPr>
        <w:t xml:space="preserve">or Ratings </w:t>
      </w:r>
      <w:r>
        <w:rPr>
          <w:color w:val="000000" w:themeColor="text1"/>
        </w:rPr>
        <w:t>o</w:t>
      </w:r>
      <w:r w:rsidRPr="00D56451">
        <w:rPr>
          <w:color w:val="000000" w:themeColor="text1"/>
        </w:rPr>
        <w:t xml:space="preserve">f Low, Unclear, </w:t>
      </w:r>
      <w:r>
        <w:rPr>
          <w:color w:val="000000" w:themeColor="text1"/>
        </w:rPr>
        <w:t>a</w:t>
      </w:r>
      <w:r w:rsidRPr="00D56451">
        <w:rPr>
          <w:color w:val="000000" w:themeColor="text1"/>
        </w:rPr>
        <w:t>nd High Risk</w:t>
      </w:r>
    </w:p>
    <w:tbl>
      <w:tblPr>
        <w:tblStyle w:val="PlainTable4"/>
        <w:tblW w:w="14388" w:type="dxa"/>
        <w:tblLook w:val="04A0" w:firstRow="1" w:lastRow="0" w:firstColumn="1" w:lastColumn="0" w:noHBand="0" w:noVBand="1"/>
      </w:tblPr>
      <w:tblGrid>
        <w:gridCol w:w="1407"/>
        <w:gridCol w:w="3310"/>
        <w:gridCol w:w="9671"/>
      </w:tblGrid>
      <w:tr w:rsidR="00C63FB4" w:rsidRPr="00C63FB4" w14:paraId="30ED1CDB" w14:textId="77777777" w:rsidTr="00C0125B">
        <w:trPr>
          <w:cnfStyle w:val="100000000000" w:firstRow="1" w:lastRow="0" w:firstColumn="0" w:lastColumn="0" w:oddVBand="0" w:evenVBand="0" w:oddHBand="0" w:evenHBand="0" w:firstRowFirstColumn="0" w:firstRowLastColumn="0" w:lastRowFirstColumn="0" w:lastRowLastColumn="0"/>
          <w:trHeight w:val="342"/>
          <w:tblHeader/>
        </w:trPr>
        <w:tc>
          <w:tcPr>
            <w:cnfStyle w:val="001000000000" w:firstRow="0" w:lastRow="0" w:firstColumn="1" w:lastColumn="0" w:oddVBand="0" w:evenVBand="0" w:oddHBand="0" w:evenHBand="0" w:firstRowFirstColumn="0" w:firstRowLastColumn="0" w:lastRowFirstColumn="0" w:lastRowLastColumn="0"/>
            <w:tcW w:w="1407" w:type="dxa"/>
            <w:tcBorders>
              <w:bottom w:val="single" w:sz="4" w:space="0" w:color="auto"/>
            </w:tcBorders>
            <w:vAlign w:val="center"/>
          </w:tcPr>
          <w:p w14:paraId="12CD0213" w14:textId="77777777" w:rsidR="00C63FB4" w:rsidRPr="00C63FB4" w:rsidRDefault="00C63FB4" w:rsidP="00C0125B">
            <w:pPr>
              <w:rPr>
                <w:rFonts w:ascii="Times New Roman" w:hAnsi="Times New Roman" w:cs="Times New Roman"/>
                <w:b w:val="0"/>
                <w:bCs w:val="0"/>
                <w:sz w:val="16"/>
                <w:szCs w:val="16"/>
              </w:rPr>
            </w:pPr>
            <w:r w:rsidRPr="00C63FB4">
              <w:rPr>
                <w:rFonts w:ascii="Times New Roman" w:hAnsi="Times New Roman" w:cs="Times New Roman"/>
                <w:b w:val="0"/>
                <w:bCs w:val="0"/>
                <w:sz w:val="16"/>
                <w:szCs w:val="16"/>
              </w:rPr>
              <w:t>Domain</w:t>
            </w:r>
          </w:p>
        </w:tc>
        <w:tc>
          <w:tcPr>
            <w:tcW w:w="3310" w:type="dxa"/>
            <w:tcBorders>
              <w:bottom w:val="single" w:sz="4" w:space="0" w:color="auto"/>
            </w:tcBorders>
            <w:vAlign w:val="center"/>
          </w:tcPr>
          <w:p w14:paraId="5DD55643" w14:textId="77777777" w:rsidR="00C63FB4" w:rsidRPr="00C63FB4" w:rsidRDefault="00C63FB4" w:rsidP="00C012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rPr>
            </w:pPr>
            <w:r w:rsidRPr="00C63FB4">
              <w:rPr>
                <w:rFonts w:ascii="Times New Roman" w:hAnsi="Times New Roman" w:cs="Times New Roman"/>
                <w:b w:val="0"/>
                <w:bCs w:val="0"/>
                <w:sz w:val="16"/>
                <w:szCs w:val="16"/>
              </w:rPr>
              <w:t>Details</w:t>
            </w:r>
          </w:p>
        </w:tc>
        <w:tc>
          <w:tcPr>
            <w:tcW w:w="9671" w:type="dxa"/>
            <w:tcBorders>
              <w:bottom w:val="single" w:sz="4" w:space="0" w:color="auto"/>
            </w:tcBorders>
            <w:vAlign w:val="center"/>
          </w:tcPr>
          <w:p w14:paraId="5C5B2D7E" w14:textId="77777777" w:rsidR="00C63FB4" w:rsidRPr="00C63FB4" w:rsidRDefault="00C63FB4" w:rsidP="00C012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rPr>
            </w:pPr>
            <w:r w:rsidRPr="00C63FB4">
              <w:rPr>
                <w:rFonts w:ascii="Times New Roman" w:hAnsi="Times New Roman" w:cs="Times New Roman"/>
                <w:b w:val="0"/>
                <w:bCs w:val="0"/>
                <w:sz w:val="16"/>
                <w:szCs w:val="16"/>
              </w:rPr>
              <w:t>Risk of Bias</w:t>
            </w:r>
          </w:p>
        </w:tc>
      </w:tr>
      <w:tr w:rsidR="00C63FB4" w:rsidRPr="00C63FB4" w14:paraId="78659A56" w14:textId="77777777" w:rsidTr="00C0125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407" w:type="dxa"/>
            <w:tcBorders>
              <w:top w:val="single" w:sz="4" w:space="0" w:color="auto"/>
            </w:tcBorders>
            <w:shd w:val="clear" w:color="auto" w:fill="auto"/>
          </w:tcPr>
          <w:p w14:paraId="1378CE7C" w14:textId="77777777" w:rsidR="00C63FB4" w:rsidRPr="00C63FB4" w:rsidRDefault="00C63FB4" w:rsidP="00C0125B">
            <w:pPr>
              <w:rPr>
                <w:rFonts w:ascii="Times New Roman" w:hAnsi="Times New Roman" w:cs="Times New Roman"/>
                <w:b w:val="0"/>
                <w:bCs w:val="0"/>
                <w:sz w:val="16"/>
                <w:szCs w:val="16"/>
              </w:rPr>
            </w:pPr>
          </w:p>
          <w:p w14:paraId="1C96251E" w14:textId="77777777" w:rsidR="00C63FB4" w:rsidRPr="00C63FB4" w:rsidRDefault="00C63FB4" w:rsidP="00C0125B">
            <w:pPr>
              <w:rPr>
                <w:rFonts w:ascii="Times New Roman" w:hAnsi="Times New Roman" w:cs="Times New Roman"/>
                <w:b w:val="0"/>
                <w:bCs w:val="0"/>
                <w:sz w:val="16"/>
                <w:szCs w:val="16"/>
              </w:rPr>
            </w:pPr>
            <w:r w:rsidRPr="00C63FB4">
              <w:rPr>
                <w:rFonts w:ascii="Times New Roman" w:hAnsi="Times New Roman" w:cs="Times New Roman"/>
                <w:b w:val="0"/>
                <w:bCs w:val="0"/>
                <w:sz w:val="16"/>
                <w:szCs w:val="16"/>
              </w:rPr>
              <w:t>Selection Bias</w:t>
            </w:r>
          </w:p>
        </w:tc>
        <w:tc>
          <w:tcPr>
            <w:tcW w:w="3310" w:type="dxa"/>
            <w:tcBorders>
              <w:top w:val="single" w:sz="4" w:space="0" w:color="auto"/>
            </w:tcBorders>
            <w:shd w:val="clear" w:color="auto" w:fill="auto"/>
          </w:tcPr>
          <w:p w14:paraId="471AC0F9" w14:textId="77777777" w:rsidR="00C63FB4" w:rsidRPr="00C63FB4" w:rsidRDefault="00C63FB4" w:rsidP="00C012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869D876" w14:textId="77777777" w:rsidR="00C63FB4" w:rsidRPr="00C63FB4" w:rsidRDefault="00C63FB4" w:rsidP="00C012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3FB4">
              <w:rPr>
                <w:rFonts w:ascii="Times New Roman" w:hAnsi="Times New Roman" w:cs="Times New Roman"/>
                <w:sz w:val="16"/>
                <w:szCs w:val="16"/>
              </w:rPr>
              <w:t>The selection reflects the target population, and the selection methods and participant characteristics are described adequately. The study sample is representative of that for which the MIES was designed, specifically US Military Personnel.</w:t>
            </w:r>
          </w:p>
          <w:p w14:paraId="3FA21610" w14:textId="77777777" w:rsidR="00C63FB4" w:rsidRPr="00C63FB4" w:rsidRDefault="00C63FB4" w:rsidP="00C012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9671" w:type="dxa"/>
            <w:tcBorders>
              <w:top w:val="single" w:sz="4" w:space="0" w:color="auto"/>
            </w:tcBorders>
            <w:shd w:val="clear" w:color="auto" w:fill="auto"/>
          </w:tcPr>
          <w:p w14:paraId="48352C91" w14:textId="77777777" w:rsidR="00C63FB4" w:rsidRPr="00C63FB4" w:rsidRDefault="00C63FB4" w:rsidP="00C01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p>
          <w:p w14:paraId="3AFB9ED4" w14:textId="77777777" w:rsidR="00C63FB4" w:rsidRPr="00C63FB4" w:rsidRDefault="00C63FB4" w:rsidP="00C0125B">
            <w:pPr>
              <w:numPr>
                <w:ilvl w:val="0"/>
                <w:numId w:val="1"/>
              </w:numPr>
              <w:ind w:left="28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C63FB4">
              <w:rPr>
                <w:rFonts w:ascii="Times New Roman" w:hAnsi="Times New Roman" w:cs="Times New Roman"/>
                <w:color w:val="000000" w:themeColor="text1"/>
                <w:sz w:val="16"/>
                <w:szCs w:val="16"/>
              </w:rPr>
              <w:t>The sample characteristics are (</w:t>
            </w:r>
            <w:r w:rsidRPr="00C63FB4">
              <w:rPr>
                <w:rFonts w:ascii="Times New Roman" w:hAnsi="Times New Roman" w:cs="Times New Roman"/>
                <w:b/>
                <w:bCs/>
                <w:color w:val="000000" w:themeColor="text1"/>
                <w:sz w:val="16"/>
                <w:szCs w:val="16"/>
              </w:rPr>
              <w:t>Low</w:t>
            </w:r>
            <w:r w:rsidRPr="00C63FB4">
              <w:rPr>
                <w:rFonts w:ascii="Times New Roman" w:hAnsi="Times New Roman" w:cs="Times New Roman"/>
                <w:color w:val="000000" w:themeColor="text1"/>
                <w:sz w:val="16"/>
                <w:szCs w:val="16"/>
              </w:rPr>
              <w:t>), or unclear (</w:t>
            </w:r>
            <w:r w:rsidRPr="00C63FB4">
              <w:rPr>
                <w:rFonts w:ascii="Times New Roman" w:hAnsi="Times New Roman" w:cs="Times New Roman"/>
                <w:b/>
                <w:bCs/>
                <w:color w:val="000000" w:themeColor="text1"/>
                <w:sz w:val="16"/>
                <w:szCs w:val="16"/>
              </w:rPr>
              <w:t>Unclear</w:t>
            </w:r>
            <w:r w:rsidRPr="00C63FB4">
              <w:rPr>
                <w:rFonts w:ascii="Times New Roman" w:hAnsi="Times New Roman" w:cs="Times New Roman"/>
                <w:color w:val="000000" w:themeColor="text1"/>
                <w:sz w:val="16"/>
                <w:szCs w:val="16"/>
              </w:rPr>
              <w:t>), or not (</w:t>
            </w:r>
            <w:r w:rsidRPr="00C63FB4">
              <w:rPr>
                <w:rFonts w:ascii="Times New Roman" w:hAnsi="Times New Roman" w:cs="Times New Roman"/>
                <w:b/>
                <w:bCs/>
                <w:color w:val="000000" w:themeColor="text1"/>
                <w:sz w:val="16"/>
                <w:szCs w:val="16"/>
              </w:rPr>
              <w:t>High</w:t>
            </w:r>
            <w:r w:rsidRPr="00C63FB4">
              <w:rPr>
                <w:rFonts w:ascii="Times New Roman" w:hAnsi="Times New Roman" w:cs="Times New Roman"/>
                <w:color w:val="000000" w:themeColor="text1"/>
                <w:sz w:val="16"/>
                <w:szCs w:val="16"/>
              </w:rPr>
              <w:t>) representative of the scale's target population with less than 50% US Military Personnel.</w:t>
            </w:r>
          </w:p>
          <w:p w14:paraId="6208F0EC" w14:textId="77777777" w:rsidR="00C63FB4" w:rsidRPr="00C63FB4" w:rsidRDefault="00C63FB4" w:rsidP="00C0125B">
            <w:pPr>
              <w:numPr>
                <w:ilvl w:val="0"/>
                <w:numId w:val="1"/>
              </w:numPr>
              <w:ind w:left="28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C63FB4">
              <w:rPr>
                <w:rFonts w:ascii="Times New Roman" w:hAnsi="Times New Roman" w:cs="Times New Roman"/>
                <w:color w:val="000000" w:themeColor="text1"/>
                <w:sz w:val="16"/>
                <w:szCs w:val="16"/>
              </w:rPr>
              <w:t>Study population characteristics are (</w:t>
            </w:r>
            <w:r w:rsidRPr="00C63FB4">
              <w:rPr>
                <w:rFonts w:ascii="Times New Roman" w:hAnsi="Times New Roman" w:cs="Times New Roman"/>
                <w:b/>
                <w:bCs/>
                <w:color w:val="000000" w:themeColor="text1"/>
                <w:sz w:val="16"/>
                <w:szCs w:val="16"/>
              </w:rPr>
              <w:t>Low</w:t>
            </w:r>
            <w:r w:rsidRPr="00C63FB4">
              <w:rPr>
                <w:rFonts w:ascii="Times New Roman" w:hAnsi="Times New Roman" w:cs="Times New Roman"/>
                <w:color w:val="000000" w:themeColor="text1"/>
                <w:sz w:val="16"/>
                <w:szCs w:val="16"/>
              </w:rPr>
              <w:t>), or unclearly (</w:t>
            </w:r>
            <w:r w:rsidRPr="00C63FB4">
              <w:rPr>
                <w:rFonts w:ascii="Times New Roman" w:hAnsi="Times New Roman" w:cs="Times New Roman"/>
                <w:b/>
                <w:bCs/>
                <w:color w:val="000000" w:themeColor="text1"/>
                <w:sz w:val="16"/>
                <w:szCs w:val="16"/>
              </w:rPr>
              <w:t>Unclear</w:t>
            </w:r>
            <w:r w:rsidRPr="00C63FB4">
              <w:rPr>
                <w:rFonts w:ascii="Times New Roman" w:hAnsi="Times New Roman" w:cs="Times New Roman"/>
                <w:color w:val="000000" w:themeColor="text1"/>
                <w:sz w:val="16"/>
                <w:szCs w:val="16"/>
              </w:rPr>
              <w:t>), or not (</w:t>
            </w:r>
            <w:r w:rsidRPr="00C63FB4">
              <w:rPr>
                <w:rFonts w:ascii="Times New Roman" w:hAnsi="Times New Roman" w:cs="Times New Roman"/>
                <w:b/>
                <w:bCs/>
                <w:color w:val="000000" w:themeColor="text1"/>
                <w:sz w:val="16"/>
                <w:szCs w:val="16"/>
              </w:rPr>
              <w:t>High</w:t>
            </w:r>
            <w:r w:rsidRPr="00C63FB4">
              <w:rPr>
                <w:rFonts w:ascii="Times New Roman" w:hAnsi="Times New Roman" w:cs="Times New Roman"/>
                <w:color w:val="000000" w:themeColor="text1"/>
                <w:sz w:val="16"/>
                <w:szCs w:val="16"/>
              </w:rPr>
              <w:t>) reported or defined, and the recruitment method is (</w:t>
            </w:r>
            <w:r w:rsidRPr="00C63FB4">
              <w:rPr>
                <w:rFonts w:ascii="Times New Roman" w:hAnsi="Times New Roman" w:cs="Times New Roman"/>
                <w:b/>
                <w:bCs/>
                <w:color w:val="000000" w:themeColor="text1"/>
                <w:sz w:val="16"/>
                <w:szCs w:val="16"/>
              </w:rPr>
              <w:t>Low</w:t>
            </w:r>
            <w:r w:rsidRPr="00C63FB4">
              <w:rPr>
                <w:rFonts w:ascii="Times New Roman" w:hAnsi="Times New Roman" w:cs="Times New Roman"/>
                <w:color w:val="000000" w:themeColor="text1"/>
                <w:sz w:val="16"/>
                <w:szCs w:val="16"/>
              </w:rPr>
              <w:t>), or unclearly (</w:t>
            </w:r>
            <w:r w:rsidRPr="00C63FB4">
              <w:rPr>
                <w:rFonts w:ascii="Times New Roman" w:hAnsi="Times New Roman" w:cs="Times New Roman"/>
                <w:b/>
                <w:bCs/>
                <w:color w:val="000000" w:themeColor="text1"/>
                <w:sz w:val="16"/>
                <w:szCs w:val="16"/>
              </w:rPr>
              <w:t>Unclear</w:t>
            </w:r>
            <w:r w:rsidRPr="00C63FB4">
              <w:rPr>
                <w:rFonts w:ascii="Times New Roman" w:hAnsi="Times New Roman" w:cs="Times New Roman"/>
                <w:color w:val="000000" w:themeColor="text1"/>
                <w:sz w:val="16"/>
                <w:szCs w:val="16"/>
              </w:rPr>
              <w:t>), or not (</w:t>
            </w:r>
            <w:r w:rsidRPr="00C63FB4">
              <w:rPr>
                <w:rFonts w:ascii="Times New Roman" w:hAnsi="Times New Roman" w:cs="Times New Roman"/>
                <w:b/>
                <w:bCs/>
                <w:color w:val="000000" w:themeColor="text1"/>
                <w:sz w:val="16"/>
                <w:szCs w:val="16"/>
              </w:rPr>
              <w:t>High</w:t>
            </w:r>
            <w:r w:rsidRPr="00C63FB4">
              <w:rPr>
                <w:rFonts w:ascii="Times New Roman" w:hAnsi="Times New Roman" w:cs="Times New Roman"/>
                <w:color w:val="000000" w:themeColor="text1"/>
                <w:sz w:val="16"/>
                <w:szCs w:val="16"/>
              </w:rPr>
              <w:t>) systematic.</w:t>
            </w:r>
          </w:p>
          <w:p w14:paraId="0C0F79A2" w14:textId="77777777" w:rsidR="00C63FB4" w:rsidRPr="00C63FB4" w:rsidRDefault="00C63FB4" w:rsidP="00C0125B">
            <w:pPr>
              <w:numPr>
                <w:ilvl w:val="0"/>
                <w:numId w:val="1"/>
              </w:numPr>
              <w:ind w:left="28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C63FB4">
              <w:rPr>
                <w:rFonts w:ascii="Times New Roman" w:hAnsi="Times New Roman" w:cs="Times New Roman"/>
                <w:color w:val="000000" w:themeColor="text1"/>
                <w:sz w:val="16"/>
                <w:szCs w:val="16"/>
              </w:rPr>
              <w:t>The response rate is &gt;15% (</w:t>
            </w:r>
            <w:r w:rsidRPr="00C63FB4">
              <w:rPr>
                <w:rFonts w:ascii="Times New Roman" w:hAnsi="Times New Roman" w:cs="Times New Roman"/>
                <w:b/>
                <w:bCs/>
                <w:color w:val="000000" w:themeColor="text1"/>
                <w:sz w:val="16"/>
                <w:szCs w:val="16"/>
              </w:rPr>
              <w:t>Low</w:t>
            </w:r>
            <w:r w:rsidRPr="00C63FB4">
              <w:rPr>
                <w:rFonts w:ascii="Times New Roman" w:hAnsi="Times New Roman" w:cs="Times New Roman"/>
                <w:color w:val="000000" w:themeColor="text1"/>
                <w:sz w:val="16"/>
                <w:szCs w:val="16"/>
              </w:rPr>
              <w:t>), or unclear (</w:t>
            </w:r>
            <w:r w:rsidRPr="00C63FB4">
              <w:rPr>
                <w:rFonts w:ascii="Times New Roman" w:hAnsi="Times New Roman" w:cs="Times New Roman"/>
                <w:b/>
                <w:bCs/>
                <w:color w:val="000000" w:themeColor="text1"/>
                <w:sz w:val="16"/>
                <w:szCs w:val="16"/>
              </w:rPr>
              <w:t>Unclear</w:t>
            </w:r>
            <w:r w:rsidRPr="00C63FB4">
              <w:rPr>
                <w:rFonts w:ascii="Times New Roman" w:hAnsi="Times New Roman" w:cs="Times New Roman"/>
                <w:color w:val="000000" w:themeColor="text1"/>
                <w:sz w:val="16"/>
                <w:szCs w:val="16"/>
              </w:rPr>
              <w:t xml:space="preserve">), or </w:t>
            </w:r>
            <m:oMath>
              <m:r>
                <w:rPr>
                  <w:rFonts w:ascii="Cambria Math" w:hAnsi="Cambria Math" w:cs="Times New Roman"/>
                  <w:color w:val="000000" w:themeColor="text1"/>
                  <w:sz w:val="16"/>
                  <w:szCs w:val="16"/>
                </w:rPr>
                <m:t>≤</m:t>
              </m:r>
            </m:oMath>
            <w:r w:rsidRPr="00C63FB4">
              <w:rPr>
                <w:rFonts w:ascii="Times New Roman" w:hAnsi="Times New Roman" w:cs="Times New Roman"/>
                <w:color w:val="000000" w:themeColor="text1"/>
                <w:sz w:val="16"/>
                <w:szCs w:val="16"/>
              </w:rPr>
              <w:t>15% (</w:t>
            </w:r>
            <w:r w:rsidRPr="00C63FB4">
              <w:rPr>
                <w:rFonts w:ascii="Times New Roman" w:hAnsi="Times New Roman" w:cs="Times New Roman"/>
                <w:b/>
                <w:bCs/>
                <w:color w:val="000000" w:themeColor="text1"/>
                <w:sz w:val="16"/>
                <w:szCs w:val="16"/>
              </w:rPr>
              <w:t>High</w:t>
            </w:r>
            <w:r w:rsidRPr="00C63FB4">
              <w:rPr>
                <w:rFonts w:ascii="Times New Roman" w:hAnsi="Times New Roman" w:cs="Times New Roman"/>
                <w:color w:val="000000" w:themeColor="text1"/>
                <w:sz w:val="16"/>
                <w:szCs w:val="16"/>
              </w:rPr>
              <w:t>).</w:t>
            </w:r>
          </w:p>
          <w:p w14:paraId="48BA04E8" w14:textId="77777777" w:rsidR="00C63FB4" w:rsidRPr="00C63FB4" w:rsidRDefault="00C63FB4" w:rsidP="00C0125B">
            <w:pPr>
              <w:numPr>
                <w:ilvl w:val="0"/>
                <w:numId w:val="1"/>
              </w:numPr>
              <w:ind w:left="28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C63FB4">
              <w:rPr>
                <w:rFonts w:ascii="Times New Roman" w:hAnsi="Times New Roman" w:cs="Times New Roman"/>
                <w:color w:val="000000" w:themeColor="text1"/>
                <w:sz w:val="16"/>
                <w:szCs w:val="16"/>
              </w:rPr>
              <w:t>The sample is not (</w:t>
            </w:r>
            <w:r w:rsidRPr="00C63FB4">
              <w:rPr>
                <w:rFonts w:ascii="Times New Roman" w:hAnsi="Times New Roman" w:cs="Times New Roman"/>
                <w:b/>
                <w:bCs/>
                <w:color w:val="000000" w:themeColor="text1"/>
                <w:sz w:val="16"/>
                <w:szCs w:val="16"/>
              </w:rPr>
              <w:t>Low</w:t>
            </w:r>
            <w:r w:rsidRPr="00C63FB4">
              <w:rPr>
                <w:rFonts w:ascii="Times New Roman" w:hAnsi="Times New Roman" w:cs="Times New Roman"/>
                <w:color w:val="000000" w:themeColor="text1"/>
                <w:sz w:val="16"/>
                <w:szCs w:val="16"/>
              </w:rPr>
              <w:t>), or unclearly (</w:t>
            </w:r>
            <w:r w:rsidRPr="00C63FB4">
              <w:rPr>
                <w:rFonts w:ascii="Times New Roman" w:hAnsi="Times New Roman" w:cs="Times New Roman"/>
                <w:b/>
                <w:bCs/>
                <w:color w:val="000000" w:themeColor="text1"/>
                <w:sz w:val="16"/>
                <w:szCs w:val="16"/>
              </w:rPr>
              <w:t>Unclear</w:t>
            </w:r>
            <w:r w:rsidRPr="00C63FB4">
              <w:rPr>
                <w:rFonts w:ascii="Times New Roman" w:hAnsi="Times New Roman" w:cs="Times New Roman"/>
                <w:color w:val="000000" w:themeColor="text1"/>
                <w:sz w:val="16"/>
                <w:szCs w:val="16"/>
              </w:rPr>
              <w:t>), or is (</w:t>
            </w:r>
            <w:r w:rsidRPr="00C63FB4">
              <w:rPr>
                <w:rFonts w:ascii="Times New Roman" w:hAnsi="Times New Roman" w:cs="Times New Roman"/>
                <w:b/>
                <w:bCs/>
                <w:color w:val="000000" w:themeColor="text1"/>
                <w:sz w:val="16"/>
                <w:szCs w:val="16"/>
              </w:rPr>
              <w:t>High</w:t>
            </w:r>
            <w:r w:rsidRPr="00C63FB4">
              <w:rPr>
                <w:rFonts w:ascii="Times New Roman" w:hAnsi="Times New Roman" w:cs="Times New Roman"/>
                <w:color w:val="000000" w:themeColor="text1"/>
                <w:sz w:val="16"/>
                <w:szCs w:val="16"/>
              </w:rPr>
              <w:t>) selectively screened for possible moral injury.</w:t>
            </w:r>
          </w:p>
          <w:p w14:paraId="235B15F2" w14:textId="77777777" w:rsidR="00C63FB4" w:rsidRPr="00C63FB4" w:rsidRDefault="00C63FB4" w:rsidP="00C01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2"/>
                <w:szCs w:val="12"/>
              </w:rPr>
            </w:pPr>
          </w:p>
        </w:tc>
      </w:tr>
      <w:tr w:rsidR="00C63FB4" w:rsidRPr="00C63FB4" w14:paraId="47E581A2" w14:textId="77777777" w:rsidTr="00C0125B">
        <w:trPr>
          <w:trHeight w:val="144"/>
        </w:trPr>
        <w:tc>
          <w:tcPr>
            <w:cnfStyle w:val="001000000000" w:firstRow="0" w:lastRow="0" w:firstColumn="1" w:lastColumn="0" w:oddVBand="0" w:evenVBand="0" w:oddHBand="0" w:evenHBand="0" w:firstRowFirstColumn="0" w:firstRowLastColumn="0" w:lastRowFirstColumn="0" w:lastRowLastColumn="0"/>
            <w:tcW w:w="1407" w:type="dxa"/>
            <w:shd w:val="clear" w:color="auto" w:fill="auto"/>
          </w:tcPr>
          <w:p w14:paraId="6CDEC2A3" w14:textId="77777777" w:rsidR="00C63FB4" w:rsidRPr="00C63FB4" w:rsidRDefault="00C63FB4" w:rsidP="00C0125B">
            <w:pPr>
              <w:rPr>
                <w:rFonts w:ascii="Times New Roman" w:hAnsi="Times New Roman" w:cs="Times New Roman"/>
                <w:b w:val="0"/>
                <w:bCs w:val="0"/>
                <w:sz w:val="16"/>
                <w:szCs w:val="16"/>
              </w:rPr>
            </w:pPr>
            <w:r w:rsidRPr="00C63FB4">
              <w:rPr>
                <w:rFonts w:ascii="Times New Roman" w:hAnsi="Times New Roman" w:cs="Times New Roman"/>
                <w:b w:val="0"/>
                <w:bCs w:val="0"/>
                <w:sz w:val="16"/>
                <w:szCs w:val="16"/>
              </w:rPr>
              <w:t>Performance Bias</w:t>
            </w:r>
          </w:p>
        </w:tc>
        <w:tc>
          <w:tcPr>
            <w:tcW w:w="3310" w:type="dxa"/>
            <w:shd w:val="clear" w:color="auto" w:fill="auto"/>
          </w:tcPr>
          <w:p w14:paraId="38DDC88C" w14:textId="77777777" w:rsidR="00C63FB4" w:rsidRPr="00C63FB4" w:rsidRDefault="00C63FB4" w:rsidP="00C012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3FB4">
              <w:rPr>
                <w:rFonts w:ascii="Times New Roman" w:hAnsi="Times New Roman" w:cs="Times New Roman"/>
                <w:sz w:val="16"/>
                <w:szCs w:val="16"/>
              </w:rPr>
              <w:t>Between/within-group differences in the participants’ motivation to complete the test.</w:t>
            </w:r>
          </w:p>
          <w:p w14:paraId="2F637AE7" w14:textId="77777777" w:rsidR="00C63FB4" w:rsidRPr="00C63FB4" w:rsidRDefault="00C63FB4" w:rsidP="00C012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66EB3CE" w14:textId="77777777" w:rsidR="00C63FB4" w:rsidRPr="00C63FB4" w:rsidRDefault="00C63FB4" w:rsidP="00C012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FF4AF0B" w14:textId="77777777" w:rsidR="00C63FB4" w:rsidRPr="00C63FB4" w:rsidRDefault="00C63FB4" w:rsidP="00C012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9671" w:type="dxa"/>
            <w:shd w:val="clear" w:color="auto" w:fill="auto"/>
          </w:tcPr>
          <w:p w14:paraId="58EBFE3B" w14:textId="77777777" w:rsidR="00C63FB4" w:rsidRPr="00C63FB4" w:rsidRDefault="00C63FB4" w:rsidP="00C0125B">
            <w:pPr>
              <w:numPr>
                <w:ilvl w:val="0"/>
                <w:numId w:val="2"/>
              </w:numPr>
              <w:ind w:left="282" w:hanging="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C63FB4">
              <w:rPr>
                <w:rFonts w:ascii="Times New Roman" w:hAnsi="Times New Roman" w:cs="Times New Roman"/>
                <w:color w:val="000000" w:themeColor="text1"/>
                <w:sz w:val="16"/>
                <w:szCs w:val="16"/>
              </w:rPr>
              <w:t>Responses are (</w:t>
            </w:r>
            <w:r w:rsidRPr="00C63FB4">
              <w:rPr>
                <w:rFonts w:ascii="Times New Roman" w:hAnsi="Times New Roman" w:cs="Times New Roman"/>
                <w:b/>
                <w:bCs/>
                <w:color w:val="000000" w:themeColor="text1"/>
                <w:sz w:val="16"/>
                <w:szCs w:val="16"/>
              </w:rPr>
              <w:t>Low</w:t>
            </w:r>
            <w:r w:rsidRPr="00C63FB4">
              <w:rPr>
                <w:rFonts w:ascii="Times New Roman" w:hAnsi="Times New Roman" w:cs="Times New Roman"/>
                <w:color w:val="000000" w:themeColor="text1"/>
                <w:sz w:val="16"/>
                <w:szCs w:val="16"/>
              </w:rPr>
              <w:t>), or unclearly (</w:t>
            </w:r>
            <w:r w:rsidRPr="00C63FB4">
              <w:rPr>
                <w:rFonts w:ascii="Times New Roman" w:hAnsi="Times New Roman" w:cs="Times New Roman"/>
                <w:b/>
                <w:bCs/>
                <w:color w:val="000000" w:themeColor="text1"/>
                <w:sz w:val="16"/>
                <w:szCs w:val="16"/>
              </w:rPr>
              <w:t>Unclear</w:t>
            </w:r>
            <w:r w:rsidRPr="00C63FB4">
              <w:rPr>
                <w:rFonts w:ascii="Times New Roman" w:hAnsi="Times New Roman" w:cs="Times New Roman"/>
                <w:color w:val="000000" w:themeColor="text1"/>
                <w:sz w:val="16"/>
                <w:szCs w:val="16"/>
              </w:rPr>
              <w:t>), or not (</w:t>
            </w:r>
            <w:r w:rsidRPr="00C63FB4">
              <w:rPr>
                <w:rFonts w:ascii="Times New Roman" w:hAnsi="Times New Roman" w:cs="Times New Roman"/>
                <w:b/>
                <w:bCs/>
                <w:color w:val="000000" w:themeColor="text1"/>
                <w:sz w:val="16"/>
                <w:szCs w:val="16"/>
              </w:rPr>
              <w:t>High</w:t>
            </w:r>
            <w:r w:rsidRPr="00C63FB4">
              <w:rPr>
                <w:rFonts w:ascii="Times New Roman" w:hAnsi="Times New Roman" w:cs="Times New Roman"/>
                <w:color w:val="000000" w:themeColor="text1"/>
                <w:sz w:val="16"/>
                <w:szCs w:val="16"/>
              </w:rPr>
              <w:t>) confidential or anonymous.</w:t>
            </w:r>
          </w:p>
          <w:p w14:paraId="7084F0FA" w14:textId="77777777" w:rsidR="00C63FB4" w:rsidRPr="00C63FB4" w:rsidRDefault="00C63FB4" w:rsidP="00C0125B">
            <w:pPr>
              <w:numPr>
                <w:ilvl w:val="0"/>
                <w:numId w:val="2"/>
              </w:numPr>
              <w:ind w:left="282" w:hanging="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C63FB4">
              <w:rPr>
                <w:rFonts w:ascii="Times New Roman" w:hAnsi="Times New Roman" w:cs="Times New Roman"/>
                <w:color w:val="000000" w:themeColor="text1"/>
                <w:sz w:val="16"/>
                <w:szCs w:val="16"/>
              </w:rPr>
              <w:t>Participants are not (</w:t>
            </w:r>
            <w:r w:rsidRPr="00C63FB4">
              <w:rPr>
                <w:rFonts w:ascii="Times New Roman" w:hAnsi="Times New Roman" w:cs="Times New Roman"/>
                <w:b/>
                <w:bCs/>
                <w:color w:val="000000" w:themeColor="text1"/>
                <w:sz w:val="16"/>
                <w:szCs w:val="16"/>
              </w:rPr>
              <w:t>Low</w:t>
            </w:r>
            <w:r w:rsidRPr="00C63FB4">
              <w:rPr>
                <w:rFonts w:ascii="Times New Roman" w:hAnsi="Times New Roman" w:cs="Times New Roman"/>
                <w:color w:val="000000" w:themeColor="text1"/>
                <w:sz w:val="16"/>
                <w:szCs w:val="16"/>
              </w:rPr>
              <w:t>), or is unclear (</w:t>
            </w:r>
            <w:r w:rsidRPr="00C63FB4">
              <w:rPr>
                <w:rFonts w:ascii="Times New Roman" w:hAnsi="Times New Roman" w:cs="Times New Roman"/>
                <w:b/>
                <w:bCs/>
                <w:color w:val="000000" w:themeColor="text1"/>
                <w:sz w:val="16"/>
                <w:szCs w:val="16"/>
              </w:rPr>
              <w:t>Unclear</w:t>
            </w:r>
            <w:r w:rsidRPr="00C63FB4">
              <w:rPr>
                <w:rFonts w:ascii="Times New Roman" w:hAnsi="Times New Roman" w:cs="Times New Roman"/>
                <w:color w:val="000000" w:themeColor="text1"/>
                <w:sz w:val="16"/>
                <w:szCs w:val="16"/>
              </w:rPr>
              <w:t>), or are (</w:t>
            </w:r>
            <w:r w:rsidRPr="00C63FB4">
              <w:rPr>
                <w:rFonts w:ascii="Times New Roman" w:hAnsi="Times New Roman" w:cs="Times New Roman"/>
                <w:b/>
                <w:bCs/>
                <w:color w:val="000000" w:themeColor="text1"/>
                <w:sz w:val="16"/>
                <w:szCs w:val="16"/>
              </w:rPr>
              <w:t>High</w:t>
            </w:r>
            <w:r w:rsidRPr="00C63FB4">
              <w:rPr>
                <w:rFonts w:ascii="Times New Roman" w:hAnsi="Times New Roman" w:cs="Times New Roman"/>
                <w:color w:val="000000" w:themeColor="text1"/>
                <w:sz w:val="16"/>
                <w:szCs w:val="16"/>
              </w:rPr>
              <w:t>) told which questionnaires they are completing and why along with any proposed hypotheses.</w:t>
            </w:r>
          </w:p>
          <w:p w14:paraId="371D94F7" w14:textId="77777777" w:rsidR="00C63FB4" w:rsidRPr="00C63FB4" w:rsidRDefault="00C63FB4" w:rsidP="00C0125B">
            <w:pPr>
              <w:numPr>
                <w:ilvl w:val="0"/>
                <w:numId w:val="2"/>
              </w:numPr>
              <w:ind w:left="282" w:hanging="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C63FB4">
              <w:rPr>
                <w:rFonts w:ascii="Times New Roman" w:hAnsi="Times New Roman" w:cs="Times New Roman"/>
                <w:color w:val="000000" w:themeColor="text1"/>
                <w:sz w:val="16"/>
                <w:szCs w:val="16"/>
              </w:rPr>
              <w:t>There were (</w:t>
            </w:r>
            <w:r w:rsidRPr="00C63FB4">
              <w:rPr>
                <w:rFonts w:ascii="Times New Roman" w:hAnsi="Times New Roman" w:cs="Times New Roman"/>
                <w:b/>
                <w:bCs/>
                <w:color w:val="000000" w:themeColor="text1"/>
                <w:sz w:val="16"/>
                <w:szCs w:val="16"/>
              </w:rPr>
              <w:t>Low</w:t>
            </w:r>
            <w:r w:rsidRPr="00C63FB4">
              <w:rPr>
                <w:rFonts w:ascii="Times New Roman" w:hAnsi="Times New Roman" w:cs="Times New Roman"/>
                <w:color w:val="000000" w:themeColor="text1"/>
                <w:sz w:val="16"/>
                <w:szCs w:val="16"/>
              </w:rPr>
              <w:t>), or unclear (</w:t>
            </w:r>
            <w:r w:rsidRPr="00C63FB4">
              <w:rPr>
                <w:rFonts w:ascii="Times New Roman" w:hAnsi="Times New Roman" w:cs="Times New Roman"/>
                <w:b/>
                <w:bCs/>
                <w:color w:val="000000" w:themeColor="text1"/>
                <w:sz w:val="16"/>
                <w:szCs w:val="16"/>
              </w:rPr>
              <w:t>Unclear</w:t>
            </w:r>
            <w:r w:rsidRPr="00C63FB4">
              <w:rPr>
                <w:rFonts w:ascii="Times New Roman" w:hAnsi="Times New Roman" w:cs="Times New Roman"/>
                <w:color w:val="000000" w:themeColor="text1"/>
                <w:sz w:val="16"/>
                <w:szCs w:val="16"/>
              </w:rPr>
              <w:t>), or no (</w:t>
            </w:r>
            <w:r w:rsidRPr="00C63FB4">
              <w:rPr>
                <w:rFonts w:ascii="Times New Roman" w:hAnsi="Times New Roman" w:cs="Times New Roman"/>
                <w:b/>
                <w:bCs/>
                <w:color w:val="000000" w:themeColor="text1"/>
                <w:sz w:val="16"/>
                <w:szCs w:val="16"/>
              </w:rPr>
              <w:t>High</w:t>
            </w:r>
            <w:r w:rsidRPr="00C63FB4">
              <w:rPr>
                <w:rFonts w:ascii="Times New Roman" w:hAnsi="Times New Roman" w:cs="Times New Roman"/>
                <w:color w:val="000000" w:themeColor="text1"/>
                <w:sz w:val="16"/>
                <w:szCs w:val="16"/>
              </w:rPr>
              <w:t>) validity checks in place (e.g., attentive responding, comprehension).</w:t>
            </w:r>
          </w:p>
          <w:p w14:paraId="04E8A22C" w14:textId="77777777" w:rsidR="00C63FB4" w:rsidRPr="00C63FB4" w:rsidRDefault="00C63FB4" w:rsidP="00C0125B">
            <w:pPr>
              <w:numPr>
                <w:ilvl w:val="0"/>
                <w:numId w:val="2"/>
              </w:numPr>
              <w:ind w:left="282" w:hanging="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C63FB4">
              <w:rPr>
                <w:rFonts w:ascii="Times New Roman" w:hAnsi="Times New Roman" w:cs="Times New Roman"/>
                <w:color w:val="000000" w:themeColor="text1"/>
                <w:sz w:val="16"/>
                <w:szCs w:val="16"/>
              </w:rPr>
              <w:t>Participants are not (</w:t>
            </w:r>
            <w:r w:rsidRPr="00C63FB4">
              <w:rPr>
                <w:rFonts w:ascii="Times New Roman" w:hAnsi="Times New Roman" w:cs="Times New Roman"/>
                <w:b/>
                <w:bCs/>
                <w:color w:val="000000" w:themeColor="text1"/>
                <w:sz w:val="16"/>
                <w:szCs w:val="16"/>
              </w:rPr>
              <w:t>Low</w:t>
            </w:r>
            <w:r w:rsidRPr="00C63FB4">
              <w:rPr>
                <w:rFonts w:ascii="Times New Roman" w:hAnsi="Times New Roman" w:cs="Times New Roman"/>
                <w:color w:val="000000" w:themeColor="text1"/>
                <w:sz w:val="16"/>
                <w:szCs w:val="16"/>
              </w:rPr>
              <w:t>), or unclearly (</w:t>
            </w:r>
            <w:r w:rsidRPr="00C63FB4">
              <w:rPr>
                <w:rFonts w:ascii="Times New Roman" w:hAnsi="Times New Roman" w:cs="Times New Roman"/>
                <w:b/>
                <w:bCs/>
                <w:color w:val="000000" w:themeColor="text1"/>
                <w:sz w:val="16"/>
                <w:szCs w:val="16"/>
              </w:rPr>
              <w:t>Unclear</w:t>
            </w:r>
            <w:r w:rsidRPr="00C63FB4">
              <w:rPr>
                <w:rFonts w:ascii="Times New Roman" w:hAnsi="Times New Roman" w:cs="Times New Roman"/>
                <w:color w:val="000000" w:themeColor="text1"/>
                <w:sz w:val="16"/>
                <w:szCs w:val="16"/>
              </w:rPr>
              <w:t>), or are (</w:t>
            </w:r>
            <w:r w:rsidRPr="00C63FB4">
              <w:rPr>
                <w:rFonts w:ascii="Times New Roman" w:hAnsi="Times New Roman" w:cs="Times New Roman"/>
                <w:b/>
                <w:bCs/>
                <w:color w:val="000000" w:themeColor="text1"/>
                <w:sz w:val="16"/>
                <w:szCs w:val="16"/>
              </w:rPr>
              <w:t>High</w:t>
            </w:r>
            <w:r w:rsidRPr="00C63FB4">
              <w:rPr>
                <w:rFonts w:ascii="Times New Roman" w:hAnsi="Times New Roman" w:cs="Times New Roman"/>
                <w:color w:val="000000" w:themeColor="text1"/>
                <w:sz w:val="16"/>
                <w:szCs w:val="16"/>
              </w:rPr>
              <w:t xml:space="preserve">) asked to speak about or justify their responses. </w:t>
            </w:r>
          </w:p>
          <w:p w14:paraId="6BA22EAD" w14:textId="77777777" w:rsidR="00C63FB4" w:rsidRPr="00C63FB4" w:rsidRDefault="00C63FB4" w:rsidP="00C012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2"/>
                <w:szCs w:val="12"/>
              </w:rPr>
            </w:pPr>
          </w:p>
        </w:tc>
      </w:tr>
      <w:tr w:rsidR="00C63FB4" w:rsidRPr="00C63FB4" w14:paraId="659FD356" w14:textId="77777777" w:rsidTr="00C0125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407" w:type="dxa"/>
            <w:shd w:val="clear" w:color="auto" w:fill="auto"/>
          </w:tcPr>
          <w:p w14:paraId="4AAAF526" w14:textId="77777777" w:rsidR="00C63FB4" w:rsidRPr="00C63FB4" w:rsidRDefault="00C63FB4" w:rsidP="00C0125B">
            <w:pPr>
              <w:rPr>
                <w:rFonts w:ascii="Times New Roman" w:hAnsi="Times New Roman" w:cs="Times New Roman"/>
                <w:b w:val="0"/>
                <w:bCs w:val="0"/>
                <w:sz w:val="16"/>
                <w:szCs w:val="16"/>
              </w:rPr>
            </w:pPr>
            <w:r w:rsidRPr="00C63FB4">
              <w:rPr>
                <w:rFonts w:ascii="Times New Roman" w:hAnsi="Times New Roman" w:cs="Times New Roman"/>
                <w:b w:val="0"/>
                <w:bCs w:val="0"/>
                <w:sz w:val="16"/>
                <w:szCs w:val="16"/>
              </w:rPr>
              <w:t>Detection Bias</w:t>
            </w:r>
          </w:p>
        </w:tc>
        <w:tc>
          <w:tcPr>
            <w:tcW w:w="3310" w:type="dxa"/>
            <w:shd w:val="clear" w:color="auto" w:fill="auto"/>
          </w:tcPr>
          <w:p w14:paraId="1B8B8FB8" w14:textId="77777777" w:rsidR="00C63FB4" w:rsidRPr="00C63FB4" w:rsidRDefault="00C63FB4" w:rsidP="00C012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3FB4">
              <w:rPr>
                <w:rFonts w:ascii="Times New Roman" w:hAnsi="Times New Roman" w:cs="Times New Roman"/>
                <w:sz w:val="16"/>
                <w:szCs w:val="16"/>
              </w:rPr>
              <w:t>The paper takes into consideration any alterations made to the original measure and the use of the scale. Was the MIES delivered in its original or agreed format?</w:t>
            </w:r>
          </w:p>
          <w:p w14:paraId="5415424F" w14:textId="77777777" w:rsidR="00C63FB4" w:rsidRPr="00C63FB4" w:rsidRDefault="00C63FB4" w:rsidP="00C012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4E9DC0F1" w14:textId="77777777" w:rsidR="00C63FB4" w:rsidRPr="00C63FB4" w:rsidRDefault="00C63FB4" w:rsidP="00C012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9671" w:type="dxa"/>
            <w:shd w:val="clear" w:color="auto" w:fill="auto"/>
          </w:tcPr>
          <w:p w14:paraId="14FFBB24" w14:textId="77777777" w:rsidR="00C63FB4" w:rsidRPr="00C63FB4" w:rsidRDefault="00C63FB4" w:rsidP="00C0125B">
            <w:pPr>
              <w:numPr>
                <w:ilvl w:val="0"/>
                <w:numId w:val="3"/>
              </w:numPr>
              <w:ind w:left="28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C63FB4">
              <w:rPr>
                <w:rFonts w:ascii="Times New Roman" w:hAnsi="Times New Roman" w:cs="Times New Roman"/>
                <w:color w:val="000000" w:themeColor="text1"/>
                <w:sz w:val="16"/>
                <w:szCs w:val="16"/>
              </w:rPr>
              <w:t>The full version of the scale is used, either the original version or a version approved by the scale's developer (e.g., language variant) and scored appropriately (</w:t>
            </w:r>
            <w:r w:rsidRPr="00C63FB4">
              <w:rPr>
                <w:rFonts w:ascii="Times New Roman" w:hAnsi="Times New Roman" w:cs="Times New Roman"/>
                <w:b/>
                <w:bCs/>
                <w:color w:val="000000" w:themeColor="text1"/>
                <w:sz w:val="16"/>
                <w:szCs w:val="16"/>
              </w:rPr>
              <w:t>Low</w:t>
            </w:r>
            <w:r w:rsidRPr="00C63FB4">
              <w:rPr>
                <w:rFonts w:ascii="Times New Roman" w:hAnsi="Times New Roman" w:cs="Times New Roman"/>
                <w:color w:val="000000" w:themeColor="text1"/>
                <w:sz w:val="16"/>
                <w:szCs w:val="16"/>
              </w:rPr>
              <w:t>). Minor (1-2 words) changes (</w:t>
            </w:r>
            <w:r w:rsidRPr="00C63FB4">
              <w:rPr>
                <w:rFonts w:ascii="Times New Roman" w:hAnsi="Times New Roman" w:cs="Times New Roman"/>
                <w:b/>
                <w:bCs/>
                <w:color w:val="000000" w:themeColor="text1"/>
                <w:sz w:val="16"/>
                <w:szCs w:val="16"/>
              </w:rPr>
              <w:t>Unclear</w:t>
            </w:r>
            <w:r w:rsidRPr="00C63FB4">
              <w:rPr>
                <w:rFonts w:ascii="Times New Roman" w:hAnsi="Times New Roman" w:cs="Times New Roman"/>
                <w:color w:val="000000" w:themeColor="text1"/>
                <w:sz w:val="16"/>
                <w:szCs w:val="16"/>
              </w:rPr>
              <w:t>) or Major (&gt;2 words) (</w:t>
            </w:r>
            <w:r w:rsidRPr="00C63FB4">
              <w:rPr>
                <w:rFonts w:ascii="Times New Roman" w:hAnsi="Times New Roman" w:cs="Times New Roman"/>
                <w:b/>
                <w:bCs/>
                <w:color w:val="000000" w:themeColor="text1"/>
                <w:sz w:val="16"/>
                <w:szCs w:val="16"/>
              </w:rPr>
              <w:t>High</w:t>
            </w:r>
            <w:r w:rsidRPr="00C63FB4">
              <w:rPr>
                <w:rFonts w:ascii="Times New Roman" w:hAnsi="Times New Roman" w:cs="Times New Roman"/>
                <w:color w:val="000000" w:themeColor="text1"/>
                <w:sz w:val="16"/>
                <w:szCs w:val="16"/>
              </w:rPr>
              <w:t xml:space="preserve">) changes to the test, including wording and/or scoring (changes made to the scoring matrix (i.e., changed from 5-point to 3-point scale or starting from 0). </w:t>
            </w:r>
          </w:p>
          <w:p w14:paraId="31BB0289" w14:textId="77777777" w:rsidR="00C63FB4" w:rsidRPr="00C63FB4" w:rsidRDefault="00C63FB4" w:rsidP="00C0125B">
            <w:pPr>
              <w:numPr>
                <w:ilvl w:val="0"/>
                <w:numId w:val="5"/>
              </w:numPr>
              <w:ind w:left="28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C63FB4">
              <w:rPr>
                <w:rFonts w:ascii="Times New Roman" w:hAnsi="Times New Roman" w:cs="Times New Roman"/>
                <w:color w:val="000000" w:themeColor="text1"/>
                <w:sz w:val="16"/>
                <w:szCs w:val="16"/>
              </w:rPr>
              <w:t>The Administration, completion, and scores are (</w:t>
            </w:r>
            <w:r w:rsidRPr="00C63FB4">
              <w:rPr>
                <w:rFonts w:ascii="Times New Roman" w:hAnsi="Times New Roman" w:cs="Times New Roman"/>
                <w:b/>
                <w:bCs/>
                <w:color w:val="000000" w:themeColor="text1"/>
                <w:sz w:val="16"/>
                <w:szCs w:val="16"/>
              </w:rPr>
              <w:t>Low</w:t>
            </w:r>
            <w:r w:rsidRPr="00C63FB4">
              <w:rPr>
                <w:rFonts w:ascii="Times New Roman" w:hAnsi="Times New Roman" w:cs="Times New Roman"/>
                <w:color w:val="000000" w:themeColor="text1"/>
                <w:sz w:val="16"/>
                <w:szCs w:val="16"/>
              </w:rPr>
              <w:t>), or unclearly (</w:t>
            </w:r>
            <w:r w:rsidRPr="00C63FB4">
              <w:rPr>
                <w:rFonts w:ascii="Times New Roman" w:hAnsi="Times New Roman" w:cs="Times New Roman"/>
                <w:b/>
                <w:bCs/>
                <w:color w:val="000000" w:themeColor="text1"/>
                <w:sz w:val="16"/>
                <w:szCs w:val="16"/>
              </w:rPr>
              <w:t>Unclear</w:t>
            </w:r>
            <w:r w:rsidRPr="00C63FB4">
              <w:rPr>
                <w:rFonts w:ascii="Times New Roman" w:hAnsi="Times New Roman" w:cs="Times New Roman"/>
                <w:color w:val="000000" w:themeColor="text1"/>
                <w:sz w:val="16"/>
                <w:szCs w:val="16"/>
              </w:rPr>
              <w:t>), or not (</w:t>
            </w:r>
            <w:r w:rsidRPr="00C63FB4">
              <w:rPr>
                <w:rFonts w:ascii="Times New Roman" w:hAnsi="Times New Roman" w:cs="Times New Roman"/>
                <w:b/>
                <w:bCs/>
                <w:color w:val="000000" w:themeColor="text1"/>
                <w:sz w:val="16"/>
                <w:szCs w:val="16"/>
              </w:rPr>
              <w:t>High</w:t>
            </w:r>
            <w:r w:rsidRPr="00C63FB4">
              <w:rPr>
                <w:rFonts w:ascii="Times New Roman" w:hAnsi="Times New Roman" w:cs="Times New Roman"/>
                <w:color w:val="000000" w:themeColor="text1"/>
                <w:sz w:val="16"/>
                <w:szCs w:val="16"/>
              </w:rPr>
              <w:t>) rated consistently across participants (e.g., single administration method; self/interviewer).</w:t>
            </w:r>
          </w:p>
          <w:p w14:paraId="6E5D0CEC" w14:textId="77777777" w:rsidR="00C63FB4" w:rsidRPr="00C63FB4" w:rsidRDefault="00C63FB4" w:rsidP="00C0125B">
            <w:pPr>
              <w:numPr>
                <w:ilvl w:val="0"/>
                <w:numId w:val="5"/>
              </w:numPr>
              <w:ind w:left="28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C63FB4">
              <w:rPr>
                <w:rFonts w:ascii="Times New Roman" w:hAnsi="Times New Roman" w:cs="Times New Roman"/>
                <w:color w:val="000000" w:themeColor="text1"/>
                <w:sz w:val="16"/>
                <w:szCs w:val="16"/>
              </w:rPr>
              <w:t>The full scale was (</w:t>
            </w:r>
            <w:r w:rsidRPr="00C63FB4">
              <w:rPr>
                <w:rFonts w:ascii="Times New Roman" w:hAnsi="Times New Roman" w:cs="Times New Roman"/>
                <w:b/>
                <w:bCs/>
                <w:color w:val="000000" w:themeColor="text1"/>
                <w:sz w:val="16"/>
                <w:szCs w:val="16"/>
              </w:rPr>
              <w:t>Low</w:t>
            </w:r>
            <w:r w:rsidRPr="00C63FB4">
              <w:rPr>
                <w:rFonts w:ascii="Times New Roman" w:hAnsi="Times New Roman" w:cs="Times New Roman"/>
                <w:color w:val="000000" w:themeColor="text1"/>
                <w:sz w:val="16"/>
                <w:szCs w:val="16"/>
              </w:rPr>
              <w:t>), or unclearly (</w:t>
            </w:r>
            <w:r w:rsidRPr="00C63FB4">
              <w:rPr>
                <w:rFonts w:ascii="Times New Roman" w:hAnsi="Times New Roman" w:cs="Times New Roman"/>
                <w:b/>
                <w:bCs/>
                <w:color w:val="000000" w:themeColor="text1"/>
                <w:sz w:val="16"/>
                <w:szCs w:val="16"/>
              </w:rPr>
              <w:t>Unclear</w:t>
            </w:r>
            <w:r w:rsidRPr="00C63FB4">
              <w:rPr>
                <w:rFonts w:ascii="Times New Roman" w:hAnsi="Times New Roman" w:cs="Times New Roman"/>
                <w:color w:val="000000" w:themeColor="text1"/>
                <w:sz w:val="16"/>
                <w:szCs w:val="16"/>
              </w:rPr>
              <w:t>), or not (</w:t>
            </w:r>
            <w:r w:rsidRPr="00C63FB4">
              <w:rPr>
                <w:rFonts w:ascii="Times New Roman" w:hAnsi="Times New Roman" w:cs="Times New Roman"/>
                <w:b/>
                <w:bCs/>
                <w:color w:val="000000" w:themeColor="text1"/>
                <w:sz w:val="16"/>
                <w:szCs w:val="16"/>
              </w:rPr>
              <w:t>High</w:t>
            </w:r>
            <w:r w:rsidRPr="00C63FB4">
              <w:rPr>
                <w:rFonts w:ascii="Times New Roman" w:hAnsi="Times New Roman" w:cs="Times New Roman"/>
                <w:color w:val="000000" w:themeColor="text1"/>
                <w:sz w:val="16"/>
                <w:szCs w:val="16"/>
              </w:rPr>
              <w:t>) administered, translated, or was an approved version (e.g., only select items or single sub-scales administered without validation; states it has been translated but does not detail how this was done, or notes problems in translation).</w:t>
            </w:r>
          </w:p>
          <w:p w14:paraId="02C59AB2" w14:textId="77777777" w:rsidR="00C63FB4" w:rsidRPr="00C63FB4" w:rsidRDefault="00C63FB4" w:rsidP="00C0125B">
            <w:pPr>
              <w:numPr>
                <w:ilvl w:val="0"/>
                <w:numId w:val="5"/>
              </w:numPr>
              <w:ind w:left="28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C63FB4">
              <w:rPr>
                <w:rFonts w:ascii="Times New Roman" w:hAnsi="Times New Roman" w:cs="Times New Roman"/>
                <w:color w:val="000000" w:themeColor="text1"/>
                <w:sz w:val="16"/>
                <w:szCs w:val="16"/>
              </w:rPr>
              <w:t>The rationale for choosing the MIES is (</w:t>
            </w:r>
            <w:r w:rsidRPr="00C63FB4">
              <w:rPr>
                <w:rFonts w:ascii="Times New Roman" w:hAnsi="Times New Roman" w:cs="Times New Roman"/>
                <w:b/>
                <w:bCs/>
                <w:color w:val="000000" w:themeColor="text1"/>
                <w:sz w:val="16"/>
                <w:szCs w:val="16"/>
              </w:rPr>
              <w:t>Low</w:t>
            </w:r>
            <w:r w:rsidRPr="00C63FB4">
              <w:rPr>
                <w:rFonts w:ascii="Times New Roman" w:hAnsi="Times New Roman" w:cs="Times New Roman"/>
                <w:color w:val="000000" w:themeColor="text1"/>
                <w:sz w:val="16"/>
                <w:szCs w:val="16"/>
              </w:rPr>
              <w:t>), or is unclear (</w:t>
            </w:r>
            <w:r w:rsidRPr="00C63FB4">
              <w:rPr>
                <w:rFonts w:ascii="Times New Roman" w:hAnsi="Times New Roman" w:cs="Times New Roman"/>
                <w:b/>
                <w:bCs/>
                <w:color w:val="000000" w:themeColor="text1"/>
                <w:sz w:val="16"/>
                <w:szCs w:val="16"/>
              </w:rPr>
              <w:t>Unclear</w:t>
            </w:r>
            <w:r w:rsidRPr="00C63FB4">
              <w:rPr>
                <w:rFonts w:ascii="Times New Roman" w:hAnsi="Times New Roman" w:cs="Times New Roman"/>
                <w:color w:val="000000" w:themeColor="text1"/>
                <w:sz w:val="16"/>
                <w:szCs w:val="16"/>
              </w:rPr>
              <w:t>), or not evident and appropriate (</w:t>
            </w:r>
            <w:r w:rsidRPr="00C63FB4">
              <w:rPr>
                <w:rFonts w:ascii="Times New Roman" w:hAnsi="Times New Roman" w:cs="Times New Roman"/>
                <w:b/>
                <w:bCs/>
                <w:color w:val="000000" w:themeColor="text1"/>
                <w:sz w:val="16"/>
                <w:szCs w:val="16"/>
              </w:rPr>
              <w:t>High</w:t>
            </w:r>
            <w:r w:rsidRPr="00C63FB4">
              <w:rPr>
                <w:rFonts w:ascii="Times New Roman" w:hAnsi="Times New Roman" w:cs="Times New Roman"/>
                <w:color w:val="000000" w:themeColor="text1"/>
                <w:sz w:val="16"/>
                <w:szCs w:val="16"/>
              </w:rPr>
              <w:t>) (i.e., to measure moral injury exposure/experience; to measure PTSD/Trauma/Shame/Guilt).</w:t>
            </w:r>
          </w:p>
          <w:p w14:paraId="71CC53EF" w14:textId="77777777" w:rsidR="00C63FB4" w:rsidRPr="00C63FB4" w:rsidRDefault="00C63FB4" w:rsidP="00C0125B">
            <w:pPr>
              <w:numPr>
                <w:ilvl w:val="0"/>
                <w:numId w:val="4"/>
              </w:numPr>
              <w:ind w:left="28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C63FB4">
              <w:rPr>
                <w:rFonts w:ascii="Times New Roman" w:hAnsi="Times New Roman" w:cs="Times New Roman"/>
                <w:color w:val="000000" w:themeColor="text1"/>
                <w:sz w:val="16"/>
                <w:szCs w:val="16"/>
              </w:rPr>
              <w:t>No (</w:t>
            </w:r>
            <w:r w:rsidRPr="00C63FB4">
              <w:rPr>
                <w:rFonts w:ascii="Times New Roman" w:hAnsi="Times New Roman" w:cs="Times New Roman"/>
                <w:b/>
                <w:bCs/>
                <w:color w:val="000000" w:themeColor="text1"/>
                <w:sz w:val="16"/>
                <w:szCs w:val="16"/>
              </w:rPr>
              <w:t>Low</w:t>
            </w:r>
            <w:r w:rsidRPr="00C63FB4">
              <w:rPr>
                <w:rFonts w:ascii="Times New Roman" w:hAnsi="Times New Roman" w:cs="Times New Roman"/>
                <w:color w:val="000000" w:themeColor="text1"/>
                <w:sz w:val="16"/>
                <w:szCs w:val="16"/>
              </w:rPr>
              <w:t>), or unclear (</w:t>
            </w:r>
            <w:r w:rsidRPr="00C63FB4">
              <w:rPr>
                <w:rFonts w:ascii="Times New Roman" w:hAnsi="Times New Roman" w:cs="Times New Roman"/>
                <w:b/>
                <w:bCs/>
                <w:color w:val="000000" w:themeColor="text1"/>
                <w:sz w:val="16"/>
                <w:szCs w:val="16"/>
              </w:rPr>
              <w:t>Unclear</w:t>
            </w:r>
            <w:r w:rsidRPr="00C63FB4">
              <w:rPr>
                <w:rFonts w:ascii="Times New Roman" w:hAnsi="Times New Roman" w:cs="Times New Roman"/>
                <w:color w:val="000000" w:themeColor="text1"/>
                <w:sz w:val="16"/>
                <w:szCs w:val="16"/>
              </w:rPr>
              <w:t>), or definite priming (</w:t>
            </w:r>
            <w:r w:rsidRPr="00C63FB4">
              <w:rPr>
                <w:rFonts w:ascii="Times New Roman" w:hAnsi="Times New Roman" w:cs="Times New Roman"/>
                <w:b/>
                <w:bCs/>
                <w:color w:val="000000" w:themeColor="text1"/>
                <w:sz w:val="16"/>
                <w:szCs w:val="16"/>
              </w:rPr>
              <w:t>High</w:t>
            </w:r>
            <w:r w:rsidRPr="00C63FB4">
              <w:rPr>
                <w:rFonts w:ascii="Times New Roman" w:hAnsi="Times New Roman" w:cs="Times New Roman"/>
                <w:color w:val="000000" w:themeColor="text1"/>
                <w:sz w:val="16"/>
                <w:szCs w:val="16"/>
              </w:rPr>
              <w:t>) for Moral Injury or other factors (e.g., shame/guilt).</w:t>
            </w:r>
          </w:p>
          <w:p w14:paraId="46BCFDA6" w14:textId="77777777" w:rsidR="00C63FB4" w:rsidRPr="00C63FB4" w:rsidRDefault="00C63FB4" w:rsidP="00C0125B">
            <w:pPr>
              <w:numPr>
                <w:ilvl w:val="0"/>
                <w:numId w:val="3"/>
              </w:numPr>
              <w:ind w:left="28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C63FB4">
              <w:rPr>
                <w:rFonts w:ascii="Times New Roman" w:hAnsi="Times New Roman" w:cs="Times New Roman"/>
                <w:color w:val="000000" w:themeColor="text1"/>
                <w:sz w:val="16"/>
                <w:szCs w:val="16"/>
              </w:rPr>
              <w:t>The MIES including its sub-scales is not (</w:t>
            </w:r>
            <w:r w:rsidRPr="00C63FB4">
              <w:rPr>
                <w:rFonts w:ascii="Times New Roman" w:hAnsi="Times New Roman" w:cs="Times New Roman"/>
                <w:b/>
                <w:bCs/>
                <w:color w:val="000000" w:themeColor="text1"/>
                <w:sz w:val="16"/>
                <w:szCs w:val="16"/>
              </w:rPr>
              <w:t>Low</w:t>
            </w:r>
            <w:r w:rsidRPr="00C63FB4">
              <w:rPr>
                <w:rFonts w:ascii="Times New Roman" w:hAnsi="Times New Roman" w:cs="Times New Roman"/>
                <w:color w:val="000000" w:themeColor="text1"/>
                <w:sz w:val="16"/>
                <w:szCs w:val="16"/>
              </w:rPr>
              <w:t>), or is unclearly (</w:t>
            </w:r>
            <w:r w:rsidRPr="00C63FB4">
              <w:rPr>
                <w:rFonts w:ascii="Times New Roman" w:hAnsi="Times New Roman" w:cs="Times New Roman"/>
                <w:b/>
                <w:bCs/>
                <w:color w:val="000000" w:themeColor="text1"/>
                <w:sz w:val="16"/>
                <w:szCs w:val="16"/>
              </w:rPr>
              <w:t>Unclear</w:t>
            </w:r>
            <w:r w:rsidRPr="00C63FB4">
              <w:rPr>
                <w:rFonts w:ascii="Times New Roman" w:hAnsi="Times New Roman" w:cs="Times New Roman"/>
                <w:color w:val="000000" w:themeColor="text1"/>
                <w:sz w:val="16"/>
                <w:szCs w:val="16"/>
              </w:rPr>
              <w:t>), or is (</w:t>
            </w:r>
            <w:r w:rsidRPr="00C63FB4">
              <w:rPr>
                <w:rFonts w:ascii="Times New Roman" w:hAnsi="Times New Roman" w:cs="Times New Roman"/>
                <w:b/>
                <w:bCs/>
                <w:color w:val="000000" w:themeColor="text1"/>
                <w:sz w:val="16"/>
                <w:szCs w:val="16"/>
              </w:rPr>
              <w:t>High</w:t>
            </w:r>
            <w:r w:rsidRPr="00C63FB4">
              <w:rPr>
                <w:rFonts w:ascii="Times New Roman" w:hAnsi="Times New Roman" w:cs="Times New Roman"/>
                <w:color w:val="000000" w:themeColor="text1"/>
                <w:sz w:val="16"/>
                <w:szCs w:val="16"/>
              </w:rPr>
              <w:t>) combined or integrated with a different test.</w:t>
            </w:r>
          </w:p>
          <w:p w14:paraId="5B5BA398" w14:textId="77777777" w:rsidR="00C63FB4" w:rsidRPr="00C63FB4" w:rsidRDefault="00C63FB4" w:rsidP="00C0125B">
            <w:pPr>
              <w:ind w:left="28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p>
        </w:tc>
      </w:tr>
      <w:tr w:rsidR="00C63FB4" w:rsidRPr="00C63FB4" w14:paraId="2BD997F7" w14:textId="77777777" w:rsidTr="00C0125B">
        <w:trPr>
          <w:trHeight w:val="144"/>
        </w:trPr>
        <w:tc>
          <w:tcPr>
            <w:cnfStyle w:val="001000000000" w:firstRow="0" w:lastRow="0" w:firstColumn="1" w:lastColumn="0" w:oddVBand="0" w:evenVBand="0" w:oddHBand="0" w:evenHBand="0" w:firstRowFirstColumn="0" w:firstRowLastColumn="0" w:lastRowFirstColumn="0" w:lastRowLastColumn="0"/>
            <w:tcW w:w="1407" w:type="dxa"/>
            <w:shd w:val="clear" w:color="auto" w:fill="auto"/>
          </w:tcPr>
          <w:p w14:paraId="3F7B7145" w14:textId="77777777" w:rsidR="00C63FB4" w:rsidRPr="00C63FB4" w:rsidRDefault="00C63FB4" w:rsidP="00C0125B">
            <w:pPr>
              <w:rPr>
                <w:rFonts w:ascii="Times New Roman" w:hAnsi="Times New Roman" w:cs="Times New Roman"/>
                <w:b w:val="0"/>
                <w:bCs w:val="0"/>
                <w:sz w:val="16"/>
                <w:szCs w:val="16"/>
              </w:rPr>
            </w:pPr>
            <w:r w:rsidRPr="00C63FB4">
              <w:rPr>
                <w:rFonts w:ascii="Times New Roman" w:hAnsi="Times New Roman" w:cs="Times New Roman"/>
                <w:b w:val="0"/>
                <w:bCs w:val="0"/>
                <w:sz w:val="16"/>
                <w:szCs w:val="16"/>
              </w:rPr>
              <w:t>Statistical Bias</w:t>
            </w:r>
          </w:p>
        </w:tc>
        <w:tc>
          <w:tcPr>
            <w:tcW w:w="3310" w:type="dxa"/>
            <w:shd w:val="clear" w:color="auto" w:fill="auto"/>
          </w:tcPr>
          <w:p w14:paraId="7DB53489" w14:textId="77777777" w:rsidR="00C63FB4" w:rsidRPr="00C63FB4" w:rsidRDefault="00C63FB4" w:rsidP="00C012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3FB4">
              <w:rPr>
                <w:rFonts w:ascii="Times New Roman" w:hAnsi="Times New Roman" w:cs="Times New Roman"/>
                <w:sz w:val="16"/>
                <w:szCs w:val="16"/>
              </w:rPr>
              <w:t>The reporting of statistical information, relating to the reliability coefficient. It considers the information reported in terms of its completeness and accuracy and whether any data is adjusted.</w:t>
            </w:r>
          </w:p>
          <w:p w14:paraId="2BAD6F1F" w14:textId="77777777" w:rsidR="00C63FB4" w:rsidRPr="00C63FB4" w:rsidRDefault="00C63FB4" w:rsidP="00C012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9671" w:type="dxa"/>
            <w:shd w:val="clear" w:color="auto" w:fill="auto"/>
          </w:tcPr>
          <w:p w14:paraId="378CBBC6" w14:textId="77777777" w:rsidR="00C63FB4" w:rsidRPr="00C63FB4" w:rsidRDefault="00C63FB4" w:rsidP="00C0125B">
            <w:pPr>
              <w:numPr>
                <w:ilvl w:val="0"/>
                <w:numId w:val="7"/>
              </w:numPr>
              <w:ind w:left="282" w:hanging="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C63FB4">
              <w:rPr>
                <w:rFonts w:ascii="Times New Roman" w:hAnsi="Times New Roman" w:cs="Times New Roman"/>
                <w:color w:val="000000" w:themeColor="text1"/>
                <w:sz w:val="16"/>
                <w:szCs w:val="16"/>
              </w:rPr>
              <w:t>The reliability or validity statistics are based on the full sample (</w:t>
            </w:r>
            <w:r w:rsidRPr="00C63FB4">
              <w:rPr>
                <w:rFonts w:ascii="Times New Roman" w:hAnsi="Times New Roman" w:cs="Times New Roman"/>
                <w:b/>
                <w:bCs/>
                <w:color w:val="000000" w:themeColor="text1"/>
                <w:sz w:val="16"/>
                <w:szCs w:val="16"/>
              </w:rPr>
              <w:t>Low</w:t>
            </w:r>
            <w:r w:rsidRPr="00C63FB4">
              <w:rPr>
                <w:rFonts w:ascii="Times New Roman" w:hAnsi="Times New Roman" w:cs="Times New Roman"/>
                <w:color w:val="000000" w:themeColor="text1"/>
                <w:sz w:val="16"/>
                <w:szCs w:val="16"/>
              </w:rPr>
              <w:t xml:space="preserve">) or are not </w:t>
            </w:r>
            <w:proofErr w:type="gramStart"/>
            <w:r w:rsidRPr="00C63FB4">
              <w:rPr>
                <w:rFonts w:ascii="Times New Roman" w:hAnsi="Times New Roman" w:cs="Times New Roman"/>
                <w:color w:val="000000" w:themeColor="text1"/>
                <w:sz w:val="16"/>
                <w:szCs w:val="16"/>
              </w:rPr>
              <w:t>reported</w:t>
            </w:r>
            <w:proofErr w:type="gramEnd"/>
            <w:r w:rsidRPr="00C63FB4">
              <w:rPr>
                <w:rFonts w:ascii="Times New Roman" w:hAnsi="Times New Roman" w:cs="Times New Roman"/>
                <w:color w:val="000000" w:themeColor="text1"/>
                <w:sz w:val="16"/>
                <w:szCs w:val="16"/>
              </w:rPr>
              <w:t xml:space="preserve"> or data is missing (</w:t>
            </w:r>
            <w:r w:rsidRPr="00C63FB4">
              <w:rPr>
                <w:rFonts w:ascii="Times New Roman" w:hAnsi="Times New Roman" w:cs="Times New Roman"/>
                <w:b/>
                <w:bCs/>
                <w:color w:val="000000" w:themeColor="text1"/>
                <w:sz w:val="16"/>
                <w:szCs w:val="16"/>
              </w:rPr>
              <w:t>Unclear</w:t>
            </w:r>
            <w:r w:rsidRPr="00C63FB4">
              <w:rPr>
                <w:rFonts w:ascii="Times New Roman" w:hAnsi="Times New Roman" w:cs="Times New Roman"/>
                <w:color w:val="000000" w:themeColor="text1"/>
                <w:sz w:val="16"/>
                <w:szCs w:val="16"/>
              </w:rPr>
              <w:t>), or are on adjusted data or a sub-sample only (</w:t>
            </w:r>
            <w:r w:rsidRPr="00C63FB4">
              <w:rPr>
                <w:rFonts w:ascii="Times New Roman" w:hAnsi="Times New Roman" w:cs="Times New Roman"/>
                <w:b/>
                <w:bCs/>
                <w:color w:val="000000" w:themeColor="text1"/>
                <w:sz w:val="16"/>
                <w:szCs w:val="16"/>
              </w:rPr>
              <w:t>High</w:t>
            </w:r>
            <w:r w:rsidRPr="00C63FB4">
              <w:rPr>
                <w:rFonts w:ascii="Times New Roman" w:hAnsi="Times New Roman" w:cs="Times New Roman"/>
                <w:color w:val="000000" w:themeColor="text1"/>
                <w:sz w:val="16"/>
                <w:szCs w:val="16"/>
              </w:rPr>
              <w:t>).</w:t>
            </w:r>
          </w:p>
          <w:p w14:paraId="2D0C67A8" w14:textId="77777777" w:rsidR="00C63FB4" w:rsidRPr="00C63FB4" w:rsidRDefault="00C63FB4" w:rsidP="00C0125B">
            <w:pPr>
              <w:numPr>
                <w:ilvl w:val="0"/>
                <w:numId w:val="6"/>
              </w:numPr>
              <w:tabs>
                <w:tab w:val="left" w:pos="282"/>
              </w:tabs>
              <w:ind w:left="282" w:hanging="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C63FB4">
              <w:rPr>
                <w:rFonts w:ascii="Times New Roman" w:hAnsi="Times New Roman" w:cs="Times New Roman"/>
                <w:color w:val="000000" w:themeColor="text1"/>
                <w:sz w:val="16"/>
                <w:szCs w:val="16"/>
              </w:rPr>
              <w:t>The attrition rate is acceptable (&lt;50%) (</w:t>
            </w:r>
            <w:r w:rsidRPr="00C63FB4">
              <w:rPr>
                <w:rFonts w:ascii="Times New Roman" w:hAnsi="Times New Roman" w:cs="Times New Roman"/>
                <w:b/>
                <w:bCs/>
                <w:color w:val="000000" w:themeColor="text1"/>
                <w:sz w:val="16"/>
                <w:szCs w:val="16"/>
              </w:rPr>
              <w:t>Low</w:t>
            </w:r>
            <w:r w:rsidRPr="00C63FB4">
              <w:rPr>
                <w:rFonts w:ascii="Times New Roman" w:hAnsi="Times New Roman" w:cs="Times New Roman"/>
                <w:color w:val="000000" w:themeColor="text1"/>
                <w:sz w:val="16"/>
                <w:szCs w:val="16"/>
              </w:rPr>
              <w:t>), is unclear (</w:t>
            </w:r>
            <w:r w:rsidRPr="00C63FB4">
              <w:rPr>
                <w:rFonts w:ascii="Times New Roman" w:hAnsi="Times New Roman" w:cs="Times New Roman"/>
                <w:b/>
                <w:bCs/>
                <w:color w:val="000000" w:themeColor="text1"/>
                <w:sz w:val="16"/>
                <w:szCs w:val="16"/>
              </w:rPr>
              <w:t>Unclear</w:t>
            </w:r>
            <w:r w:rsidRPr="00C63FB4">
              <w:rPr>
                <w:rFonts w:ascii="Times New Roman" w:hAnsi="Times New Roman" w:cs="Times New Roman"/>
                <w:color w:val="000000" w:themeColor="text1"/>
                <w:sz w:val="16"/>
                <w:szCs w:val="16"/>
              </w:rPr>
              <w:t xml:space="preserve">) or unacceptable </w:t>
            </w:r>
            <w:bookmarkStart w:id="0" w:name="OLE_LINK11"/>
            <w:bookmarkStart w:id="1" w:name="OLE_LINK12"/>
            <w:r w:rsidRPr="00C63FB4">
              <w:rPr>
                <w:rFonts w:ascii="Times New Roman" w:hAnsi="Times New Roman" w:cs="Times New Roman"/>
                <w:color w:val="000000" w:themeColor="text1"/>
                <w:sz w:val="16"/>
                <w:szCs w:val="16"/>
              </w:rPr>
              <w:t>(</w:t>
            </w:r>
            <m:oMath>
              <m:r>
                <w:rPr>
                  <w:rFonts w:ascii="Cambria Math" w:hAnsi="Cambria Math" w:cs="Times New Roman"/>
                  <w:color w:val="000000" w:themeColor="text1"/>
                  <w:sz w:val="16"/>
                  <w:szCs w:val="16"/>
                </w:rPr>
                <m:t>≥</m:t>
              </m:r>
            </m:oMath>
            <w:bookmarkEnd w:id="0"/>
            <w:bookmarkEnd w:id="1"/>
            <w:r w:rsidRPr="00C63FB4">
              <w:rPr>
                <w:rFonts w:ascii="Times New Roman" w:hAnsi="Times New Roman" w:cs="Times New Roman"/>
                <w:color w:val="000000" w:themeColor="text1"/>
                <w:sz w:val="16"/>
                <w:szCs w:val="16"/>
              </w:rPr>
              <w:t>50%) (</w:t>
            </w:r>
            <w:r w:rsidRPr="00C63FB4">
              <w:rPr>
                <w:rFonts w:ascii="Times New Roman" w:hAnsi="Times New Roman" w:cs="Times New Roman"/>
                <w:b/>
                <w:bCs/>
                <w:color w:val="000000" w:themeColor="text1"/>
                <w:sz w:val="16"/>
                <w:szCs w:val="16"/>
              </w:rPr>
              <w:t>High</w:t>
            </w:r>
            <w:r w:rsidRPr="00C63FB4">
              <w:rPr>
                <w:rFonts w:ascii="Times New Roman" w:hAnsi="Times New Roman" w:cs="Times New Roman"/>
                <w:color w:val="000000" w:themeColor="text1"/>
                <w:sz w:val="16"/>
                <w:szCs w:val="16"/>
              </w:rPr>
              <w:t>).</w:t>
            </w:r>
          </w:p>
          <w:p w14:paraId="4FF171DF" w14:textId="77777777" w:rsidR="00C63FB4" w:rsidRPr="00C63FB4" w:rsidRDefault="00C63FB4" w:rsidP="00C0125B">
            <w:pPr>
              <w:numPr>
                <w:ilvl w:val="0"/>
                <w:numId w:val="6"/>
              </w:numPr>
              <w:tabs>
                <w:tab w:val="left" w:pos="282"/>
              </w:tabs>
              <w:ind w:left="282" w:hanging="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bookmarkStart w:id="2" w:name="OLE_LINK13"/>
            <w:bookmarkStart w:id="3" w:name="OLE_LINK14"/>
            <w:bookmarkStart w:id="4" w:name="OLE_LINK15"/>
            <w:bookmarkStart w:id="5" w:name="OLE_LINK16"/>
            <w:r w:rsidRPr="00C63FB4">
              <w:rPr>
                <w:rFonts w:ascii="Times New Roman" w:hAnsi="Times New Roman" w:cs="Times New Roman"/>
                <w:color w:val="000000" w:themeColor="text1"/>
                <w:sz w:val="16"/>
                <w:szCs w:val="16"/>
              </w:rPr>
              <w:t>There is &lt;5% (</w:t>
            </w:r>
            <w:r w:rsidRPr="00C63FB4">
              <w:rPr>
                <w:rFonts w:ascii="Times New Roman" w:hAnsi="Times New Roman" w:cs="Times New Roman"/>
                <w:b/>
                <w:bCs/>
                <w:color w:val="000000" w:themeColor="text1"/>
                <w:sz w:val="16"/>
                <w:szCs w:val="16"/>
              </w:rPr>
              <w:t>Low</w:t>
            </w:r>
            <w:r w:rsidRPr="00C63FB4">
              <w:rPr>
                <w:rFonts w:ascii="Times New Roman" w:hAnsi="Times New Roman" w:cs="Times New Roman"/>
                <w:color w:val="000000" w:themeColor="text1"/>
                <w:sz w:val="16"/>
                <w:szCs w:val="16"/>
              </w:rPr>
              <w:t>), or unclear or 5-20% with something done to rectify (</w:t>
            </w:r>
            <w:r w:rsidRPr="00C63FB4">
              <w:rPr>
                <w:rFonts w:ascii="Times New Roman" w:hAnsi="Times New Roman" w:cs="Times New Roman"/>
                <w:b/>
                <w:bCs/>
                <w:color w:val="000000" w:themeColor="text1"/>
                <w:sz w:val="16"/>
                <w:szCs w:val="16"/>
              </w:rPr>
              <w:t>Unclear</w:t>
            </w:r>
            <w:r w:rsidRPr="00C63FB4">
              <w:rPr>
                <w:rFonts w:ascii="Times New Roman" w:hAnsi="Times New Roman" w:cs="Times New Roman"/>
                <w:color w:val="000000" w:themeColor="text1"/>
                <w:sz w:val="16"/>
                <w:szCs w:val="16"/>
              </w:rPr>
              <w:t>), or &gt;20% or 5-20% without something done to rectify (</w:t>
            </w:r>
            <w:r w:rsidRPr="00C63FB4">
              <w:rPr>
                <w:rFonts w:ascii="Times New Roman" w:hAnsi="Times New Roman" w:cs="Times New Roman"/>
                <w:b/>
                <w:bCs/>
                <w:color w:val="000000" w:themeColor="text1"/>
                <w:sz w:val="16"/>
                <w:szCs w:val="16"/>
              </w:rPr>
              <w:t>High</w:t>
            </w:r>
            <w:r w:rsidRPr="00C63FB4">
              <w:rPr>
                <w:rFonts w:ascii="Times New Roman" w:hAnsi="Times New Roman" w:cs="Times New Roman"/>
                <w:color w:val="000000" w:themeColor="text1"/>
                <w:sz w:val="16"/>
                <w:szCs w:val="16"/>
              </w:rPr>
              <w:t>)</w:t>
            </w:r>
            <w:bookmarkEnd w:id="2"/>
            <w:bookmarkEnd w:id="3"/>
            <w:bookmarkEnd w:id="4"/>
            <w:bookmarkEnd w:id="5"/>
            <w:r w:rsidRPr="00C63FB4">
              <w:rPr>
                <w:rFonts w:ascii="Times New Roman" w:hAnsi="Times New Roman" w:cs="Times New Roman"/>
                <w:color w:val="000000" w:themeColor="text1"/>
                <w:sz w:val="16"/>
                <w:szCs w:val="16"/>
              </w:rPr>
              <w:t xml:space="preserve"> missing data. </w:t>
            </w:r>
          </w:p>
          <w:p w14:paraId="7CAA49AE" w14:textId="77777777" w:rsidR="00C63FB4" w:rsidRPr="00C63FB4" w:rsidRDefault="00C63FB4" w:rsidP="00C012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2"/>
                <w:szCs w:val="12"/>
              </w:rPr>
            </w:pPr>
          </w:p>
        </w:tc>
      </w:tr>
      <w:tr w:rsidR="00C63FB4" w:rsidRPr="00C63FB4" w14:paraId="62272E40" w14:textId="77777777" w:rsidTr="00C0125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407" w:type="dxa"/>
            <w:shd w:val="clear" w:color="auto" w:fill="auto"/>
          </w:tcPr>
          <w:p w14:paraId="55A7AD08" w14:textId="77777777" w:rsidR="00C63FB4" w:rsidRPr="00C63FB4" w:rsidRDefault="00C63FB4" w:rsidP="00C0125B">
            <w:pPr>
              <w:rPr>
                <w:rFonts w:ascii="Times New Roman" w:hAnsi="Times New Roman" w:cs="Times New Roman"/>
                <w:b w:val="0"/>
                <w:bCs w:val="0"/>
                <w:sz w:val="16"/>
                <w:szCs w:val="16"/>
              </w:rPr>
            </w:pPr>
            <w:r w:rsidRPr="00C63FB4">
              <w:rPr>
                <w:rFonts w:ascii="Times New Roman" w:hAnsi="Times New Roman" w:cs="Times New Roman"/>
                <w:b w:val="0"/>
                <w:bCs w:val="0"/>
                <w:sz w:val="16"/>
                <w:szCs w:val="16"/>
              </w:rPr>
              <w:t>Reporting Bias</w:t>
            </w:r>
          </w:p>
          <w:p w14:paraId="1CA5DEA1" w14:textId="77777777" w:rsidR="00C63FB4" w:rsidRPr="00C63FB4" w:rsidRDefault="00C63FB4" w:rsidP="00C0125B">
            <w:pPr>
              <w:rPr>
                <w:rFonts w:ascii="Times New Roman" w:hAnsi="Times New Roman" w:cs="Times New Roman"/>
                <w:b w:val="0"/>
                <w:bCs w:val="0"/>
                <w:sz w:val="16"/>
                <w:szCs w:val="16"/>
              </w:rPr>
            </w:pPr>
          </w:p>
          <w:p w14:paraId="225A8E59" w14:textId="77777777" w:rsidR="00C63FB4" w:rsidRPr="00C63FB4" w:rsidRDefault="00C63FB4" w:rsidP="00C0125B">
            <w:pPr>
              <w:rPr>
                <w:rFonts w:ascii="Times New Roman" w:hAnsi="Times New Roman" w:cs="Times New Roman"/>
                <w:b w:val="0"/>
                <w:bCs w:val="0"/>
                <w:sz w:val="16"/>
                <w:szCs w:val="16"/>
              </w:rPr>
            </w:pPr>
          </w:p>
        </w:tc>
        <w:tc>
          <w:tcPr>
            <w:tcW w:w="3310" w:type="dxa"/>
            <w:shd w:val="clear" w:color="auto" w:fill="auto"/>
          </w:tcPr>
          <w:p w14:paraId="0713A73B" w14:textId="77777777" w:rsidR="00C63FB4" w:rsidRPr="00C63FB4" w:rsidRDefault="00C63FB4" w:rsidP="00C012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63FB4">
              <w:rPr>
                <w:rFonts w:ascii="Times New Roman" w:hAnsi="Times New Roman" w:cs="Times New Roman"/>
                <w:sz w:val="16"/>
                <w:szCs w:val="16"/>
              </w:rPr>
              <w:t>Captures the completeness of the reporting within the study, around measure and descriptive statistics and outcomes.</w:t>
            </w:r>
          </w:p>
        </w:tc>
        <w:tc>
          <w:tcPr>
            <w:tcW w:w="9671" w:type="dxa"/>
            <w:shd w:val="clear" w:color="auto" w:fill="auto"/>
          </w:tcPr>
          <w:p w14:paraId="18032D12" w14:textId="77777777" w:rsidR="00C63FB4" w:rsidRPr="00C63FB4" w:rsidRDefault="00C63FB4" w:rsidP="00C0125B">
            <w:pPr>
              <w:numPr>
                <w:ilvl w:val="0"/>
                <w:numId w:val="10"/>
              </w:numPr>
              <w:ind w:left="28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C63FB4">
              <w:rPr>
                <w:rFonts w:ascii="Times New Roman" w:hAnsi="Times New Roman" w:cs="Times New Roman"/>
                <w:color w:val="000000" w:themeColor="text1"/>
                <w:sz w:val="16"/>
                <w:szCs w:val="16"/>
              </w:rPr>
              <w:t>There is a complete account of the measure and descriptive statistics, with all results reported in full and appropriately without mistakes (</w:t>
            </w:r>
            <w:r w:rsidRPr="00C63FB4">
              <w:rPr>
                <w:rFonts w:ascii="Times New Roman" w:hAnsi="Times New Roman" w:cs="Times New Roman"/>
                <w:b/>
                <w:bCs/>
                <w:color w:val="000000" w:themeColor="text1"/>
                <w:sz w:val="16"/>
                <w:szCs w:val="16"/>
              </w:rPr>
              <w:t>Low</w:t>
            </w:r>
            <w:r w:rsidRPr="00C63FB4">
              <w:rPr>
                <w:rFonts w:ascii="Times New Roman" w:hAnsi="Times New Roman" w:cs="Times New Roman"/>
                <w:color w:val="000000" w:themeColor="text1"/>
                <w:sz w:val="16"/>
                <w:szCs w:val="16"/>
              </w:rPr>
              <w:t>)</w:t>
            </w:r>
          </w:p>
          <w:p w14:paraId="4CE4CC94" w14:textId="77777777" w:rsidR="00C63FB4" w:rsidRPr="00C63FB4" w:rsidRDefault="00C63FB4" w:rsidP="00C0125B">
            <w:pPr>
              <w:numPr>
                <w:ilvl w:val="0"/>
                <w:numId w:val="8"/>
              </w:numPr>
              <w:ind w:left="28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6"/>
                <w:szCs w:val="16"/>
              </w:rPr>
            </w:pPr>
            <w:r w:rsidRPr="00C63FB4">
              <w:rPr>
                <w:rFonts w:ascii="Times New Roman" w:hAnsi="Times New Roman" w:cs="Times New Roman"/>
                <w:color w:val="000000" w:themeColor="text1"/>
                <w:sz w:val="16"/>
                <w:szCs w:val="16"/>
              </w:rPr>
              <w:t>Item wording changes of the MIES are reported but it is unclear how (</w:t>
            </w:r>
            <w:r w:rsidRPr="00C63FB4">
              <w:rPr>
                <w:rFonts w:ascii="Times New Roman" w:hAnsi="Times New Roman" w:cs="Times New Roman"/>
                <w:b/>
                <w:bCs/>
                <w:color w:val="000000" w:themeColor="text1"/>
                <w:sz w:val="16"/>
                <w:szCs w:val="16"/>
              </w:rPr>
              <w:t>Unclear</w:t>
            </w:r>
            <w:r w:rsidRPr="00C63FB4">
              <w:rPr>
                <w:rFonts w:ascii="Times New Roman" w:hAnsi="Times New Roman" w:cs="Times New Roman"/>
                <w:color w:val="000000" w:themeColor="text1"/>
                <w:sz w:val="16"/>
                <w:szCs w:val="16"/>
              </w:rPr>
              <w:t>) or are not reported but are likely (</w:t>
            </w:r>
            <w:r w:rsidRPr="00C63FB4">
              <w:rPr>
                <w:rFonts w:ascii="Times New Roman" w:hAnsi="Times New Roman" w:cs="Times New Roman"/>
                <w:b/>
                <w:bCs/>
                <w:color w:val="000000" w:themeColor="text1"/>
                <w:sz w:val="16"/>
                <w:szCs w:val="16"/>
              </w:rPr>
              <w:t>High</w:t>
            </w:r>
            <w:r w:rsidRPr="00C63FB4">
              <w:rPr>
                <w:rFonts w:ascii="Times New Roman" w:hAnsi="Times New Roman" w:cs="Times New Roman"/>
                <w:color w:val="000000" w:themeColor="text1"/>
                <w:sz w:val="16"/>
                <w:szCs w:val="16"/>
              </w:rPr>
              <w:t>) (e.g., for non-US Military samples, wording change is necessary).</w:t>
            </w:r>
          </w:p>
          <w:p w14:paraId="008916B9" w14:textId="77777777" w:rsidR="00C63FB4" w:rsidRPr="00C63FB4" w:rsidRDefault="00C63FB4" w:rsidP="00C0125B">
            <w:pPr>
              <w:numPr>
                <w:ilvl w:val="0"/>
                <w:numId w:val="8"/>
              </w:numPr>
              <w:ind w:left="28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C63FB4">
              <w:rPr>
                <w:rFonts w:ascii="Times New Roman" w:hAnsi="Times New Roman" w:cs="Times New Roman"/>
                <w:color w:val="000000" w:themeColor="text1"/>
                <w:sz w:val="16"/>
                <w:szCs w:val="16"/>
              </w:rPr>
              <w:t>Measure outcomes and descriptive statistics are reported but only partially reported or mistakes are unclear (</w:t>
            </w:r>
            <w:r w:rsidRPr="00C63FB4">
              <w:rPr>
                <w:rFonts w:ascii="Times New Roman" w:hAnsi="Times New Roman" w:cs="Times New Roman"/>
                <w:b/>
                <w:bCs/>
                <w:color w:val="000000" w:themeColor="text1"/>
                <w:sz w:val="16"/>
                <w:szCs w:val="16"/>
              </w:rPr>
              <w:t>Unclear</w:t>
            </w:r>
            <w:r w:rsidRPr="00C63FB4">
              <w:rPr>
                <w:rFonts w:ascii="Times New Roman" w:hAnsi="Times New Roman" w:cs="Times New Roman"/>
                <w:color w:val="000000" w:themeColor="text1"/>
                <w:sz w:val="16"/>
                <w:szCs w:val="16"/>
              </w:rPr>
              <w:t>), or there are no descriptive statistics or important data is missing within the reported dataset (</w:t>
            </w:r>
            <w:r w:rsidRPr="00C63FB4">
              <w:rPr>
                <w:rFonts w:ascii="Times New Roman" w:hAnsi="Times New Roman" w:cs="Times New Roman"/>
                <w:b/>
                <w:bCs/>
                <w:color w:val="000000" w:themeColor="text1"/>
                <w:sz w:val="16"/>
                <w:szCs w:val="16"/>
              </w:rPr>
              <w:t>High</w:t>
            </w:r>
            <w:r w:rsidRPr="00C63FB4">
              <w:rPr>
                <w:rFonts w:ascii="Times New Roman" w:hAnsi="Times New Roman" w:cs="Times New Roman"/>
                <w:color w:val="000000" w:themeColor="text1"/>
                <w:sz w:val="16"/>
                <w:szCs w:val="16"/>
              </w:rPr>
              <w:t>) (e.g., data they said they were going to report has not been included, only a subsample of results are detailed, or only significant results are reported).</w:t>
            </w:r>
          </w:p>
          <w:p w14:paraId="2639593A" w14:textId="77777777" w:rsidR="00C63FB4" w:rsidRPr="00C63FB4" w:rsidRDefault="00C63FB4" w:rsidP="00C0125B">
            <w:pPr>
              <w:numPr>
                <w:ilvl w:val="0"/>
                <w:numId w:val="8"/>
              </w:numPr>
              <w:ind w:left="28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C63FB4">
              <w:rPr>
                <w:rFonts w:ascii="Times New Roman" w:hAnsi="Times New Roman" w:cs="Times New Roman"/>
                <w:color w:val="000000" w:themeColor="text1"/>
                <w:sz w:val="16"/>
                <w:szCs w:val="16"/>
              </w:rPr>
              <w:t>There is a description (narrative) of the results but no statistics or there are minor mistakes in descriptive information (e.g., small changes from figures or possible score ranges stated incorrectly) (</w:t>
            </w:r>
            <w:r w:rsidRPr="00C63FB4">
              <w:rPr>
                <w:rFonts w:ascii="Times New Roman" w:hAnsi="Times New Roman" w:cs="Times New Roman"/>
                <w:b/>
                <w:bCs/>
                <w:color w:val="000000" w:themeColor="text1"/>
                <w:sz w:val="16"/>
                <w:szCs w:val="16"/>
              </w:rPr>
              <w:t>Unclear</w:t>
            </w:r>
            <w:r w:rsidRPr="00C63FB4">
              <w:rPr>
                <w:rFonts w:ascii="Times New Roman" w:hAnsi="Times New Roman" w:cs="Times New Roman"/>
                <w:color w:val="000000" w:themeColor="text1"/>
                <w:sz w:val="16"/>
                <w:szCs w:val="16"/>
              </w:rPr>
              <w:t>) or either Statistical or procedural information is omitted as indicated by other sources (</w:t>
            </w:r>
            <w:r w:rsidRPr="00C63FB4">
              <w:rPr>
                <w:rFonts w:ascii="Times New Roman" w:hAnsi="Times New Roman" w:cs="Times New Roman"/>
                <w:b/>
                <w:bCs/>
                <w:color w:val="000000" w:themeColor="text1"/>
                <w:sz w:val="16"/>
                <w:szCs w:val="16"/>
              </w:rPr>
              <w:t>High</w:t>
            </w:r>
            <w:r w:rsidRPr="00C63FB4">
              <w:rPr>
                <w:rFonts w:ascii="Times New Roman" w:hAnsi="Times New Roman" w:cs="Times New Roman"/>
                <w:color w:val="000000" w:themeColor="text1"/>
                <w:sz w:val="16"/>
                <w:szCs w:val="16"/>
              </w:rPr>
              <w:t>) (e.g., linked papers, supplementary table).</w:t>
            </w:r>
          </w:p>
          <w:p w14:paraId="0120CB62" w14:textId="77777777" w:rsidR="00C63FB4" w:rsidRPr="00C63FB4" w:rsidRDefault="00C63FB4" w:rsidP="00C012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2"/>
                <w:szCs w:val="12"/>
              </w:rPr>
            </w:pPr>
          </w:p>
        </w:tc>
      </w:tr>
      <w:tr w:rsidR="00C63FB4" w:rsidRPr="00C63FB4" w14:paraId="6560C0F1" w14:textId="77777777" w:rsidTr="00C0125B">
        <w:trPr>
          <w:trHeight w:val="144"/>
        </w:trPr>
        <w:tc>
          <w:tcPr>
            <w:cnfStyle w:val="001000000000" w:firstRow="0" w:lastRow="0" w:firstColumn="1" w:lastColumn="0" w:oddVBand="0" w:evenVBand="0" w:oddHBand="0" w:evenHBand="0" w:firstRowFirstColumn="0" w:firstRowLastColumn="0" w:lastRowFirstColumn="0" w:lastRowLastColumn="0"/>
            <w:tcW w:w="1407" w:type="dxa"/>
            <w:tcBorders>
              <w:bottom w:val="single" w:sz="4" w:space="0" w:color="auto"/>
            </w:tcBorders>
            <w:shd w:val="clear" w:color="auto" w:fill="auto"/>
          </w:tcPr>
          <w:p w14:paraId="142645ED" w14:textId="77777777" w:rsidR="00C63FB4" w:rsidRPr="00C63FB4" w:rsidRDefault="00C63FB4" w:rsidP="00C0125B">
            <w:pPr>
              <w:rPr>
                <w:rFonts w:ascii="Times New Roman" w:hAnsi="Times New Roman" w:cs="Times New Roman"/>
                <w:b w:val="0"/>
                <w:bCs w:val="0"/>
                <w:sz w:val="16"/>
                <w:szCs w:val="16"/>
              </w:rPr>
            </w:pPr>
            <w:r w:rsidRPr="00C63FB4">
              <w:rPr>
                <w:rFonts w:ascii="Times New Roman" w:hAnsi="Times New Roman" w:cs="Times New Roman"/>
                <w:b w:val="0"/>
                <w:bCs w:val="0"/>
                <w:sz w:val="16"/>
                <w:szCs w:val="16"/>
              </w:rPr>
              <w:t>Generalisability</w:t>
            </w:r>
          </w:p>
        </w:tc>
        <w:tc>
          <w:tcPr>
            <w:tcW w:w="3310" w:type="dxa"/>
            <w:tcBorders>
              <w:bottom w:val="single" w:sz="4" w:space="0" w:color="auto"/>
            </w:tcBorders>
            <w:shd w:val="clear" w:color="auto" w:fill="auto"/>
          </w:tcPr>
          <w:p w14:paraId="1B555550" w14:textId="77777777" w:rsidR="00C63FB4" w:rsidRPr="00C63FB4" w:rsidRDefault="00C63FB4" w:rsidP="00C012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63FB4">
              <w:rPr>
                <w:rFonts w:ascii="Times New Roman" w:hAnsi="Times New Roman" w:cs="Times New Roman"/>
                <w:sz w:val="16"/>
                <w:szCs w:val="16"/>
              </w:rPr>
              <w:t>Captures the sample size and the ability to transfer findings to the wider population. Ratings were determined solely by sample size given the heterogeneous nature of the samples involved along with the other category criteria to limit repeat ratings.</w:t>
            </w:r>
          </w:p>
        </w:tc>
        <w:tc>
          <w:tcPr>
            <w:tcW w:w="9671" w:type="dxa"/>
            <w:tcBorders>
              <w:bottom w:val="single" w:sz="4" w:space="0" w:color="auto"/>
            </w:tcBorders>
            <w:shd w:val="clear" w:color="auto" w:fill="auto"/>
          </w:tcPr>
          <w:p w14:paraId="33B6AB17" w14:textId="77777777" w:rsidR="00C63FB4" w:rsidRPr="00C63FB4" w:rsidRDefault="00C63FB4" w:rsidP="00C0125B">
            <w:pPr>
              <w:numPr>
                <w:ilvl w:val="0"/>
                <w:numId w:val="9"/>
              </w:numPr>
              <w:ind w:left="282" w:hanging="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C63FB4">
              <w:rPr>
                <w:rFonts w:ascii="Times New Roman" w:hAnsi="Times New Roman" w:cs="Times New Roman"/>
                <w:color w:val="000000" w:themeColor="text1"/>
                <w:sz w:val="16"/>
                <w:szCs w:val="16"/>
              </w:rPr>
              <w:t>The sample contains more than 50 participants (</w:t>
            </w:r>
            <w:r w:rsidRPr="00C63FB4">
              <w:rPr>
                <w:rFonts w:ascii="Times New Roman" w:hAnsi="Times New Roman" w:cs="Times New Roman"/>
                <w:b/>
                <w:bCs/>
                <w:color w:val="000000" w:themeColor="text1"/>
                <w:sz w:val="16"/>
                <w:szCs w:val="16"/>
              </w:rPr>
              <w:t>Low</w:t>
            </w:r>
            <w:r w:rsidRPr="00C63FB4">
              <w:rPr>
                <w:rFonts w:ascii="Times New Roman" w:hAnsi="Times New Roman" w:cs="Times New Roman"/>
                <w:color w:val="000000" w:themeColor="text1"/>
                <w:sz w:val="16"/>
                <w:szCs w:val="16"/>
              </w:rPr>
              <w:t>), between 30 and 50 participants (</w:t>
            </w:r>
            <w:r w:rsidRPr="00C63FB4">
              <w:rPr>
                <w:rFonts w:ascii="Times New Roman" w:hAnsi="Times New Roman" w:cs="Times New Roman"/>
                <w:b/>
                <w:bCs/>
                <w:color w:val="000000" w:themeColor="text1"/>
                <w:sz w:val="16"/>
                <w:szCs w:val="16"/>
              </w:rPr>
              <w:t>Unclear</w:t>
            </w:r>
            <w:r w:rsidRPr="00C63FB4">
              <w:rPr>
                <w:rFonts w:ascii="Times New Roman" w:hAnsi="Times New Roman" w:cs="Times New Roman"/>
                <w:color w:val="000000" w:themeColor="text1"/>
                <w:sz w:val="16"/>
                <w:szCs w:val="16"/>
              </w:rPr>
              <w:t>), or fewer than 30 participants (</w:t>
            </w:r>
            <w:r w:rsidRPr="00C63FB4">
              <w:rPr>
                <w:rFonts w:ascii="Times New Roman" w:hAnsi="Times New Roman" w:cs="Times New Roman"/>
                <w:b/>
                <w:bCs/>
                <w:color w:val="000000" w:themeColor="text1"/>
                <w:sz w:val="16"/>
                <w:szCs w:val="16"/>
              </w:rPr>
              <w:t>High</w:t>
            </w:r>
            <w:r w:rsidRPr="00C63FB4">
              <w:rPr>
                <w:rFonts w:ascii="Times New Roman" w:hAnsi="Times New Roman" w:cs="Times New Roman"/>
                <w:color w:val="000000" w:themeColor="text1"/>
                <w:sz w:val="16"/>
                <w:szCs w:val="16"/>
              </w:rPr>
              <w:t>)</w:t>
            </w:r>
          </w:p>
          <w:p w14:paraId="01CE60B5" w14:textId="77777777" w:rsidR="00C63FB4" w:rsidRPr="00C63FB4" w:rsidRDefault="00C63FB4" w:rsidP="00C0125B">
            <w:pPr>
              <w:ind w:left="1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p>
        </w:tc>
      </w:tr>
    </w:tbl>
    <w:p w14:paraId="31225FE2" w14:textId="1A4A7351" w:rsidR="006453EC" w:rsidRPr="006453EC" w:rsidRDefault="006453EC">
      <w:pPr>
        <w:rPr>
          <w:rFonts w:ascii="Times New Roman" w:eastAsia="Times New Roman" w:hAnsi="Times New Roman" w:cs="Times New Roman"/>
          <w:i/>
          <w:iCs/>
          <w:color w:val="000000" w:themeColor="text1"/>
          <w:sz w:val="20"/>
          <w:szCs w:val="20"/>
          <w:lang w:val="en-GB" w:eastAsia="en-GB"/>
        </w:rPr>
      </w:pPr>
      <w:r w:rsidRPr="006453EC">
        <w:rPr>
          <w:rFonts w:ascii="Times New Roman" w:hAnsi="Times New Roman" w:cs="Times New Roman"/>
          <w:i/>
          <w:iCs/>
          <w:color w:val="000000" w:themeColor="text1"/>
          <w:sz w:val="20"/>
          <w:szCs w:val="20"/>
        </w:rPr>
        <w:br w:type="page"/>
      </w:r>
    </w:p>
    <w:p w14:paraId="6A323199" w14:textId="77777777" w:rsidR="004D6818" w:rsidRDefault="004D6818">
      <w:pPr>
        <w:rPr>
          <w:rFonts w:ascii="Times New Roman" w:hAnsi="Times New Roman" w:cs="Times New Roman"/>
          <w:i/>
          <w:iCs/>
          <w:sz w:val="20"/>
          <w:szCs w:val="20"/>
          <w:lang w:val="en-GB"/>
        </w:rPr>
        <w:sectPr w:rsidR="004D6818" w:rsidSect="00175FF4">
          <w:pgSz w:w="15840" w:h="12240" w:orient="landscape"/>
          <w:pgMar w:top="720" w:right="720" w:bottom="720" w:left="720" w:header="720" w:footer="720" w:gutter="0"/>
          <w:cols w:space="720"/>
          <w:docGrid w:linePitch="360"/>
        </w:sectPr>
      </w:pPr>
    </w:p>
    <w:p w14:paraId="0F18D4D1" w14:textId="405180D4" w:rsidR="00984459" w:rsidRPr="00984459" w:rsidRDefault="00837B28">
      <w:pPr>
        <w:rPr>
          <w:rFonts w:ascii="Times New Roman" w:hAnsi="Times New Roman" w:cs="Times New Roman"/>
          <w:b/>
          <w:bCs/>
          <w:sz w:val="20"/>
          <w:szCs w:val="20"/>
          <w:lang w:val="en-GB"/>
        </w:rPr>
      </w:pPr>
      <w:r w:rsidRPr="00984459">
        <w:rPr>
          <w:rFonts w:ascii="Times New Roman" w:hAnsi="Times New Roman" w:cs="Times New Roman"/>
          <w:b/>
          <w:bCs/>
          <w:sz w:val="20"/>
          <w:szCs w:val="20"/>
          <w:lang w:val="en-GB"/>
        </w:rPr>
        <w:lastRenderedPageBreak/>
        <w:t>Supplementary Table</w:t>
      </w:r>
      <w:r w:rsidR="00E2172D">
        <w:rPr>
          <w:rFonts w:ascii="Times New Roman" w:hAnsi="Times New Roman" w:cs="Times New Roman"/>
          <w:b/>
          <w:bCs/>
          <w:sz w:val="20"/>
          <w:szCs w:val="20"/>
          <w:lang w:val="en-GB"/>
        </w:rPr>
        <w:t xml:space="preserve"> </w:t>
      </w:r>
      <w:r w:rsidR="00DD55F4">
        <w:rPr>
          <w:rFonts w:ascii="Times New Roman" w:hAnsi="Times New Roman" w:cs="Times New Roman"/>
          <w:b/>
          <w:bCs/>
          <w:sz w:val="20"/>
          <w:szCs w:val="20"/>
          <w:lang w:val="en-GB"/>
        </w:rPr>
        <w:t>2</w:t>
      </w:r>
    </w:p>
    <w:p w14:paraId="5D564C0A" w14:textId="77777777" w:rsidR="00984459" w:rsidRDefault="00984459">
      <w:pPr>
        <w:rPr>
          <w:rFonts w:ascii="Times New Roman" w:hAnsi="Times New Roman" w:cs="Times New Roman"/>
          <w:i/>
          <w:iCs/>
          <w:sz w:val="20"/>
          <w:szCs w:val="20"/>
          <w:lang w:val="en-GB"/>
        </w:rPr>
      </w:pPr>
    </w:p>
    <w:p w14:paraId="23C25FDC" w14:textId="46A905F4" w:rsidR="00837B28" w:rsidRDefault="00837B28">
      <w:pPr>
        <w:rPr>
          <w:rFonts w:ascii="Times New Roman" w:hAnsi="Times New Roman" w:cs="Times New Roman"/>
          <w:i/>
          <w:iCs/>
          <w:sz w:val="20"/>
          <w:szCs w:val="20"/>
          <w:lang w:val="en-GB"/>
        </w:rPr>
      </w:pPr>
      <w:r w:rsidRPr="00837B28">
        <w:rPr>
          <w:rFonts w:ascii="Times New Roman" w:hAnsi="Times New Roman" w:cs="Times New Roman"/>
          <w:i/>
          <w:iCs/>
          <w:sz w:val="20"/>
          <w:szCs w:val="20"/>
          <w:lang w:val="en-GB"/>
        </w:rPr>
        <w:t>Subgroup Analysis by Factors at Full-Scale and Sub-Scales</w:t>
      </w:r>
    </w:p>
    <w:p w14:paraId="09C3B8F3" w14:textId="77777777" w:rsidR="00FC2638" w:rsidRDefault="00FC2638">
      <w:pPr>
        <w:rPr>
          <w:rFonts w:ascii="Times New Roman" w:hAnsi="Times New Roman" w:cs="Times New Roman"/>
          <w:i/>
          <w:iCs/>
          <w:sz w:val="20"/>
          <w:szCs w:val="20"/>
          <w:lang w:val="en-GB"/>
        </w:rPr>
      </w:pPr>
    </w:p>
    <w:tbl>
      <w:tblPr>
        <w:tblW w:w="0" w:type="auto"/>
        <w:tblLook w:val="04A0" w:firstRow="1" w:lastRow="0" w:firstColumn="1" w:lastColumn="0" w:noHBand="0" w:noVBand="1"/>
      </w:tblPr>
      <w:tblGrid>
        <w:gridCol w:w="1855"/>
        <w:gridCol w:w="1155"/>
        <w:gridCol w:w="518"/>
        <w:gridCol w:w="681"/>
        <w:gridCol w:w="450"/>
        <w:gridCol w:w="556"/>
        <w:gridCol w:w="595"/>
        <w:gridCol w:w="623"/>
        <w:gridCol w:w="808"/>
      </w:tblGrid>
      <w:tr w:rsidR="00655F9A" w:rsidRPr="00450BF8" w14:paraId="1E148D04" w14:textId="77777777" w:rsidTr="00655F9A">
        <w:trPr>
          <w:trHeight w:val="20"/>
        </w:trPr>
        <w:tc>
          <w:tcPr>
            <w:tcW w:w="0" w:type="auto"/>
            <w:tcBorders>
              <w:top w:val="single" w:sz="4" w:space="0" w:color="auto"/>
              <w:left w:val="nil"/>
              <w:bottom w:val="single" w:sz="4" w:space="0" w:color="auto"/>
              <w:right w:val="nil"/>
            </w:tcBorders>
            <w:shd w:val="clear" w:color="auto" w:fill="auto"/>
            <w:noWrap/>
            <w:vAlign w:val="center"/>
          </w:tcPr>
          <w:p w14:paraId="4231A2E9" w14:textId="77777777" w:rsidR="00655F9A" w:rsidRPr="00450BF8" w:rsidRDefault="00655F9A" w:rsidP="00655F9A">
            <w:pPr>
              <w:jc w:val="both"/>
              <w:rPr>
                <w:rFonts w:ascii="Times New Roman" w:eastAsia="Times New Roman" w:hAnsi="Times New Roman" w:cs="Calibri"/>
                <w:color w:val="000000"/>
                <w:sz w:val="16"/>
                <w:szCs w:val="16"/>
                <w:lang w:eastAsia="en-GB"/>
              </w:rPr>
            </w:pPr>
          </w:p>
        </w:tc>
        <w:tc>
          <w:tcPr>
            <w:tcW w:w="1155" w:type="dxa"/>
            <w:tcBorders>
              <w:top w:val="single" w:sz="4" w:space="0" w:color="auto"/>
              <w:left w:val="nil"/>
              <w:bottom w:val="single" w:sz="4" w:space="0" w:color="auto"/>
              <w:right w:val="nil"/>
            </w:tcBorders>
            <w:shd w:val="clear" w:color="auto" w:fill="auto"/>
            <w:vAlign w:val="center"/>
          </w:tcPr>
          <w:p w14:paraId="05438A2F" w14:textId="0BDAB2AA" w:rsidR="00655F9A" w:rsidRPr="00450BF8" w:rsidRDefault="00655F9A" w:rsidP="00655F9A">
            <w:pPr>
              <w:rPr>
                <w:rFonts w:ascii="Times New Roman" w:eastAsia="Times New Roman" w:hAnsi="Times New Roman" w:cs="Calibri"/>
                <w:color w:val="000000"/>
                <w:sz w:val="16"/>
                <w:szCs w:val="16"/>
                <w:lang w:eastAsia="en-GB"/>
              </w:rPr>
            </w:pPr>
            <w:r w:rsidRPr="007E159C">
              <w:rPr>
                <w:rFonts w:ascii="Times New Roman" w:eastAsia="Times New Roman" w:hAnsi="Times New Roman" w:cs="Calibri"/>
                <w:color w:val="000000"/>
                <w:sz w:val="16"/>
                <w:szCs w:val="16"/>
                <w:lang w:eastAsia="en-GB"/>
              </w:rPr>
              <w:t>Level</w:t>
            </w:r>
          </w:p>
        </w:tc>
        <w:tc>
          <w:tcPr>
            <w:tcW w:w="518" w:type="dxa"/>
            <w:tcBorders>
              <w:top w:val="single" w:sz="4" w:space="0" w:color="auto"/>
              <w:left w:val="nil"/>
              <w:bottom w:val="single" w:sz="4" w:space="0" w:color="auto"/>
              <w:right w:val="nil"/>
            </w:tcBorders>
            <w:shd w:val="clear" w:color="auto" w:fill="auto"/>
            <w:vAlign w:val="center"/>
          </w:tcPr>
          <w:p w14:paraId="0B18CFC5" w14:textId="6004D5BC" w:rsidR="00655F9A" w:rsidRPr="00450BF8" w:rsidRDefault="00655F9A" w:rsidP="00655F9A">
            <w:pPr>
              <w:jc w:val="center"/>
              <w:rPr>
                <w:rFonts w:ascii="Times New Roman" w:eastAsia="Times New Roman" w:hAnsi="Times New Roman" w:cs="Calibri"/>
                <w:color w:val="000000"/>
                <w:sz w:val="16"/>
                <w:szCs w:val="16"/>
                <w:lang w:eastAsia="en-GB"/>
              </w:rPr>
            </w:pPr>
            <w:r w:rsidRPr="007E159C">
              <w:rPr>
                <w:rFonts w:ascii="Times New Roman" w:eastAsia="Times New Roman" w:hAnsi="Times New Roman" w:cs="Calibri"/>
                <w:color w:val="000000"/>
                <w:sz w:val="16"/>
                <w:szCs w:val="16"/>
                <w:lang w:eastAsia="en-GB"/>
              </w:rPr>
              <w:t>k</w:t>
            </w:r>
          </w:p>
        </w:tc>
        <w:tc>
          <w:tcPr>
            <w:tcW w:w="0" w:type="auto"/>
            <w:tcBorders>
              <w:top w:val="single" w:sz="4" w:space="0" w:color="auto"/>
              <w:left w:val="nil"/>
              <w:bottom w:val="single" w:sz="4" w:space="0" w:color="auto"/>
              <w:right w:val="nil"/>
            </w:tcBorders>
            <w:shd w:val="clear" w:color="auto" w:fill="auto"/>
            <w:vAlign w:val="center"/>
          </w:tcPr>
          <w:p w14:paraId="51E76FDD" w14:textId="34886D0E" w:rsidR="00655F9A" w:rsidRPr="00450BF8" w:rsidRDefault="00655F9A" w:rsidP="00655F9A">
            <w:pPr>
              <w:jc w:val="center"/>
              <w:rPr>
                <w:rFonts w:ascii="Times New Roman" w:eastAsia="Times New Roman" w:hAnsi="Times New Roman" w:cs="Calibri"/>
                <w:color w:val="000000"/>
                <w:sz w:val="16"/>
                <w:szCs w:val="16"/>
                <w:lang w:eastAsia="en-GB"/>
              </w:rPr>
            </w:pPr>
            <w:r w:rsidRPr="007E159C">
              <w:rPr>
                <w:rFonts w:ascii="Times New Roman" w:eastAsia="Times New Roman" w:hAnsi="Times New Roman" w:cs="Calibri"/>
                <w:color w:val="000000"/>
                <w:sz w:val="16"/>
                <w:szCs w:val="16"/>
                <w:lang w:eastAsia="en-GB"/>
              </w:rPr>
              <w:t>I</w:t>
            </w:r>
            <w:r w:rsidRPr="007E159C">
              <w:rPr>
                <w:rFonts w:ascii="Times New Roman" w:eastAsia="Times New Roman" w:hAnsi="Times New Roman" w:cs="Calibri"/>
                <w:color w:val="000000"/>
                <w:sz w:val="16"/>
                <w:szCs w:val="16"/>
                <w:vertAlign w:val="superscript"/>
                <w:lang w:eastAsia="en-GB"/>
              </w:rPr>
              <w:t>2</w:t>
            </w:r>
          </w:p>
        </w:tc>
        <w:tc>
          <w:tcPr>
            <w:tcW w:w="0" w:type="auto"/>
            <w:tcBorders>
              <w:top w:val="single" w:sz="4" w:space="0" w:color="auto"/>
              <w:left w:val="nil"/>
              <w:bottom w:val="single" w:sz="4" w:space="0" w:color="auto"/>
              <w:right w:val="nil"/>
            </w:tcBorders>
            <w:shd w:val="clear" w:color="auto" w:fill="auto"/>
            <w:noWrap/>
            <w:vAlign w:val="center"/>
          </w:tcPr>
          <w:p w14:paraId="36BB4D13" w14:textId="70CC912B" w:rsidR="00655F9A" w:rsidRPr="00450BF8" w:rsidRDefault="00655F9A" w:rsidP="00655F9A">
            <w:pPr>
              <w:jc w:val="center"/>
              <w:rPr>
                <w:rFonts w:ascii="Times New Roman" w:eastAsia="Times New Roman" w:hAnsi="Times New Roman" w:cs="Times New Roman"/>
                <w:sz w:val="16"/>
                <w:szCs w:val="16"/>
                <w:lang w:eastAsia="en-GB"/>
              </w:rPr>
            </w:pPr>
            <w:r w:rsidRPr="007E159C">
              <w:rPr>
                <w:rFonts w:ascii="Cambria Math" w:eastAsia="Times New Roman" w:hAnsi="Cambria Math" w:cs="Cambria Math"/>
                <w:color w:val="000000"/>
                <w:sz w:val="16"/>
                <w:szCs w:val="16"/>
                <w:lang w:eastAsia="en-GB"/>
              </w:rPr>
              <w:t>⍺</w:t>
            </w:r>
          </w:p>
        </w:tc>
        <w:tc>
          <w:tcPr>
            <w:tcW w:w="0" w:type="auto"/>
            <w:gridSpan w:val="2"/>
            <w:tcBorders>
              <w:top w:val="single" w:sz="4" w:space="0" w:color="auto"/>
              <w:left w:val="nil"/>
              <w:bottom w:val="single" w:sz="4" w:space="0" w:color="auto"/>
              <w:right w:val="nil"/>
            </w:tcBorders>
            <w:shd w:val="clear" w:color="auto" w:fill="auto"/>
            <w:vAlign w:val="center"/>
          </w:tcPr>
          <w:p w14:paraId="755FEA27" w14:textId="306C1FA2" w:rsidR="00655F9A" w:rsidRPr="00450BF8" w:rsidRDefault="00655F9A" w:rsidP="00655F9A">
            <w:pPr>
              <w:jc w:val="center"/>
              <w:rPr>
                <w:rFonts w:ascii="Times New Roman" w:eastAsia="Times New Roman" w:hAnsi="Times New Roman" w:cs="Times New Roman"/>
                <w:sz w:val="16"/>
                <w:szCs w:val="16"/>
                <w:lang w:eastAsia="en-GB"/>
              </w:rPr>
            </w:pPr>
            <w:r w:rsidRPr="007E159C">
              <w:rPr>
                <w:rFonts w:ascii="Times New Roman" w:eastAsia="Times New Roman" w:hAnsi="Times New Roman" w:cs="Calibri"/>
                <w:color w:val="000000"/>
                <w:sz w:val="16"/>
                <w:szCs w:val="16"/>
                <w:lang w:eastAsia="en-GB"/>
              </w:rPr>
              <w:t>95% CI</w:t>
            </w:r>
          </w:p>
        </w:tc>
        <w:tc>
          <w:tcPr>
            <w:tcW w:w="0" w:type="auto"/>
            <w:tcBorders>
              <w:top w:val="single" w:sz="4" w:space="0" w:color="auto"/>
              <w:left w:val="nil"/>
              <w:bottom w:val="single" w:sz="4" w:space="0" w:color="auto"/>
              <w:right w:val="nil"/>
            </w:tcBorders>
            <w:shd w:val="clear" w:color="auto" w:fill="auto"/>
            <w:noWrap/>
            <w:vAlign w:val="center"/>
          </w:tcPr>
          <w:p w14:paraId="7BA6D87E" w14:textId="7CFB9F3C" w:rsidR="00655F9A" w:rsidRPr="00450BF8" w:rsidRDefault="00655F9A" w:rsidP="00655F9A">
            <w:pPr>
              <w:jc w:val="center"/>
              <w:rPr>
                <w:rFonts w:ascii="Times New Roman" w:eastAsia="Times New Roman" w:hAnsi="Times New Roman" w:cs="Calibri"/>
                <w:color w:val="000000"/>
                <w:sz w:val="16"/>
                <w:szCs w:val="16"/>
                <w:lang w:eastAsia="en-GB"/>
              </w:rPr>
            </w:pPr>
            <w:r w:rsidRPr="007E159C">
              <w:rPr>
                <w:rFonts w:ascii="Times New Roman" w:eastAsia="Times New Roman" w:hAnsi="Times New Roman" w:cs="Calibri"/>
                <w:i/>
                <w:iCs/>
                <w:color w:val="000000"/>
                <w:sz w:val="16"/>
                <w:szCs w:val="16"/>
                <w:lang w:eastAsia="en-GB"/>
              </w:rPr>
              <w:t>X</w:t>
            </w:r>
            <w:r w:rsidRPr="007E159C">
              <w:rPr>
                <w:rFonts w:ascii="Times New Roman" w:eastAsia="Times New Roman" w:hAnsi="Times New Roman" w:cs="Calibri"/>
                <w:i/>
                <w:iCs/>
                <w:color w:val="000000"/>
                <w:sz w:val="16"/>
                <w:szCs w:val="16"/>
                <w:vertAlign w:val="superscript"/>
                <w:lang w:eastAsia="en-GB"/>
              </w:rPr>
              <w:t>2</w:t>
            </w:r>
          </w:p>
        </w:tc>
        <w:tc>
          <w:tcPr>
            <w:tcW w:w="0" w:type="auto"/>
            <w:tcBorders>
              <w:top w:val="single" w:sz="4" w:space="0" w:color="auto"/>
              <w:left w:val="nil"/>
              <w:bottom w:val="single" w:sz="4" w:space="0" w:color="auto"/>
              <w:right w:val="nil"/>
            </w:tcBorders>
            <w:shd w:val="clear" w:color="auto" w:fill="auto"/>
            <w:noWrap/>
            <w:vAlign w:val="center"/>
          </w:tcPr>
          <w:p w14:paraId="4ACC6391" w14:textId="5C18AF8A" w:rsidR="00655F9A" w:rsidRPr="00450BF8" w:rsidRDefault="00655F9A" w:rsidP="00655F9A">
            <w:pPr>
              <w:jc w:val="center"/>
              <w:rPr>
                <w:rFonts w:ascii="Times New Roman" w:eastAsia="Times New Roman" w:hAnsi="Times New Roman" w:cs="Calibri"/>
                <w:color w:val="000000"/>
                <w:sz w:val="16"/>
                <w:szCs w:val="16"/>
                <w:lang w:eastAsia="en-GB"/>
              </w:rPr>
            </w:pPr>
            <w:r w:rsidRPr="007E159C">
              <w:rPr>
                <w:rFonts w:ascii="Times New Roman" w:eastAsia="Times New Roman" w:hAnsi="Times New Roman" w:cs="Calibri"/>
                <w:i/>
                <w:iCs/>
                <w:color w:val="000000"/>
                <w:sz w:val="16"/>
                <w:szCs w:val="16"/>
                <w:lang w:eastAsia="en-GB"/>
              </w:rPr>
              <w:t>p</w:t>
            </w:r>
          </w:p>
        </w:tc>
      </w:tr>
      <w:tr w:rsidR="00655F9A" w:rsidRPr="00450BF8" w14:paraId="1EDFA175" w14:textId="77777777" w:rsidTr="00655F9A">
        <w:trPr>
          <w:trHeight w:val="20"/>
        </w:trPr>
        <w:tc>
          <w:tcPr>
            <w:tcW w:w="0" w:type="auto"/>
            <w:tcBorders>
              <w:top w:val="single" w:sz="4" w:space="0" w:color="auto"/>
              <w:left w:val="nil"/>
              <w:bottom w:val="nil"/>
              <w:right w:val="nil"/>
            </w:tcBorders>
            <w:shd w:val="clear" w:color="auto" w:fill="auto"/>
            <w:noWrap/>
            <w:vAlign w:val="center"/>
          </w:tcPr>
          <w:p w14:paraId="614650BA" w14:textId="3EB6C915" w:rsidR="00655F9A" w:rsidRPr="00450BF8" w:rsidRDefault="00655F9A" w:rsidP="00C0125B">
            <w:pPr>
              <w:jc w:val="both"/>
              <w:rPr>
                <w:rFonts w:ascii="Times New Roman" w:eastAsia="Times New Roman" w:hAnsi="Times New Roman" w:cs="Calibri"/>
                <w:color w:val="000000"/>
                <w:sz w:val="16"/>
                <w:szCs w:val="16"/>
                <w:lang w:eastAsia="en-GB"/>
              </w:rPr>
            </w:pPr>
            <w:r w:rsidRPr="007E159C">
              <w:rPr>
                <w:rFonts w:ascii="Times New Roman" w:eastAsia="Times New Roman" w:hAnsi="Times New Roman" w:cs="Calibri"/>
                <w:color w:val="000000"/>
                <w:sz w:val="16"/>
                <w:szCs w:val="16"/>
                <w:lang w:eastAsia="en-GB"/>
              </w:rPr>
              <w:t>Full Scale</w:t>
            </w:r>
          </w:p>
        </w:tc>
        <w:tc>
          <w:tcPr>
            <w:tcW w:w="1155" w:type="dxa"/>
            <w:tcBorders>
              <w:top w:val="single" w:sz="4" w:space="0" w:color="auto"/>
              <w:left w:val="nil"/>
              <w:bottom w:val="nil"/>
              <w:right w:val="nil"/>
            </w:tcBorders>
            <w:shd w:val="clear" w:color="auto" w:fill="auto"/>
            <w:vAlign w:val="center"/>
          </w:tcPr>
          <w:p w14:paraId="6193E030" w14:textId="77777777" w:rsidR="00655F9A" w:rsidRPr="00450BF8" w:rsidRDefault="00655F9A" w:rsidP="00C0125B">
            <w:pPr>
              <w:rPr>
                <w:rFonts w:ascii="Times New Roman" w:eastAsia="Times New Roman" w:hAnsi="Times New Roman" w:cs="Calibri"/>
                <w:color w:val="000000"/>
                <w:sz w:val="16"/>
                <w:szCs w:val="16"/>
                <w:lang w:eastAsia="en-GB"/>
              </w:rPr>
            </w:pPr>
          </w:p>
        </w:tc>
        <w:tc>
          <w:tcPr>
            <w:tcW w:w="518" w:type="dxa"/>
            <w:tcBorders>
              <w:top w:val="single" w:sz="4" w:space="0" w:color="auto"/>
              <w:left w:val="nil"/>
              <w:bottom w:val="nil"/>
              <w:right w:val="nil"/>
            </w:tcBorders>
            <w:shd w:val="clear" w:color="auto" w:fill="auto"/>
            <w:vAlign w:val="center"/>
          </w:tcPr>
          <w:p w14:paraId="010C6B81" w14:textId="77777777" w:rsidR="00655F9A" w:rsidRPr="00450BF8" w:rsidRDefault="00655F9A" w:rsidP="00C0125B">
            <w:pPr>
              <w:jc w:val="center"/>
              <w:rPr>
                <w:rFonts w:ascii="Times New Roman" w:eastAsia="Times New Roman" w:hAnsi="Times New Roman" w:cs="Calibri"/>
                <w:color w:val="000000"/>
                <w:sz w:val="16"/>
                <w:szCs w:val="16"/>
                <w:lang w:eastAsia="en-GB"/>
              </w:rPr>
            </w:pPr>
          </w:p>
        </w:tc>
        <w:tc>
          <w:tcPr>
            <w:tcW w:w="0" w:type="auto"/>
            <w:tcBorders>
              <w:top w:val="single" w:sz="4" w:space="0" w:color="auto"/>
              <w:left w:val="nil"/>
              <w:bottom w:val="nil"/>
              <w:right w:val="nil"/>
            </w:tcBorders>
            <w:shd w:val="clear" w:color="auto" w:fill="auto"/>
            <w:vAlign w:val="center"/>
          </w:tcPr>
          <w:p w14:paraId="5484F413" w14:textId="77777777" w:rsidR="00655F9A" w:rsidRPr="00450BF8" w:rsidRDefault="00655F9A" w:rsidP="00C0125B">
            <w:pPr>
              <w:jc w:val="center"/>
              <w:rPr>
                <w:rFonts w:ascii="Times New Roman" w:eastAsia="Times New Roman" w:hAnsi="Times New Roman" w:cs="Calibri"/>
                <w:color w:val="000000"/>
                <w:sz w:val="16"/>
                <w:szCs w:val="16"/>
                <w:lang w:eastAsia="en-GB"/>
              </w:rPr>
            </w:pPr>
          </w:p>
        </w:tc>
        <w:tc>
          <w:tcPr>
            <w:tcW w:w="0" w:type="auto"/>
            <w:tcBorders>
              <w:top w:val="single" w:sz="4" w:space="0" w:color="auto"/>
              <w:left w:val="nil"/>
              <w:bottom w:val="nil"/>
              <w:right w:val="nil"/>
            </w:tcBorders>
            <w:shd w:val="clear" w:color="auto" w:fill="auto"/>
            <w:noWrap/>
            <w:vAlign w:val="center"/>
          </w:tcPr>
          <w:p w14:paraId="0B94704C" w14:textId="77777777" w:rsidR="00655F9A" w:rsidRPr="00450BF8" w:rsidRDefault="00655F9A" w:rsidP="00C0125B">
            <w:pPr>
              <w:jc w:val="center"/>
              <w:rPr>
                <w:rFonts w:ascii="Times New Roman" w:eastAsia="Times New Roman" w:hAnsi="Times New Roman" w:cs="Times New Roman"/>
                <w:sz w:val="16"/>
                <w:szCs w:val="16"/>
                <w:lang w:eastAsia="en-GB"/>
              </w:rPr>
            </w:pPr>
          </w:p>
        </w:tc>
        <w:tc>
          <w:tcPr>
            <w:tcW w:w="0" w:type="auto"/>
            <w:tcBorders>
              <w:top w:val="single" w:sz="4" w:space="0" w:color="auto"/>
              <w:left w:val="nil"/>
              <w:bottom w:val="nil"/>
              <w:right w:val="nil"/>
            </w:tcBorders>
            <w:shd w:val="clear" w:color="auto" w:fill="auto"/>
            <w:vAlign w:val="center"/>
          </w:tcPr>
          <w:p w14:paraId="58A4C80F" w14:textId="77777777" w:rsidR="00655F9A" w:rsidRPr="00450BF8" w:rsidRDefault="00655F9A" w:rsidP="00C0125B">
            <w:pPr>
              <w:jc w:val="center"/>
              <w:rPr>
                <w:rFonts w:ascii="Times New Roman" w:eastAsia="Times New Roman" w:hAnsi="Times New Roman" w:cs="Times New Roman"/>
                <w:sz w:val="16"/>
                <w:szCs w:val="16"/>
                <w:lang w:eastAsia="en-GB"/>
              </w:rPr>
            </w:pPr>
          </w:p>
        </w:tc>
        <w:tc>
          <w:tcPr>
            <w:tcW w:w="0" w:type="auto"/>
            <w:tcBorders>
              <w:top w:val="single" w:sz="4" w:space="0" w:color="auto"/>
              <w:left w:val="nil"/>
              <w:bottom w:val="nil"/>
              <w:right w:val="nil"/>
            </w:tcBorders>
            <w:shd w:val="clear" w:color="auto" w:fill="auto"/>
            <w:vAlign w:val="center"/>
          </w:tcPr>
          <w:p w14:paraId="449BC6FC" w14:textId="77777777" w:rsidR="00655F9A" w:rsidRPr="00450BF8" w:rsidRDefault="00655F9A" w:rsidP="00C0125B">
            <w:pPr>
              <w:jc w:val="center"/>
              <w:rPr>
                <w:rFonts w:ascii="Times New Roman" w:eastAsia="Times New Roman" w:hAnsi="Times New Roman" w:cs="Times New Roman"/>
                <w:sz w:val="16"/>
                <w:szCs w:val="16"/>
                <w:lang w:eastAsia="en-GB"/>
              </w:rPr>
            </w:pPr>
          </w:p>
        </w:tc>
        <w:tc>
          <w:tcPr>
            <w:tcW w:w="0" w:type="auto"/>
            <w:tcBorders>
              <w:top w:val="single" w:sz="4" w:space="0" w:color="auto"/>
              <w:left w:val="nil"/>
              <w:bottom w:val="nil"/>
              <w:right w:val="nil"/>
            </w:tcBorders>
            <w:shd w:val="clear" w:color="auto" w:fill="auto"/>
            <w:noWrap/>
            <w:vAlign w:val="center"/>
          </w:tcPr>
          <w:p w14:paraId="272D7BBA" w14:textId="77777777" w:rsidR="00655F9A" w:rsidRPr="00450BF8" w:rsidRDefault="00655F9A" w:rsidP="00C0125B">
            <w:pPr>
              <w:jc w:val="center"/>
              <w:rPr>
                <w:rFonts w:ascii="Times New Roman" w:eastAsia="Times New Roman" w:hAnsi="Times New Roman" w:cs="Calibri"/>
                <w:color w:val="000000"/>
                <w:sz w:val="16"/>
                <w:szCs w:val="16"/>
                <w:lang w:eastAsia="en-GB"/>
              </w:rPr>
            </w:pPr>
          </w:p>
        </w:tc>
        <w:tc>
          <w:tcPr>
            <w:tcW w:w="0" w:type="auto"/>
            <w:tcBorders>
              <w:top w:val="single" w:sz="4" w:space="0" w:color="auto"/>
              <w:left w:val="nil"/>
              <w:bottom w:val="nil"/>
              <w:right w:val="nil"/>
            </w:tcBorders>
            <w:shd w:val="clear" w:color="auto" w:fill="auto"/>
            <w:noWrap/>
            <w:vAlign w:val="center"/>
          </w:tcPr>
          <w:p w14:paraId="16F061AB" w14:textId="77777777" w:rsidR="00655F9A" w:rsidRPr="00450BF8" w:rsidRDefault="00655F9A" w:rsidP="00C0125B">
            <w:pPr>
              <w:jc w:val="center"/>
              <w:rPr>
                <w:rFonts w:ascii="Times New Roman" w:eastAsia="Times New Roman" w:hAnsi="Times New Roman" w:cs="Calibri"/>
                <w:color w:val="000000"/>
                <w:sz w:val="16"/>
                <w:szCs w:val="16"/>
                <w:lang w:eastAsia="en-GB"/>
              </w:rPr>
            </w:pPr>
          </w:p>
        </w:tc>
      </w:tr>
      <w:tr w:rsidR="00FC2638" w:rsidRPr="00450BF8" w14:paraId="54450861" w14:textId="77777777" w:rsidTr="00655F9A">
        <w:trPr>
          <w:trHeight w:val="20"/>
        </w:trPr>
        <w:tc>
          <w:tcPr>
            <w:tcW w:w="0" w:type="auto"/>
            <w:tcBorders>
              <w:top w:val="single" w:sz="4" w:space="0" w:color="auto"/>
              <w:left w:val="nil"/>
              <w:bottom w:val="nil"/>
              <w:right w:val="nil"/>
            </w:tcBorders>
            <w:shd w:val="clear" w:color="auto" w:fill="auto"/>
            <w:noWrap/>
            <w:vAlign w:val="center"/>
            <w:hideMark/>
          </w:tcPr>
          <w:p w14:paraId="54F8DFED" w14:textId="77777777" w:rsidR="00FC2638" w:rsidRPr="00450BF8" w:rsidRDefault="00FC2638" w:rsidP="00C0125B">
            <w:pPr>
              <w:jc w:val="both"/>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Setting</w:t>
            </w:r>
            <w:r w:rsidRPr="00450BF8">
              <w:rPr>
                <w:rFonts w:ascii="Times New Roman" w:eastAsia="Times New Roman" w:hAnsi="Times New Roman" w:cs="Calibri"/>
                <w:color w:val="000000"/>
                <w:sz w:val="16"/>
                <w:szCs w:val="16"/>
                <w:vertAlign w:val="superscript"/>
                <w:lang w:eastAsia="en-GB"/>
              </w:rPr>
              <w:t>1a</w:t>
            </w:r>
          </w:p>
        </w:tc>
        <w:tc>
          <w:tcPr>
            <w:tcW w:w="1155" w:type="dxa"/>
            <w:tcBorders>
              <w:top w:val="nil"/>
              <w:left w:val="nil"/>
              <w:bottom w:val="nil"/>
              <w:right w:val="nil"/>
            </w:tcBorders>
            <w:shd w:val="clear" w:color="auto" w:fill="auto"/>
            <w:vAlign w:val="center"/>
            <w:hideMark/>
          </w:tcPr>
          <w:p w14:paraId="6AB36E0C"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Clinic</w:t>
            </w:r>
          </w:p>
        </w:tc>
        <w:tc>
          <w:tcPr>
            <w:tcW w:w="518" w:type="dxa"/>
            <w:tcBorders>
              <w:top w:val="nil"/>
              <w:left w:val="nil"/>
              <w:bottom w:val="nil"/>
              <w:right w:val="nil"/>
            </w:tcBorders>
            <w:shd w:val="clear" w:color="auto" w:fill="auto"/>
            <w:vAlign w:val="center"/>
            <w:hideMark/>
          </w:tcPr>
          <w:p w14:paraId="0091B23B"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5</w:t>
            </w:r>
          </w:p>
        </w:tc>
        <w:tc>
          <w:tcPr>
            <w:tcW w:w="0" w:type="auto"/>
            <w:tcBorders>
              <w:top w:val="nil"/>
              <w:left w:val="nil"/>
              <w:bottom w:val="nil"/>
              <w:right w:val="nil"/>
            </w:tcBorders>
            <w:shd w:val="clear" w:color="auto" w:fill="auto"/>
            <w:vAlign w:val="center"/>
            <w:hideMark/>
          </w:tcPr>
          <w:p w14:paraId="706F3C2D"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54.9%</w:t>
            </w:r>
          </w:p>
        </w:tc>
        <w:tc>
          <w:tcPr>
            <w:tcW w:w="0" w:type="auto"/>
            <w:tcBorders>
              <w:top w:val="nil"/>
              <w:left w:val="nil"/>
              <w:bottom w:val="nil"/>
              <w:right w:val="nil"/>
            </w:tcBorders>
            <w:shd w:val="clear" w:color="auto" w:fill="auto"/>
            <w:noWrap/>
            <w:vAlign w:val="center"/>
            <w:hideMark/>
          </w:tcPr>
          <w:p w14:paraId="766473C5"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.89</w:t>
            </w:r>
          </w:p>
        </w:tc>
        <w:tc>
          <w:tcPr>
            <w:tcW w:w="0" w:type="auto"/>
            <w:tcBorders>
              <w:top w:val="nil"/>
              <w:left w:val="nil"/>
              <w:bottom w:val="nil"/>
              <w:right w:val="nil"/>
            </w:tcBorders>
            <w:shd w:val="clear" w:color="auto" w:fill="auto"/>
            <w:vAlign w:val="center"/>
            <w:hideMark/>
          </w:tcPr>
          <w:p w14:paraId="06BA47D4" w14:textId="214C7282"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.87</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vAlign w:val="center"/>
            <w:hideMark/>
          </w:tcPr>
          <w:p w14:paraId="33623BDA" w14:textId="1390AA56"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.91</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5A9ED7A3"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0.01</w:t>
            </w:r>
          </w:p>
        </w:tc>
        <w:tc>
          <w:tcPr>
            <w:tcW w:w="0" w:type="auto"/>
            <w:tcBorders>
              <w:top w:val="nil"/>
              <w:left w:val="nil"/>
              <w:bottom w:val="nil"/>
              <w:right w:val="nil"/>
            </w:tcBorders>
            <w:shd w:val="clear" w:color="auto" w:fill="auto"/>
            <w:noWrap/>
            <w:vAlign w:val="center"/>
            <w:hideMark/>
          </w:tcPr>
          <w:p w14:paraId="1AC35FF5"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.928</w:t>
            </w:r>
          </w:p>
        </w:tc>
      </w:tr>
      <w:tr w:rsidR="00FC2638" w:rsidRPr="00450BF8" w14:paraId="522ACA4D" w14:textId="77777777" w:rsidTr="00655F9A">
        <w:trPr>
          <w:trHeight w:val="20"/>
        </w:trPr>
        <w:tc>
          <w:tcPr>
            <w:tcW w:w="0" w:type="auto"/>
            <w:tcBorders>
              <w:top w:val="nil"/>
              <w:left w:val="nil"/>
              <w:bottom w:val="nil"/>
              <w:right w:val="nil"/>
            </w:tcBorders>
            <w:shd w:val="clear" w:color="auto" w:fill="auto"/>
            <w:noWrap/>
            <w:vAlign w:val="center"/>
            <w:hideMark/>
          </w:tcPr>
          <w:p w14:paraId="775F4AED"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1155" w:type="dxa"/>
            <w:tcBorders>
              <w:top w:val="nil"/>
              <w:left w:val="nil"/>
              <w:bottom w:val="nil"/>
              <w:right w:val="nil"/>
            </w:tcBorders>
            <w:shd w:val="clear" w:color="auto" w:fill="auto"/>
            <w:vAlign w:val="center"/>
            <w:hideMark/>
          </w:tcPr>
          <w:p w14:paraId="1DCA5033"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Community</w:t>
            </w:r>
          </w:p>
        </w:tc>
        <w:tc>
          <w:tcPr>
            <w:tcW w:w="518" w:type="dxa"/>
            <w:tcBorders>
              <w:top w:val="nil"/>
              <w:left w:val="nil"/>
              <w:bottom w:val="nil"/>
              <w:right w:val="nil"/>
            </w:tcBorders>
            <w:shd w:val="clear" w:color="auto" w:fill="auto"/>
            <w:vAlign w:val="center"/>
            <w:hideMark/>
          </w:tcPr>
          <w:p w14:paraId="75736FCB"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22</w:t>
            </w:r>
          </w:p>
        </w:tc>
        <w:tc>
          <w:tcPr>
            <w:tcW w:w="0" w:type="auto"/>
            <w:tcBorders>
              <w:top w:val="nil"/>
              <w:left w:val="nil"/>
              <w:bottom w:val="nil"/>
              <w:right w:val="nil"/>
            </w:tcBorders>
            <w:shd w:val="clear" w:color="auto" w:fill="auto"/>
            <w:vAlign w:val="center"/>
            <w:hideMark/>
          </w:tcPr>
          <w:p w14:paraId="6894B295"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96.9%</w:t>
            </w:r>
          </w:p>
        </w:tc>
        <w:tc>
          <w:tcPr>
            <w:tcW w:w="0" w:type="auto"/>
            <w:tcBorders>
              <w:top w:val="nil"/>
              <w:left w:val="nil"/>
              <w:bottom w:val="nil"/>
              <w:right w:val="nil"/>
            </w:tcBorders>
            <w:shd w:val="clear" w:color="auto" w:fill="auto"/>
            <w:noWrap/>
            <w:vAlign w:val="center"/>
            <w:hideMark/>
          </w:tcPr>
          <w:p w14:paraId="2B93F770"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.89</w:t>
            </w:r>
          </w:p>
        </w:tc>
        <w:tc>
          <w:tcPr>
            <w:tcW w:w="0" w:type="auto"/>
            <w:tcBorders>
              <w:top w:val="nil"/>
              <w:left w:val="nil"/>
              <w:bottom w:val="nil"/>
              <w:right w:val="nil"/>
            </w:tcBorders>
            <w:shd w:val="clear" w:color="auto" w:fill="auto"/>
            <w:vAlign w:val="center"/>
            <w:hideMark/>
          </w:tcPr>
          <w:p w14:paraId="66886072" w14:textId="73C17446"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.87</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vAlign w:val="center"/>
            <w:hideMark/>
          </w:tcPr>
          <w:p w14:paraId="18E8F0AC" w14:textId="2FE35DE4"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.90</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3B65C89B"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4ACDBF25"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31762B89" w14:textId="77777777" w:rsidTr="00655F9A">
        <w:trPr>
          <w:trHeight w:val="20"/>
        </w:trPr>
        <w:tc>
          <w:tcPr>
            <w:tcW w:w="0" w:type="auto"/>
            <w:tcBorders>
              <w:top w:val="nil"/>
              <w:left w:val="nil"/>
              <w:bottom w:val="nil"/>
              <w:right w:val="nil"/>
            </w:tcBorders>
            <w:shd w:val="clear" w:color="auto" w:fill="auto"/>
            <w:noWrap/>
            <w:vAlign w:val="center"/>
            <w:hideMark/>
          </w:tcPr>
          <w:p w14:paraId="4E9FE056" w14:textId="77777777" w:rsidR="00FC2638" w:rsidRPr="00450BF8" w:rsidRDefault="00FC2638" w:rsidP="00C0125B">
            <w:pPr>
              <w:jc w:val="both"/>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Assessment Format</w:t>
            </w:r>
            <w:r w:rsidRPr="00450BF8">
              <w:rPr>
                <w:rFonts w:ascii="Times New Roman" w:eastAsia="Times New Roman" w:hAnsi="Times New Roman" w:cs="Calibri"/>
                <w:color w:val="000000"/>
                <w:sz w:val="16"/>
                <w:szCs w:val="16"/>
                <w:vertAlign w:val="superscript"/>
                <w:lang w:eastAsia="en-GB"/>
              </w:rPr>
              <w:t>2a</w:t>
            </w:r>
          </w:p>
        </w:tc>
        <w:tc>
          <w:tcPr>
            <w:tcW w:w="1155" w:type="dxa"/>
            <w:tcBorders>
              <w:top w:val="nil"/>
              <w:left w:val="nil"/>
              <w:bottom w:val="nil"/>
              <w:right w:val="nil"/>
            </w:tcBorders>
            <w:shd w:val="clear" w:color="auto" w:fill="auto"/>
            <w:vAlign w:val="center"/>
            <w:hideMark/>
          </w:tcPr>
          <w:p w14:paraId="666E2073"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Online</w:t>
            </w:r>
          </w:p>
        </w:tc>
        <w:tc>
          <w:tcPr>
            <w:tcW w:w="518" w:type="dxa"/>
            <w:tcBorders>
              <w:top w:val="nil"/>
              <w:left w:val="nil"/>
              <w:bottom w:val="nil"/>
              <w:right w:val="nil"/>
            </w:tcBorders>
            <w:shd w:val="clear" w:color="auto" w:fill="auto"/>
            <w:vAlign w:val="center"/>
            <w:hideMark/>
          </w:tcPr>
          <w:p w14:paraId="29DFDA7C"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17</w:t>
            </w:r>
          </w:p>
        </w:tc>
        <w:tc>
          <w:tcPr>
            <w:tcW w:w="0" w:type="auto"/>
            <w:tcBorders>
              <w:top w:val="nil"/>
              <w:left w:val="nil"/>
              <w:bottom w:val="nil"/>
              <w:right w:val="nil"/>
            </w:tcBorders>
            <w:shd w:val="clear" w:color="auto" w:fill="auto"/>
            <w:vAlign w:val="center"/>
            <w:hideMark/>
          </w:tcPr>
          <w:p w14:paraId="0BCD8072"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97.3%</w:t>
            </w:r>
          </w:p>
        </w:tc>
        <w:tc>
          <w:tcPr>
            <w:tcW w:w="0" w:type="auto"/>
            <w:tcBorders>
              <w:top w:val="nil"/>
              <w:left w:val="nil"/>
              <w:bottom w:val="nil"/>
              <w:right w:val="nil"/>
            </w:tcBorders>
            <w:shd w:val="clear" w:color="auto" w:fill="auto"/>
            <w:noWrap/>
            <w:vAlign w:val="center"/>
            <w:hideMark/>
          </w:tcPr>
          <w:p w14:paraId="65C54E22"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.88</w:t>
            </w:r>
          </w:p>
        </w:tc>
        <w:tc>
          <w:tcPr>
            <w:tcW w:w="0" w:type="auto"/>
            <w:tcBorders>
              <w:top w:val="nil"/>
              <w:left w:val="nil"/>
              <w:bottom w:val="nil"/>
              <w:right w:val="nil"/>
            </w:tcBorders>
            <w:shd w:val="clear" w:color="auto" w:fill="auto"/>
            <w:vAlign w:val="center"/>
            <w:hideMark/>
          </w:tcPr>
          <w:p w14:paraId="5D535B72" w14:textId="304ADB08"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.86</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vAlign w:val="center"/>
            <w:hideMark/>
          </w:tcPr>
          <w:p w14:paraId="61E8103C" w14:textId="4095B398"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.90</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1EC3B640"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2.96</w:t>
            </w:r>
          </w:p>
        </w:tc>
        <w:tc>
          <w:tcPr>
            <w:tcW w:w="0" w:type="auto"/>
            <w:tcBorders>
              <w:top w:val="nil"/>
              <w:left w:val="nil"/>
              <w:bottom w:val="nil"/>
              <w:right w:val="nil"/>
            </w:tcBorders>
            <w:shd w:val="clear" w:color="auto" w:fill="auto"/>
            <w:noWrap/>
            <w:vAlign w:val="center"/>
            <w:hideMark/>
          </w:tcPr>
          <w:p w14:paraId="553370AB"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.085</w:t>
            </w:r>
          </w:p>
        </w:tc>
      </w:tr>
      <w:tr w:rsidR="00FC2638" w:rsidRPr="00450BF8" w14:paraId="1DE2DB1B" w14:textId="77777777" w:rsidTr="00655F9A">
        <w:trPr>
          <w:trHeight w:val="20"/>
        </w:trPr>
        <w:tc>
          <w:tcPr>
            <w:tcW w:w="0" w:type="auto"/>
            <w:tcBorders>
              <w:top w:val="nil"/>
              <w:left w:val="nil"/>
              <w:bottom w:val="nil"/>
              <w:right w:val="nil"/>
            </w:tcBorders>
            <w:shd w:val="clear" w:color="auto" w:fill="auto"/>
            <w:noWrap/>
            <w:vAlign w:val="center"/>
            <w:hideMark/>
          </w:tcPr>
          <w:p w14:paraId="1D70F153"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1155" w:type="dxa"/>
            <w:tcBorders>
              <w:top w:val="nil"/>
              <w:left w:val="nil"/>
              <w:bottom w:val="nil"/>
              <w:right w:val="nil"/>
            </w:tcBorders>
            <w:shd w:val="clear" w:color="auto" w:fill="auto"/>
            <w:vAlign w:val="center"/>
            <w:hideMark/>
          </w:tcPr>
          <w:p w14:paraId="10E6CCBB"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Not Online</w:t>
            </w:r>
          </w:p>
        </w:tc>
        <w:tc>
          <w:tcPr>
            <w:tcW w:w="518" w:type="dxa"/>
            <w:tcBorders>
              <w:top w:val="nil"/>
              <w:left w:val="nil"/>
              <w:bottom w:val="nil"/>
              <w:right w:val="nil"/>
            </w:tcBorders>
            <w:shd w:val="clear" w:color="auto" w:fill="auto"/>
            <w:vAlign w:val="center"/>
            <w:hideMark/>
          </w:tcPr>
          <w:p w14:paraId="0148D1AB"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w:t>
            </w:r>
          </w:p>
        </w:tc>
        <w:tc>
          <w:tcPr>
            <w:tcW w:w="0" w:type="auto"/>
            <w:tcBorders>
              <w:top w:val="nil"/>
              <w:left w:val="nil"/>
              <w:bottom w:val="nil"/>
              <w:right w:val="nil"/>
            </w:tcBorders>
            <w:shd w:val="clear" w:color="auto" w:fill="auto"/>
            <w:vAlign w:val="center"/>
            <w:hideMark/>
          </w:tcPr>
          <w:p w14:paraId="61A03548"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68.9%</w:t>
            </w:r>
          </w:p>
        </w:tc>
        <w:tc>
          <w:tcPr>
            <w:tcW w:w="0" w:type="auto"/>
            <w:tcBorders>
              <w:top w:val="nil"/>
              <w:left w:val="nil"/>
              <w:bottom w:val="nil"/>
              <w:right w:val="nil"/>
            </w:tcBorders>
            <w:shd w:val="clear" w:color="auto" w:fill="auto"/>
            <w:noWrap/>
            <w:vAlign w:val="center"/>
            <w:hideMark/>
          </w:tcPr>
          <w:p w14:paraId="5A28F2C8"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.90</w:t>
            </w:r>
          </w:p>
        </w:tc>
        <w:tc>
          <w:tcPr>
            <w:tcW w:w="0" w:type="auto"/>
            <w:tcBorders>
              <w:top w:val="nil"/>
              <w:left w:val="nil"/>
              <w:bottom w:val="nil"/>
              <w:right w:val="nil"/>
            </w:tcBorders>
            <w:shd w:val="clear" w:color="auto" w:fill="auto"/>
            <w:vAlign w:val="center"/>
            <w:hideMark/>
          </w:tcPr>
          <w:p w14:paraId="6FF6CFF9" w14:textId="42C18F88"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.89</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vAlign w:val="center"/>
            <w:hideMark/>
          </w:tcPr>
          <w:p w14:paraId="6A95842E" w14:textId="4A1797CC"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.91</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04FCDB51"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7376568A"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3CE8A0E0" w14:textId="77777777" w:rsidTr="00655F9A">
        <w:trPr>
          <w:trHeight w:val="20"/>
        </w:trPr>
        <w:tc>
          <w:tcPr>
            <w:tcW w:w="0" w:type="auto"/>
            <w:tcBorders>
              <w:top w:val="nil"/>
              <w:left w:val="nil"/>
              <w:bottom w:val="nil"/>
              <w:right w:val="nil"/>
            </w:tcBorders>
            <w:shd w:val="clear" w:color="auto" w:fill="auto"/>
            <w:noWrap/>
            <w:vAlign w:val="center"/>
            <w:hideMark/>
          </w:tcPr>
          <w:p w14:paraId="22FC4EBC" w14:textId="77777777" w:rsidR="00FC2638" w:rsidRPr="00450BF8" w:rsidRDefault="00FC2638" w:rsidP="00C0125B">
            <w:pPr>
              <w:jc w:val="both"/>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Modified MIES items</w:t>
            </w:r>
            <w:r w:rsidRPr="00450BF8">
              <w:rPr>
                <w:rFonts w:ascii="Times New Roman" w:eastAsia="Times New Roman" w:hAnsi="Times New Roman" w:cs="Calibri"/>
                <w:color w:val="000000"/>
                <w:sz w:val="16"/>
                <w:szCs w:val="16"/>
                <w:vertAlign w:val="superscript"/>
                <w:lang w:eastAsia="en-GB"/>
              </w:rPr>
              <w:t>3a</w:t>
            </w:r>
          </w:p>
        </w:tc>
        <w:tc>
          <w:tcPr>
            <w:tcW w:w="1155" w:type="dxa"/>
            <w:tcBorders>
              <w:top w:val="nil"/>
              <w:left w:val="nil"/>
              <w:bottom w:val="nil"/>
              <w:right w:val="nil"/>
            </w:tcBorders>
            <w:shd w:val="clear" w:color="auto" w:fill="auto"/>
            <w:vAlign w:val="center"/>
            <w:hideMark/>
          </w:tcPr>
          <w:p w14:paraId="4465576A"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Yes</w:t>
            </w:r>
          </w:p>
        </w:tc>
        <w:tc>
          <w:tcPr>
            <w:tcW w:w="518" w:type="dxa"/>
            <w:tcBorders>
              <w:top w:val="nil"/>
              <w:left w:val="nil"/>
              <w:bottom w:val="nil"/>
              <w:right w:val="nil"/>
            </w:tcBorders>
            <w:shd w:val="clear" w:color="auto" w:fill="auto"/>
            <w:vAlign w:val="center"/>
            <w:hideMark/>
          </w:tcPr>
          <w:p w14:paraId="7ED76488"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6</w:t>
            </w:r>
          </w:p>
        </w:tc>
        <w:tc>
          <w:tcPr>
            <w:tcW w:w="0" w:type="auto"/>
            <w:tcBorders>
              <w:top w:val="nil"/>
              <w:left w:val="nil"/>
              <w:bottom w:val="nil"/>
              <w:right w:val="nil"/>
            </w:tcBorders>
            <w:shd w:val="clear" w:color="auto" w:fill="auto"/>
            <w:vAlign w:val="center"/>
            <w:hideMark/>
          </w:tcPr>
          <w:p w14:paraId="2838AC3F"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94.2%</w:t>
            </w:r>
          </w:p>
        </w:tc>
        <w:tc>
          <w:tcPr>
            <w:tcW w:w="0" w:type="auto"/>
            <w:tcBorders>
              <w:top w:val="nil"/>
              <w:left w:val="nil"/>
              <w:bottom w:val="nil"/>
              <w:right w:val="nil"/>
            </w:tcBorders>
            <w:shd w:val="clear" w:color="auto" w:fill="auto"/>
            <w:noWrap/>
            <w:vAlign w:val="center"/>
            <w:hideMark/>
          </w:tcPr>
          <w:p w14:paraId="2134A3A9"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.84</w:t>
            </w:r>
          </w:p>
        </w:tc>
        <w:tc>
          <w:tcPr>
            <w:tcW w:w="0" w:type="auto"/>
            <w:tcBorders>
              <w:top w:val="nil"/>
              <w:left w:val="nil"/>
              <w:bottom w:val="nil"/>
              <w:right w:val="nil"/>
            </w:tcBorders>
            <w:shd w:val="clear" w:color="auto" w:fill="auto"/>
            <w:vAlign w:val="center"/>
            <w:hideMark/>
          </w:tcPr>
          <w:p w14:paraId="7B775BC3" w14:textId="16AC3524"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.80</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vAlign w:val="center"/>
            <w:hideMark/>
          </w:tcPr>
          <w:p w14:paraId="2D085216" w14:textId="06275530"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.88</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3341CE6A"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7.42</w:t>
            </w:r>
          </w:p>
        </w:tc>
        <w:tc>
          <w:tcPr>
            <w:tcW w:w="0" w:type="auto"/>
            <w:tcBorders>
              <w:top w:val="nil"/>
              <w:left w:val="nil"/>
              <w:bottom w:val="nil"/>
              <w:right w:val="nil"/>
            </w:tcBorders>
            <w:shd w:val="clear" w:color="auto" w:fill="auto"/>
            <w:noWrap/>
            <w:vAlign w:val="center"/>
            <w:hideMark/>
          </w:tcPr>
          <w:p w14:paraId="7E9889BA"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.007**</w:t>
            </w:r>
          </w:p>
        </w:tc>
      </w:tr>
      <w:tr w:rsidR="00FC2638" w:rsidRPr="00450BF8" w14:paraId="39748A34" w14:textId="77777777" w:rsidTr="00655F9A">
        <w:trPr>
          <w:trHeight w:val="20"/>
        </w:trPr>
        <w:tc>
          <w:tcPr>
            <w:tcW w:w="0" w:type="auto"/>
            <w:tcBorders>
              <w:top w:val="nil"/>
              <w:left w:val="nil"/>
              <w:bottom w:val="nil"/>
              <w:right w:val="nil"/>
            </w:tcBorders>
            <w:shd w:val="clear" w:color="auto" w:fill="auto"/>
            <w:noWrap/>
            <w:vAlign w:val="center"/>
            <w:hideMark/>
          </w:tcPr>
          <w:p w14:paraId="43709867"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1155" w:type="dxa"/>
            <w:tcBorders>
              <w:top w:val="nil"/>
              <w:left w:val="nil"/>
              <w:bottom w:val="nil"/>
              <w:right w:val="nil"/>
            </w:tcBorders>
            <w:shd w:val="clear" w:color="auto" w:fill="auto"/>
            <w:vAlign w:val="center"/>
            <w:hideMark/>
          </w:tcPr>
          <w:p w14:paraId="519377E4"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No</w:t>
            </w:r>
          </w:p>
        </w:tc>
        <w:tc>
          <w:tcPr>
            <w:tcW w:w="518" w:type="dxa"/>
            <w:tcBorders>
              <w:top w:val="nil"/>
              <w:left w:val="nil"/>
              <w:bottom w:val="nil"/>
              <w:right w:val="nil"/>
            </w:tcBorders>
            <w:shd w:val="clear" w:color="auto" w:fill="auto"/>
            <w:vAlign w:val="center"/>
            <w:hideMark/>
          </w:tcPr>
          <w:p w14:paraId="216B42D1"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15</w:t>
            </w:r>
          </w:p>
        </w:tc>
        <w:tc>
          <w:tcPr>
            <w:tcW w:w="0" w:type="auto"/>
            <w:tcBorders>
              <w:top w:val="nil"/>
              <w:left w:val="nil"/>
              <w:bottom w:val="nil"/>
              <w:right w:val="nil"/>
            </w:tcBorders>
            <w:shd w:val="clear" w:color="auto" w:fill="auto"/>
            <w:vAlign w:val="center"/>
            <w:hideMark/>
          </w:tcPr>
          <w:p w14:paraId="2AEF0F5D"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96.8%</w:t>
            </w:r>
          </w:p>
        </w:tc>
        <w:tc>
          <w:tcPr>
            <w:tcW w:w="0" w:type="auto"/>
            <w:tcBorders>
              <w:top w:val="nil"/>
              <w:left w:val="nil"/>
              <w:bottom w:val="nil"/>
              <w:right w:val="nil"/>
            </w:tcBorders>
            <w:shd w:val="clear" w:color="auto" w:fill="auto"/>
            <w:noWrap/>
            <w:vAlign w:val="center"/>
            <w:hideMark/>
          </w:tcPr>
          <w:p w14:paraId="302D288B"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.90</w:t>
            </w:r>
          </w:p>
        </w:tc>
        <w:tc>
          <w:tcPr>
            <w:tcW w:w="0" w:type="auto"/>
            <w:tcBorders>
              <w:top w:val="nil"/>
              <w:left w:val="nil"/>
              <w:bottom w:val="nil"/>
              <w:right w:val="nil"/>
            </w:tcBorders>
            <w:shd w:val="clear" w:color="auto" w:fill="auto"/>
            <w:vAlign w:val="center"/>
            <w:hideMark/>
          </w:tcPr>
          <w:p w14:paraId="4F793A75" w14:textId="677F6CA9"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.89</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vAlign w:val="center"/>
            <w:hideMark/>
          </w:tcPr>
          <w:p w14:paraId="78C46BCC" w14:textId="2DFBD161"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.91</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22687463"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1C45B66F"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0D0355C2" w14:textId="77777777" w:rsidTr="00655F9A">
        <w:trPr>
          <w:trHeight w:val="20"/>
        </w:trPr>
        <w:tc>
          <w:tcPr>
            <w:tcW w:w="0" w:type="auto"/>
            <w:tcBorders>
              <w:top w:val="nil"/>
              <w:left w:val="nil"/>
              <w:bottom w:val="nil"/>
              <w:right w:val="nil"/>
            </w:tcBorders>
            <w:shd w:val="clear" w:color="auto" w:fill="auto"/>
            <w:noWrap/>
            <w:vAlign w:val="center"/>
            <w:hideMark/>
          </w:tcPr>
          <w:p w14:paraId="46E6CA7A" w14:textId="77777777" w:rsidR="00FC2638" w:rsidRPr="00450BF8" w:rsidRDefault="00FC2638" w:rsidP="00C0125B">
            <w:pPr>
              <w:jc w:val="both"/>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Factor Model</w:t>
            </w:r>
            <w:r w:rsidRPr="003120E9">
              <w:rPr>
                <w:rFonts w:ascii="Times New Roman" w:eastAsia="Times New Roman" w:hAnsi="Times New Roman" w:cs="Calibri"/>
                <w:color w:val="000000"/>
                <w:sz w:val="16"/>
                <w:szCs w:val="16"/>
                <w:vertAlign w:val="superscript"/>
                <w:lang w:eastAsia="en-GB"/>
              </w:rPr>
              <w:t>4</w:t>
            </w:r>
            <w:r w:rsidRPr="00450BF8">
              <w:rPr>
                <w:rFonts w:ascii="Times New Roman" w:eastAsia="Times New Roman" w:hAnsi="Times New Roman" w:cs="Calibri"/>
                <w:color w:val="000000"/>
                <w:sz w:val="16"/>
                <w:szCs w:val="16"/>
                <w:vertAlign w:val="superscript"/>
                <w:lang w:eastAsia="en-GB"/>
              </w:rPr>
              <w:t>a</w:t>
            </w:r>
          </w:p>
        </w:tc>
        <w:tc>
          <w:tcPr>
            <w:tcW w:w="1155" w:type="dxa"/>
            <w:tcBorders>
              <w:top w:val="nil"/>
              <w:left w:val="nil"/>
              <w:bottom w:val="nil"/>
              <w:right w:val="nil"/>
            </w:tcBorders>
            <w:shd w:val="clear" w:color="auto" w:fill="auto"/>
            <w:vAlign w:val="center"/>
            <w:hideMark/>
          </w:tcPr>
          <w:p w14:paraId="1EF27F24"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2</w:t>
            </w:r>
          </w:p>
        </w:tc>
        <w:tc>
          <w:tcPr>
            <w:tcW w:w="518" w:type="dxa"/>
            <w:tcBorders>
              <w:top w:val="nil"/>
              <w:left w:val="nil"/>
              <w:bottom w:val="nil"/>
              <w:right w:val="nil"/>
            </w:tcBorders>
            <w:shd w:val="clear" w:color="auto" w:fill="auto"/>
            <w:vAlign w:val="center"/>
            <w:hideMark/>
          </w:tcPr>
          <w:p w14:paraId="5804533B"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7</w:t>
            </w:r>
          </w:p>
        </w:tc>
        <w:tc>
          <w:tcPr>
            <w:tcW w:w="0" w:type="auto"/>
            <w:tcBorders>
              <w:top w:val="nil"/>
              <w:left w:val="nil"/>
              <w:bottom w:val="nil"/>
              <w:right w:val="nil"/>
            </w:tcBorders>
            <w:shd w:val="clear" w:color="auto" w:fill="auto"/>
            <w:vAlign w:val="center"/>
            <w:hideMark/>
          </w:tcPr>
          <w:p w14:paraId="38F9DF64"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75.4%</w:t>
            </w:r>
          </w:p>
        </w:tc>
        <w:tc>
          <w:tcPr>
            <w:tcW w:w="0" w:type="auto"/>
            <w:tcBorders>
              <w:top w:val="nil"/>
              <w:left w:val="nil"/>
              <w:bottom w:val="nil"/>
              <w:right w:val="nil"/>
            </w:tcBorders>
            <w:shd w:val="clear" w:color="auto" w:fill="auto"/>
            <w:noWrap/>
            <w:vAlign w:val="center"/>
            <w:hideMark/>
          </w:tcPr>
          <w:p w14:paraId="64FBDAD0"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.89</w:t>
            </w:r>
          </w:p>
        </w:tc>
        <w:tc>
          <w:tcPr>
            <w:tcW w:w="0" w:type="auto"/>
            <w:tcBorders>
              <w:top w:val="nil"/>
              <w:left w:val="nil"/>
              <w:bottom w:val="nil"/>
              <w:right w:val="nil"/>
            </w:tcBorders>
            <w:shd w:val="clear" w:color="auto" w:fill="auto"/>
            <w:vAlign w:val="center"/>
            <w:hideMark/>
          </w:tcPr>
          <w:p w14:paraId="2D065573" w14:textId="1E786D48"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.88</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vAlign w:val="center"/>
            <w:hideMark/>
          </w:tcPr>
          <w:p w14:paraId="6708E83A" w14:textId="309C3FE5"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.91</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5BC1F5E6"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0.04</w:t>
            </w:r>
          </w:p>
        </w:tc>
        <w:tc>
          <w:tcPr>
            <w:tcW w:w="0" w:type="auto"/>
            <w:tcBorders>
              <w:top w:val="nil"/>
              <w:left w:val="nil"/>
              <w:bottom w:val="nil"/>
              <w:right w:val="nil"/>
            </w:tcBorders>
            <w:shd w:val="clear" w:color="auto" w:fill="auto"/>
            <w:noWrap/>
            <w:vAlign w:val="center"/>
            <w:hideMark/>
          </w:tcPr>
          <w:p w14:paraId="3B0369EC"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.848</w:t>
            </w:r>
          </w:p>
        </w:tc>
      </w:tr>
      <w:tr w:rsidR="00FC2638" w:rsidRPr="00450BF8" w14:paraId="00EB2893" w14:textId="77777777" w:rsidTr="00655F9A">
        <w:trPr>
          <w:trHeight w:val="20"/>
        </w:trPr>
        <w:tc>
          <w:tcPr>
            <w:tcW w:w="0" w:type="auto"/>
            <w:tcBorders>
              <w:top w:val="nil"/>
              <w:left w:val="nil"/>
              <w:bottom w:val="nil"/>
              <w:right w:val="nil"/>
            </w:tcBorders>
            <w:shd w:val="clear" w:color="auto" w:fill="auto"/>
            <w:noWrap/>
            <w:vAlign w:val="center"/>
            <w:hideMark/>
          </w:tcPr>
          <w:p w14:paraId="53FDB0D8"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1155" w:type="dxa"/>
            <w:tcBorders>
              <w:top w:val="nil"/>
              <w:left w:val="nil"/>
              <w:bottom w:val="nil"/>
              <w:right w:val="nil"/>
            </w:tcBorders>
            <w:shd w:val="clear" w:color="auto" w:fill="auto"/>
            <w:vAlign w:val="center"/>
            <w:hideMark/>
          </w:tcPr>
          <w:p w14:paraId="46761F3E"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3</w:t>
            </w:r>
          </w:p>
        </w:tc>
        <w:tc>
          <w:tcPr>
            <w:tcW w:w="518" w:type="dxa"/>
            <w:tcBorders>
              <w:top w:val="nil"/>
              <w:left w:val="nil"/>
              <w:bottom w:val="nil"/>
              <w:right w:val="nil"/>
            </w:tcBorders>
            <w:shd w:val="clear" w:color="auto" w:fill="auto"/>
            <w:vAlign w:val="center"/>
            <w:hideMark/>
          </w:tcPr>
          <w:p w14:paraId="3C996005"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15</w:t>
            </w:r>
          </w:p>
        </w:tc>
        <w:tc>
          <w:tcPr>
            <w:tcW w:w="0" w:type="auto"/>
            <w:tcBorders>
              <w:top w:val="nil"/>
              <w:left w:val="nil"/>
              <w:bottom w:val="nil"/>
              <w:right w:val="nil"/>
            </w:tcBorders>
            <w:shd w:val="clear" w:color="auto" w:fill="auto"/>
            <w:vAlign w:val="center"/>
            <w:hideMark/>
          </w:tcPr>
          <w:p w14:paraId="63057921"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97.4%</w:t>
            </w:r>
          </w:p>
        </w:tc>
        <w:tc>
          <w:tcPr>
            <w:tcW w:w="0" w:type="auto"/>
            <w:tcBorders>
              <w:top w:val="nil"/>
              <w:left w:val="nil"/>
              <w:bottom w:val="nil"/>
              <w:right w:val="nil"/>
            </w:tcBorders>
            <w:shd w:val="clear" w:color="auto" w:fill="auto"/>
            <w:noWrap/>
            <w:vAlign w:val="center"/>
            <w:hideMark/>
          </w:tcPr>
          <w:p w14:paraId="6404D49B"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.89</w:t>
            </w:r>
          </w:p>
        </w:tc>
        <w:tc>
          <w:tcPr>
            <w:tcW w:w="0" w:type="auto"/>
            <w:tcBorders>
              <w:top w:val="nil"/>
              <w:left w:val="nil"/>
              <w:bottom w:val="nil"/>
              <w:right w:val="nil"/>
            </w:tcBorders>
            <w:shd w:val="clear" w:color="auto" w:fill="auto"/>
            <w:vAlign w:val="center"/>
            <w:hideMark/>
          </w:tcPr>
          <w:p w14:paraId="285D348C" w14:textId="0D052D7D"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.87</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vAlign w:val="center"/>
            <w:hideMark/>
          </w:tcPr>
          <w:p w14:paraId="1AB5AA77" w14:textId="754BFCDE"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.91</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46595545"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6C292130"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2495E0CB" w14:textId="77777777" w:rsidTr="00655F9A">
        <w:trPr>
          <w:trHeight w:val="20"/>
        </w:trPr>
        <w:tc>
          <w:tcPr>
            <w:tcW w:w="0" w:type="auto"/>
            <w:tcBorders>
              <w:top w:val="nil"/>
              <w:left w:val="nil"/>
              <w:bottom w:val="nil"/>
              <w:right w:val="nil"/>
            </w:tcBorders>
            <w:shd w:val="clear" w:color="auto" w:fill="auto"/>
            <w:noWrap/>
            <w:vAlign w:val="center"/>
            <w:hideMark/>
          </w:tcPr>
          <w:p w14:paraId="588045E0" w14:textId="77777777" w:rsidR="00FC2638" w:rsidRPr="00450BF8" w:rsidRDefault="00FC2638" w:rsidP="00C0125B">
            <w:pPr>
              <w:jc w:val="both"/>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Payment</w:t>
            </w:r>
            <w:r w:rsidRPr="003120E9">
              <w:rPr>
                <w:rFonts w:ascii="Times New Roman" w:eastAsia="Times New Roman" w:hAnsi="Times New Roman" w:cs="Calibri"/>
                <w:color w:val="000000"/>
                <w:sz w:val="16"/>
                <w:szCs w:val="16"/>
                <w:vertAlign w:val="superscript"/>
                <w:lang w:eastAsia="en-GB"/>
              </w:rPr>
              <w:t>5</w:t>
            </w:r>
            <w:r w:rsidRPr="00450BF8">
              <w:rPr>
                <w:rFonts w:ascii="Times New Roman" w:eastAsia="Times New Roman" w:hAnsi="Times New Roman" w:cs="Calibri"/>
                <w:color w:val="000000"/>
                <w:sz w:val="16"/>
                <w:szCs w:val="16"/>
                <w:vertAlign w:val="superscript"/>
                <w:lang w:eastAsia="en-GB"/>
              </w:rPr>
              <w:t>a</w:t>
            </w:r>
          </w:p>
        </w:tc>
        <w:tc>
          <w:tcPr>
            <w:tcW w:w="1155" w:type="dxa"/>
            <w:tcBorders>
              <w:top w:val="nil"/>
              <w:left w:val="nil"/>
              <w:bottom w:val="nil"/>
              <w:right w:val="nil"/>
            </w:tcBorders>
            <w:shd w:val="clear" w:color="auto" w:fill="auto"/>
            <w:vAlign w:val="center"/>
            <w:hideMark/>
          </w:tcPr>
          <w:p w14:paraId="4C057E3D"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Paid</w:t>
            </w:r>
          </w:p>
        </w:tc>
        <w:tc>
          <w:tcPr>
            <w:tcW w:w="518" w:type="dxa"/>
            <w:tcBorders>
              <w:top w:val="nil"/>
              <w:left w:val="nil"/>
              <w:bottom w:val="nil"/>
              <w:right w:val="nil"/>
            </w:tcBorders>
            <w:shd w:val="clear" w:color="auto" w:fill="auto"/>
            <w:vAlign w:val="center"/>
            <w:hideMark/>
          </w:tcPr>
          <w:p w14:paraId="09C8C3A1"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13</w:t>
            </w:r>
          </w:p>
        </w:tc>
        <w:tc>
          <w:tcPr>
            <w:tcW w:w="0" w:type="auto"/>
            <w:tcBorders>
              <w:top w:val="nil"/>
              <w:left w:val="nil"/>
              <w:bottom w:val="nil"/>
              <w:right w:val="nil"/>
            </w:tcBorders>
            <w:shd w:val="clear" w:color="auto" w:fill="auto"/>
            <w:vAlign w:val="center"/>
            <w:hideMark/>
          </w:tcPr>
          <w:p w14:paraId="7605A651"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97.7%</w:t>
            </w:r>
          </w:p>
        </w:tc>
        <w:tc>
          <w:tcPr>
            <w:tcW w:w="0" w:type="auto"/>
            <w:tcBorders>
              <w:top w:val="nil"/>
              <w:left w:val="nil"/>
              <w:bottom w:val="nil"/>
              <w:right w:val="nil"/>
            </w:tcBorders>
            <w:shd w:val="clear" w:color="auto" w:fill="auto"/>
            <w:noWrap/>
            <w:vAlign w:val="center"/>
            <w:hideMark/>
          </w:tcPr>
          <w:p w14:paraId="51CA5F6B"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.89</w:t>
            </w:r>
          </w:p>
        </w:tc>
        <w:tc>
          <w:tcPr>
            <w:tcW w:w="0" w:type="auto"/>
            <w:tcBorders>
              <w:top w:val="nil"/>
              <w:left w:val="nil"/>
              <w:bottom w:val="nil"/>
              <w:right w:val="nil"/>
            </w:tcBorders>
            <w:shd w:val="clear" w:color="auto" w:fill="auto"/>
            <w:vAlign w:val="center"/>
            <w:hideMark/>
          </w:tcPr>
          <w:p w14:paraId="5BBB7E96" w14:textId="1AAECF15"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.88</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vAlign w:val="center"/>
            <w:hideMark/>
          </w:tcPr>
          <w:p w14:paraId="42F41DDA" w14:textId="7F30D831"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.91</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2A2A1A79"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2.45</w:t>
            </w:r>
          </w:p>
        </w:tc>
        <w:tc>
          <w:tcPr>
            <w:tcW w:w="0" w:type="auto"/>
            <w:tcBorders>
              <w:top w:val="nil"/>
              <w:left w:val="nil"/>
              <w:bottom w:val="nil"/>
              <w:right w:val="nil"/>
            </w:tcBorders>
            <w:shd w:val="clear" w:color="auto" w:fill="auto"/>
            <w:noWrap/>
            <w:vAlign w:val="center"/>
            <w:hideMark/>
          </w:tcPr>
          <w:p w14:paraId="2C466B7A"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.118</w:t>
            </w:r>
          </w:p>
        </w:tc>
      </w:tr>
      <w:tr w:rsidR="00FC2638" w:rsidRPr="00450BF8" w14:paraId="1D41CD34" w14:textId="77777777" w:rsidTr="00655F9A">
        <w:trPr>
          <w:trHeight w:val="20"/>
        </w:trPr>
        <w:tc>
          <w:tcPr>
            <w:tcW w:w="0" w:type="auto"/>
            <w:tcBorders>
              <w:top w:val="nil"/>
              <w:left w:val="nil"/>
              <w:bottom w:val="nil"/>
              <w:right w:val="nil"/>
            </w:tcBorders>
            <w:shd w:val="clear" w:color="auto" w:fill="auto"/>
            <w:noWrap/>
            <w:vAlign w:val="center"/>
            <w:hideMark/>
          </w:tcPr>
          <w:p w14:paraId="24DD8B70"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1155" w:type="dxa"/>
            <w:tcBorders>
              <w:top w:val="nil"/>
              <w:left w:val="nil"/>
              <w:bottom w:val="nil"/>
              <w:right w:val="nil"/>
            </w:tcBorders>
            <w:shd w:val="clear" w:color="auto" w:fill="auto"/>
            <w:vAlign w:val="center"/>
            <w:hideMark/>
          </w:tcPr>
          <w:p w14:paraId="623B0A4C"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Not Paid</w:t>
            </w:r>
          </w:p>
        </w:tc>
        <w:tc>
          <w:tcPr>
            <w:tcW w:w="518" w:type="dxa"/>
            <w:tcBorders>
              <w:top w:val="nil"/>
              <w:left w:val="nil"/>
              <w:bottom w:val="nil"/>
              <w:right w:val="nil"/>
            </w:tcBorders>
            <w:shd w:val="clear" w:color="auto" w:fill="auto"/>
            <w:vAlign w:val="center"/>
            <w:hideMark/>
          </w:tcPr>
          <w:p w14:paraId="0E06F1CF"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11</w:t>
            </w:r>
          </w:p>
        </w:tc>
        <w:tc>
          <w:tcPr>
            <w:tcW w:w="0" w:type="auto"/>
            <w:tcBorders>
              <w:top w:val="nil"/>
              <w:left w:val="nil"/>
              <w:bottom w:val="nil"/>
              <w:right w:val="nil"/>
            </w:tcBorders>
            <w:shd w:val="clear" w:color="auto" w:fill="auto"/>
            <w:vAlign w:val="center"/>
            <w:hideMark/>
          </w:tcPr>
          <w:p w14:paraId="3B7750C4"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91.0%</w:t>
            </w:r>
          </w:p>
        </w:tc>
        <w:tc>
          <w:tcPr>
            <w:tcW w:w="0" w:type="auto"/>
            <w:tcBorders>
              <w:top w:val="nil"/>
              <w:left w:val="nil"/>
              <w:bottom w:val="nil"/>
              <w:right w:val="nil"/>
            </w:tcBorders>
            <w:shd w:val="clear" w:color="auto" w:fill="auto"/>
            <w:noWrap/>
            <w:vAlign w:val="center"/>
            <w:hideMark/>
          </w:tcPr>
          <w:p w14:paraId="6B623C60"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.87</w:t>
            </w:r>
          </w:p>
        </w:tc>
        <w:tc>
          <w:tcPr>
            <w:tcW w:w="0" w:type="auto"/>
            <w:tcBorders>
              <w:top w:val="nil"/>
              <w:left w:val="nil"/>
              <w:bottom w:val="nil"/>
              <w:right w:val="nil"/>
            </w:tcBorders>
            <w:shd w:val="clear" w:color="auto" w:fill="auto"/>
            <w:vAlign w:val="center"/>
            <w:hideMark/>
          </w:tcPr>
          <w:p w14:paraId="32B33286" w14:textId="3F4B14B9"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.84</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vAlign w:val="center"/>
            <w:hideMark/>
          </w:tcPr>
          <w:p w14:paraId="1FA61E11" w14:textId="0FE2C045"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.89</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42DC2E6B"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13ED9A36"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669FEDBE" w14:textId="77777777" w:rsidTr="00655F9A">
        <w:trPr>
          <w:trHeight w:val="20"/>
        </w:trPr>
        <w:tc>
          <w:tcPr>
            <w:tcW w:w="0" w:type="auto"/>
            <w:tcBorders>
              <w:top w:val="nil"/>
              <w:left w:val="nil"/>
              <w:bottom w:val="nil"/>
              <w:right w:val="nil"/>
            </w:tcBorders>
            <w:shd w:val="clear" w:color="auto" w:fill="auto"/>
            <w:noWrap/>
            <w:vAlign w:val="center"/>
            <w:hideMark/>
          </w:tcPr>
          <w:p w14:paraId="006A1797" w14:textId="77777777" w:rsidR="00FC2638" w:rsidRPr="00450BF8" w:rsidRDefault="00FC2638" w:rsidP="00C0125B">
            <w:pPr>
              <w:jc w:val="both"/>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Population</w:t>
            </w:r>
          </w:p>
        </w:tc>
        <w:tc>
          <w:tcPr>
            <w:tcW w:w="1155" w:type="dxa"/>
            <w:tcBorders>
              <w:top w:val="nil"/>
              <w:left w:val="nil"/>
              <w:bottom w:val="nil"/>
              <w:right w:val="nil"/>
            </w:tcBorders>
            <w:shd w:val="clear" w:color="auto" w:fill="auto"/>
            <w:vAlign w:val="center"/>
            <w:hideMark/>
          </w:tcPr>
          <w:p w14:paraId="0117AB37"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Military</w:t>
            </w:r>
          </w:p>
        </w:tc>
        <w:tc>
          <w:tcPr>
            <w:tcW w:w="518" w:type="dxa"/>
            <w:tcBorders>
              <w:top w:val="nil"/>
              <w:left w:val="nil"/>
              <w:bottom w:val="nil"/>
              <w:right w:val="nil"/>
            </w:tcBorders>
            <w:shd w:val="clear" w:color="auto" w:fill="auto"/>
            <w:vAlign w:val="center"/>
            <w:hideMark/>
          </w:tcPr>
          <w:p w14:paraId="041008AB"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18</w:t>
            </w:r>
          </w:p>
        </w:tc>
        <w:tc>
          <w:tcPr>
            <w:tcW w:w="0" w:type="auto"/>
            <w:tcBorders>
              <w:top w:val="nil"/>
              <w:left w:val="nil"/>
              <w:bottom w:val="nil"/>
              <w:right w:val="nil"/>
            </w:tcBorders>
            <w:shd w:val="clear" w:color="auto" w:fill="auto"/>
            <w:vAlign w:val="center"/>
            <w:hideMark/>
          </w:tcPr>
          <w:p w14:paraId="7629431F"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96.4%</w:t>
            </w:r>
          </w:p>
        </w:tc>
        <w:tc>
          <w:tcPr>
            <w:tcW w:w="0" w:type="auto"/>
            <w:tcBorders>
              <w:top w:val="nil"/>
              <w:left w:val="nil"/>
              <w:bottom w:val="nil"/>
              <w:right w:val="nil"/>
            </w:tcBorders>
            <w:shd w:val="clear" w:color="auto" w:fill="auto"/>
            <w:noWrap/>
            <w:vAlign w:val="center"/>
            <w:hideMark/>
          </w:tcPr>
          <w:p w14:paraId="2800FA44"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.90</w:t>
            </w:r>
          </w:p>
        </w:tc>
        <w:tc>
          <w:tcPr>
            <w:tcW w:w="0" w:type="auto"/>
            <w:tcBorders>
              <w:top w:val="nil"/>
              <w:left w:val="nil"/>
              <w:bottom w:val="nil"/>
              <w:right w:val="nil"/>
            </w:tcBorders>
            <w:shd w:val="clear" w:color="auto" w:fill="auto"/>
            <w:vAlign w:val="center"/>
            <w:hideMark/>
          </w:tcPr>
          <w:p w14:paraId="488DC2C4" w14:textId="3E66CA9C"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.89</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vAlign w:val="center"/>
            <w:hideMark/>
          </w:tcPr>
          <w:p w14:paraId="0175BEA9" w14:textId="08F6E346"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.91</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1D200AA0"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11.34</w:t>
            </w:r>
          </w:p>
        </w:tc>
        <w:tc>
          <w:tcPr>
            <w:tcW w:w="0" w:type="auto"/>
            <w:tcBorders>
              <w:top w:val="nil"/>
              <w:left w:val="nil"/>
              <w:bottom w:val="nil"/>
              <w:right w:val="nil"/>
            </w:tcBorders>
            <w:shd w:val="clear" w:color="auto" w:fill="auto"/>
            <w:noWrap/>
            <w:vAlign w:val="center"/>
            <w:hideMark/>
          </w:tcPr>
          <w:p w14:paraId="71445C90"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&lt;.001**</w:t>
            </w:r>
          </w:p>
        </w:tc>
      </w:tr>
      <w:tr w:rsidR="00FC2638" w:rsidRPr="00450BF8" w14:paraId="1FC48822" w14:textId="77777777" w:rsidTr="00655F9A">
        <w:trPr>
          <w:trHeight w:val="20"/>
        </w:trPr>
        <w:tc>
          <w:tcPr>
            <w:tcW w:w="0" w:type="auto"/>
            <w:tcBorders>
              <w:top w:val="nil"/>
              <w:left w:val="nil"/>
              <w:bottom w:val="nil"/>
              <w:right w:val="nil"/>
            </w:tcBorders>
            <w:shd w:val="clear" w:color="auto" w:fill="auto"/>
            <w:noWrap/>
            <w:vAlign w:val="center"/>
            <w:hideMark/>
          </w:tcPr>
          <w:p w14:paraId="20708A23"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1155" w:type="dxa"/>
            <w:tcBorders>
              <w:top w:val="nil"/>
              <w:left w:val="nil"/>
              <w:bottom w:val="nil"/>
              <w:right w:val="nil"/>
            </w:tcBorders>
            <w:shd w:val="clear" w:color="auto" w:fill="auto"/>
            <w:vAlign w:val="center"/>
            <w:hideMark/>
          </w:tcPr>
          <w:p w14:paraId="18701AB6"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Non-Military</w:t>
            </w:r>
          </w:p>
        </w:tc>
        <w:tc>
          <w:tcPr>
            <w:tcW w:w="518" w:type="dxa"/>
            <w:tcBorders>
              <w:top w:val="nil"/>
              <w:left w:val="nil"/>
              <w:bottom w:val="nil"/>
              <w:right w:val="nil"/>
            </w:tcBorders>
            <w:shd w:val="clear" w:color="auto" w:fill="auto"/>
            <w:vAlign w:val="center"/>
            <w:hideMark/>
          </w:tcPr>
          <w:p w14:paraId="1FBD8239"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11</w:t>
            </w:r>
          </w:p>
        </w:tc>
        <w:tc>
          <w:tcPr>
            <w:tcW w:w="0" w:type="auto"/>
            <w:tcBorders>
              <w:top w:val="nil"/>
              <w:left w:val="nil"/>
              <w:bottom w:val="nil"/>
              <w:right w:val="nil"/>
            </w:tcBorders>
            <w:shd w:val="clear" w:color="auto" w:fill="auto"/>
            <w:vAlign w:val="center"/>
            <w:hideMark/>
          </w:tcPr>
          <w:p w14:paraId="443990D6"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89.0%</w:t>
            </w:r>
          </w:p>
        </w:tc>
        <w:tc>
          <w:tcPr>
            <w:tcW w:w="0" w:type="auto"/>
            <w:tcBorders>
              <w:top w:val="nil"/>
              <w:left w:val="nil"/>
              <w:bottom w:val="nil"/>
              <w:right w:val="nil"/>
            </w:tcBorders>
            <w:shd w:val="clear" w:color="auto" w:fill="auto"/>
            <w:noWrap/>
            <w:vAlign w:val="center"/>
            <w:hideMark/>
          </w:tcPr>
          <w:p w14:paraId="6F762A32"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.85</w:t>
            </w:r>
          </w:p>
        </w:tc>
        <w:tc>
          <w:tcPr>
            <w:tcW w:w="0" w:type="auto"/>
            <w:tcBorders>
              <w:top w:val="nil"/>
              <w:left w:val="nil"/>
              <w:bottom w:val="nil"/>
              <w:right w:val="nil"/>
            </w:tcBorders>
            <w:shd w:val="clear" w:color="auto" w:fill="auto"/>
            <w:vAlign w:val="center"/>
            <w:hideMark/>
          </w:tcPr>
          <w:p w14:paraId="233DB2CE" w14:textId="08778E81"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.83</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vAlign w:val="center"/>
            <w:hideMark/>
          </w:tcPr>
          <w:p w14:paraId="11015F62" w14:textId="02799D7F"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.88</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7CB4DE35"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41BD8C84"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1F3ED1DB" w14:textId="77777777" w:rsidTr="00655F9A">
        <w:trPr>
          <w:trHeight w:val="20"/>
        </w:trPr>
        <w:tc>
          <w:tcPr>
            <w:tcW w:w="0" w:type="auto"/>
            <w:tcBorders>
              <w:top w:val="nil"/>
              <w:left w:val="nil"/>
              <w:bottom w:val="nil"/>
              <w:right w:val="nil"/>
            </w:tcBorders>
            <w:shd w:val="clear" w:color="auto" w:fill="auto"/>
            <w:noWrap/>
            <w:vAlign w:val="center"/>
            <w:hideMark/>
          </w:tcPr>
          <w:p w14:paraId="51A75492" w14:textId="77777777" w:rsidR="00FC2638" w:rsidRPr="00450BF8" w:rsidRDefault="00FC2638" w:rsidP="00C0125B">
            <w:pPr>
              <w:jc w:val="both"/>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Location</w:t>
            </w:r>
          </w:p>
        </w:tc>
        <w:tc>
          <w:tcPr>
            <w:tcW w:w="1155" w:type="dxa"/>
            <w:tcBorders>
              <w:top w:val="nil"/>
              <w:left w:val="nil"/>
              <w:bottom w:val="nil"/>
              <w:right w:val="nil"/>
            </w:tcBorders>
            <w:shd w:val="clear" w:color="auto" w:fill="auto"/>
            <w:vAlign w:val="center"/>
            <w:hideMark/>
          </w:tcPr>
          <w:p w14:paraId="1B64452D"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US</w:t>
            </w:r>
          </w:p>
        </w:tc>
        <w:tc>
          <w:tcPr>
            <w:tcW w:w="518" w:type="dxa"/>
            <w:tcBorders>
              <w:top w:val="nil"/>
              <w:left w:val="nil"/>
              <w:bottom w:val="nil"/>
              <w:right w:val="nil"/>
            </w:tcBorders>
            <w:shd w:val="clear" w:color="auto" w:fill="auto"/>
            <w:vAlign w:val="center"/>
            <w:hideMark/>
          </w:tcPr>
          <w:p w14:paraId="70BE848B"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21</w:t>
            </w:r>
          </w:p>
        </w:tc>
        <w:tc>
          <w:tcPr>
            <w:tcW w:w="0" w:type="auto"/>
            <w:tcBorders>
              <w:top w:val="nil"/>
              <w:left w:val="nil"/>
              <w:bottom w:val="nil"/>
              <w:right w:val="nil"/>
            </w:tcBorders>
            <w:shd w:val="clear" w:color="auto" w:fill="auto"/>
            <w:vAlign w:val="center"/>
            <w:hideMark/>
          </w:tcPr>
          <w:p w14:paraId="57EFC759"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96.4%</w:t>
            </w:r>
          </w:p>
        </w:tc>
        <w:tc>
          <w:tcPr>
            <w:tcW w:w="0" w:type="auto"/>
            <w:tcBorders>
              <w:top w:val="nil"/>
              <w:left w:val="nil"/>
              <w:bottom w:val="nil"/>
              <w:right w:val="nil"/>
            </w:tcBorders>
            <w:shd w:val="clear" w:color="auto" w:fill="auto"/>
            <w:noWrap/>
            <w:vAlign w:val="center"/>
            <w:hideMark/>
          </w:tcPr>
          <w:p w14:paraId="24BF8F1B"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.89</w:t>
            </w:r>
          </w:p>
        </w:tc>
        <w:tc>
          <w:tcPr>
            <w:tcW w:w="0" w:type="auto"/>
            <w:tcBorders>
              <w:top w:val="nil"/>
              <w:left w:val="nil"/>
              <w:bottom w:val="nil"/>
              <w:right w:val="nil"/>
            </w:tcBorders>
            <w:shd w:val="clear" w:color="auto" w:fill="auto"/>
            <w:vAlign w:val="center"/>
            <w:hideMark/>
          </w:tcPr>
          <w:p w14:paraId="63E1B641" w14:textId="6DA29771"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.88</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vAlign w:val="center"/>
            <w:hideMark/>
          </w:tcPr>
          <w:p w14:paraId="6519C556" w14:textId="0E9BB2EF"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.90</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28B45966"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4.4</w:t>
            </w:r>
          </w:p>
        </w:tc>
        <w:tc>
          <w:tcPr>
            <w:tcW w:w="0" w:type="auto"/>
            <w:tcBorders>
              <w:top w:val="nil"/>
              <w:left w:val="nil"/>
              <w:bottom w:val="nil"/>
              <w:right w:val="nil"/>
            </w:tcBorders>
            <w:shd w:val="clear" w:color="auto" w:fill="auto"/>
            <w:noWrap/>
            <w:vAlign w:val="center"/>
            <w:hideMark/>
          </w:tcPr>
          <w:p w14:paraId="29D659C6"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.036*</w:t>
            </w:r>
          </w:p>
        </w:tc>
      </w:tr>
      <w:tr w:rsidR="00FC2638" w:rsidRPr="00450BF8" w14:paraId="149EA158" w14:textId="77777777" w:rsidTr="00655F9A">
        <w:trPr>
          <w:trHeight w:val="20"/>
        </w:trPr>
        <w:tc>
          <w:tcPr>
            <w:tcW w:w="0" w:type="auto"/>
            <w:tcBorders>
              <w:top w:val="nil"/>
              <w:left w:val="nil"/>
              <w:bottom w:val="single" w:sz="4" w:space="0" w:color="auto"/>
              <w:right w:val="nil"/>
            </w:tcBorders>
            <w:shd w:val="clear" w:color="auto" w:fill="auto"/>
            <w:noWrap/>
            <w:vAlign w:val="center"/>
            <w:hideMark/>
          </w:tcPr>
          <w:p w14:paraId="480578A1"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 </w:t>
            </w:r>
          </w:p>
        </w:tc>
        <w:tc>
          <w:tcPr>
            <w:tcW w:w="1155" w:type="dxa"/>
            <w:tcBorders>
              <w:top w:val="nil"/>
              <w:left w:val="nil"/>
              <w:bottom w:val="nil"/>
              <w:right w:val="nil"/>
            </w:tcBorders>
            <w:shd w:val="clear" w:color="auto" w:fill="auto"/>
            <w:vAlign w:val="center"/>
            <w:hideMark/>
          </w:tcPr>
          <w:p w14:paraId="14F18990"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Non-US</w:t>
            </w:r>
          </w:p>
        </w:tc>
        <w:tc>
          <w:tcPr>
            <w:tcW w:w="518" w:type="dxa"/>
            <w:tcBorders>
              <w:top w:val="nil"/>
              <w:left w:val="nil"/>
              <w:bottom w:val="nil"/>
              <w:right w:val="nil"/>
            </w:tcBorders>
            <w:shd w:val="clear" w:color="auto" w:fill="auto"/>
            <w:vAlign w:val="center"/>
            <w:hideMark/>
          </w:tcPr>
          <w:p w14:paraId="11372152"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8</w:t>
            </w:r>
          </w:p>
        </w:tc>
        <w:tc>
          <w:tcPr>
            <w:tcW w:w="0" w:type="auto"/>
            <w:tcBorders>
              <w:top w:val="nil"/>
              <w:left w:val="nil"/>
              <w:bottom w:val="nil"/>
              <w:right w:val="nil"/>
            </w:tcBorders>
            <w:shd w:val="clear" w:color="auto" w:fill="auto"/>
            <w:vAlign w:val="center"/>
            <w:hideMark/>
          </w:tcPr>
          <w:p w14:paraId="0B060F9F"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92.2%</w:t>
            </w:r>
          </w:p>
        </w:tc>
        <w:tc>
          <w:tcPr>
            <w:tcW w:w="0" w:type="auto"/>
            <w:tcBorders>
              <w:top w:val="nil"/>
              <w:left w:val="nil"/>
              <w:bottom w:val="nil"/>
              <w:right w:val="nil"/>
            </w:tcBorders>
            <w:shd w:val="clear" w:color="auto" w:fill="auto"/>
            <w:noWrap/>
            <w:vAlign w:val="center"/>
            <w:hideMark/>
          </w:tcPr>
          <w:p w14:paraId="02920F85"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.85</w:t>
            </w:r>
          </w:p>
        </w:tc>
        <w:tc>
          <w:tcPr>
            <w:tcW w:w="0" w:type="auto"/>
            <w:tcBorders>
              <w:top w:val="nil"/>
              <w:left w:val="nil"/>
              <w:bottom w:val="nil"/>
              <w:right w:val="nil"/>
            </w:tcBorders>
            <w:shd w:val="clear" w:color="auto" w:fill="auto"/>
            <w:vAlign w:val="center"/>
            <w:hideMark/>
          </w:tcPr>
          <w:p w14:paraId="386A231B" w14:textId="1198CD2E"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.82</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vAlign w:val="center"/>
            <w:hideMark/>
          </w:tcPr>
          <w:p w14:paraId="5AD188B8" w14:textId="062C2B3C"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.89</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3376D762"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71318A96"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37EB83B9" w14:textId="77777777" w:rsidTr="00655F9A">
        <w:trPr>
          <w:trHeight w:val="20"/>
        </w:trPr>
        <w:tc>
          <w:tcPr>
            <w:tcW w:w="7206" w:type="dxa"/>
            <w:gridSpan w:val="9"/>
            <w:tcBorders>
              <w:top w:val="single" w:sz="4" w:space="0" w:color="auto"/>
              <w:left w:val="nil"/>
              <w:bottom w:val="single" w:sz="4" w:space="0" w:color="auto"/>
              <w:right w:val="nil"/>
            </w:tcBorders>
            <w:shd w:val="clear" w:color="auto" w:fill="auto"/>
            <w:noWrap/>
            <w:vAlign w:val="center"/>
            <w:hideMark/>
          </w:tcPr>
          <w:p w14:paraId="24A06265" w14:textId="77777777" w:rsidR="00FC2638" w:rsidRPr="00450BF8" w:rsidRDefault="00FC2638" w:rsidP="00C0125B">
            <w:pPr>
              <w:rPr>
                <w:rFonts w:ascii="Times New Roman" w:eastAsia="Times New Roman" w:hAnsi="Times New Roman" w:cs="Times New Roman"/>
                <w:sz w:val="20"/>
                <w:szCs w:val="20"/>
                <w:lang w:eastAsia="en-GB"/>
              </w:rPr>
            </w:pPr>
            <w:r w:rsidRPr="007E159C">
              <w:rPr>
                <w:rFonts w:ascii="Times New Roman" w:eastAsia="Times New Roman" w:hAnsi="Times New Roman" w:cs="Calibri"/>
                <w:color w:val="000000"/>
                <w:sz w:val="16"/>
                <w:szCs w:val="16"/>
                <w:lang w:eastAsia="en-GB"/>
              </w:rPr>
              <w:t>Transgression-Self</w:t>
            </w:r>
          </w:p>
        </w:tc>
      </w:tr>
      <w:tr w:rsidR="00FC2638" w:rsidRPr="00450BF8" w14:paraId="5A30F921" w14:textId="77777777" w:rsidTr="00655F9A">
        <w:trPr>
          <w:trHeight w:val="20"/>
        </w:trPr>
        <w:tc>
          <w:tcPr>
            <w:tcW w:w="0" w:type="auto"/>
            <w:tcBorders>
              <w:top w:val="single" w:sz="4" w:space="0" w:color="auto"/>
              <w:left w:val="nil"/>
              <w:bottom w:val="nil"/>
              <w:right w:val="nil"/>
            </w:tcBorders>
            <w:shd w:val="clear" w:color="auto" w:fill="auto"/>
            <w:noWrap/>
            <w:vAlign w:val="center"/>
            <w:hideMark/>
          </w:tcPr>
          <w:p w14:paraId="6129318A" w14:textId="77777777" w:rsidR="00FC2638" w:rsidRPr="00450BF8" w:rsidRDefault="00FC2638" w:rsidP="00C0125B">
            <w:pPr>
              <w:jc w:val="both"/>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Setting</w:t>
            </w:r>
          </w:p>
        </w:tc>
        <w:tc>
          <w:tcPr>
            <w:tcW w:w="1155" w:type="dxa"/>
            <w:tcBorders>
              <w:top w:val="nil"/>
              <w:left w:val="nil"/>
              <w:bottom w:val="nil"/>
              <w:right w:val="nil"/>
            </w:tcBorders>
            <w:shd w:val="clear" w:color="auto" w:fill="auto"/>
            <w:vAlign w:val="center"/>
            <w:hideMark/>
          </w:tcPr>
          <w:p w14:paraId="045E531A"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Clinic</w:t>
            </w:r>
          </w:p>
        </w:tc>
        <w:tc>
          <w:tcPr>
            <w:tcW w:w="518" w:type="dxa"/>
            <w:tcBorders>
              <w:top w:val="nil"/>
              <w:left w:val="nil"/>
              <w:bottom w:val="nil"/>
              <w:right w:val="nil"/>
            </w:tcBorders>
            <w:shd w:val="clear" w:color="auto" w:fill="auto"/>
            <w:vAlign w:val="center"/>
            <w:hideMark/>
          </w:tcPr>
          <w:p w14:paraId="31A6C95D"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3</w:t>
            </w:r>
          </w:p>
        </w:tc>
        <w:tc>
          <w:tcPr>
            <w:tcW w:w="0" w:type="auto"/>
            <w:tcBorders>
              <w:top w:val="nil"/>
              <w:left w:val="nil"/>
              <w:bottom w:val="nil"/>
              <w:right w:val="nil"/>
            </w:tcBorders>
            <w:shd w:val="clear" w:color="auto" w:fill="auto"/>
            <w:vAlign w:val="center"/>
            <w:hideMark/>
          </w:tcPr>
          <w:p w14:paraId="6687C21C"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95.1%</w:t>
            </w:r>
          </w:p>
        </w:tc>
        <w:tc>
          <w:tcPr>
            <w:tcW w:w="0" w:type="auto"/>
            <w:tcBorders>
              <w:top w:val="nil"/>
              <w:left w:val="nil"/>
              <w:bottom w:val="nil"/>
              <w:right w:val="nil"/>
            </w:tcBorders>
            <w:shd w:val="clear" w:color="auto" w:fill="auto"/>
            <w:noWrap/>
            <w:vAlign w:val="center"/>
            <w:hideMark/>
          </w:tcPr>
          <w:p w14:paraId="012E9766"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.91</w:t>
            </w:r>
          </w:p>
        </w:tc>
        <w:tc>
          <w:tcPr>
            <w:tcW w:w="0" w:type="auto"/>
            <w:tcBorders>
              <w:top w:val="nil"/>
              <w:left w:val="nil"/>
              <w:bottom w:val="nil"/>
              <w:right w:val="nil"/>
            </w:tcBorders>
            <w:shd w:val="clear" w:color="auto" w:fill="auto"/>
            <w:vAlign w:val="center"/>
            <w:hideMark/>
          </w:tcPr>
          <w:p w14:paraId="7372D4C1" w14:textId="2E040C65"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.85</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1758F2DE" w14:textId="67834DF3"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.97</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4A69EC50"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0.06</w:t>
            </w:r>
          </w:p>
        </w:tc>
        <w:tc>
          <w:tcPr>
            <w:tcW w:w="0" w:type="auto"/>
            <w:tcBorders>
              <w:top w:val="nil"/>
              <w:left w:val="nil"/>
              <w:bottom w:val="nil"/>
              <w:right w:val="nil"/>
            </w:tcBorders>
            <w:shd w:val="clear" w:color="auto" w:fill="auto"/>
            <w:noWrap/>
            <w:vAlign w:val="center"/>
            <w:hideMark/>
          </w:tcPr>
          <w:p w14:paraId="5C9BA5B5"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.806</w:t>
            </w:r>
          </w:p>
        </w:tc>
      </w:tr>
      <w:tr w:rsidR="00FC2638" w:rsidRPr="00450BF8" w14:paraId="4D181227" w14:textId="77777777" w:rsidTr="00655F9A">
        <w:trPr>
          <w:trHeight w:val="20"/>
        </w:trPr>
        <w:tc>
          <w:tcPr>
            <w:tcW w:w="0" w:type="auto"/>
            <w:tcBorders>
              <w:top w:val="nil"/>
              <w:left w:val="nil"/>
              <w:bottom w:val="nil"/>
              <w:right w:val="nil"/>
            </w:tcBorders>
            <w:shd w:val="clear" w:color="auto" w:fill="auto"/>
            <w:noWrap/>
            <w:vAlign w:val="center"/>
            <w:hideMark/>
          </w:tcPr>
          <w:p w14:paraId="23D241CE"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1155" w:type="dxa"/>
            <w:tcBorders>
              <w:top w:val="nil"/>
              <w:left w:val="nil"/>
              <w:bottom w:val="nil"/>
              <w:right w:val="nil"/>
            </w:tcBorders>
            <w:shd w:val="clear" w:color="auto" w:fill="auto"/>
            <w:vAlign w:val="center"/>
            <w:hideMark/>
          </w:tcPr>
          <w:p w14:paraId="54333501"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Community</w:t>
            </w:r>
          </w:p>
        </w:tc>
        <w:tc>
          <w:tcPr>
            <w:tcW w:w="518" w:type="dxa"/>
            <w:tcBorders>
              <w:top w:val="nil"/>
              <w:left w:val="nil"/>
              <w:bottom w:val="nil"/>
              <w:right w:val="nil"/>
            </w:tcBorders>
            <w:shd w:val="clear" w:color="auto" w:fill="auto"/>
            <w:vAlign w:val="center"/>
            <w:hideMark/>
          </w:tcPr>
          <w:p w14:paraId="4B8557E8"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16</w:t>
            </w:r>
          </w:p>
        </w:tc>
        <w:tc>
          <w:tcPr>
            <w:tcW w:w="0" w:type="auto"/>
            <w:tcBorders>
              <w:top w:val="nil"/>
              <w:left w:val="nil"/>
              <w:bottom w:val="nil"/>
              <w:right w:val="nil"/>
            </w:tcBorders>
            <w:shd w:val="clear" w:color="auto" w:fill="auto"/>
            <w:vAlign w:val="center"/>
            <w:hideMark/>
          </w:tcPr>
          <w:p w14:paraId="558A3260"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96.1%</w:t>
            </w:r>
          </w:p>
        </w:tc>
        <w:tc>
          <w:tcPr>
            <w:tcW w:w="0" w:type="auto"/>
            <w:tcBorders>
              <w:top w:val="nil"/>
              <w:left w:val="nil"/>
              <w:bottom w:val="nil"/>
              <w:right w:val="nil"/>
            </w:tcBorders>
            <w:shd w:val="clear" w:color="auto" w:fill="auto"/>
            <w:noWrap/>
            <w:vAlign w:val="center"/>
            <w:hideMark/>
          </w:tcPr>
          <w:p w14:paraId="31BB7793"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.92</w:t>
            </w:r>
          </w:p>
        </w:tc>
        <w:tc>
          <w:tcPr>
            <w:tcW w:w="0" w:type="auto"/>
            <w:tcBorders>
              <w:top w:val="nil"/>
              <w:left w:val="nil"/>
              <w:bottom w:val="nil"/>
              <w:right w:val="nil"/>
            </w:tcBorders>
            <w:shd w:val="clear" w:color="auto" w:fill="auto"/>
            <w:vAlign w:val="center"/>
            <w:hideMark/>
          </w:tcPr>
          <w:p w14:paraId="7FE70F0D" w14:textId="012B04A4"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.91</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5E395EF5" w14:textId="3352431D"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.93</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59FCB2F2"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4E69D4DD"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513A1C47" w14:textId="77777777" w:rsidTr="00655F9A">
        <w:trPr>
          <w:trHeight w:val="20"/>
        </w:trPr>
        <w:tc>
          <w:tcPr>
            <w:tcW w:w="0" w:type="auto"/>
            <w:tcBorders>
              <w:top w:val="nil"/>
              <w:left w:val="nil"/>
              <w:bottom w:val="nil"/>
              <w:right w:val="nil"/>
            </w:tcBorders>
            <w:shd w:val="clear" w:color="auto" w:fill="auto"/>
            <w:noWrap/>
            <w:vAlign w:val="center"/>
            <w:hideMark/>
          </w:tcPr>
          <w:p w14:paraId="2F7D4347" w14:textId="77777777" w:rsidR="00FC2638" w:rsidRPr="00450BF8" w:rsidRDefault="00FC2638" w:rsidP="00C0125B">
            <w:pPr>
              <w:jc w:val="both"/>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Assessment Format</w:t>
            </w:r>
            <w:r w:rsidRPr="00450BF8">
              <w:rPr>
                <w:rFonts w:ascii="Times New Roman" w:eastAsia="Times New Roman" w:hAnsi="Times New Roman" w:cs="Calibri"/>
                <w:color w:val="000000"/>
                <w:sz w:val="16"/>
                <w:szCs w:val="16"/>
                <w:vertAlign w:val="superscript"/>
                <w:lang w:eastAsia="en-GB"/>
              </w:rPr>
              <w:t>2b</w:t>
            </w:r>
          </w:p>
        </w:tc>
        <w:tc>
          <w:tcPr>
            <w:tcW w:w="1155" w:type="dxa"/>
            <w:tcBorders>
              <w:top w:val="nil"/>
              <w:left w:val="nil"/>
              <w:bottom w:val="nil"/>
              <w:right w:val="nil"/>
            </w:tcBorders>
            <w:shd w:val="clear" w:color="auto" w:fill="auto"/>
            <w:vAlign w:val="center"/>
            <w:hideMark/>
          </w:tcPr>
          <w:p w14:paraId="738ABDDA"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Online</w:t>
            </w:r>
          </w:p>
        </w:tc>
        <w:tc>
          <w:tcPr>
            <w:tcW w:w="518" w:type="dxa"/>
            <w:tcBorders>
              <w:top w:val="nil"/>
              <w:left w:val="nil"/>
              <w:bottom w:val="nil"/>
              <w:right w:val="nil"/>
            </w:tcBorders>
            <w:shd w:val="clear" w:color="auto" w:fill="auto"/>
            <w:vAlign w:val="center"/>
            <w:hideMark/>
          </w:tcPr>
          <w:p w14:paraId="2CA243D7"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10</w:t>
            </w:r>
          </w:p>
        </w:tc>
        <w:tc>
          <w:tcPr>
            <w:tcW w:w="0" w:type="auto"/>
            <w:tcBorders>
              <w:top w:val="nil"/>
              <w:left w:val="nil"/>
              <w:bottom w:val="nil"/>
              <w:right w:val="nil"/>
            </w:tcBorders>
            <w:shd w:val="clear" w:color="auto" w:fill="auto"/>
            <w:vAlign w:val="center"/>
            <w:hideMark/>
          </w:tcPr>
          <w:p w14:paraId="68115B75"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95.6%</w:t>
            </w:r>
          </w:p>
        </w:tc>
        <w:tc>
          <w:tcPr>
            <w:tcW w:w="0" w:type="auto"/>
            <w:tcBorders>
              <w:top w:val="nil"/>
              <w:left w:val="nil"/>
              <w:bottom w:val="nil"/>
              <w:right w:val="nil"/>
            </w:tcBorders>
            <w:shd w:val="clear" w:color="auto" w:fill="auto"/>
            <w:noWrap/>
            <w:vAlign w:val="center"/>
            <w:hideMark/>
          </w:tcPr>
          <w:p w14:paraId="7CEE74DC"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.91</w:t>
            </w:r>
          </w:p>
        </w:tc>
        <w:tc>
          <w:tcPr>
            <w:tcW w:w="0" w:type="auto"/>
            <w:tcBorders>
              <w:top w:val="nil"/>
              <w:left w:val="nil"/>
              <w:bottom w:val="nil"/>
              <w:right w:val="nil"/>
            </w:tcBorders>
            <w:shd w:val="clear" w:color="auto" w:fill="auto"/>
            <w:vAlign w:val="center"/>
            <w:hideMark/>
          </w:tcPr>
          <w:p w14:paraId="6306288F" w14:textId="6A5DAF23"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.89</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7E4EF3E6" w14:textId="75E56F39"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.92</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35EFCBB8"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2.61</w:t>
            </w:r>
          </w:p>
        </w:tc>
        <w:tc>
          <w:tcPr>
            <w:tcW w:w="0" w:type="auto"/>
            <w:tcBorders>
              <w:top w:val="nil"/>
              <w:left w:val="nil"/>
              <w:bottom w:val="nil"/>
              <w:right w:val="nil"/>
            </w:tcBorders>
            <w:shd w:val="clear" w:color="auto" w:fill="auto"/>
            <w:noWrap/>
            <w:vAlign w:val="center"/>
            <w:hideMark/>
          </w:tcPr>
          <w:p w14:paraId="4B6733C6"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.106</w:t>
            </w:r>
          </w:p>
        </w:tc>
      </w:tr>
      <w:tr w:rsidR="00FC2638" w:rsidRPr="00450BF8" w14:paraId="2643756E" w14:textId="77777777" w:rsidTr="00655F9A">
        <w:trPr>
          <w:trHeight w:val="20"/>
        </w:trPr>
        <w:tc>
          <w:tcPr>
            <w:tcW w:w="0" w:type="auto"/>
            <w:tcBorders>
              <w:top w:val="nil"/>
              <w:left w:val="nil"/>
              <w:bottom w:val="nil"/>
              <w:right w:val="nil"/>
            </w:tcBorders>
            <w:shd w:val="clear" w:color="auto" w:fill="auto"/>
            <w:noWrap/>
            <w:vAlign w:val="center"/>
            <w:hideMark/>
          </w:tcPr>
          <w:p w14:paraId="3D5BB878"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1155" w:type="dxa"/>
            <w:tcBorders>
              <w:top w:val="nil"/>
              <w:left w:val="nil"/>
              <w:bottom w:val="nil"/>
              <w:right w:val="nil"/>
            </w:tcBorders>
            <w:shd w:val="clear" w:color="auto" w:fill="auto"/>
            <w:vAlign w:val="center"/>
            <w:hideMark/>
          </w:tcPr>
          <w:p w14:paraId="02C0A3EC"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Not Online</w:t>
            </w:r>
          </w:p>
        </w:tc>
        <w:tc>
          <w:tcPr>
            <w:tcW w:w="518" w:type="dxa"/>
            <w:tcBorders>
              <w:top w:val="nil"/>
              <w:left w:val="nil"/>
              <w:bottom w:val="nil"/>
              <w:right w:val="nil"/>
            </w:tcBorders>
            <w:shd w:val="clear" w:color="auto" w:fill="auto"/>
            <w:vAlign w:val="center"/>
            <w:hideMark/>
          </w:tcPr>
          <w:p w14:paraId="335D3D6C"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6</w:t>
            </w:r>
          </w:p>
        </w:tc>
        <w:tc>
          <w:tcPr>
            <w:tcW w:w="0" w:type="auto"/>
            <w:tcBorders>
              <w:top w:val="nil"/>
              <w:left w:val="nil"/>
              <w:bottom w:val="nil"/>
              <w:right w:val="nil"/>
            </w:tcBorders>
            <w:shd w:val="clear" w:color="auto" w:fill="auto"/>
            <w:vAlign w:val="center"/>
            <w:hideMark/>
          </w:tcPr>
          <w:p w14:paraId="1B0A23EB"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91.5%</w:t>
            </w:r>
          </w:p>
        </w:tc>
        <w:tc>
          <w:tcPr>
            <w:tcW w:w="0" w:type="auto"/>
            <w:tcBorders>
              <w:top w:val="nil"/>
              <w:left w:val="nil"/>
              <w:bottom w:val="nil"/>
              <w:right w:val="nil"/>
            </w:tcBorders>
            <w:shd w:val="clear" w:color="auto" w:fill="auto"/>
            <w:noWrap/>
            <w:vAlign w:val="center"/>
            <w:hideMark/>
          </w:tcPr>
          <w:p w14:paraId="6F10A404"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.93</w:t>
            </w:r>
          </w:p>
        </w:tc>
        <w:tc>
          <w:tcPr>
            <w:tcW w:w="0" w:type="auto"/>
            <w:tcBorders>
              <w:top w:val="nil"/>
              <w:left w:val="nil"/>
              <w:bottom w:val="nil"/>
              <w:right w:val="nil"/>
            </w:tcBorders>
            <w:shd w:val="clear" w:color="auto" w:fill="auto"/>
            <w:vAlign w:val="center"/>
            <w:hideMark/>
          </w:tcPr>
          <w:p w14:paraId="6C712FC0" w14:textId="2714CE53"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.91</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4D41D428" w14:textId="7DE8C6AE"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.94</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7174E2A9"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2C286F52"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2B4C35C6" w14:textId="77777777" w:rsidTr="00655F9A">
        <w:trPr>
          <w:trHeight w:val="20"/>
        </w:trPr>
        <w:tc>
          <w:tcPr>
            <w:tcW w:w="0" w:type="auto"/>
            <w:tcBorders>
              <w:top w:val="nil"/>
              <w:left w:val="nil"/>
              <w:bottom w:val="nil"/>
              <w:right w:val="nil"/>
            </w:tcBorders>
            <w:shd w:val="clear" w:color="auto" w:fill="auto"/>
            <w:noWrap/>
            <w:vAlign w:val="center"/>
            <w:hideMark/>
          </w:tcPr>
          <w:p w14:paraId="04FCD23C" w14:textId="77777777" w:rsidR="00FC2638" w:rsidRPr="00450BF8" w:rsidRDefault="00FC2638" w:rsidP="00C0125B">
            <w:pPr>
              <w:jc w:val="both"/>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Modified MIES items</w:t>
            </w:r>
          </w:p>
        </w:tc>
        <w:tc>
          <w:tcPr>
            <w:tcW w:w="1155" w:type="dxa"/>
            <w:tcBorders>
              <w:top w:val="nil"/>
              <w:left w:val="nil"/>
              <w:bottom w:val="nil"/>
              <w:right w:val="nil"/>
            </w:tcBorders>
            <w:shd w:val="clear" w:color="auto" w:fill="auto"/>
            <w:vAlign w:val="center"/>
            <w:hideMark/>
          </w:tcPr>
          <w:p w14:paraId="7219F008"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Yes</w:t>
            </w:r>
          </w:p>
        </w:tc>
        <w:tc>
          <w:tcPr>
            <w:tcW w:w="518" w:type="dxa"/>
            <w:tcBorders>
              <w:top w:val="nil"/>
              <w:left w:val="nil"/>
              <w:bottom w:val="nil"/>
              <w:right w:val="nil"/>
            </w:tcBorders>
            <w:shd w:val="clear" w:color="auto" w:fill="auto"/>
            <w:vAlign w:val="center"/>
            <w:hideMark/>
          </w:tcPr>
          <w:p w14:paraId="681A5180"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6</w:t>
            </w:r>
          </w:p>
        </w:tc>
        <w:tc>
          <w:tcPr>
            <w:tcW w:w="0" w:type="auto"/>
            <w:tcBorders>
              <w:top w:val="nil"/>
              <w:left w:val="nil"/>
              <w:bottom w:val="nil"/>
              <w:right w:val="nil"/>
            </w:tcBorders>
            <w:shd w:val="clear" w:color="auto" w:fill="auto"/>
            <w:vAlign w:val="center"/>
            <w:hideMark/>
          </w:tcPr>
          <w:p w14:paraId="54B5793C"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89.0%</w:t>
            </w:r>
          </w:p>
        </w:tc>
        <w:tc>
          <w:tcPr>
            <w:tcW w:w="0" w:type="auto"/>
            <w:tcBorders>
              <w:top w:val="nil"/>
              <w:left w:val="nil"/>
              <w:bottom w:val="nil"/>
              <w:right w:val="nil"/>
            </w:tcBorders>
            <w:shd w:val="clear" w:color="auto" w:fill="auto"/>
            <w:noWrap/>
            <w:vAlign w:val="center"/>
            <w:hideMark/>
          </w:tcPr>
          <w:p w14:paraId="50F8D58D"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.91</w:t>
            </w:r>
          </w:p>
        </w:tc>
        <w:tc>
          <w:tcPr>
            <w:tcW w:w="0" w:type="auto"/>
            <w:tcBorders>
              <w:top w:val="nil"/>
              <w:left w:val="nil"/>
              <w:bottom w:val="nil"/>
              <w:right w:val="nil"/>
            </w:tcBorders>
            <w:shd w:val="clear" w:color="auto" w:fill="auto"/>
            <w:vAlign w:val="center"/>
            <w:hideMark/>
          </w:tcPr>
          <w:p w14:paraId="75256B7E" w14:textId="643C07B6"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.89</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3799C8D8" w14:textId="661AED7B"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.93</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21BADAEA"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0.33</w:t>
            </w:r>
          </w:p>
        </w:tc>
        <w:tc>
          <w:tcPr>
            <w:tcW w:w="0" w:type="auto"/>
            <w:tcBorders>
              <w:top w:val="nil"/>
              <w:left w:val="nil"/>
              <w:bottom w:val="nil"/>
              <w:right w:val="nil"/>
            </w:tcBorders>
            <w:shd w:val="clear" w:color="auto" w:fill="auto"/>
            <w:noWrap/>
            <w:vAlign w:val="center"/>
            <w:hideMark/>
          </w:tcPr>
          <w:p w14:paraId="186D11AF"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.564</w:t>
            </w:r>
          </w:p>
        </w:tc>
      </w:tr>
      <w:tr w:rsidR="00FC2638" w:rsidRPr="00450BF8" w14:paraId="0EE9385A" w14:textId="77777777" w:rsidTr="00655F9A">
        <w:trPr>
          <w:trHeight w:val="20"/>
        </w:trPr>
        <w:tc>
          <w:tcPr>
            <w:tcW w:w="0" w:type="auto"/>
            <w:tcBorders>
              <w:top w:val="nil"/>
              <w:left w:val="nil"/>
              <w:bottom w:val="nil"/>
              <w:right w:val="nil"/>
            </w:tcBorders>
            <w:shd w:val="clear" w:color="auto" w:fill="auto"/>
            <w:noWrap/>
            <w:vAlign w:val="center"/>
            <w:hideMark/>
          </w:tcPr>
          <w:p w14:paraId="25B7C68C"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1155" w:type="dxa"/>
            <w:tcBorders>
              <w:top w:val="nil"/>
              <w:left w:val="nil"/>
              <w:bottom w:val="nil"/>
              <w:right w:val="nil"/>
            </w:tcBorders>
            <w:shd w:val="clear" w:color="auto" w:fill="auto"/>
            <w:vAlign w:val="center"/>
            <w:hideMark/>
          </w:tcPr>
          <w:p w14:paraId="1648A5A1"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No</w:t>
            </w:r>
          </w:p>
        </w:tc>
        <w:tc>
          <w:tcPr>
            <w:tcW w:w="518" w:type="dxa"/>
            <w:tcBorders>
              <w:top w:val="nil"/>
              <w:left w:val="nil"/>
              <w:bottom w:val="nil"/>
              <w:right w:val="nil"/>
            </w:tcBorders>
            <w:shd w:val="clear" w:color="auto" w:fill="auto"/>
            <w:vAlign w:val="center"/>
            <w:hideMark/>
          </w:tcPr>
          <w:p w14:paraId="7C06D0E0"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13</w:t>
            </w:r>
          </w:p>
        </w:tc>
        <w:tc>
          <w:tcPr>
            <w:tcW w:w="0" w:type="auto"/>
            <w:tcBorders>
              <w:top w:val="nil"/>
              <w:left w:val="nil"/>
              <w:bottom w:val="nil"/>
              <w:right w:val="nil"/>
            </w:tcBorders>
            <w:shd w:val="clear" w:color="auto" w:fill="auto"/>
            <w:vAlign w:val="center"/>
            <w:hideMark/>
          </w:tcPr>
          <w:p w14:paraId="2C8814D7"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97.0%</w:t>
            </w:r>
          </w:p>
        </w:tc>
        <w:tc>
          <w:tcPr>
            <w:tcW w:w="0" w:type="auto"/>
            <w:tcBorders>
              <w:top w:val="nil"/>
              <w:left w:val="nil"/>
              <w:bottom w:val="nil"/>
              <w:right w:val="nil"/>
            </w:tcBorders>
            <w:shd w:val="clear" w:color="auto" w:fill="auto"/>
            <w:noWrap/>
            <w:vAlign w:val="center"/>
            <w:hideMark/>
          </w:tcPr>
          <w:p w14:paraId="7B94527F"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.92</w:t>
            </w:r>
          </w:p>
        </w:tc>
        <w:tc>
          <w:tcPr>
            <w:tcW w:w="0" w:type="auto"/>
            <w:tcBorders>
              <w:top w:val="nil"/>
              <w:left w:val="nil"/>
              <w:bottom w:val="nil"/>
              <w:right w:val="nil"/>
            </w:tcBorders>
            <w:shd w:val="clear" w:color="auto" w:fill="auto"/>
            <w:vAlign w:val="center"/>
            <w:hideMark/>
          </w:tcPr>
          <w:p w14:paraId="042DBC8A" w14:textId="6E00CED8"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.91</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69A6AAE9" w14:textId="321573A8"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.93</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39F79000"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695C244B"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0A5E9F61" w14:textId="77777777" w:rsidTr="00655F9A">
        <w:trPr>
          <w:trHeight w:val="20"/>
        </w:trPr>
        <w:tc>
          <w:tcPr>
            <w:tcW w:w="0" w:type="auto"/>
            <w:tcBorders>
              <w:top w:val="nil"/>
              <w:left w:val="nil"/>
              <w:bottom w:val="nil"/>
              <w:right w:val="nil"/>
            </w:tcBorders>
            <w:shd w:val="clear" w:color="auto" w:fill="auto"/>
            <w:noWrap/>
            <w:vAlign w:val="center"/>
            <w:hideMark/>
          </w:tcPr>
          <w:p w14:paraId="242385C6" w14:textId="77777777" w:rsidR="00FC2638" w:rsidRPr="00450BF8" w:rsidRDefault="00FC2638" w:rsidP="00C0125B">
            <w:pPr>
              <w:jc w:val="both"/>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Payment</w:t>
            </w:r>
            <w:r w:rsidRPr="00450BF8">
              <w:rPr>
                <w:rFonts w:ascii="Times New Roman" w:eastAsia="Times New Roman" w:hAnsi="Times New Roman" w:cs="Calibri"/>
                <w:color w:val="000000"/>
                <w:sz w:val="16"/>
                <w:szCs w:val="16"/>
                <w:vertAlign w:val="superscript"/>
                <w:lang w:eastAsia="en-GB"/>
              </w:rPr>
              <w:t>5b</w:t>
            </w:r>
          </w:p>
        </w:tc>
        <w:tc>
          <w:tcPr>
            <w:tcW w:w="1155" w:type="dxa"/>
            <w:tcBorders>
              <w:top w:val="nil"/>
              <w:left w:val="nil"/>
              <w:bottom w:val="nil"/>
              <w:right w:val="nil"/>
            </w:tcBorders>
            <w:shd w:val="clear" w:color="auto" w:fill="auto"/>
            <w:vAlign w:val="center"/>
            <w:hideMark/>
          </w:tcPr>
          <w:p w14:paraId="01CFD5CC"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Paid</w:t>
            </w:r>
          </w:p>
        </w:tc>
        <w:tc>
          <w:tcPr>
            <w:tcW w:w="518" w:type="dxa"/>
            <w:tcBorders>
              <w:top w:val="nil"/>
              <w:left w:val="nil"/>
              <w:bottom w:val="nil"/>
              <w:right w:val="nil"/>
            </w:tcBorders>
            <w:shd w:val="clear" w:color="auto" w:fill="auto"/>
            <w:vAlign w:val="center"/>
            <w:hideMark/>
          </w:tcPr>
          <w:p w14:paraId="1D49B6EC"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10</w:t>
            </w:r>
          </w:p>
        </w:tc>
        <w:tc>
          <w:tcPr>
            <w:tcW w:w="0" w:type="auto"/>
            <w:tcBorders>
              <w:top w:val="nil"/>
              <w:left w:val="nil"/>
              <w:bottom w:val="nil"/>
              <w:right w:val="nil"/>
            </w:tcBorders>
            <w:shd w:val="clear" w:color="auto" w:fill="auto"/>
            <w:vAlign w:val="center"/>
            <w:hideMark/>
          </w:tcPr>
          <w:p w14:paraId="2FFB3DFA"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96.8%</w:t>
            </w:r>
          </w:p>
        </w:tc>
        <w:tc>
          <w:tcPr>
            <w:tcW w:w="0" w:type="auto"/>
            <w:tcBorders>
              <w:top w:val="nil"/>
              <w:left w:val="nil"/>
              <w:bottom w:val="nil"/>
              <w:right w:val="nil"/>
            </w:tcBorders>
            <w:shd w:val="clear" w:color="auto" w:fill="auto"/>
            <w:noWrap/>
            <w:vAlign w:val="center"/>
            <w:hideMark/>
          </w:tcPr>
          <w:p w14:paraId="548559D0"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.92</w:t>
            </w:r>
          </w:p>
        </w:tc>
        <w:tc>
          <w:tcPr>
            <w:tcW w:w="0" w:type="auto"/>
            <w:tcBorders>
              <w:top w:val="nil"/>
              <w:left w:val="nil"/>
              <w:bottom w:val="nil"/>
              <w:right w:val="nil"/>
            </w:tcBorders>
            <w:shd w:val="clear" w:color="auto" w:fill="auto"/>
            <w:vAlign w:val="center"/>
            <w:hideMark/>
          </w:tcPr>
          <w:p w14:paraId="1AD37108" w14:textId="300C2CBB"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.91</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3CA40C09" w14:textId="7C02C40D"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.93</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7C6E7DB9"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1.32</w:t>
            </w:r>
          </w:p>
        </w:tc>
        <w:tc>
          <w:tcPr>
            <w:tcW w:w="0" w:type="auto"/>
            <w:tcBorders>
              <w:top w:val="nil"/>
              <w:left w:val="nil"/>
              <w:bottom w:val="nil"/>
              <w:right w:val="nil"/>
            </w:tcBorders>
            <w:shd w:val="clear" w:color="auto" w:fill="auto"/>
            <w:noWrap/>
            <w:vAlign w:val="center"/>
            <w:hideMark/>
          </w:tcPr>
          <w:p w14:paraId="35DA14D9"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.518</w:t>
            </w:r>
          </w:p>
        </w:tc>
      </w:tr>
      <w:tr w:rsidR="00FC2638" w:rsidRPr="00450BF8" w14:paraId="0DAC2056" w14:textId="77777777" w:rsidTr="00655F9A">
        <w:trPr>
          <w:trHeight w:val="20"/>
        </w:trPr>
        <w:tc>
          <w:tcPr>
            <w:tcW w:w="0" w:type="auto"/>
            <w:tcBorders>
              <w:top w:val="nil"/>
              <w:left w:val="nil"/>
              <w:bottom w:val="nil"/>
              <w:right w:val="nil"/>
            </w:tcBorders>
            <w:shd w:val="clear" w:color="auto" w:fill="auto"/>
            <w:noWrap/>
            <w:vAlign w:val="center"/>
            <w:hideMark/>
          </w:tcPr>
          <w:p w14:paraId="6B14F7D8"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1155" w:type="dxa"/>
            <w:tcBorders>
              <w:top w:val="nil"/>
              <w:left w:val="nil"/>
              <w:bottom w:val="nil"/>
              <w:right w:val="nil"/>
            </w:tcBorders>
            <w:shd w:val="clear" w:color="auto" w:fill="auto"/>
            <w:vAlign w:val="center"/>
            <w:hideMark/>
          </w:tcPr>
          <w:p w14:paraId="1E750EBC"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Partial</w:t>
            </w:r>
          </w:p>
        </w:tc>
        <w:tc>
          <w:tcPr>
            <w:tcW w:w="518" w:type="dxa"/>
            <w:tcBorders>
              <w:top w:val="nil"/>
              <w:left w:val="nil"/>
              <w:bottom w:val="nil"/>
              <w:right w:val="nil"/>
            </w:tcBorders>
            <w:shd w:val="clear" w:color="auto" w:fill="auto"/>
            <w:vAlign w:val="center"/>
            <w:hideMark/>
          </w:tcPr>
          <w:p w14:paraId="0BC3001E"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2</w:t>
            </w:r>
          </w:p>
        </w:tc>
        <w:tc>
          <w:tcPr>
            <w:tcW w:w="0" w:type="auto"/>
            <w:tcBorders>
              <w:top w:val="nil"/>
              <w:left w:val="nil"/>
              <w:bottom w:val="nil"/>
              <w:right w:val="nil"/>
            </w:tcBorders>
            <w:shd w:val="clear" w:color="auto" w:fill="auto"/>
            <w:vAlign w:val="center"/>
            <w:hideMark/>
          </w:tcPr>
          <w:p w14:paraId="52E82CC1"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98.6%</w:t>
            </w:r>
          </w:p>
        </w:tc>
        <w:tc>
          <w:tcPr>
            <w:tcW w:w="0" w:type="auto"/>
            <w:tcBorders>
              <w:top w:val="nil"/>
              <w:left w:val="nil"/>
              <w:bottom w:val="nil"/>
              <w:right w:val="nil"/>
            </w:tcBorders>
            <w:shd w:val="clear" w:color="auto" w:fill="auto"/>
            <w:noWrap/>
            <w:vAlign w:val="center"/>
            <w:hideMark/>
          </w:tcPr>
          <w:p w14:paraId="3009C83F"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.81</w:t>
            </w:r>
          </w:p>
        </w:tc>
        <w:tc>
          <w:tcPr>
            <w:tcW w:w="0" w:type="auto"/>
            <w:tcBorders>
              <w:top w:val="nil"/>
              <w:left w:val="nil"/>
              <w:bottom w:val="nil"/>
              <w:right w:val="nil"/>
            </w:tcBorders>
            <w:shd w:val="clear" w:color="auto" w:fill="auto"/>
            <w:vAlign w:val="center"/>
            <w:hideMark/>
          </w:tcPr>
          <w:p w14:paraId="0253F474" w14:textId="5E1CC9F0"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.60</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69D5B844" w14:textId="112826A1"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1.00</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470AF666"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0A9B94E7"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08F13379" w14:textId="77777777" w:rsidTr="00655F9A">
        <w:trPr>
          <w:trHeight w:val="20"/>
        </w:trPr>
        <w:tc>
          <w:tcPr>
            <w:tcW w:w="0" w:type="auto"/>
            <w:tcBorders>
              <w:top w:val="nil"/>
              <w:left w:val="nil"/>
              <w:bottom w:val="nil"/>
              <w:right w:val="nil"/>
            </w:tcBorders>
            <w:shd w:val="clear" w:color="auto" w:fill="auto"/>
            <w:noWrap/>
            <w:vAlign w:val="center"/>
            <w:hideMark/>
          </w:tcPr>
          <w:p w14:paraId="1F61427C" w14:textId="77777777" w:rsidR="00FC2638" w:rsidRPr="00450BF8" w:rsidRDefault="00FC2638" w:rsidP="00C0125B">
            <w:pPr>
              <w:jc w:val="center"/>
              <w:rPr>
                <w:rFonts w:ascii="Times New Roman" w:eastAsia="Times New Roman" w:hAnsi="Times New Roman" w:cs="Times New Roman"/>
                <w:sz w:val="20"/>
                <w:szCs w:val="20"/>
                <w:lang w:eastAsia="en-GB"/>
              </w:rPr>
            </w:pPr>
          </w:p>
        </w:tc>
        <w:tc>
          <w:tcPr>
            <w:tcW w:w="1155" w:type="dxa"/>
            <w:tcBorders>
              <w:top w:val="nil"/>
              <w:left w:val="nil"/>
              <w:bottom w:val="nil"/>
              <w:right w:val="nil"/>
            </w:tcBorders>
            <w:shd w:val="clear" w:color="auto" w:fill="auto"/>
            <w:vAlign w:val="center"/>
            <w:hideMark/>
          </w:tcPr>
          <w:p w14:paraId="71404E35"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Not Paid</w:t>
            </w:r>
          </w:p>
        </w:tc>
        <w:tc>
          <w:tcPr>
            <w:tcW w:w="518" w:type="dxa"/>
            <w:tcBorders>
              <w:top w:val="nil"/>
              <w:left w:val="nil"/>
              <w:bottom w:val="nil"/>
              <w:right w:val="nil"/>
            </w:tcBorders>
            <w:shd w:val="clear" w:color="auto" w:fill="auto"/>
            <w:vAlign w:val="center"/>
            <w:hideMark/>
          </w:tcPr>
          <w:p w14:paraId="4B054C2D"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3</w:t>
            </w:r>
          </w:p>
        </w:tc>
        <w:tc>
          <w:tcPr>
            <w:tcW w:w="0" w:type="auto"/>
            <w:tcBorders>
              <w:top w:val="nil"/>
              <w:left w:val="nil"/>
              <w:bottom w:val="nil"/>
              <w:right w:val="nil"/>
            </w:tcBorders>
            <w:shd w:val="clear" w:color="auto" w:fill="auto"/>
            <w:vAlign w:val="center"/>
            <w:hideMark/>
          </w:tcPr>
          <w:p w14:paraId="25483D2E"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93.7%</w:t>
            </w:r>
          </w:p>
        </w:tc>
        <w:tc>
          <w:tcPr>
            <w:tcW w:w="0" w:type="auto"/>
            <w:tcBorders>
              <w:top w:val="nil"/>
              <w:left w:val="nil"/>
              <w:bottom w:val="nil"/>
              <w:right w:val="nil"/>
            </w:tcBorders>
            <w:shd w:val="clear" w:color="auto" w:fill="auto"/>
            <w:noWrap/>
            <w:vAlign w:val="center"/>
            <w:hideMark/>
          </w:tcPr>
          <w:p w14:paraId="5F5FD797"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.93</w:t>
            </w:r>
          </w:p>
        </w:tc>
        <w:tc>
          <w:tcPr>
            <w:tcW w:w="0" w:type="auto"/>
            <w:tcBorders>
              <w:top w:val="nil"/>
              <w:left w:val="nil"/>
              <w:bottom w:val="nil"/>
              <w:right w:val="nil"/>
            </w:tcBorders>
            <w:shd w:val="clear" w:color="auto" w:fill="auto"/>
            <w:vAlign w:val="center"/>
            <w:hideMark/>
          </w:tcPr>
          <w:p w14:paraId="7ADE9970" w14:textId="117BEB62"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.89</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48B158DF" w14:textId="4C5EA45C"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.96</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56AB2E2A"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0016E238"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30536387" w14:textId="77777777" w:rsidTr="00655F9A">
        <w:trPr>
          <w:trHeight w:val="20"/>
        </w:trPr>
        <w:tc>
          <w:tcPr>
            <w:tcW w:w="0" w:type="auto"/>
            <w:tcBorders>
              <w:top w:val="nil"/>
              <w:left w:val="nil"/>
              <w:bottom w:val="nil"/>
              <w:right w:val="nil"/>
            </w:tcBorders>
            <w:shd w:val="clear" w:color="auto" w:fill="auto"/>
            <w:noWrap/>
            <w:vAlign w:val="center"/>
            <w:hideMark/>
          </w:tcPr>
          <w:p w14:paraId="2850541E" w14:textId="77777777" w:rsidR="00FC2638" w:rsidRPr="00450BF8" w:rsidRDefault="00FC2638" w:rsidP="00C0125B">
            <w:pPr>
              <w:jc w:val="both"/>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Population</w:t>
            </w:r>
          </w:p>
        </w:tc>
        <w:tc>
          <w:tcPr>
            <w:tcW w:w="1155" w:type="dxa"/>
            <w:tcBorders>
              <w:top w:val="nil"/>
              <w:left w:val="nil"/>
              <w:bottom w:val="nil"/>
              <w:right w:val="nil"/>
            </w:tcBorders>
            <w:shd w:val="clear" w:color="auto" w:fill="auto"/>
            <w:vAlign w:val="center"/>
            <w:hideMark/>
          </w:tcPr>
          <w:p w14:paraId="2CB7DC02"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Military</w:t>
            </w:r>
          </w:p>
        </w:tc>
        <w:tc>
          <w:tcPr>
            <w:tcW w:w="518" w:type="dxa"/>
            <w:tcBorders>
              <w:top w:val="nil"/>
              <w:left w:val="nil"/>
              <w:bottom w:val="nil"/>
              <w:right w:val="nil"/>
            </w:tcBorders>
            <w:shd w:val="clear" w:color="auto" w:fill="auto"/>
            <w:vAlign w:val="center"/>
            <w:hideMark/>
          </w:tcPr>
          <w:p w14:paraId="24800994"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12</w:t>
            </w:r>
          </w:p>
        </w:tc>
        <w:tc>
          <w:tcPr>
            <w:tcW w:w="0" w:type="auto"/>
            <w:tcBorders>
              <w:top w:val="nil"/>
              <w:left w:val="nil"/>
              <w:bottom w:val="nil"/>
              <w:right w:val="nil"/>
            </w:tcBorders>
            <w:shd w:val="clear" w:color="auto" w:fill="auto"/>
            <w:vAlign w:val="center"/>
            <w:hideMark/>
          </w:tcPr>
          <w:p w14:paraId="5EFC25DD"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96.3%</w:t>
            </w:r>
          </w:p>
        </w:tc>
        <w:tc>
          <w:tcPr>
            <w:tcW w:w="0" w:type="auto"/>
            <w:tcBorders>
              <w:top w:val="nil"/>
              <w:left w:val="nil"/>
              <w:bottom w:val="nil"/>
              <w:right w:val="nil"/>
            </w:tcBorders>
            <w:shd w:val="clear" w:color="auto" w:fill="auto"/>
            <w:noWrap/>
            <w:vAlign w:val="center"/>
            <w:hideMark/>
          </w:tcPr>
          <w:p w14:paraId="0A458AD8"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.92</w:t>
            </w:r>
          </w:p>
        </w:tc>
        <w:tc>
          <w:tcPr>
            <w:tcW w:w="0" w:type="auto"/>
            <w:tcBorders>
              <w:top w:val="nil"/>
              <w:left w:val="nil"/>
              <w:bottom w:val="nil"/>
              <w:right w:val="nil"/>
            </w:tcBorders>
            <w:shd w:val="clear" w:color="auto" w:fill="auto"/>
            <w:vAlign w:val="center"/>
            <w:hideMark/>
          </w:tcPr>
          <w:p w14:paraId="28EC481A" w14:textId="5A01D75B"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.91</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0B96D9CD" w14:textId="65D44E43"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.93</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352E4479"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5.34</w:t>
            </w:r>
          </w:p>
        </w:tc>
        <w:tc>
          <w:tcPr>
            <w:tcW w:w="0" w:type="auto"/>
            <w:tcBorders>
              <w:top w:val="nil"/>
              <w:left w:val="nil"/>
              <w:bottom w:val="nil"/>
              <w:right w:val="nil"/>
            </w:tcBorders>
            <w:shd w:val="clear" w:color="auto" w:fill="auto"/>
            <w:noWrap/>
            <w:vAlign w:val="center"/>
            <w:hideMark/>
          </w:tcPr>
          <w:p w14:paraId="4B0595DF"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.021*</w:t>
            </w:r>
          </w:p>
        </w:tc>
      </w:tr>
      <w:tr w:rsidR="00FC2638" w:rsidRPr="00450BF8" w14:paraId="6F5F0F6D" w14:textId="77777777" w:rsidTr="00655F9A">
        <w:trPr>
          <w:trHeight w:val="20"/>
        </w:trPr>
        <w:tc>
          <w:tcPr>
            <w:tcW w:w="0" w:type="auto"/>
            <w:tcBorders>
              <w:top w:val="nil"/>
              <w:left w:val="nil"/>
              <w:bottom w:val="nil"/>
              <w:right w:val="nil"/>
            </w:tcBorders>
            <w:shd w:val="clear" w:color="auto" w:fill="auto"/>
            <w:noWrap/>
            <w:vAlign w:val="center"/>
            <w:hideMark/>
          </w:tcPr>
          <w:p w14:paraId="0A1E11E1"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1155" w:type="dxa"/>
            <w:tcBorders>
              <w:top w:val="nil"/>
              <w:left w:val="nil"/>
              <w:bottom w:val="nil"/>
              <w:right w:val="nil"/>
            </w:tcBorders>
            <w:shd w:val="clear" w:color="auto" w:fill="auto"/>
            <w:vAlign w:val="center"/>
            <w:hideMark/>
          </w:tcPr>
          <w:p w14:paraId="3EA0A46E"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Non-Military</w:t>
            </w:r>
          </w:p>
        </w:tc>
        <w:tc>
          <w:tcPr>
            <w:tcW w:w="518" w:type="dxa"/>
            <w:tcBorders>
              <w:top w:val="nil"/>
              <w:left w:val="nil"/>
              <w:bottom w:val="nil"/>
              <w:right w:val="nil"/>
            </w:tcBorders>
            <w:shd w:val="clear" w:color="auto" w:fill="auto"/>
            <w:vAlign w:val="center"/>
            <w:hideMark/>
          </w:tcPr>
          <w:p w14:paraId="33D0D293"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7</w:t>
            </w:r>
          </w:p>
        </w:tc>
        <w:tc>
          <w:tcPr>
            <w:tcW w:w="0" w:type="auto"/>
            <w:tcBorders>
              <w:top w:val="nil"/>
              <w:left w:val="nil"/>
              <w:bottom w:val="nil"/>
              <w:right w:val="nil"/>
            </w:tcBorders>
            <w:shd w:val="clear" w:color="auto" w:fill="auto"/>
            <w:vAlign w:val="center"/>
            <w:hideMark/>
          </w:tcPr>
          <w:p w14:paraId="6D2B173C"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96.0%</w:t>
            </w:r>
          </w:p>
        </w:tc>
        <w:tc>
          <w:tcPr>
            <w:tcW w:w="0" w:type="auto"/>
            <w:tcBorders>
              <w:top w:val="nil"/>
              <w:left w:val="nil"/>
              <w:bottom w:val="nil"/>
              <w:right w:val="nil"/>
            </w:tcBorders>
            <w:shd w:val="clear" w:color="auto" w:fill="auto"/>
            <w:noWrap/>
            <w:vAlign w:val="center"/>
            <w:hideMark/>
          </w:tcPr>
          <w:p w14:paraId="29273DBA"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.88</w:t>
            </w:r>
          </w:p>
        </w:tc>
        <w:tc>
          <w:tcPr>
            <w:tcW w:w="0" w:type="auto"/>
            <w:tcBorders>
              <w:top w:val="nil"/>
              <w:left w:val="nil"/>
              <w:bottom w:val="nil"/>
              <w:right w:val="nil"/>
            </w:tcBorders>
            <w:shd w:val="clear" w:color="auto" w:fill="auto"/>
            <w:vAlign w:val="center"/>
            <w:hideMark/>
          </w:tcPr>
          <w:p w14:paraId="6177D5D2" w14:textId="13AFA636"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.85</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4D52BD8B" w14:textId="1CCB4F50"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.92</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7A3E58AE"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44DD0D96"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48A3CD40" w14:textId="77777777" w:rsidTr="00655F9A">
        <w:trPr>
          <w:trHeight w:val="20"/>
        </w:trPr>
        <w:tc>
          <w:tcPr>
            <w:tcW w:w="0" w:type="auto"/>
            <w:tcBorders>
              <w:top w:val="nil"/>
              <w:left w:val="nil"/>
              <w:bottom w:val="nil"/>
              <w:right w:val="nil"/>
            </w:tcBorders>
            <w:shd w:val="clear" w:color="auto" w:fill="auto"/>
            <w:noWrap/>
            <w:vAlign w:val="center"/>
            <w:hideMark/>
          </w:tcPr>
          <w:p w14:paraId="2CDFC3EE" w14:textId="77777777" w:rsidR="00FC2638" w:rsidRPr="00450BF8" w:rsidRDefault="00FC2638" w:rsidP="00C0125B">
            <w:pPr>
              <w:jc w:val="both"/>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Location</w:t>
            </w:r>
          </w:p>
        </w:tc>
        <w:tc>
          <w:tcPr>
            <w:tcW w:w="1155" w:type="dxa"/>
            <w:tcBorders>
              <w:top w:val="nil"/>
              <w:left w:val="nil"/>
              <w:bottom w:val="nil"/>
              <w:right w:val="nil"/>
            </w:tcBorders>
            <w:shd w:val="clear" w:color="auto" w:fill="auto"/>
            <w:vAlign w:val="center"/>
            <w:hideMark/>
          </w:tcPr>
          <w:p w14:paraId="1F6C5AB4"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US</w:t>
            </w:r>
          </w:p>
        </w:tc>
        <w:tc>
          <w:tcPr>
            <w:tcW w:w="518" w:type="dxa"/>
            <w:tcBorders>
              <w:top w:val="nil"/>
              <w:left w:val="nil"/>
              <w:bottom w:val="nil"/>
              <w:right w:val="nil"/>
            </w:tcBorders>
            <w:shd w:val="clear" w:color="auto" w:fill="auto"/>
            <w:vAlign w:val="center"/>
            <w:hideMark/>
          </w:tcPr>
          <w:p w14:paraId="1AE06BAF"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17</w:t>
            </w:r>
          </w:p>
        </w:tc>
        <w:tc>
          <w:tcPr>
            <w:tcW w:w="0" w:type="auto"/>
            <w:tcBorders>
              <w:top w:val="nil"/>
              <w:left w:val="nil"/>
              <w:bottom w:val="nil"/>
              <w:right w:val="nil"/>
            </w:tcBorders>
            <w:shd w:val="clear" w:color="auto" w:fill="auto"/>
            <w:vAlign w:val="center"/>
            <w:hideMark/>
          </w:tcPr>
          <w:p w14:paraId="2E8FC635"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96.2%</w:t>
            </w:r>
          </w:p>
        </w:tc>
        <w:tc>
          <w:tcPr>
            <w:tcW w:w="0" w:type="auto"/>
            <w:tcBorders>
              <w:top w:val="nil"/>
              <w:left w:val="nil"/>
              <w:bottom w:val="nil"/>
              <w:right w:val="nil"/>
            </w:tcBorders>
            <w:shd w:val="clear" w:color="auto" w:fill="auto"/>
            <w:noWrap/>
            <w:vAlign w:val="center"/>
            <w:hideMark/>
          </w:tcPr>
          <w:p w14:paraId="5CB3AA7B"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.92</w:t>
            </w:r>
          </w:p>
        </w:tc>
        <w:tc>
          <w:tcPr>
            <w:tcW w:w="0" w:type="auto"/>
            <w:tcBorders>
              <w:top w:val="nil"/>
              <w:left w:val="nil"/>
              <w:bottom w:val="nil"/>
              <w:right w:val="nil"/>
            </w:tcBorders>
            <w:shd w:val="clear" w:color="auto" w:fill="auto"/>
            <w:vAlign w:val="center"/>
            <w:hideMark/>
          </w:tcPr>
          <w:p w14:paraId="73A0189B" w14:textId="54882B86"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.91</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5FDCF009" w14:textId="3EAE63EA"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.93</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39F181AE"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1.66</w:t>
            </w:r>
          </w:p>
        </w:tc>
        <w:tc>
          <w:tcPr>
            <w:tcW w:w="0" w:type="auto"/>
            <w:tcBorders>
              <w:top w:val="nil"/>
              <w:left w:val="nil"/>
              <w:bottom w:val="nil"/>
              <w:right w:val="nil"/>
            </w:tcBorders>
            <w:shd w:val="clear" w:color="auto" w:fill="auto"/>
            <w:noWrap/>
            <w:vAlign w:val="center"/>
            <w:hideMark/>
          </w:tcPr>
          <w:p w14:paraId="0108C615"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.197</w:t>
            </w:r>
          </w:p>
        </w:tc>
      </w:tr>
      <w:tr w:rsidR="00FC2638" w:rsidRPr="00450BF8" w14:paraId="40CE6F7C" w14:textId="77777777" w:rsidTr="00655F9A">
        <w:trPr>
          <w:trHeight w:val="20"/>
        </w:trPr>
        <w:tc>
          <w:tcPr>
            <w:tcW w:w="0" w:type="auto"/>
            <w:tcBorders>
              <w:top w:val="nil"/>
              <w:left w:val="nil"/>
              <w:bottom w:val="single" w:sz="4" w:space="0" w:color="auto"/>
              <w:right w:val="nil"/>
            </w:tcBorders>
            <w:shd w:val="clear" w:color="auto" w:fill="auto"/>
            <w:noWrap/>
            <w:vAlign w:val="center"/>
            <w:hideMark/>
          </w:tcPr>
          <w:p w14:paraId="4F05DDE0"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 </w:t>
            </w:r>
          </w:p>
        </w:tc>
        <w:tc>
          <w:tcPr>
            <w:tcW w:w="1155" w:type="dxa"/>
            <w:tcBorders>
              <w:top w:val="nil"/>
              <w:left w:val="nil"/>
              <w:bottom w:val="nil"/>
              <w:right w:val="nil"/>
            </w:tcBorders>
            <w:shd w:val="clear" w:color="auto" w:fill="auto"/>
            <w:vAlign w:val="center"/>
            <w:hideMark/>
          </w:tcPr>
          <w:p w14:paraId="2F1DC693"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Non-US</w:t>
            </w:r>
          </w:p>
        </w:tc>
        <w:tc>
          <w:tcPr>
            <w:tcW w:w="518" w:type="dxa"/>
            <w:tcBorders>
              <w:top w:val="nil"/>
              <w:left w:val="nil"/>
              <w:bottom w:val="nil"/>
              <w:right w:val="nil"/>
            </w:tcBorders>
            <w:shd w:val="clear" w:color="auto" w:fill="auto"/>
            <w:vAlign w:val="center"/>
            <w:hideMark/>
          </w:tcPr>
          <w:p w14:paraId="2457B3F8"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2</w:t>
            </w:r>
          </w:p>
        </w:tc>
        <w:tc>
          <w:tcPr>
            <w:tcW w:w="0" w:type="auto"/>
            <w:tcBorders>
              <w:top w:val="nil"/>
              <w:left w:val="nil"/>
              <w:bottom w:val="nil"/>
              <w:right w:val="nil"/>
            </w:tcBorders>
            <w:shd w:val="clear" w:color="auto" w:fill="auto"/>
            <w:vAlign w:val="center"/>
            <w:hideMark/>
          </w:tcPr>
          <w:p w14:paraId="539FFE45"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90.3%</w:t>
            </w:r>
          </w:p>
        </w:tc>
        <w:tc>
          <w:tcPr>
            <w:tcW w:w="0" w:type="auto"/>
            <w:tcBorders>
              <w:top w:val="nil"/>
              <w:left w:val="nil"/>
              <w:bottom w:val="nil"/>
              <w:right w:val="nil"/>
            </w:tcBorders>
            <w:shd w:val="clear" w:color="auto" w:fill="auto"/>
            <w:noWrap/>
            <w:vAlign w:val="center"/>
            <w:hideMark/>
          </w:tcPr>
          <w:p w14:paraId="3BEA7A5A"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.89</w:t>
            </w:r>
          </w:p>
        </w:tc>
        <w:tc>
          <w:tcPr>
            <w:tcW w:w="0" w:type="auto"/>
            <w:tcBorders>
              <w:top w:val="nil"/>
              <w:left w:val="nil"/>
              <w:bottom w:val="nil"/>
              <w:right w:val="nil"/>
            </w:tcBorders>
            <w:shd w:val="clear" w:color="auto" w:fill="auto"/>
            <w:vAlign w:val="center"/>
            <w:hideMark/>
          </w:tcPr>
          <w:p w14:paraId="2D64AE01" w14:textId="06FA9F95"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.84</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0A743801" w14:textId="433BD628"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.94</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27953776"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227D6D14"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37AE98E7" w14:textId="77777777" w:rsidTr="00655F9A">
        <w:trPr>
          <w:trHeight w:val="20"/>
        </w:trPr>
        <w:tc>
          <w:tcPr>
            <w:tcW w:w="7206" w:type="dxa"/>
            <w:gridSpan w:val="9"/>
            <w:tcBorders>
              <w:top w:val="single" w:sz="4" w:space="0" w:color="auto"/>
              <w:left w:val="nil"/>
              <w:bottom w:val="single" w:sz="4" w:space="0" w:color="auto"/>
              <w:right w:val="nil"/>
            </w:tcBorders>
            <w:shd w:val="clear" w:color="auto" w:fill="auto"/>
            <w:noWrap/>
            <w:vAlign w:val="center"/>
            <w:hideMark/>
          </w:tcPr>
          <w:p w14:paraId="4A97AC02" w14:textId="77777777" w:rsidR="00FC2638" w:rsidRPr="00450BF8" w:rsidRDefault="00FC2638" w:rsidP="00C0125B">
            <w:pPr>
              <w:rPr>
                <w:rFonts w:ascii="Times New Roman" w:eastAsia="Times New Roman" w:hAnsi="Times New Roman" w:cs="Times New Roman"/>
                <w:sz w:val="20"/>
                <w:szCs w:val="20"/>
                <w:lang w:eastAsia="en-GB"/>
              </w:rPr>
            </w:pPr>
            <w:r w:rsidRPr="007E159C">
              <w:rPr>
                <w:rFonts w:ascii="Times New Roman" w:eastAsia="Times New Roman" w:hAnsi="Times New Roman" w:cs="Calibri"/>
                <w:color w:val="000000"/>
                <w:sz w:val="16"/>
                <w:szCs w:val="16"/>
                <w:lang w:eastAsia="en-GB"/>
              </w:rPr>
              <w:t>Transgression-Other</w:t>
            </w:r>
          </w:p>
        </w:tc>
      </w:tr>
      <w:tr w:rsidR="00FC2638" w:rsidRPr="00450BF8" w14:paraId="697751A0" w14:textId="77777777" w:rsidTr="00655F9A">
        <w:trPr>
          <w:trHeight w:val="20"/>
        </w:trPr>
        <w:tc>
          <w:tcPr>
            <w:tcW w:w="0" w:type="auto"/>
            <w:tcBorders>
              <w:top w:val="single" w:sz="4" w:space="0" w:color="auto"/>
              <w:left w:val="nil"/>
              <w:bottom w:val="nil"/>
              <w:right w:val="nil"/>
            </w:tcBorders>
            <w:shd w:val="clear" w:color="auto" w:fill="auto"/>
            <w:noWrap/>
            <w:vAlign w:val="center"/>
            <w:hideMark/>
          </w:tcPr>
          <w:p w14:paraId="402C9708" w14:textId="77777777" w:rsidR="00FC2638" w:rsidRPr="00450BF8" w:rsidRDefault="00FC2638" w:rsidP="00C0125B">
            <w:pPr>
              <w:jc w:val="both"/>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Setting</w:t>
            </w:r>
          </w:p>
        </w:tc>
        <w:tc>
          <w:tcPr>
            <w:tcW w:w="1155" w:type="dxa"/>
            <w:tcBorders>
              <w:top w:val="nil"/>
              <w:left w:val="nil"/>
              <w:bottom w:val="nil"/>
              <w:right w:val="nil"/>
            </w:tcBorders>
            <w:shd w:val="clear" w:color="auto" w:fill="auto"/>
            <w:vAlign w:val="center"/>
            <w:hideMark/>
          </w:tcPr>
          <w:p w14:paraId="09AAE1D4"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Clinic</w:t>
            </w:r>
          </w:p>
        </w:tc>
        <w:tc>
          <w:tcPr>
            <w:tcW w:w="518" w:type="dxa"/>
            <w:tcBorders>
              <w:top w:val="nil"/>
              <w:left w:val="nil"/>
              <w:bottom w:val="nil"/>
              <w:right w:val="nil"/>
            </w:tcBorders>
            <w:shd w:val="clear" w:color="auto" w:fill="auto"/>
            <w:vAlign w:val="center"/>
            <w:hideMark/>
          </w:tcPr>
          <w:p w14:paraId="7BA64646"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3</w:t>
            </w:r>
          </w:p>
        </w:tc>
        <w:tc>
          <w:tcPr>
            <w:tcW w:w="0" w:type="auto"/>
            <w:tcBorders>
              <w:top w:val="nil"/>
              <w:left w:val="nil"/>
              <w:bottom w:val="nil"/>
              <w:right w:val="nil"/>
            </w:tcBorders>
            <w:shd w:val="clear" w:color="auto" w:fill="auto"/>
            <w:vAlign w:val="center"/>
            <w:hideMark/>
          </w:tcPr>
          <w:p w14:paraId="34E2D77A"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2.8%</w:t>
            </w:r>
          </w:p>
        </w:tc>
        <w:tc>
          <w:tcPr>
            <w:tcW w:w="0" w:type="auto"/>
            <w:tcBorders>
              <w:top w:val="nil"/>
              <w:left w:val="nil"/>
              <w:bottom w:val="nil"/>
              <w:right w:val="nil"/>
            </w:tcBorders>
            <w:shd w:val="clear" w:color="auto" w:fill="auto"/>
            <w:noWrap/>
            <w:vAlign w:val="center"/>
            <w:hideMark/>
          </w:tcPr>
          <w:p w14:paraId="7D713A75"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.83</w:t>
            </w:r>
          </w:p>
        </w:tc>
        <w:tc>
          <w:tcPr>
            <w:tcW w:w="0" w:type="auto"/>
            <w:tcBorders>
              <w:top w:val="nil"/>
              <w:left w:val="nil"/>
              <w:bottom w:val="nil"/>
              <w:right w:val="nil"/>
            </w:tcBorders>
            <w:shd w:val="clear" w:color="auto" w:fill="auto"/>
            <w:vAlign w:val="center"/>
            <w:hideMark/>
          </w:tcPr>
          <w:p w14:paraId="7BDCA438" w14:textId="57C8B9D2"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.80</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5A94F326" w14:textId="6993A7AD"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.86</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1F40EDEC"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0.04</w:t>
            </w:r>
          </w:p>
        </w:tc>
        <w:tc>
          <w:tcPr>
            <w:tcW w:w="0" w:type="auto"/>
            <w:tcBorders>
              <w:top w:val="nil"/>
              <w:left w:val="nil"/>
              <w:bottom w:val="nil"/>
              <w:right w:val="nil"/>
            </w:tcBorders>
            <w:shd w:val="clear" w:color="auto" w:fill="auto"/>
            <w:noWrap/>
            <w:vAlign w:val="center"/>
            <w:hideMark/>
          </w:tcPr>
          <w:p w14:paraId="18F4268B"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.851</w:t>
            </w:r>
          </w:p>
        </w:tc>
      </w:tr>
      <w:tr w:rsidR="00FC2638" w:rsidRPr="00450BF8" w14:paraId="0E66BE9D" w14:textId="77777777" w:rsidTr="00655F9A">
        <w:trPr>
          <w:trHeight w:val="20"/>
        </w:trPr>
        <w:tc>
          <w:tcPr>
            <w:tcW w:w="0" w:type="auto"/>
            <w:tcBorders>
              <w:top w:val="nil"/>
              <w:left w:val="nil"/>
              <w:bottom w:val="nil"/>
              <w:right w:val="nil"/>
            </w:tcBorders>
            <w:shd w:val="clear" w:color="auto" w:fill="auto"/>
            <w:noWrap/>
            <w:vAlign w:val="center"/>
            <w:hideMark/>
          </w:tcPr>
          <w:p w14:paraId="21834AA2"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1155" w:type="dxa"/>
            <w:tcBorders>
              <w:top w:val="nil"/>
              <w:left w:val="nil"/>
              <w:bottom w:val="nil"/>
              <w:right w:val="nil"/>
            </w:tcBorders>
            <w:shd w:val="clear" w:color="auto" w:fill="auto"/>
            <w:vAlign w:val="center"/>
            <w:hideMark/>
          </w:tcPr>
          <w:p w14:paraId="44D2E4B8"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Community</w:t>
            </w:r>
          </w:p>
        </w:tc>
        <w:tc>
          <w:tcPr>
            <w:tcW w:w="518" w:type="dxa"/>
            <w:tcBorders>
              <w:top w:val="nil"/>
              <w:left w:val="nil"/>
              <w:bottom w:val="nil"/>
              <w:right w:val="nil"/>
            </w:tcBorders>
            <w:shd w:val="clear" w:color="auto" w:fill="auto"/>
            <w:vAlign w:val="center"/>
            <w:hideMark/>
          </w:tcPr>
          <w:p w14:paraId="699D45B3"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16</w:t>
            </w:r>
          </w:p>
        </w:tc>
        <w:tc>
          <w:tcPr>
            <w:tcW w:w="0" w:type="auto"/>
            <w:tcBorders>
              <w:top w:val="nil"/>
              <w:left w:val="nil"/>
              <w:bottom w:val="nil"/>
              <w:right w:val="nil"/>
            </w:tcBorders>
            <w:shd w:val="clear" w:color="auto" w:fill="auto"/>
            <w:vAlign w:val="center"/>
            <w:hideMark/>
          </w:tcPr>
          <w:p w14:paraId="5187E295"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97.8%</w:t>
            </w:r>
          </w:p>
        </w:tc>
        <w:tc>
          <w:tcPr>
            <w:tcW w:w="0" w:type="auto"/>
            <w:tcBorders>
              <w:top w:val="nil"/>
              <w:left w:val="nil"/>
              <w:bottom w:val="nil"/>
              <w:right w:val="nil"/>
            </w:tcBorders>
            <w:shd w:val="clear" w:color="auto" w:fill="auto"/>
            <w:noWrap/>
            <w:vAlign w:val="center"/>
            <w:hideMark/>
          </w:tcPr>
          <w:p w14:paraId="650C3FF3"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.83</w:t>
            </w:r>
          </w:p>
        </w:tc>
        <w:tc>
          <w:tcPr>
            <w:tcW w:w="0" w:type="auto"/>
            <w:tcBorders>
              <w:top w:val="nil"/>
              <w:left w:val="nil"/>
              <w:bottom w:val="nil"/>
              <w:right w:val="nil"/>
            </w:tcBorders>
            <w:shd w:val="clear" w:color="auto" w:fill="auto"/>
            <w:vAlign w:val="center"/>
            <w:hideMark/>
          </w:tcPr>
          <w:p w14:paraId="21FE349B" w14:textId="4A8D8AF3"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.79</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3034E44B" w14:textId="60948E4F"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.86</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7826DDBF"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0615D3B0"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4FE3D6A8" w14:textId="77777777" w:rsidTr="00655F9A">
        <w:trPr>
          <w:trHeight w:val="20"/>
        </w:trPr>
        <w:tc>
          <w:tcPr>
            <w:tcW w:w="0" w:type="auto"/>
            <w:tcBorders>
              <w:top w:val="nil"/>
              <w:left w:val="nil"/>
              <w:bottom w:val="nil"/>
              <w:right w:val="nil"/>
            </w:tcBorders>
            <w:shd w:val="clear" w:color="auto" w:fill="auto"/>
            <w:noWrap/>
            <w:vAlign w:val="center"/>
            <w:hideMark/>
          </w:tcPr>
          <w:p w14:paraId="16AB3EF1" w14:textId="77777777" w:rsidR="00FC2638" w:rsidRPr="00450BF8" w:rsidRDefault="00FC2638" w:rsidP="00C0125B">
            <w:pPr>
              <w:jc w:val="both"/>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Assessment Format</w:t>
            </w:r>
            <w:r w:rsidRPr="00450BF8">
              <w:rPr>
                <w:rFonts w:ascii="Times New Roman" w:eastAsia="Times New Roman" w:hAnsi="Times New Roman" w:cs="Calibri"/>
                <w:color w:val="000000"/>
                <w:sz w:val="16"/>
                <w:szCs w:val="16"/>
                <w:vertAlign w:val="superscript"/>
                <w:lang w:eastAsia="en-GB"/>
              </w:rPr>
              <w:t>2c</w:t>
            </w:r>
          </w:p>
        </w:tc>
        <w:tc>
          <w:tcPr>
            <w:tcW w:w="1155" w:type="dxa"/>
            <w:tcBorders>
              <w:top w:val="nil"/>
              <w:left w:val="nil"/>
              <w:bottom w:val="nil"/>
              <w:right w:val="nil"/>
            </w:tcBorders>
            <w:shd w:val="clear" w:color="auto" w:fill="auto"/>
            <w:vAlign w:val="center"/>
            <w:hideMark/>
          </w:tcPr>
          <w:p w14:paraId="429A55FA"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Online</w:t>
            </w:r>
          </w:p>
        </w:tc>
        <w:tc>
          <w:tcPr>
            <w:tcW w:w="518" w:type="dxa"/>
            <w:tcBorders>
              <w:top w:val="nil"/>
              <w:left w:val="nil"/>
              <w:bottom w:val="nil"/>
              <w:right w:val="nil"/>
            </w:tcBorders>
            <w:shd w:val="clear" w:color="auto" w:fill="auto"/>
            <w:vAlign w:val="center"/>
            <w:hideMark/>
          </w:tcPr>
          <w:p w14:paraId="35E13B07"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10</w:t>
            </w:r>
          </w:p>
        </w:tc>
        <w:tc>
          <w:tcPr>
            <w:tcW w:w="0" w:type="auto"/>
            <w:tcBorders>
              <w:top w:val="nil"/>
              <w:left w:val="nil"/>
              <w:bottom w:val="nil"/>
              <w:right w:val="nil"/>
            </w:tcBorders>
            <w:shd w:val="clear" w:color="auto" w:fill="auto"/>
            <w:vAlign w:val="center"/>
            <w:hideMark/>
          </w:tcPr>
          <w:p w14:paraId="1CA241E7"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95.8%</w:t>
            </w:r>
          </w:p>
        </w:tc>
        <w:tc>
          <w:tcPr>
            <w:tcW w:w="0" w:type="auto"/>
            <w:tcBorders>
              <w:top w:val="nil"/>
              <w:left w:val="nil"/>
              <w:bottom w:val="nil"/>
              <w:right w:val="nil"/>
            </w:tcBorders>
            <w:shd w:val="clear" w:color="auto" w:fill="auto"/>
            <w:noWrap/>
            <w:vAlign w:val="center"/>
            <w:hideMark/>
          </w:tcPr>
          <w:p w14:paraId="17C703E7"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.86</w:t>
            </w:r>
          </w:p>
        </w:tc>
        <w:tc>
          <w:tcPr>
            <w:tcW w:w="0" w:type="auto"/>
            <w:tcBorders>
              <w:top w:val="nil"/>
              <w:left w:val="nil"/>
              <w:bottom w:val="nil"/>
              <w:right w:val="nil"/>
            </w:tcBorders>
            <w:shd w:val="clear" w:color="auto" w:fill="auto"/>
            <w:vAlign w:val="center"/>
            <w:hideMark/>
          </w:tcPr>
          <w:p w14:paraId="48ED653F" w14:textId="70E9A195"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.83</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565201CB" w14:textId="3E244D35"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.90</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231BB5C5"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5.72</w:t>
            </w:r>
          </w:p>
        </w:tc>
        <w:tc>
          <w:tcPr>
            <w:tcW w:w="0" w:type="auto"/>
            <w:tcBorders>
              <w:top w:val="nil"/>
              <w:left w:val="nil"/>
              <w:bottom w:val="nil"/>
              <w:right w:val="nil"/>
            </w:tcBorders>
            <w:shd w:val="clear" w:color="auto" w:fill="auto"/>
            <w:noWrap/>
            <w:vAlign w:val="center"/>
            <w:hideMark/>
          </w:tcPr>
          <w:p w14:paraId="7919050E"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.017*</w:t>
            </w:r>
          </w:p>
        </w:tc>
      </w:tr>
      <w:tr w:rsidR="00FC2638" w:rsidRPr="00450BF8" w14:paraId="7FC1560D" w14:textId="77777777" w:rsidTr="00655F9A">
        <w:trPr>
          <w:trHeight w:val="20"/>
        </w:trPr>
        <w:tc>
          <w:tcPr>
            <w:tcW w:w="0" w:type="auto"/>
            <w:tcBorders>
              <w:top w:val="nil"/>
              <w:left w:val="nil"/>
              <w:bottom w:val="nil"/>
              <w:right w:val="nil"/>
            </w:tcBorders>
            <w:shd w:val="clear" w:color="auto" w:fill="auto"/>
            <w:noWrap/>
            <w:vAlign w:val="center"/>
            <w:hideMark/>
          </w:tcPr>
          <w:p w14:paraId="72AECC83"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1155" w:type="dxa"/>
            <w:tcBorders>
              <w:top w:val="nil"/>
              <w:left w:val="nil"/>
              <w:bottom w:val="nil"/>
              <w:right w:val="nil"/>
            </w:tcBorders>
            <w:shd w:val="clear" w:color="auto" w:fill="auto"/>
            <w:vAlign w:val="center"/>
            <w:hideMark/>
          </w:tcPr>
          <w:p w14:paraId="36E8A37E"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Not Online</w:t>
            </w:r>
          </w:p>
        </w:tc>
        <w:tc>
          <w:tcPr>
            <w:tcW w:w="518" w:type="dxa"/>
            <w:tcBorders>
              <w:top w:val="nil"/>
              <w:left w:val="nil"/>
              <w:bottom w:val="nil"/>
              <w:right w:val="nil"/>
            </w:tcBorders>
            <w:shd w:val="clear" w:color="auto" w:fill="auto"/>
            <w:vAlign w:val="center"/>
            <w:hideMark/>
          </w:tcPr>
          <w:p w14:paraId="15D4F3D0"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6</w:t>
            </w:r>
          </w:p>
        </w:tc>
        <w:tc>
          <w:tcPr>
            <w:tcW w:w="0" w:type="auto"/>
            <w:tcBorders>
              <w:top w:val="nil"/>
              <w:left w:val="nil"/>
              <w:bottom w:val="nil"/>
              <w:right w:val="nil"/>
            </w:tcBorders>
            <w:shd w:val="clear" w:color="auto" w:fill="auto"/>
            <w:vAlign w:val="center"/>
            <w:hideMark/>
          </w:tcPr>
          <w:p w14:paraId="259A40A4"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77.8%</w:t>
            </w:r>
          </w:p>
        </w:tc>
        <w:tc>
          <w:tcPr>
            <w:tcW w:w="0" w:type="auto"/>
            <w:tcBorders>
              <w:top w:val="nil"/>
              <w:left w:val="nil"/>
              <w:bottom w:val="nil"/>
              <w:right w:val="nil"/>
            </w:tcBorders>
            <w:shd w:val="clear" w:color="auto" w:fill="auto"/>
            <w:noWrap/>
            <w:vAlign w:val="center"/>
            <w:hideMark/>
          </w:tcPr>
          <w:p w14:paraId="29AE9165"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.80</w:t>
            </w:r>
          </w:p>
        </w:tc>
        <w:tc>
          <w:tcPr>
            <w:tcW w:w="0" w:type="auto"/>
            <w:tcBorders>
              <w:top w:val="nil"/>
              <w:left w:val="nil"/>
              <w:bottom w:val="nil"/>
              <w:right w:val="nil"/>
            </w:tcBorders>
            <w:shd w:val="clear" w:color="auto" w:fill="auto"/>
            <w:vAlign w:val="center"/>
            <w:hideMark/>
          </w:tcPr>
          <w:p w14:paraId="290CA3EA" w14:textId="4DE8CF75"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.77</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64F901C7" w14:textId="11B2C24C"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.83</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3FC60ADB"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2B9B4C0D"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27D63362" w14:textId="77777777" w:rsidTr="00655F9A">
        <w:trPr>
          <w:trHeight w:val="20"/>
        </w:trPr>
        <w:tc>
          <w:tcPr>
            <w:tcW w:w="0" w:type="auto"/>
            <w:tcBorders>
              <w:top w:val="nil"/>
              <w:left w:val="nil"/>
              <w:bottom w:val="nil"/>
              <w:right w:val="nil"/>
            </w:tcBorders>
            <w:shd w:val="clear" w:color="auto" w:fill="auto"/>
            <w:noWrap/>
            <w:vAlign w:val="center"/>
            <w:hideMark/>
          </w:tcPr>
          <w:p w14:paraId="370F2DEE" w14:textId="77777777" w:rsidR="00FC2638" w:rsidRPr="00450BF8" w:rsidRDefault="00FC2638" w:rsidP="00C0125B">
            <w:pPr>
              <w:jc w:val="both"/>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Modified MIES items</w:t>
            </w:r>
          </w:p>
        </w:tc>
        <w:tc>
          <w:tcPr>
            <w:tcW w:w="1155" w:type="dxa"/>
            <w:tcBorders>
              <w:top w:val="nil"/>
              <w:left w:val="nil"/>
              <w:bottom w:val="nil"/>
              <w:right w:val="nil"/>
            </w:tcBorders>
            <w:shd w:val="clear" w:color="auto" w:fill="auto"/>
            <w:vAlign w:val="center"/>
            <w:hideMark/>
          </w:tcPr>
          <w:p w14:paraId="5C61CB04"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Yes</w:t>
            </w:r>
          </w:p>
        </w:tc>
        <w:tc>
          <w:tcPr>
            <w:tcW w:w="518" w:type="dxa"/>
            <w:tcBorders>
              <w:top w:val="nil"/>
              <w:left w:val="nil"/>
              <w:bottom w:val="nil"/>
              <w:right w:val="nil"/>
            </w:tcBorders>
            <w:shd w:val="clear" w:color="auto" w:fill="auto"/>
            <w:vAlign w:val="center"/>
            <w:hideMark/>
          </w:tcPr>
          <w:p w14:paraId="2EB64434"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6</w:t>
            </w:r>
          </w:p>
        </w:tc>
        <w:tc>
          <w:tcPr>
            <w:tcW w:w="0" w:type="auto"/>
            <w:tcBorders>
              <w:top w:val="nil"/>
              <w:left w:val="nil"/>
              <w:bottom w:val="nil"/>
              <w:right w:val="nil"/>
            </w:tcBorders>
            <w:shd w:val="clear" w:color="auto" w:fill="auto"/>
            <w:vAlign w:val="center"/>
            <w:hideMark/>
          </w:tcPr>
          <w:p w14:paraId="21633A03"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97.5%</w:t>
            </w:r>
          </w:p>
        </w:tc>
        <w:tc>
          <w:tcPr>
            <w:tcW w:w="0" w:type="auto"/>
            <w:tcBorders>
              <w:top w:val="nil"/>
              <w:left w:val="nil"/>
              <w:bottom w:val="nil"/>
              <w:right w:val="nil"/>
            </w:tcBorders>
            <w:shd w:val="clear" w:color="auto" w:fill="auto"/>
            <w:noWrap/>
            <w:vAlign w:val="center"/>
            <w:hideMark/>
          </w:tcPr>
          <w:p w14:paraId="76B544A0"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.81</w:t>
            </w:r>
          </w:p>
        </w:tc>
        <w:tc>
          <w:tcPr>
            <w:tcW w:w="0" w:type="auto"/>
            <w:tcBorders>
              <w:top w:val="nil"/>
              <w:left w:val="nil"/>
              <w:bottom w:val="nil"/>
              <w:right w:val="nil"/>
            </w:tcBorders>
            <w:shd w:val="clear" w:color="auto" w:fill="auto"/>
            <w:vAlign w:val="center"/>
            <w:hideMark/>
          </w:tcPr>
          <w:p w14:paraId="2316AF87" w14:textId="776B9EEE"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.73</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38589C32" w14:textId="11D4A17F"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.89</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3A6CEEF3"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0.31</w:t>
            </w:r>
          </w:p>
        </w:tc>
        <w:tc>
          <w:tcPr>
            <w:tcW w:w="0" w:type="auto"/>
            <w:tcBorders>
              <w:top w:val="nil"/>
              <w:left w:val="nil"/>
              <w:bottom w:val="nil"/>
              <w:right w:val="nil"/>
            </w:tcBorders>
            <w:shd w:val="clear" w:color="auto" w:fill="auto"/>
            <w:noWrap/>
            <w:vAlign w:val="center"/>
            <w:hideMark/>
          </w:tcPr>
          <w:p w14:paraId="0017B061"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.580</w:t>
            </w:r>
          </w:p>
        </w:tc>
      </w:tr>
      <w:tr w:rsidR="00FC2638" w:rsidRPr="00450BF8" w14:paraId="193E0E62" w14:textId="77777777" w:rsidTr="00655F9A">
        <w:trPr>
          <w:trHeight w:val="20"/>
        </w:trPr>
        <w:tc>
          <w:tcPr>
            <w:tcW w:w="0" w:type="auto"/>
            <w:tcBorders>
              <w:top w:val="nil"/>
              <w:left w:val="nil"/>
              <w:bottom w:val="nil"/>
              <w:right w:val="nil"/>
            </w:tcBorders>
            <w:shd w:val="clear" w:color="auto" w:fill="auto"/>
            <w:noWrap/>
            <w:vAlign w:val="center"/>
            <w:hideMark/>
          </w:tcPr>
          <w:p w14:paraId="5F7E0EA4"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1155" w:type="dxa"/>
            <w:tcBorders>
              <w:top w:val="nil"/>
              <w:left w:val="nil"/>
              <w:bottom w:val="nil"/>
              <w:right w:val="nil"/>
            </w:tcBorders>
            <w:shd w:val="clear" w:color="auto" w:fill="auto"/>
            <w:vAlign w:val="center"/>
            <w:hideMark/>
          </w:tcPr>
          <w:p w14:paraId="0204A178"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No</w:t>
            </w:r>
          </w:p>
        </w:tc>
        <w:tc>
          <w:tcPr>
            <w:tcW w:w="518" w:type="dxa"/>
            <w:tcBorders>
              <w:top w:val="nil"/>
              <w:left w:val="nil"/>
              <w:bottom w:val="nil"/>
              <w:right w:val="nil"/>
            </w:tcBorders>
            <w:shd w:val="clear" w:color="auto" w:fill="auto"/>
            <w:vAlign w:val="center"/>
            <w:hideMark/>
          </w:tcPr>
          <w:p w14:paraId="06B31DB0"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13</w:t>
            </w:r>
          </w:p>
        </w:tc>
        <w:tc>
          <w:tcPr>
            <w:tcW w:w="0" w:type="auto"/>
            <w:tcBorders>
              <w:top w:val="nil"/>
              <w:left w:val="nil"/>
              <w:bottom w:val="nil"/>
              <w:right w:val="nil"/>
            </w:tcBorders>
            <w:shd w:val="clear" w:color="auto" w:fill="auto"/>
            <w:vAlign w:val="center"/>
            <w:hideMark/>
          </w:tcPr>
          <w:p w14:paraId="2086990C"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95.5%</w:t>
            </w:r>
          </w:p>
        </w:tc>
        <w:tc>
          <w:tcPr>
            <w:tcW w:w="0" w:type="auto"/>
            <w:tcBorders>
              <w:top w:val="nil"/>
              <w:left w:val="nil"/>
              <w:bottom w:val="nil"/>
              <w:right w:val="nil"/>
            </w:tcBorders>
            <w:shd w:val="clear" w:color="auto" w:fill="auto"/>
            <w:noWrap/>
            <w:vAlign w:val="center"/>
            <w:hideMark/>
          </w:tcPr>
          <w:p w14:paraId="66AA1CFE"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.83</w:t>
            </w:r>
          </w:p>
        </w:tc>
        <w:tc>
          <w:tcPr>
            <w:tcW w:w="0" w:type="auto"/>
            <w:tcBorders>
              <w:top w:val="nil"/>
              <w:left w:val="nil"/>
              <w:bottom w:val="nil"/>
              <w:right w:val="nil"/>
            </w:tcBorders>
            <w:shd w:val="clear" w:color="auto" w:fill="auto"/>
            <w:vAlign w:val="center"/>
            <w:hideMark/>
          </w:tcPr>
          <w:p w14:paraId="27271D58" w14:textId="76BD1215"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.80</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229D8BB1" w14:textId="25444E58"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.86</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1104CD29"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003F58CB"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10B1B046" w14:textId="77777777" w:rsidTr="00655F9A">
        <w:trPr>
          <w:trHeight w:val="20"/>
        </w:trPr>
        <w:tc>
          <w:tcPr>
            <w:tcW w:w="0" w:type="auto"/>
            <w:tcBorders>
              <w:top w:val="nil"/>
              <w:left w:val="nil"/>
              <w:bottom w:val="nil"/>
              <w:right w:val="nil"/>
            </w:tcBorders>
            <w:shd w:val="clear" w:color="auto" w:fill="auto"/>
            <w:noWrap/>
            <w:vAlign w:val="center"/>
            <w:hideMark/>
          </w:tcPr>
          <w:p w14:paraId="7CBA86A3" w14:textId="77777777" w:rsidR="00FC2638" w:rsidRPr="00450BF8" w:rsidRDefault="00FC2638" w:rsidP="00C0125B">
            <w:pPr>
              <w:jc w:val="both"/>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Payment</w:t>
            </w:r>
            <w:r w:rsidRPr="00450BF8">
              <w:rPr>
                <w:rFonts w:ascii="Times New Roman" w:eastAsia="Times New Roman" w:hAnsi="Times New Roman" w:cs="Calibri"/>
                <w:color w:val="000000"/>
                <w:sz w:val="16"/>
                <w:szCs w:val="16"/>
                <w:vertAlign w:val="superscript"/>
                <w:lang w:eastAsia="en-GB"/>
              </w:rPr>
              <w:t>5c</w:t>
            </w:r>
          </w:p>
        </w:tc>
        <w:tc>
          <w:tcPr>
            <w:tcW w:w="1155" w:type="dxa"/>
            <w:tcBorders>
              <w:top w:val="nil"/>
              <w:left w:val="nil"/>
              <w:bottom w:val="nil"/>
              <w:right w:val="nil"/>
            </w:tcBorders>
            <w:shd w:val="clear" w:color="auto" w:fill="auto"/>
            <w:vAlign w:val="center"/>
            <w:hideMark/>
          </w:tcPr>
          <w:p w14:paraId="1ACC1CE6"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Paid</w:t>
            </w:r>
          </w:p>
        </w:tc>
        <w:tc>
          <w:tcPr>
            <w:tcW w:w="518" w:type="dxa"/>
            <w:tcBorders>
              <w:top w:val="nil"/>
              <w:left w:val="nil"/>
              <w:bottom w:val="nil"/>
              <w:right w:val="nil"/>
            </w:tcBorders>
            <w:shd w:val="clear" w:color="auto" w:fill="auto"/>
            <w:vAlign w:val="center"/>
            <w:hideMark/>
          </w:tcPr>
          <w:p w14:paraId="237D6F02"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10</w:t>
            </w:r>
          </w:p>
        </w:tc>
        <w:tc>
          <w:tcPr>
            <w:tcW w:w="0" w:type="auto"/>
            <w:tcBorders>
              <w:top w:val="nil"/>
              <w:left w:val="nil"/>
              <w:bottom w:val="nil"/>
              <w:right w:val="nil"/>
            </w:tcBorders>
            <w:shd w:val="clear" w:color="auto" w:fill="auto"/>
            <w:vAlign w:val="center"/>
            <w:hideMark/>
          </w:tcPr>
          <w:p w14:paraId="1E187632"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98.5%</w:t>
            </w:r>
          </w:p>
        </w:tc>
        <w:tc>
          <w:tcPr>
            <w:tcW w:w="0" w:type="auto"/>
            <w:tcBorders>
              <w:top w:val="nil"/>
              <w:left w:val="nil"/>
              <w:bottom w:val="nil"/>
              <w:right w:val="nil"/>
            </w:tcBorders>
            <w:shd w:val="clear" w:color="auto" w:fill="auto"/>
            <w:noWrap/>
            <w:vAlign w:val="center"/>
            <w:hideMark/>
          </w:tcPr>
          <w:p w14:paraId="2B7B272B"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.82</w:t>
            </w:r>
          </w:p>
        </w:tc>
        <w:tc>
          <w:tcPr>
            <w:tcW w:w="0" w:type="auto"/>
            <w:tcBorders>
              <w:top w:val="nil"/>
              <w:left w:val="nil"/>
              <w:bottom w:val="nil"/>
              <w:right w:val="nil"/>
            </w:tcBorders>
            <w:shd w:val="clear" w:color="auto" w:fill="auto"/>
            <w:vAlign w:val="center"/>
            <w:hideMark/>
          </w:tcPr>
          <w:p w14:paraId="2E9A6FA5" w14:textId="4E6BB91F"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.78</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75B9CA4E" w14:textId="487E4B34"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.86</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73930978"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11.5</w:t>
            </w:r>
          </w:p>
        </w:tc>
        <w:tc>
          <w:tcPr>
            <w:tcW w:w="0" w:type="auto"/>
            <w:tcBorders>
              <w:top w:val="nil"/>
              <w:left w:val="nil"/>
              <w:bottom w:val="nil"/>
              <w:right w:val="nil"/>
            </w:tcBorders>
            <w:shd w:val="clear" w:color="auto" w:fill="auto"/>
            <w:noWrap/>
            <w:vAlign w:val="center"/>
            <w:hideMark/>
          </w:tcPr>
          <w:p w14:paraId="6ADF399A"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.003**</w:t>
            </w:r>
          </w:p>
        </w:tc>
      </w:tr>
      <w:tr w:rsidR="00FC2638" w:rsidRPr="00450BF8" w14:paraId="2270388C" w14:textId="77777777" w:rsidTr="00655F9A">
        <w:trPr>
          <w:trHeight w:val="20"/>
        </w:trPr>
        <w:tc>
          <w:tcPr>
            <w:tcW w:w="0" w:type="auto"/>
            <w:tcBorders>
              <w:top w:val="nil"/>
              <w:left w:val="nil"/>
              <w:bottom w:val="nil"/>
              <w:right w:val="nil"/>
            </w:tcBorders>
            <w:shd w:val="clear" w:color="auto" w:fill="auto"/>
            <w:noWrap/>
            <w:vAlign w:val="center"/>
            <w:hideMark/>
          </w:tcPr>
          <w:p w14:paraId="0BC4337E"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1155" w:type="dxa"/>
            <w:tcBorders>
              <w:top w:val="nil"/>
              <w:left w:val="nil"/>
              <w:bottom w:val="nil"/>
              <w:right w:val="nil"/>
            </w:tcBorders>
            <w:shd w:val="clear" w:color="auto" w:fill="auto"/>
            <w:vAlign w:val="center"/>
            <w:hideMark/>
          </w:tcPr>
          <w:p w14:paraId="00F815E2"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Partial</w:t>
            </w:r>
          </w:p>
        </w:tc>
        <w:tc>
          <w:tcPr>
            <w:tcW w:w="518" w:type="dxa"/>
            <w:tcBorders>
              <w:top w:val="nil"/>
              <w:left w:val="nil"/>
              <w:bottom w:val="nil"/>
              <w:right w:val="nil"/>
            </w:tcBorders>
            <w:shd w:val="clear" w:color="auto" w:fill="auto"/>
            <w:vAlign w:val="center"/>
            <w:hideMark/>
          </w:tcPr>
          <w:p w14:paraId="486C3FEA"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2</w:t>
            </w:r>
          </w:p>
        </w:tc>
        <w:tc>
          <w:tcPr>
            <w:tcW w:w="0" w:type="auto"/>
            <w:tcBorders>
              <w:top w:val="nil"/>
              <w:left w:val="nil"/>
              <w:bottom w:val="nil"/>
              <w:right w:val="nil"/>
            </w:tcBorders>
            <w:shd w:val="clear" w:color="auto" w:fill="auto"/>
            <w:vAlign w:val="center"/>
            <w:hideMark/>
          </w:tcPr>
          <w:p w14:paraId="7BDCD26A"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69.7%</w:t>
            </w:r>
          </w:p>
        </w:tc>
        <w:tc>
          <w:tcPr>
            <w:tcW w:w="0" w:type="auto"/>
            <w:tcBorders>
              <w:top w:val="nil"/>
              <w:left w:val="nil"/>
              <w:bottom w:val="nil"/>
              <w:right w:val="nil"/>
            </w:tcBorders>
            <w:shd w:val="clear" w:color="auto" w:fill="auto"/>
            <w:noWrap/>
            <w:vAlign w:val="center"/>
            <w:hideMark/>
          </w:tcPr>
          <w:p w14:paraId="61813314"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.89</w:t>
            </w:r>
          </w:p>
        </w:tc>
        <w:tc>
          <w:tcPr>
            <w:tcW w:w="0" w:type="auto"/>
            <w:tcBorders>
              <w:top w:val="nil"/>
              <w:left w:val="nil"/>
              <w:bottom w:val="nil"/>
              <w:right w:val="nil"/>
            </w:tcBorders>
            <w:shd w:val="clear" w:color="auto" w:fill="auto"/>
            <w:vAlign w:val="center"/>
            <w:hideMark/>
          </w:tcPr>
          <w:p w14:paraId="349168CC" w14:textId="15A9C018"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.87</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496E2E7A" w14:textId="3017DD70"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.92</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22F9EC64"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68EE8BA5"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2A48F1D6" w14:textId="77777777" w:rsidTr="00655F9A">
        <w:trPr>
          <w:trHeight w:val="20"/>
        </w:trPr>
        <w:tc>
          <w:tcPr>
            <w:tcW w:w="0" w:type="auto"/>
            <w:tcBorders>
              <w:top w:val="nil"/>
              <w:left w:val="nil"/>
              <w:bottom w:val="nil"/>
              <w:right w:val="nil"/>
            </w:tcBorders>
            <w:shd w:val="clear" w:color="auto" w:fill="auto"/>
            <w:noWrap/>
            <w:vAlign w:val="center"/>
            <w:hideMark/>
          </w:tcPr>
          <w:p w14:paraId="46361326" w14:textId="77777777" w:rsidR="00FC2638" w:rsidRPr="00450BF8" w:rsidRDefault="00FC2638" w:rsidP="00C0125B">
            <w:pPr>
              <w:jc w:val="center"/>
              <w:rPr>
                <w:rFonts w:ascii="Times New Roman" w:eastAsia="Times New Roman" w:hAnsi="Times New Roman" w:cs="Times New Roman"/>
                <w:sz w:val="20"/>
                <w:szCs w:val="20"/>
                <w:lang w:eastAsia="en-GB"/>
              </w:rPr>
            </w:pPr>
          </w:p>
        </w:tc>
        <w:tc>
          <w:tcPr>
            <w:tcW w:w="1155" w:type="dxa"/>
            <w:tcBorders>
              <w:top w:val="nil"/>
              <w:left w:val="nil"/>
              <w:bottom w:val="nil"/>
              <w:right w:val="nil"/>
            </w:tcBorders>
            <w:shd w:val="clear" w:color="auto" w:fill="auto"/>
            <w:vAlign w:val="center"/>
            <w:hideMark/>
          </w:tcPr>
          <w:p w14:paraId="23896CCD"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Not Paid</w:t>
            </w:r>
          </w:p>
        </w:tc>
        <w:tc>
          <w:tcPr>
            <w:tcW w:w="518" w:type="dxa"/>
            <w:tcBorders>
              <w:top w:val="nil"/>
              <w:left w:val="nil"/>
              <w:bottom w:val="nil"/>
              <w:right w:val="nil"/>
            </w:tcBorders>
            <w:shd w:val="clear" w:color="auto" w:fill="auto"/>
            <w:vAlign w:val="center"/>
            <w:hideMark/>
          </w:tcPr>
          <w:p w14:paraId="6A1FBFB3"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3</w:t>
            </w:r>
          </w:p>
        </w:tc>
        <w:tc>
          <w:tcPr>
            <w:tcW w:w="0" w:type="auto"/>
            <w:tcBorders>
              <w:top w:val="nil"/>
              <w:left w:val="nil"/>
              <w:bottom w:val="nil"/>
              <w:right w:val="nil"/>
            </w:tcBorders>
            <w:shd w:val="clear" w:color="auto" w:fill="auto"/>
            <w:vAlign w:val="center"/>
            <w:hideMark/>
          </w:tcPr>
          <w:p w14:paraId="5F0A1DF4"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91.5%</w:t>
            </w:r>
          </w:p>
        </w:tc>
        <w:tc>
          <w:tcPr>
            <w:tcW w:w="0" w:type="auto"/>
            <w:tcBorders>
              <w:top w:val="nil"/>
              <w:left w:val="nil"/>
              <w:bottom w:val="nil"/>
              <w:right w:val="nil"/>
            </w:tcBorders>
            <w:shd w:val="clear" w:color="auto" w:fill="auto"/>
            <w:noWrap/>
            <w:vAlign w:val="center"/>
            <w:hideMark/>
          </w:tcPr>
          <w:p w14:paraId="222BF102"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.77</w:t>
            </w:r>
          </w:p>
        </w:tc>
        <w:tc>
          <w:tcPr>
            <w:tcW w:w="0" w:type="auto"/>
            <w:tcBorders>
              <w:top w:val="nil"/>
              <w:left w:val="nil"/>
              <w:bottom w:val="nil"/>
              <w:right w:val="nil"/>
            </w:tcBorders>
            <w:shd w:val="clear" w:color="auto" w:fill="auto"/>
            <w:vAlign w:val="center"/>
            <w:hideMark/>
          </w:tcPr>
          <w:p w14:paraId="0AC9ABA0" w14:textId="2C3B066D"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.65</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75C9E10E" w14:textId="1E96D979"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.88</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5CCBBE4F"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0F50D004"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2D6F4E87" w14:textId="77777777" w:rsidTr="00655F9A">
        <w:trPr>
          <w:trHeight w:val="20"/>
        </w:trPr>
        <w:tc>
          <w:tcPr>
            <w:tcW w:w="0" w:type="auto"/>
            <w:tcBorders>
              <w:top w:val="nil"/>
              <w:left w:val="nil"/>
              <w:bottom w:val="nil"/>
              <w:right w:val="nil"/>
            </w:tcBorders>
            <w:shd w:val="clear" w:color="auto" w:fill="auto"/>
            <w:noWrap/>
            <w:vAlign w:val="center"/>
            <w:hideMark/>
          </w:tcPr>
          <w:p w14:paraId="4B72640D" w14:textId="77777777" w:rsidR="00FC2638" w:rsidRPr="00450BF8" w:rsidRDefault="00FC2638" w:rsidP="00C0125B">
            <w:pPr>
              <w:jc w:val="both"/>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Population</w:t>
            </w:r>
          </w:p>
        </w:tc>
        <w:tc>
          <w:tcPr>
            <w:tcW w:w="1155" w:type="dxa"/>
            <w:tcBorders>
              <w:top w:val="nil"/>
              <w:left w:val="nil"/>
              <w:bottom w:val="nil"/>
              <w:right w:val="nil"/>
            </w:tcBorders>
            <w:shd w:val="clear" w:color="auto" w:fill="auto"/>
            <w:vAlign w:val="center"/>
            <w:hideMark/>
          </w:tcPr>
          <w:p w14:paraId="7E75213C"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Military</w:t>
            </w:r>
          </w:p>
        </w:tc>
        <w:tc>
          <w:tcPr>
            <w:tcW w:w="518" w:type="dxa"/>
            <w:tcBorders>
              <w:top w:val="nil"/>
              <w:left w:val="nil"/>
              <w:bottom w:val="nil"/>
              <w:right w:val="nil"/>
            </w:tcBorders>
            <w:shd w:val="clear" w:color="auto" w:fill="auto"/>
            <w:vAlign w:val="center"/>
            <w:hideMark/>
          </w:tcPr>
          <w:p w14:paraId="6E88E4D1"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12</w:t>
            </w:r>
          </w:p>
        </w:tc>
        <w:tc>
          <w:tcPr>
            <w:tcW w:w="0" w:type="auto"/>
            <w:tcBorders>
              <w:top w:val="nil"/>
              <w:left w:val="nil"/>
              <w:bottom w:val="nil"/>
              <w:right w:val="nil"/>
            </w:tcBorders>
            <w:shd w:val="clear" w:color="auto" w:fill="auto"/>
            <w:vAlign w:val="center"/>
            <w:hideMark/>
          </w:tcPr>
          <w:p w14:paraId="14BF2708"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96.0%</w:t>
            </w:r>
          </w:p>
        </w:tc>
        <w:tc>
          <w:tcPr>
            <w:tcW w:w="0" w:type="auto"/>
            <w:tcBorders>
              <w:top w:val="nil"/>
              <w:left w:val="nil"/>
              <w:bottom w:val="nil"/>
              <w:right w:val="nil"/>
            </w:tcBorders>
            <w:shd w:val="clear" w:color="auto" w:fill="auto"/>
            <w:noWrap/>
            <w:vAlign w:val="center"/>
            <w:hideMark/>
          </w:tcPr>
          <w:p w14:paraId="04491030"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.81</w:t>
            </w:r>
          </w:p>
        </w:tc>
        <w:tc>
          <w:tcPr>
            <w:tcW w:w="0" w:type="auto"/>
            <w:tcBorders>
              <w:top w:val="nil"/>
              <w:left w:val="nil"/>
              <w:bottom w:val="nil"/>
              <w:right w:val="nil"/>
            </w:tcBorders>
            <w:shd w:val="clear" w:color="auto" w:fill="auto"/>
            <w:vAlign w:val="center"/>
            <w:hideMark/>
          </w:tcPr>
          <w:p w14:paraId="01FEB059" w14:textId="6F7255CB"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.78</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22BFEE92" w14:textId="1C21AAE3"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.84</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38301F46"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2.56</w:t>
            </w:r>
          </w:p>
        </w:tc>
        <w:tc>
          <w:tcPr>
            <w:tcW w:w="0" w:type="auto"/>
            <w:tcBorders>
              <w:top w:val="nil"/>
              <w:left w:val="nil"/>
              <w:bottom w:val="nil"/>
              <w:right w:val="nil"/>
            </w:tcBorders>
            <w:shd w:val="clear" w:color="auto" w:fill="auto"/>
            <w:noWrap/>
            <w:vAlign w:val="center"/>
            <w:hideMark/>
          </w:tcPr>
          <w:p w14:paraId="292C8ECE"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.110</w:t>
            </w:r>
          </w:p>
        </w:tc>
      </w:tr>
      <w:tr w:rsidR="00FC2638" w:rsidRPr="00450BF8" w14:paraId="225F5E0E" w14:textId="77777777" w:rsidTr="00655F9A">
        <w:trPr>
          <w:trHeight w:val="20"/>
        </w:trPr>
        <w:tc>
          <w:tcPr>
            <w:tcW w:w="0" w:type="auto"/>
            <w:tcBorders>
              <w:top w:val="nil"/>
              <w:left w:val="nil"/>
              <w:bottom w:val="nil"/>
              <w:right w:val="nil"/>
            </w:tcBorders>
            <w:shd w:val="clear" w:color="auto" w:fill="auto"/>
            <w:noWrap/>
            <w:vAlign w:val="center"/>
            <w:hideMark/>
          </w:tcPr>
          <w:p w14:paraId="222454C8"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1155" w:type="dxa"/>
            <w:tcBorders>
              <w:top w:val="nil"/>
              <w:left w:val="nil"/>
              <w:bottom w:val="nil"/>
              <w:right w:val="nil"/>
            </w:tcBorders>
            <w:shd w:val="clear" w:color="auto" w:fill="auto"/>
            <w:vAlign w:val="center"/>
            <w:hideMark/>
          </w:tcPr>
          <w:p w14:paraId="66D537EC"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Non-Military</w:t>
            </w:r>
          </w:p>
        </w:tc>
        <w:tc>
          <w:tcPr>
            <w:tcW w:w="518" w:type="dxa"/>
            <w:tcBorders>
              <w:top w:val="nil"/>
              <w:left w:val="nil"/>
              <w:bottom w:val="nil"/>
              <w:right w:val="nil"/>
            </w:tcBorders>
            <w:shd w:val="clear" w:color="auto" w:fill="auto"/>
            <w:vAlign w:val="center"/>
            <w:hideMark/>
          </w:tcPr>
          <w:p w14:paraId="1CCF4C93"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7</w:t>
            </w:r>
          </w:p>
        </w:tc>
        <w:tc>
          <w:tcPr>
            <w:tcW w:w="0" w:type="auto"/>
            <w:tcBorders>
              <w:top w:val="nil"/>
              <w:left w:val="nil"/>
              <w:bottom w:val="nil"/>
              <w:right w:val="nil"/>
            </w:tcBorders>
            <w:shd w:val="clear" w:color="auto" w:fill="auto"/>
            <w:vAlign w:val="center"/>
            <w:hideMark/>
          </w:tcPr>
          <w:p w14:paraId="57B97632"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95.9%</w:t>
            </w:r>
          </w:p>
        </w:tc>
        <w:tc>
          <w:tcPr>
            <w:tcW w:w="0" w:type="auto"/>
            <w:tcBorders>
              <w:top w:val="nil"/>
              <w:left w:val="nil"/>
              <w:bottom w:val="nil"/>
              <w:right w:val="nil"/>
            </w:tcBorders>
            <w:shd w:val="clear" w:color="auto" w:fill="auto"/>
            <w:noWrap/>
            <w:vAlign w:val="center"/>
            <w:hideMark/>
          </w:tcPr>
          <w:p w14:paraId="00F8515B"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.86</w:t>
            </w:r>
          </w:p>
        </w:tc>
        <w:tc>
          <w:tcPr>
            <w:tcW w:w="0" w:type="auto"/>
            <w:tcBorders>
              <w:top w:val="nil"/>
              <w:left w:val="nil"/>
              <w:bottom w:val="nil"/>
              <w:right w:val="nil"/>
            </w:tcBorders>
            <w:shd w:val="clear" w:color="auto" w:fill="auto"/>
            <w:vAlign w:val="center"/>
            <w:hideMark/>
          </w:tcPr>
          <w:p w14:paraId="5155C6D5" w14:textId="1052308E"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.81</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62B9AAC0" w14:textId="52A57538"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.91</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07D87719"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165DAA6A"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2D682896" w14:textId="77777777" w:rsidTr="00655F9A">
        <w:trPr>
          <w:trHeight w:val="20"/>
        </w:trPr>
        <w:tc>
          <w:tcPr>
            <w:tcW w:w="0" w:type="auto"/>
            <w:tcBorders>
              <w:top w:val="nil"/>
              <w:left w:val="nil"/>
              <w:bottom w:val="nil"/>
              <w:right w:val="nil"/>
            </w:tcBorders>
            <w:shd w:val="clear" w:color="auto" w:fill="auto"/>
            <w:noWrap/>
            <w:vAlign w:val="center"/>
            <w:hideMark/>
          </w:tcPr>
          <w:p w14:paraId="3FA805BE" w14:textId="77777777" w:rsidR="00FC2638" w:rsidRPr="00450BF8" w:rsidRDefault="00FC2638" w:rsidP="00C0125B">
            <w:pPr>
              <w:jc w:val="both"/>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Location</w:t>
            </w:r>
          </w:p>
        </w:tc>
        <w:tc>
          <w:tcPr>
            <w:tcW w:w="1155" w:type="dxa"/>
            <w:tcBorders>
              <w:top w:val="nil"/>
              <w:left w:val="nil"/>
              <w:bottom w:val="nil"/>
              <w:right w:val="nil"/>
            </w:tcBorders>
            <w:shd w:val="clear" w:color="auto" w:fill="auto"/>
            <w:vAlign w:val="center"/>
            <w:hideMark/>
          </w:tcPr>
          <w:p w14:paraId="2BF12EE1"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US</w:t>
            </w:r>
          </w:p>
        </w:tc>
        <w:tc>
          <w:tcPr>
            <w:tcW w:w="518" w:type="dxa"/>
            <w:tcBorders>
              <w:top w:val="nil"/>
              <w:left w:val="nil"/>
              <w:bottom w:val="nil"/>
              <w:right w:val="nil"/>
            </w:tcBorders>
            <w:shd w:val="clear" w:color="auto" w:fill="auto"/>
            <w:vAlign w:val="center"/>
            <w:hideMark/>
          </w:tcPr>
          <w:p w14:paraId="5EA033F2"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17</w:t>
            </w:r>
          </w:p>
        </w:tc>
        <w:tc>
          <w:tcPr>
            <w:tcW w:w="0" w:type="auto"/>
            <w:tcBorders>
              <w:top w:val="nil"/>
              <w:left w:val="nil"/>
              <w:bottom w:val="nil"/>
              <w:right w:val="nil"/>
            </w:tcBorders>
            <w:shd w:val="clear" w:color="auto" w:fill="auto"/>
            <w:vAlign w:val="center"/>
            <w:hideMark/>
          </w:tcPr>
          <w:p w14:paraId="42F5AC52"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95.5%</w:t>
            </w:r>
          </w:p>
        </w:tc>
        <w:tc>
          <w:tcPr>
            <w:tcW w:w="0" w:type="auto"/>
            <w:tcBorders>
              <w:top w:val="nil"/>
              <w:left w:val="nil"/>
              <w:bottom w:val="nil"/>
              <w:right w:val="nil"/>
            </w:tcBorders>
            <w:shd w:val="clear" w:color="auto" w:fill="auto"/>
            <w:noWrap/>
            <w:vAlign w:val="center"/>
            <w:hideMark/>
          </w:tcPr>
          <w:p w14:paraId="65E0A4B9"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.82</w:t>
            </w:r>
          </w:p>
        </w:tc>
        <w:tc>
          <w:tcPr>
            <w:tcW w:w="0" w:type="auto"/>
            <w:tcBorders>
              <w:top w:val="nil"/>
              <w:left w:val="nil"/>
              <w:bottom w:val="nil"/>
              <w:right w:val="nil"/>
            </w:tcBorders>
            <w:shd w:val="clear" w:color="auto" w:fill="auto"/>
            <w:vAlign w:val="center"/>
            <w:hideMark/>
          </w:tcPr>
          <w:p w14:paraId="761C2C5D" w14:textId="3C1D68F7"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.80</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31DEDFDA" w14:textId="308ECC5F"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.85</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4E3E6F9B"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0.53</w:t>
            </w:r>
          </w:p>
        </w:tc>
        <w:tc>
          <w:tcPr>
            <w:tcW w:w="0" w:type="auto"/>
            <w:tcBorders>
              <w:top w:val="nil"/>
              <w:left w:val="nil"/>
              <w:bottom w:val="nil"/>
              <w:right w:val="nil"/>
            </w:tcBorders>
            <w:shd w:val="clear" w:color="auto" w:fill="auto"/>
            <w:noWrap/>
            <w:vAlign w:val="center"/>
            <w:hideMark/>
          </w:tcPr>
          <w:p w14:paraId="4C4C7D1A"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.467</w:t>
            </w:r>
          </w:p>
        </w:tc>
      </w:tr>
      <w:tr w:rsidR="00FC2638" w:rsidRPr="00450BF8" w14:paraId="150AD002" w14:textId="77777777" w:rsidTr="00655F9A">
        <w:trPr>
          <w:trHeight w:val="20"/>
        </w:trPr>
        <w:tc>
          <w:tcPr>
            <w:tcW w:w="0" w:type="auto"/>
            <w:tcBorders>
              <w:top w:val="nil"/>
              <w:left w:val="nil"/>
              <w:bottom w:val="single" w:sz="4" w:space="0" w:color="auto"/>
              <w:right w:val="nil"/>
            </w:tcBorders>
            <w:shd w:val="clear" w:color="auto" w:fill="auto"/>
            <w:noWrap/>
            <w:vAlign w:val="center"/>
            <w:hideMark/>
          </w:tcPr>
          <w:p w14:paraId="0FE9C9AD"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 </w:t>
            </w:r>
          </w:p>
        </w:tc>
        <w:tc>
          <w:tcPr>
            <w:tcW w:w="1155" w:type="dxa"/>
            <w:tcBorders>
              <w:top w:val="nil"/>
              <w:left w:val="nil"/>
              <w:bottom w:val="nil"/>
              <w:right w:val="nil"/>
            </w:tcBorders>
            <w:shd w:val="clear" w:color="auto" w:fill="auto"/>
            <w:vAlign w:val="center"/>
            <w:hideMark/>
          </w:tcPr>
          <w:p w14:paraId="16EABAC1"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Non-US</w:t>
            </w:r>
          </w:p>
        </w:tc>
        <w:tc>
          <w:tcPr>
            <w:tcW w:w="518" w:type="dxa"/>
            <w:tcBorders>
              <w:top w:val="nil"/>
              <w:left w:val="nil"/>
              <w:bottom w:val="nil"/>
              <w:right w:val="nil"/>
            </w:tcBorders>
            <w:shd w:val="clear" w:color="auto" w:fill="auto"/>
            <w:vAlign w:val="center"/>
            <w:hideMark/>
          </w:tcPr>
          <w:p w14:paraId="460B4DD6"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2</w:t>
            </w:r>
          </w:p>
        </w:tc>
        <w:tc>
          <w:tcPr>
            <w:tcW w:w="0" w:type="auto"/>
            <w:tcBorders>
              <w:top w:val="nil"/>
              <w:left w:val="nil"/>
              <w:bottom w:val="nil"/>
              <w:right w:val="nil"/>
            </w:tcBorders>
            <w:shd w:val="clear" w:color="auto" w:fill="auto"/>
            <w:vAlign w:val="center"/>
            <w:hideMark/>
          </w:tcPr>
          <w:p w14:paraId="3AB5EEC6"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97.7%</w:t>
            </w:r>
          </w:p>
        </w:tc>
        <w:tc>
          <w:tcPr>
            <w:tcW w:w="0" w:type="auto"/>
            <w:tcBorders>
              <w:top w:val="nil"/>
              <w:left w:val="nil"/>
              <w:bottom w:val="nil"/>
              <w:right w:val="nil"/>
            </w:tcBorders>
            <w:shd w:val="clear" w:color="auto" w:fill="auto"/>
            <w:noWrap/>
            <w:vAlign w:val="center"/>
            <w:hideMark/>
          </w:tcPr>
          <w:p w14:paraId="7095E836"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.88</w:t>
            </w:r>
          </w:p>
        </w:tc>
        <w:tc>
          <w:tcPr>
            <w:tcW w:w="0" w:type="auto"/>
            <w:tcBorders>
              <w:top w:val="nil"/>
              <w:left w:val="nil"/>
              <w:bottom w:val="nil"/>
              <w:right w:val="nil"/>
            </w:tcBorders>
            <w:shd w:val="clear" w:color="auto" w:fill="auto"/>
            <w:vAlign w:val="center"/>
            <w:hideMark/>
          </w:tcPr>
          <w:p w14:paraId="41FA47FE" w14:textId="4F509A1B"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.73</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39A8B62A" w14:textId="714328FB"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1.00</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18612966"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627DF41C"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0FDA958C" w14:textId="77777777" w:rsidTr="00655F9A">
        <w:trPr>
          <w:trHeight w:val="20"/>
        </w:trPr>
        <w:tc>
          <w:tcPr>
            <w:tcW w:w="7206" w:type="dxa"/>
            <w:gridSpan w:val="9"/>
            <w:tcBorders>
              <w:top w:val="single" w:sz="4" w:space="0" w:color="auto"/>
              <w:left w:val="nil"/>
              <w:bottom w:val="single" w:sz="4" w:space="0" w:color="auto"/>
              <w:right w:val="nil"/>
            </w:tcBorders>
            <w:shd w:val="clear" w:color="auto" w:fill="auto"/>
            <w:noWrap/>
            <w:vAlign w:val="center"/>
            <w:hideMark/>
          </w:tcPr>
          <w:p w14:paraId="5ADA9D8A" w14:textId="77777777" w:rsidR="00FC2638" w:rsidRPr="00450BF8" w:rsidRDefault="00FC2638" w:rsidP="00C0125B">
            <w:pPr>
              <w:rPr>
                <w:rFonts w:ascii="Times New Roman" w:eastAsia="Times New Roman" w:hAnsi="Times New Roman" w:cs="Times New Roman"/>
                <w:sz w:val="20"/>
                <w:szCs w:val="20"/>
                <w:lang w:eastAsia="en-GB"/>
              </w:rPr>
            </w:pPr>
            <w:r w:rsidRPr="007E159C">
              <w:rPr>
                <w:rFonts w:ascii="Times New Roman" w:eastAsia="Times New Roman" w:hAnsi="Times New Roman" w:cs="Calibri"/>
                <w:color w:val="000000"/>
                <w:sz w:val="16"/>
                <w:szCs w:val="16"/>
                <w:lang w:eastAsia="en-GB"/>
              </w:rPr>
              <w:t>Betrayal</w:t>
            </w:r>
          </w:p>
        </w:tc>
      </w:tr>
      <w:tr w:rsidR="00FC2638" w:rsidRPr="00450BF8" w14:paraId="3A0E117F" w14:textId="77777777" w:rsidTr="00655F9A">
        <w:trPr>
          <w:trHeight w:val="20"/>
        </w:trPr>
        <w:tc>
          <w:tcPr>
            <w:tcW w:w="0" w:type="auto"/>
            <w:tcBorders>
              <w:top w:val="single" w:sz="4" w:space="0" w:color="auto"/>
              <w:left w:val="nil"/>
              <w:bottom w:val="nil"/>
              <w:right w:val="nil"/>
            </w:tcBorders>
            <w:shd w:val="clear" w:color="auto" w:fill="auto"/>
            <w:noWrap/>
            <w:vAlign w:val="center"/>
            <w:hideMark/>
          </w:tcPr>
          <w:p w14:paraId="4FA7CA3D" w14:textId="77777777" w:rsidR="00FC2638" w:rsidRPr="00450BF8" w:rsidRDefault="00FC2638" w:rsidP="00C0125B">
            <w:pPr>
              <w:jc w:val="both"/>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Setting</w:t>
            </w:r>
            <w:r w:rsidRPr="00450BF8">
              <w:rPr>
                <w:rFonts w:ascii="Times New Roman" w:eastAsia="Times New Roman" w:hAnsi="Times New Roman" w:cs="Calibri"/>
                <w:color w:val="000000"/>
                <w:sz w:val="16"/>
                <w:szCs w:val="16"/>
                <w:vertAlign w:val="superscript"/>
                <w:lang w:eastAsia="en-GB"/>
              </w:rPr>
              <w:t>1d</w:t>
            </w:r>
          </w:p>
        </w:tc>
        <w:tc>
          <w:tcPr>
            <w:tcW w:w="1155" w:type="dxa"/>
            <w:tcBorders>
              <w:top w:val="nil"/>
              <w:left w:val="nil"/>
              <w:bottom w:val="nil"/>
              <w:right w:val="nil"/>
            </w:tcBorders>
            <w:shd w:val="clear" w:color="auto" w:fill="auto"/>
            <w:vAlign w:val="center"/>
            <w:hideMark/>
          </w:tcPr>
          <w:p w14:paraId="730670B5"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Clinic</w:t>
            </w:r>
          </w:p>
        </w:tc>
        <w:tc>
          <w:tcPr>
            <w:tcW w:w="518" w:type="dxa"/>
            <w:tcBorders>
              <w:top w:val="nil"/>
              <w:left w:val="nil"/>
              <w:bottom w:val="nil"/>
              <w:right w:val="nil"/>
            </w:tcBorders>
            <w:shd w:val="clear" w:color="auto" w:fill="auto"/>
            <w:vAlign w:val="center"/>
            <w:hideMark/>
          </w:tcPr>
          <w:p w14:paraId="591EB4D5"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4</w:t>
            </w:r>
          </w:p>
        </w:tc>
        <w:tc>
          <w:tcPr>
            <w:tcW w:w="0" w:type="auto"/>
            <w:tcBorders>
              <w:top w:val="nil"/>
              <w:left w:val="nil"/>
              <w:bottom w:val="nil"/>
              <w:right w:val="nil"/>
            </w:tcBorders>
            <w:shd w:val="clear" w:color="auto" w:fill="auto"/>
            <w:vAlign w:val="center"/>
            <w:hideMark/>
          </w:tcPr>
          <w:p w14:paraId="0A0C2A92"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88.7%</w:t>
            </w:r>
          </w:p>
        </w:tc>
        <w:tc>
          <w:tcPr>
            <w:tcW w:w="0" w:type="auto"/>
            <w:tcBorders>
              <w:top w:val="nil"/>
              <w:left w:val="nil"/>
              <w:bottom w:val="nil"/>
              <w:right w:val="nil"/>
            </w:tcBorders>
            <w:shd w:val="clear" w:color="auto" w:fill="auto"/>
            <w:noWrap/>
            <w:vAlign w:val="center"/>
            <w:hideMark/>
          </w:tcPr>
          <w:p w14:paraId="0FC9D8B1"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.84</w:t>
            </w:r>
          </w:p>
        </w:tc>
        <w:tc>
          <w:tcPr>
            <w:tcW w:w="0" w:type="auto"/>
            <w:tcBorders>
              <w:top w:val="nil"/>
              <w:left w:val="nil"/>
              <w:bottom w:val="nil"/>
              <w:right w:val="nil"/>
            </w:tcBorders>
            <w:shd w:val="clear" w:color="auto" w:fill="auto"/>
            <w:vAlign w:val="center"/>
            <w:hideMark/>
          </w:tcPr>
          <w:p w14:paraId="4D8AB3E0" w14:textId="6234D77F"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.77</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5D236D58" w14:textId="38882889"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.90</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3326A20F"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0.54</w:t>
            </w:r>
          </w:p>
        </w:tc>
        <w:tc>
          <w:tcPr>
            <w:tcW w:w="0" w:type="auto"/>
            <w:tcBorders>
              <w:top w:val="nil"/>
              <w:left w:val="nil"/>
              <w:bottom w:val="nil"/>
              <w:right w:val="nil"/>
            </w:tcBorders>
            <w:shd w:val="clear" w:color="auto" w:fill="auto"/>
            <w:noWrap/>
            <w:vAlign w:val="center"/>
            <w:hideMark/>
          </w:tcPr>
          <w:p w14:paraId="6C23F229"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.462</w:t>
            </w:r>
          </w:p>
        </w:tc>
      </w:tr>
      <w:tr w:rsidR="00FC2638" w:rsidRPr="00450BF8" w14:paraId="64DB23D6" w14:textId="77777777" w:rsidTr="00655F9A">
        <w:trPr>
          <w:trHeight w:val="20"/>
        </w:trPr>
        <w:tc>
          <w:tcPr>
            <w:tcW w:w="0" w:type="auto"/>
            <w:tcBorders>
              <w:top w:val="nil"/>
              <w:left w:val="nil"/>
              <w:bottom w:val="nil"/>
              <w:right w:val="nil"/>
            </w:tcBorders>
            <w:shd w:val="clear" w:color="auto" w:fill="auto"/>
            <w:noWrap/>
            <w:vAlign w:val="center"/>
            <w:hideMark/>
          </w:tcPr>
          <w:p w14:paraId="48C1FFB1"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1155" w:type="dxa"/>
            <w:tcBorders>
              <w:top w:val="nil"/>
              <w:left w:val="nil"/>
              <w:bottom w:val="nil"/>
              <w:right w:val="nil"/>
            </w:tcBorders>
            <w:shd w:val="clear" w:color="auto" w:fill="auto"/>
            <w:vAlign w:val="center"/>
            <w:hideMark/>
          </w:tcPr>
          <w:p w14:paraId="557AF8E0"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Community</w:t>
            </w:r>
          </w:p>
        </w:tc>
        <w:tc>
          <w:tcPr>
            <w:tcW w:w="518" w:type="dxa"/>
            <w:tcBorders>
              <w:top w:val="nil"/>
              <w:left w:val="nil"/>
              <w:bottom w:val="nil"/>
              <w:right w:val="nil"/>
            </w:tcBorders>
            <w:shd w:val="clear" w:color="auto" w:fill="auto"/>
            <w:vAlign w:val="center"/>
            <w:hideMark/>
          </w:tcPr>
          <w:p w14:paraId="69AA7F77"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17</w:t>
            </w:r>
          </w:p>
        </w:tc>
        <w:tc>
          <w:tcPr>
            <w:tcW w:w="0" w:type="auto"/>
            <w:tcBorders>
              <w:top w:val="nil"/>
              <w:left w:val="nil"/>
              <w:bottom w:val="nil"/>
              <w:right w:val="nil"/>
            </w:tcBorders>
            <w:shd w:val="clear" w:color="auto" w:fill="auto"/>
            <w:vAlign w:val="center"/>
            <w:hideMark/>
          </w:tcPr>
          <w:p w14:paraId="4CE8ED1E"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96.5%</w:t>
            </w:r>
          </w:p>
        </w:tc>
        <w:tc>
          <w:tcPr>
            <w:tcW w:w="0" w:type="auto"/>
            <w:tcBorders>
              <w:top w:val="nil"/>
              <w:left w:val="nil"/>
              <w:bottom w:val="nil"/>
              <w:right w:val="nil"/>
            </w:tcBorders>
            <w:shd w:val="clear" w:color="auto" w:fill="auto"/>
            <w:noWrap/>
            <w:vAlign w:val="center"/>
            <w:hideMark/>
          </w:tcPr>
          <w:p w14:paraId="1EDD7F87"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.81</w:t>
            </w:r>
          </w:p>
        </w:tc>
        <w:tc>
          <w:tcPr>
            <w:tcW w:w="0" w:type="auto"/>
            <w:tcBorders>
              <w:top w:val="nil"/>
              <w:left w:val="nil"/>
              <w:bottom w:val="nil"/>
              <w:right w:val="nil"/>
            </w:tcBorders>
            <w:shd w:val="clear" w:color="auto" w:fill="auto"/>
            <w:vAlign w:val="center"/>
            <w:hideMark/>
          </w:tcPr>
          <w:p w14:paraId="3272198A" w14:textId="203C0D3D"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.79</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5E4A7F26" w14:textId="5A87D34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.83</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6AFCC199"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7D9C00E4"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68015EE4" w14:textId="77777777" w:rsidTr="00655F9A">
        <w:trPr>
          <w:trHeight w:val="20"/>
        </w:trPr>
        <w:tc>
          <w:tcPr>
            <w:tcW w:w="0" w:type="auto"/>
            <w:tcBorders>
              <w:top w:val="nil"/>
              <w:left w:val="nil"/>
              <w:bottom w:val="nil"/>
              <w:right w:val="nil"/>
            </w:tcBorders>
            <w:shd w:val="clear" w:color="auto" w:fill="auto"/>
            <w:noWrap/>
            <w:vAlign w:val="center"/>
            <w:hideMark/>
          </w:tcPr>
          <w:p w14:paraId="45FAB011" w14:textId="77777777" w:rsidR="00FC2638" w:rsidRPr="00450BF8" w:rsidRDefault="00FC2638" w:rsidP="00C0125B">
            <w:pPr>
              <w:jc w:val="both"/>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Assessment Format</w:t>
            </w:r>
            <w:r w:rsidRPr="00450BF8">
              <w:rPr>
                <w:rFonts w:ascii="Times New Roman" w:eastAsia="Times New Roman" w:hAnsi="Times New Roman" w:cs="Calibri"/>
                <w:color w:val="000000"/>
                <w:sz w:val="16"/>
                <w:szCs w:val="16"/>
                <w:vertAlign w:val="superscript"/>
                <w:lang w:eastAsia="en-GB"/>
              </w:rPr>
              <w:t>2d</w:t>
            </w:r>
          </w:p>
        </w:tc>
        <w:tc>
          <w:tcPr>
            <w:tcW w:w="1155" w:type="dxa"/>
            <w:tcBorders>
              <w:top w:val="nil"/>
              <w:left w:val="nil"/>
              <w:bottom w:val="nil"/>
              <w:right w:val="nil"/>
            </w:tcBorders>
            <w:shd w:val="clear" w:color="auto" w:fill="auto"/>
            <w:vAlign w:val="center"/>
            <w:hideMark/>
          </w:tcPr>
          <w:p w14:paraId="3D416886"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Online</w:t>
            </w:r>
          </w:p>
        </w:tc>
        <w:tc>
          <w:tcPr>
            <w:tcW w:w="518" w:type="dxa"/>
            <w:tcBorders>
              <w:top w:val="nil"/>
              <w:left w:val="nil"/>
              <w:bottom w:val="nil"/>
              <w:right w:val="nil"/>
            </w:tcBorders>
            <w:shd w:val="clear" w:color="auto" w:fill="auto"/>
            <w:vAlign w:val="center"/>
            <w:hideMark/>
          </w:tcPr>
          <w:p w14:paraId="1153A92F"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w:t>
            </w:r>
          </w:p>
        </w:tc>
        <w:tc>
          <w:tcPr>
            <w:tcW w:w="0" w:type="auto"/>
            <w:tcBorders>
              <w:top w:val="nil"/>
              <w:left w:val="nil"/>
              <w:bottom w:val="nil"/>
              <w:right w:val="nil"/>
            </w:tcBorders>
            <w:shd w:val="clear" w:color="auto" w:fill="auto"/>
            <w:vAlign w:val="center"/>
            <w:hideMark/>
          </w:tcPr>
          <w:p w14:paraId="518E3502"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95.3%</w:t>
            </w:r>
          </w:p>
        </w:tc>
        <w:tc>
          <w:tcPr>
            <w:tcW w:w="0" w:type="auto"/>
            <w:tcBorders>
              <w:top w:val="nil"/>
              <w:left w:val="nil"/>
              <w:bottom w:val="nil"/>
              <w:right w:val="nil"/>
            </w:tcBorders>
            <w:shd w:val="clear" w:color="auto" w:fill="auto"/>
            <w:noWrap/>
            <w:vAlign w:val="center"/>
            <w:hideMark/>
          </w:tcPr>
          <w:p w14:paraId="57946BC3"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.79</w:t>
            </w:r>
          </w:p>
        </w:tc>
        <w:tc>
          <w:tcPr>
            <w:tcW w:w="0" w:type="auto"/>
            <w:tcBorders>
              <w:top w:val="nil"/>
              <w:left w:val="nil"/>
              <w:bottom w:val="nil"/>
              <w:right w:val="nil"/>
            </w:tcBorders>
            <w:shd w:val="clear" w:color="auto" w:fill="auto"/>
            <w:vAlign w:val="center"/>
            <w:hideMark/>
          </w:tcPr>
          <w:p w14:paraId="73F6F01A" w14:textId="3AD4986E"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.75</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63661499" w14:textId="27C13DE2"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.84</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5E3114DC"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2.32</w:t>
            </w:r>
          </w:p>
        </w:tc>
        <w:tc>
          <w:tcPr>
            <w:tcW w:w="0" w:type="auto"/>
            <w:tcBorders>
              <w:top w:val="nil"/>
              <w:left w:val="nil"/>
              <w:bottom w:val="nil"/>
              <w:right w:val="nil"/>
            </w:tcBorders>
            <w:shd w:val="clear" w:color="auto" w:fill="auto"/>
            <w:noWrap/>
            <w:vAlign w:val="center"/>
            <w:hideMark/>
          </w:tcPr>
          <w:p w14:paraId="1BFA2F9D"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.128</w:t>
            </w:r>
          </w:p>
        </w:tc>
      </w:tr>
      <w:tr w:rsidR="00FC2638" w:rsidRPr="00450BF8" w14:paraId="731017FD" w14:textId="77777777" w:rsidTr="00655F9A">
        <w:trPr>
          <w:trHeight w:val="20"/>
        </w:trPr>
        <w:tc>
          <w:tcPr>
            <w:tcW w:w="0" w:type="auto"/>
            <w:tcBorders>
              <w:top w:val="nil"/>
              <w:left w:val="nil"/>
              <w:bottom w:val="nil"/>
              <w:right w:val="nil"/>
            </w:tcBorders>
            <w:shd w:val="clear" w:color="auto" w:fill="auto"/>
            <w:noWrap/>
            <w:vAlign w:val="center"/>
            <w:hideMark/>
          </w:tcPr>
          <w:p w14:paraId="17A24E43"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1155" w:type="dxa"/>
            <w:tcBorders>
              <w:top w:val="nil"/>
              <w:left w:val="nil"/>
              <w:bottom w:val="nil"/>
              <w:right w:val="nil"/>
            </w:tcBorders>
            <w:shd w:val="clear" w:color="auto" w:fill="auto"/>
            <w:vAlign w:val="center"/>
            <w:hideMark/>
          </w:tcPr>
          <w:p w14:paraId="48A1165D"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Not Online</w:t>
            </w:r>
          </w:p>
        </w:tc>
        <w:tc>
          <w:tcPr>
            <w:tcW w:w="518" w:type="dxa"/>
            <w:tcBorders>
              <w:top w:val="nil"/>
              <w:left w:val="nil"/>
              <w:bottom w:val="nil"/>
              <w:right w:val="nil"/>
            </w:tcBorders>
            <w:shd w:val="clear" w:color="auto" w:fill="auto"/>
            <w:vAlign w:val="center"/>
            <w:hideMark/>
          </w:tcPr>
          <w:p w14:paraId="66E3C633"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8</w:t>
            </w:r>
          </w:p>
        </w:tc>
        <w:tc>
          <w:tcPr>
            <w:tcW w:w="0" w:type="auto"/>
            <w:tcBorders>
              <w:top w:val="nil"/>
              <w:left w:val="nil"/>
              <w:bottom w:val="nil"/>
              <w:right w:val="nil"/>
            </w:tcBorders>
            <w:shd w:val="clear" w:color="auto" w:fill="auto"/>
            <w:vAlign w:val="center"/>
            <w:hideMark/>
          </w:tcPr>
          <w:p w14:paraId="4B377941"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94.8%</w:t>
            </w:r>
          </w:p>
        </w:tc>
        <w:tc>
          <w:tcPr>
            <w:tcW w:w="0" w:type="auto"/>
            <w:tcBorders>
              <w:top w:val="nil"/>
              <w:left w:val="nil"/>
              <w:bottom w:val="nil"/>
              <w:right w:val="nil"/>
            </w:tcBorders>
            <w:shd w:val="clear" w:color="auto" w:fill="auto"/>
            <w:noWrap/>
            <w:vAlign w:val="center"/>
            <w:hideMark/>
          </w:tcPr>
          <w:p w14:paraId="2A338D94"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.84</w:t>
            </w:r>
          </w:p>
        </w:tc>
        <w:tc>
          <w:tcPr>
            <w:tcW w:w="0" w:type="auto"/>
            <w:tcBorders>
              <w:top w:val="nil"/>
              <w:left w:val="nil"/>
              <w:bottom w:val="nil"/>
              <w:right w:val="nil"/>
            </w:tcBorders>
            <w:shd w:val="clear" w:color="auto" w:fill="auto"/>
            <w:vAlign w:val="center"/>
            <w:hideMark/>
          </w:tcPr>
          <w:p w14:paraId="16CB2DE0" w14:textId="08E88171"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.80</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0BABAC51" w14:textId="3B6FE0F1"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.87</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53FE4CE8"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5DD943EF"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5AA773B3" w14:textId="77777777" w:rsidTr="00655F9A">
        <w:trPr>
          <w:trHeight w:val="20"/>
        </w:trPr>
        <w:tc>
          <w:tcPr>
            <w:tcW w:w="0" w:type="auto"/>
            <w:tcBorders>
              <w:top w:val="nil"/>
              <w:left w:val="nil"/>
              <w:bottom w:val="nil"/>
              <w:right w:val="nil"/>
            </w:tcBorders>
            <w:shd w:val="clear" w:color="auto" w:fill="auto"/>
            <w:noWrap/>
            <w:vAlign w:val="center"/>
            <w:hideMark/>
          </w:tcPr>
          <w:p w14:paraId="4B7541E4" w14:textId="77777777" w:rsidR="00FC2638" w:rsidRPr="00450BF8" w:rsidRDefault="00FC2638" w:rsidP="00C0125B">
            <w:pPr>
              <w:jc w:val="both"/>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Modified MIES items</w:t>
            </w:r>
          </w:p>
        </w:tc>
        <w:tc>
          <w:tcPr>
            <w:tcW w:w="1155" w:type="dxa"/>
            <w:tcBorders>
              <w:top w:val="nil"/>
              <w:left w:val="nil"/>
              <w:bottom w:val="nil"/>
              <w:right w:val="nil"/>
            </w:tcBorders>
            <w:shd w:val="clear" w:color="auto" w:fill="auto"/>
            <w:vAlign w:val="center"/>
            <w:hideMark/>
          </w:tcPr>
          <w:p w14:paraId="6C6DA0C4"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Yes</w:t>
            </w:r>
          </w:p>
        </w:tc>
        <w:tc>
          <w:tcPr>
            <w:tcW w:w="518" w:type="dxa"/>
            <w:tcBorders>
              <w:top w:val="nil"/>
              <w:left w:val="nil"/>
              <w:bottom w:val="nil"/>
              <w:right w:val="nil"/>
            </w:tcBorders>
            <w:shd w:val="clear" w:color="auto" w:fill="auto"/>
            <w:vAlign w:val="center"/>
            <w:hideMark/>
          </w:tcPr>
          <w:p w14:paraId="44BD7058"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6</w:t>
            </w:r>
          </w:p>
        </w:tc>
        <w:tc>
          <w:tcPr>
            <w:tcW w:w="0" w:type="auto"/>
            <w:tcBorders>
              <w:top w:val="nil"/>
              <w:left w:val="nil"/>
              <w:bottom w:val="nil"/>
              <w:right w:val="nil"/>
            </w:tcBorders>
            <w:shd w:val="clear" w:color="auto" w:fill="auto"/>
            <w:vAlign w:val="center"/>
            <w:hideMark/>
          </w:tcPr>
          <w:p w14:paraId="328BC499"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82.2%</w:t>
            </w:r>
          </w:p>
        </w:tc>
        <w:tc>
          <w:tcPr>
            <w:tcW w:w="0" w:type="auto"/>
            <w:tcBorders>
              <w:top w:val="nil"/>
              <w:left w:val="nil"/>
              <w:bottom w:val="nil"/>
              <w:right w:val="nil"/>
            </w:tcBorders>
            <w:shd w:val="clear" w:color="auto" w:fill="auto"/>
            <w:noWrap/>
            <w:vAlign w:val="center"/>
            <w:hideMark/>
          </w:tcPr>
          <w:p w14:paraId="3701F940"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.78</w:t>
            </w:r>
          </w:p>
        </w:tc>
        <w:tc>
          <w:tcPr>
            <w:tcW w:w="0" w:type="auto"/>
            <w:tcBorders>
              <w:top w:val="nil"/>
              <w:left w:val="nil"/>
              <w:bottom w:val="nil"/>
              <w:right w:val="nil"/>
            </w:tcBorders>
            <w:shd w:val="clear" w:color="auto" w:fill="auto"/>
            <w:vAlign w:val="center"/>
            <w:hideMark/>
          </w:tcPr>
          <w:p w14:paraId="61C3D3A8" w14:textId="5ABA787B"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.74</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309BB1D8" w14:textId="4E154F39"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.82</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60026ED4"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3.32</w:t>
            </w:r>
          </w:p>
        </w:tc>
        <w:tc>
          <w:tcPr>
            <w:tcW w:w="0" w:type="auto"/>
            <w:tcBorders>
              <w:top w:val="nil"/>
              <w:left w:val="nil"/>
              <w:bottom w:val="nil"/>
              <w:right w:val="nil"/>
            </w:tcBorders>
            <w:shd w:val="clear" w:color="auto" w:fill="auto"/>
            <w:noWrap/>
            <w:vAlign w:val="center"/>
            <w:hideMark/>
          </w:tcPr>
          <w:p w14:paraId="5862A02B"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.068</w:t>
            </w:r>
          </w:p>
        </w:tc>
      </w:tr>
      <w:tr w:rsidR="00FC2638" w:rsidRPr="00450BF8" w14:paraId="34FF6220" w14:textId="77777777" w:rsidTr="00655F9A">
        <w:trPr>
          <w:trHeight w:val="20"/>
        </w:trPr>
        <w:tc>
          <w:tcPr>
            <w:tcW w:w="0" w:type="auto"/>
            <w:tcBorders>
              <w:top w:val="nil"/>
              <w:left w:val="nil"/>
              <w:bottom w:val="nil"/>
              <w:right w:val="nil"/>
            </w:tcBorders>
            <w:shd w:val="clear" w:color="auto" w:fill="auto"/>
            <w:noWrap/>
            <w:vAlign w:val="center"/>
            <w:hideMark/>
          </w:tcPr>
          <w:p w14:paraId="650E9150"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1155" w:type="dxa"/>
            <w:tcBorders>
              <w:top w:val="nil"/>
              <w:left w:val="nil"/>
              <w:bottom w:val="nil"/>
              <w:right w:val="nil"/>
            </w:tcBorders>
            <w:shd w:val="clear" w:color="auto" w:fill="auto"/>
            <w:vAlign w:val="center"/>
            <w:hideMark/>
          </w:tcPr>
          <w:p w14:paraId="7AE98A7E"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No</w:t>
            </w:r>
          </w:p>
        </w:tc>
        <w:tc>
          <w:tcPr>
            <w:tcW w:w="518" w:type="dxa"/>
            <w:tcBorders>
              <w:top w:val="nil"/>
              <w:left w:val="nil"/>
              <w:bottom w:val="nil"/>
              <w:right w:val="nil"/>
            </w:tcBorders>
            <w:shd w:val="clear" w:color="auto" w:fill="auto"/>
            <w:vAlign w:val="center"/>
            <w:hideMark/>
          </w:tcPr>
          <w:p w14:paraId="6C72FB35"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16</w:t>
            </w:r>
          </w:p>
        </w:tc>
        <w:tc>
          <w:tcPr>
            <w:tcW w:w="0" w:type="auto"/>
            <w:tcBorders>
              <w:top w:val="nil"/>
              <w:left w:val="nil"/>
              <w:bottom w:val="nil"/>
              <w:right w:val="nil"/>
            </w:tcBorders>
            <w:shd w:val="clear" w:color="auto" w:fill="auto"/>
            <w:vAlign w:val="center"/>
            <w:hideMark/>
          </w:tcPr>
          <w:p w14:paraId="121C0EC7"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96.9%</w:t>
            </w:r>
          </w:p>
        </w:tc>
        <w:tc>
          <w:tcPr>
            <w:tcW w:w="0" w:type="auto"/>
            <w:tcBorders>
              <w:top w:val="nil"/>
              <w:left w:val="nil"/>
              <w:bottom w:val="nil"/>
              <w:right w:val="nil"/>
            </w:tcBorders>
            <w:shd w:val="clear" w:color="auto" w:fill="auto"/>
            <w:noWrap/>
            <w:vAlign w:val="center"/>
            <w:hideMark/>
          </w:tcPr>
          <w:p w14:paraId="596F98C5"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.83</w:t>
            </w:r>
          </w:p>
        </w:tc>
        <w:tc>
          <w:tcPr>
            <w:tcW w:w="0" w:type="auto"/>
            <w:tcBorders>
              <w:top w:val="nil"/>
              <w:left w:val="nil"/>
              <w:bottom w:val="nil"/>
              <w:right w:val="nil"/>
            </w:tcBorders>
            <w:shd w:val="clear" w:color="auto" w:fill="auto"/>
            <w:vAlign w:val="center"/>
            <w:hideMark/>
          </w:tcPr>
          <w:p w14:paraId="2944AB6A" w14:textId="3EACFBDF"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.80</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4A70BFEC" w14:textId="228D1719"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.85</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627FA656"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561D16C5"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726D39E1" w14:textId="77777777" w:rsidTr="00655F9A">
        <w:trPr>
          <w:trHeight w:val="20"/>
        </w:trPr>
        <w:tc>
          <w:tcPr>
            <w:tcW w:w="0" w:type="auto"/>
            <w:tcBorders>
              <w:top w:val="nil"/>
              <w:left w:val="nil"/>
              <w:bottom w:val="nil"/>
              <w:right w:val="nil"/>
            </w:tcBorders>
            <w:shd w:val="clear" w:color="auto" w:fill="auto"/>
            <w:noWrap/>
            <w:vAlign w:val="center"/>
            <w:hideMark/>
          </w:tcPr>
          <w:p w14:paraId="4464484E" w14:textId="77777777" w:rsidR="00FC2638" w:rsidRPr="00450BF8" w:rsidRDefault="00FC2638" w:rsidP="00C0125B">
            <w:pPr>
              <w:jc w:val="both"/>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Factor Model</w:t>
            </w:r>
          </w:p>
        </w:tc>
        <w:tc>
          <w:tcPr>
            <w:tcW w:w="1155" w:type="dxa"/>
            <w:tcBorders>
              <w:top w:val="nil"/>
              <w:left w:val="nil"/>
              <w:bottom w:val="nil"/>
              <w:right w:val="nil"/>
            </w:tcBorders>
            <w:shd w:val="clear" w:color="auto" w:fill="auto"/>
            <w:vAlign w:val="center"/>
            <w:hideMark/>
          </w:tcPr>
          <w:p w14:paraId="5636BAA4"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2</w:t>
            </w:r>
          </w:p>
        </w:tc>
        <w:tc>
          <w:tcPr>
            <w:tcW w:w="518" w:type="dxa"/>
            <w:tcBorders>
              <w:top w:val="nil"/>
              <w:left w:val="nil"/>
              <w:bottom w:val="nil"/>
              <w:right w:val="nil"/>
            </w:tcBorders>
            <w:shd w:val="clear" w:color="auto" w:fill="auto"/>
            <w:vAlign w:val="center"/>
            <w:hideMark/>
          </w:tcPr>
          <w:p w14:paraId="0CA30B69"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4</w:t>
            </w:r>
          </w:p>
        </w:tc>
        <w:tc>
          <w:tcPr>
            <w:tcW w:w="0" w:type="auto"/>
            <w:tcBorders>
              <w:top w:val="nil"/>
              <w:left w:val="nil"/>
              <w:bottom w:val="nil"/>
              <w:right w:val="nil"/>
            </w:tcBorders>
            <w:shd w:val="clear" w:color="auto" w:fill="auto"/>
            <w:vAlign w:val="center"/>
            <w:hideMark/>
          </w:tcPr>
          <w:p w14:paraId="65F968D9"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22.8%</w:t>
            </w:r>
          </w:p>
        </w:tc>
        <w:tc>
          <w:tcPr>
            <w:tcW w:w="0" w:type="auto"/>
            <w:tcBorders>
              <w:top w:val="nil"/>
              <w:left w:val="nil"/>
              <w:bottom w:val="nil"/>
              <w:right w:val="nil"/>
            </w:tcBorders>
            <w:shd w:val="clear" w:color="auto" w:fill="auto"/>
            <w:noWrap/>
            <w:vAlign w:val="center"/>
            <w:hideMark/>
          </w:tcPr>
          <w:p w14:paraId="2C384565"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.82</w:t>
            </w:r>
          </w:p>
        </w:tc>
        <w:tc>
          <w:tcPr>
            <w:tcW w:w="0" w:type="auto"/>
            <w:tcBorders>
              <w:top w:val="nil"/>
              <w:left w:val="nil"/>
              <w:bottom w:val="nil"/>
              <w:right w:val="nil"/>
            </w:tcBorders>
            <w:shd w:val="clear" w:color="auto" w:fill="auto"/>
            <w:vAlign w:val="center"/>
            <w:hideMark/>
          </w:tcPr>
          <w:p w14:paraId="05CAF123" w14:textId="0D477727"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.81</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55917D17" w14:textId="19BBE84F"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.84</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4978D018"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0.53</w:t>
            </w:r>
          </w:p>
        </w:tc>
        <w:tc>
          <w:tcPr>
            <w:tcW w:w="0" w:type="auto"/>
            <w:tcBorders>
              <w:top w:val="nil"/>
              <w:left w:val="nil"/>
              <w:bottom w:val="nil"/>
              <w:right w:val="nil"/>
            </w:tcBorders>
            <w:shd w:val="clear" w:color="auto" w:fill="auto"/>
            <w:noWrap/>
            <w:vAlign w:val="center"/>
            <w:hideMark/>
          </w:tcPr>
          <w:p w14:paraId="3AD40269"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.468</w:t>
            </w:r>
          </w:p>
        </w:tc>
      </w:tr>
      <w:tr w:rsidR="00FC2638" w:rsidRPr="00450BF8" w14:paraId="5AA79E9D" w14:textId="77777777" w:rsidTr="00655F9A">
        <w:trPr>
          <w:trHeight w:val="20"/>
        </w:trPr>
        <w:tc>
          <w:tcPr>
            <w:tcW w:w="0" w:type="auto"/>
            <w:tcBorders>
              <w:top w:val="nil"/>
              <w:left w:val="nil"/>
              <w:bottom w:val="nil"/>
              <w:right w:val="nil"/>
            </w:tcBorders>
            <w:shd w:val="clear" w:color="auto" w:fill="auto"/>
            <w:noWrap/>
            <w:vAlign w:val="center"/>
            <w:hideMark/>
          </w:tcPr>
          <w:p w14:paraId="63524E5E"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1155" w:type="dxa"/>
            <w:tcBorders>
              <w:top w:val="nil"/>
              <w:left w:val="nil"/>
              <w:bottom w:val="nil"/>
              <w:right w:val="nil"/>
            </w:tcBorders>
            <w:shd w:val="clear" w:color="auto" w:fill="auto"/>
            <w:vAlign w:val="center"/>
            <w:hideMark/>
          </w:tcPr>
          <w:p w14:paraId="6795600F"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3</w:t>
            </w:r>
          </w:p>
        </w:tc>
        <w:tc>
          <w:tcPr>
            <w:tcW w:w="518" w:type="dxa"/>
            <w:tcBorders>
              <w:top w:val="nil"/>
              <w:left w:val="nil"/>
              <w:bottom w:val="nil"/>
              <w:right w:val="nil"/>
            </w:tcBorders>
            <w:shd w:val="clear" w:color="auto" w:fill="auto"/>
            <w:vAlign w:val="center"/>
            <w:hideMark/>
          </w:tcPr>
          <w:p w14:paraId="68931F93"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18</w:t>
            </w:r>
          </w:p>
        </w:tc>
        <w:tc>
          <w:tcPr>
            <w:tcW w:w="0" w:type="auto"/>
            <w:tcBorders>
              <w:top w:val="nil"/>
              <w:left w:val="nil"/>
              <w:bottom w:val="nil"/>
              <w:right w:val="nil"/>
            </w:tcBorders>
            <w:shd w:val="clear" w:color="auto" w:fill="auto"/>
            <w:vAlign w:val="center"/>
            <w:hideMark/>
          </w:tcPr>
          <w:p w14:paraId="6F2F3B77"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96.7%</w:t>
            </w:r>
          </w:p>
        </w:tc>
        <w:tc>
          <w:tcPr>
            <w:tcW w:w="0" w:type="auto"/>
            <w:tcBorders>
              <w:top w:val="nil"/>
              <w:left w:val="nil"/>
              <w:bottom w:val="nil"/>
              <w:right w:val="nil"/>
            </w:tcBorders>
            <w:shd w:val="clear" w:color="auto" w:fill="auto"/>
            <w:noWrap/>
            <w:vAlign w:val="center"/>
            <w:hideMark/>
          </w:tcPr>
          <w:p w14:paraId="0209481C"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.81</w:t>
            </w:r>
          </w:p>
        </w:tc>
        <w:tc>
          <w:tcPr>
            <w:tcW w:w="0" w:type="auto"/>
            <w:tcBorders>
              <w:top w:val="nil"/>
              <w:left w:val="nil"/>
              <w:bottom w:val="nil"/>
              <w:right w:val="nil"/>
            </w:tcBorders>
            <w:shd w:val="clear" w:color="auto" w:fill="auto"/>
            <w:vAlign w:val="center"/>
            <w:hideMark/>
          </w:tcPr>
          <w:p w14:paraId="392001A9" w14:textId="09B2BE2E"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.78</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1BEC7FAC" w14:textId="58CBEA73"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.84</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5AEABAB5"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7A0987B2"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6004369E" w14:textId="77777777" w:rsidTr="00655F9A">
        <w:trPr>
          <w:trHeight w:val="20"/>
        </w:trPr>
        <w:tc>
          <w:tcPr>
            <w:tcW w:w="0" w:type="auto"/>
            <w:tcBorders>
              <w:top w:val="nil"/>
              <w:left w:val="nil"/>
              <w:bottom w:val="nil"/>
              <w:right w:val="nil"/>
            </w:tcBorders>
            <w:shd w:val="clear" w:color="auto" w:fill="auto"/>
            <w:noWrap/>
            <w:vAlign w:val="center"/>
            <w:hideMark/>
          </w:tcPr>
          <w:p w14:paraId="6B7CDD0D" w14:textId="77777777" w:rsidR="00FC2638" w:rsidRPr="00450BF8" w:rsidRDefault="00FC2638" w:rsidP="00C0125B">
            <w:pPr>
              <w:jc w:val="both"/>
              <w:rPr>
                <w:rFonts w:ascii="Times New Roman" w:eastAsia="Times New Roman" w:hAnsi="Times New Roman" w:cs="Calibri"/>
                <w:color w:val="000000"/>
                <w:sz w:val="16"/>
                <w:szCs w:val="16"/>
                <w:lang w:eastAsia="en-GB"/>
              </w:rPr>
            </w:pPr>
            <w:bookmarkStart w:id="6" w:name="RANGE!A54"/>
            <w:r w:rsidRPr="00450BF8">
              <w:rPr>
                <w:rFonts w:ascii="Times New Roman" w:eastAsia="Times New Roman" w:hAnsi="Times New Roman" w:cs="Calibri"/>
                <w:color w:val="000000"/>
                <w:sz w:val="16"/>
                <w:szCs w:val="16"/>
                <w:lang w:eastAsia="en-GB"/>
              </w:rPr>
              <w:t>Payment</w:t>
            </w:r>
            <w:r w:rsidRPr="003120E9">
              <w:rPr>
                <w:rFonts w:ascii="Times New Roman" w:eastAsia="Times New Roman" w:hAnsi="Times New Roman" w:cs="Calibri"/>
                <w:color w:val="000000"/>
                <w:sz w:val="16"/>
                <w:szCs w:val="16"/>
                <w:vertAlign w:val="superscript"/>
                <w:lang w:eastAsia="en-GB"/>
              </w:rPr>
              <w:t>5</w:t>
            </w:r>
            <w:bookmarkEnd w:id="6"/>
            <w:r>
              <w:rPr>
                <w:rFonts w:ascii="Times New Roman" w:eastAsia="Times New Roman" w:hAnsi="Times New Roman" w:cs="Calibri"/>
                <w:color w:val="000000"/>
                <w:sz w:val="16"/>
                <w:szCs w:val="16"/>
                <w:vertAlign w:val="superscript"/>
                <w:lang w:eastAsia="en-GB"/>
              </w:rPr>
              <w:t>d</w:t>
            </w:r>
          </w:p>
        </w:tc>
        <w:tc>
          <w:tcPr>
            <w:tcW w:w="1155" w:type="dxa"/>
            <w:tcBorders>
              <w:top w:val="nil"/>
              <w:left w:val="nil"/>
              <w:bottom w:val="nil"/>
              <w:right w:val="nil"/>
            </w:tcBorders>
            <w:shd w:val="clear" w:color="auto" w:fill="auto"/>
            <w:vAlign w:val="center"/>
            <w:hideMark/>
          </w:tcPr>
          <w:p w14:paraId="30392AC5"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Paid</w:t>
            </w:r>
          </w:p>
        </w:tc>
        <w:tc>
          <w:tcPr>
            <w:tcW w:w="518" w:type="dxa"/>
            <w:tcBorders>
              <w:top w:val="nil"/>
              <w:left w:val="nil"/>
              <w:bottom w:val="nil"/>
              <w:right w:val="nil"/>
            </w:tcBorders>
            <w:shd w:val="clear" w:color="auto" w:fill="auto"/>
            <w:vAlign w:val="center"/>
            <w:hideMark/>
          </w:tcPr>
          <w:p w14:paraId="1C2A828A"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10</w:t>
            </w:r>
          </w:p>
        </w:tc>
        <w:tc>
          <w:tcPr>
            <w:tcW w:w="0" w:type="auto"/>
            <w:tcBorders>
              <w:top w:val="nil"/>
              <w:left w:val="nil"/>
              <w:bottom w:val="nil"/>
              <w:right w:val="nil"/>
            </w:tcBorders>
            <w:shd w:val="clear" w:color="auto" w:fill="auto"/>
            <w:vAlign w:val="center"/>
            <w:hideMark/>
          </w:tcPr>
          <w:p w14:paraId="25DE99BD"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97.9%</w:t>
            </w:r>
          </w:p>
        </w:tc>
        <w:tc>
          <w:tcPr>
            <w:tcW w:w="0" w:type="auto"/>
            <w:tcBorders>
              <w:top w:val="nil"/>
              <w:left w:val="nil"/>
              <w:bottom w:val="nil"/>
              <w:right w:val="nil"/>
            </w:tcBorders>
            <w:shd w:val="clear" w:color="auto" w:fill="auto"/>
            <w:noWrap/>
            <w:vAlign w:val="center"/>
            <w:hideMark/>
          </w:tcPr>
          <w:p w14:paraId="67BCA493"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.81</w:t>
            </w:r>
          </w:p>
        </w:tc>
        <w:tc>
          <w:tcPr>
            <w:tcW w:w="0" w:type="auto"/>
            <w:tcBorders>
              <w:top w:val="nil"/>
              <w:left w:val="nil"/>
              <w:bottom w:val="nil"/>
              <w:right w:val="nil"/>
            </w:tcBorders>
            <w:shd w:val="clear" w:color="auto" w:fill="auto"/>
            <w:vAlign w:val="center"/>
            <w:hideMark/>
          </w:tcPr>
          <w:p w14:paraId="4B028F17" w14:textId="2936A83B"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.78</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3C385094" w14:textId="21EE301F"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.84</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577814D5"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0.71</w:t>
            </w:r>
          </w:p>
        </w:tc>
        <w:tc>
          <w:tcPr>
            <w:tcW w:w="0" w:type="auto"/>
            <w:tcBorders>
              <w:top w:val="nil"/>
              <w:left w:val="nil"/>
              <w:bottom w:val="nil"/>
              <w:right w:val="nil"/>
            </w:tcBorders>
            <w:shd w:val="clear" w:color="auto" w:fill="auto"/>
            <w:noWrap/>
            <w:vAlign w:val="center"/>
            <w:hideMark/>
          </w:tcPr>
          <w:p w14:paraId="34C40BC4"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.701</w:t>
            </w:r>
          </w:p>
        </w:tc>
      </w:tr>
      <w:tr w:rsidR="00FC2638" w:rsidRPr="00450BF8" w14:paraId="7A491D3A" w14:textId="77777777" w:rsidTr="00655F9A">
        <w:trPr>
          <w:trHeight w:val="20"/>
        </w:trPr>
        <w:tc>
          <w:tcPr>
            <w:tcW w:w="0" w:type="auto"/>
            <w:tcBorders>
              <w:top w:val="nil"/>
              <w:left w:val="nil"/>
              <w:bottom w:val="nil"/>
              <w:right w:val="nil"/>
            </w:tcBorders>
            <w:shd w:val="clear" w:color="auto" w:fill="auto"/>
            <w:noWrap/>
            <w:vAlign w:val="center"/>
            <w:hideMark/>
          </w:tcPr>
          <w:p w14:paraId="1CB03221"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1155" w:type="dxa"/>
            <w:tcBorders>
              <w:top w:val="nil"/>
              <w:left w:val="nil"/>
              <w:bottom w:val="nil"/>
              <w:right w:val="nil"/>
            </w:tcBorders>
            <w:shd w:val="clear" w:color="auto" w:fill="auto"/>
            <w:vAlign w:val="center"/>
            <w:hideMark/>
          </w:tcPr>
          <w:p w14:paraId="2E7FD097"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Partial</w:t>
            </w:r>
          </w:p>
        </w:tc>
        <w:tc>
          <w:tcPr>
            <w:tcW w:w="518" w:type="dxa"/>
            <w:tcBorders>
              <w:top w:val="nil"/>
              <w:left w:val="nil"/>
              <w:bottom w:val="nil"/>
              <w:right w:val="nil"/>
            </w:tcBorders>
            <w:shd w:val="clear" w:color="auto" w:fill="auto"/>
            <w:vAlign w:val="center"/>
            <w:hideMark/>
          </w:tcPr>
          <w:p w14:paraId="7871F7F6"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2</w:t>
            </w:r>
          </w:p>
        </w:tc>
        <w:tc>
          <w:tcPr>
            <w:tcW w:w="0" w:type="auto"/>
            <w:tcBorders>
              <w:top w:val="nil"/>
              <w:left w:val="nil"/>
              <w:bottom w:val="nil"/>
              <w:right w:val="nil"/>
            </w:tcBorders>
            <w:shd w:val="clear" w:color="auto" w:fill="auto"/>
            <w:vAlign w:val="center"/>
            <w:hideMark/>
          </w:tcPr>
          <w:p w14:paraId="474280AB"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17.8%</w:t>
            </w:r>
          </w:p>
        </w:tc>
        <w:tc>
          <w:tcPr>
            <w:tcW w:w="0" w:type="auto"/>
            <w:tcBorders>
              <w:top w:val="nil"/>
              <w:left w:val="nil"/>
              <w:bottom w:val="nil"/>
              <w:right w:val="nil"/>
            </w:tcBorders>
            <w:shd w:val="clear" w:color="auto" w:fill="auto"/>
            <w:noWrap/>
            <w:vAlign w:val="center"/>
            <w:hideMark/>
          </w:tcPr>
          <w:p w14:paraId="5D4EF3F7"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.82</w:t>
            </w:r>
          </w:p>
        </w:tc>
        <w:tc>
          <w:tcPr>
            <w:tcW w:w="0" w:type="auto"/>
            <w:tcBorders>
              <w:top w:val="nil"/>
              <w:left w:val="nil"/>
              <w:bottom w:val="nil"/>
              <w:right w:val="nil"/>
            </w:tcBorders>
            <w:shd w:val="clear" w:color="auto" w:fill="auto"/>
            <w:vAlign w:val="center"/>
            <w:hideMark/>
          </w:tcPr>
          <w:p w14:paraId="38F22E63" w14:textId="2B55CDB6"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.79</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3DEA55C5" w14:textId="49B8CFC8"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.85</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61E93D2F"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4BDD0D04"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34488A09" w14:textId="77777777" w:rsidTr="00655F9A">
        <w:trPr>
          <w:trHeight w:val="20"/>
        </w:trPr>
        <w:tc>
          <w:tcPr>
            <w:tcW w:w="0" w:type="auto"/>
            <w:tcBorders>
              <w:top w:val="nil"/>
              <w:left w:val="nil"/>
              <w:bottom w:val="nil"/>
              <w:right w:val="nil"/>
            </w:tcBorders>
            <w:shd w:val="clear" w:color="auto" w:fill="auto"/>
            <w:noWrap/>
            <w:vAlign w:val="center"/>
            <w:hideMark/>
          </w:tcPr>
          <w:p w14:paraId="61F344E9" w14:textId="77777777" w:rsidR="00FC2638" w:rsidRPr="00450BF8" w:rsidRDefault="00FC2638" w:rsidP="00C0125B">
            <w:pPr>
              <w:jc w:val="center"/>
              <w:rPr>
                <w:rFonts w:ascii="Times New Roman" w:eastAsia="Times New Roman" w:hAnsi="Times New Roman" w:cs="Times New Roman"/>
                <w:sz w:val="20"/>
                <w:szCs w:val="20"/>
                <w:lang w:eastAsia="en-GB"/>
              </w:rPr>
            </w:pPr>
          </w:p>
        </w:tc>
        <w:tc>
          <w:tcPr>
            <w:tcW w:w="1155" w:type="dxa"/>
            <w:tcBorders>
              <w:top w:val="nil"/>
              <w:left w:val="nil"/>
              <w:bottom w:val="nil"/>
              <w:right w:val="nil"/>
            </w:tcBorders>
            <w:shd w:val="clear" w:color="auto" w:fill="auto"/>
            <w:vAlign w:val="center"/>
            <w:hideMark/>
          </w:tcPr>
          <w:p w14:paraId="4CA78ED0"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Not Paid</w:t>
            </w:r>
          </w:p>
        </w:tc>
        <w:tc>
          <w:tcPr>
            <w:tcW w:w="518" w:type="dxa"/>
            <w:tcBorders>
              <w:top w:val="nil"/>
              <w:left w:val="nil"/>
              <w:bottom w:val="nil"/>
              <w:right w:val="nil"/>
            </w:tcBorders>
            <w:shd w:val="clear" w:color="auto" w:fill="auto"/>
            <w:vAlign w:val="center"/>
            <w:hideMark/>
          </w:tcPr>
          <w:p w14:paraId="531E982E"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5</w:t>
            </w:r>
          </w:p>
        </w:tc>
        <w:tc>
          <w:tcPr>
            <w:tcW w:w="0" w:type="auto"/>
            <w:tcBorders>
              <w:top w:val="nil"/>
              <w:left w:val="nil"/>
              <w:bottom w:val="nil"/>
              <w:right w:val="nil"/>
            </w:tcBorders>
            <w:shd w:val="clear" w:color="auto" w:fill="auto"/>
            <w:vAlign w:val="center"/>
            <w:hideMark/>
          </w:tcPr>
          <w:p w14:paraId="57C0F5A6"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64.9%</w:t>
            </w:r>
          </w:p>
        </w:tc>
        <w:tc>
          <w:tcPr>
            <w:tcW w:w="0" w:type="auto"/>
            <w:tcBorders>
              <w:top w:val="nil"/>
              <w:left w:val="nil"/>
              <w:bottom w:val="nil"/>
              <w:right w:val="nil"/>
            </w:tcBorders>
            <w:shd w:val="clear" w:color="auto" w:fill="auto"/>
            <w:noWrap/>
            <w:vAlign w:val="center"/>
            <w:hideMark/>
          </w:tcPr>
          <w:p w14:paraId="209CD273"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.83</w:t>
            </w:r>
          </w:p>
        </w:tc>
        <w:tc>
          <w:tcPr>
            <w:tcW w:w="0" w:type="auto"/>
            <w:tcBorders>
              <w:top w:val="nil"/>
              <w:left w:val="nil"/>
              <w:bottom w:val="nil"/>
              <w:right w:val="nil"/>
            </w:tcBorders>
            <w:shd w:val="clear" w:color="auto" w:fill="auto"/>
            <w:vAlign w:val="center"/>
            <w:hideMark/>
          </w:tcPr>
          <w:p w14:paraId="3B4243E5" w14:textId="15C17F55"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.80</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783371EB" w14:textId="5208002D"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.85</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68A63A62"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4C1A9EBD"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5FCC97A4" w14:textId="77777777" w:rsidTr="00655F9A">
        <w:trPr>
          <w:trHeight w:val="20"/>
        </w:trPr>
        <w:tc>
          <w:tcPr>
            <w:tcW w:w="0" w:type="auto"/>
            <w:tcBorders>
              <w:top w:val="nil"/>
              <w:left w:val="nil"/>
              <w:bottom w:val="nil"/>
              <w:right w:val="nil"/>
            </w:tcBorders>
            <w:shd w:val="clear" w:color="auto" w:fill="auto"/>
            <w:noWrap/>
            <w:vAlign w:val="center"/>
            <w:hideMark/>
          </w:tcPr>
          <w:p w14:paraId="5DE438C9" w14:textId="77777777" w:rsidR="00FC2638" w:rsidRPr="00450BF8" w:rsidRDefault="00FC2638" w:rsidP="00C0125B">
            <w:pPr>
              <w:jc w:val="both"/>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Population</w:t>
            </w:r>
          </w:p>
        </w:tc>
        <w:tc>
          <w:tcPr>
            <w:tcW w:w="1155" w:type="dxa"/>
            <w:tcBorders>
              <w:top w:val="nil"/>
              <w:left w:val="nil"/>
              <w:bottom w:val="nil"/>
              <w:right w:val="nil"/>
            </w:tcBorders>
            <w:shd w:val="clear" w:color="auto" w:fill="auto"/>
            <w:vAlign w:val="center"/>
            <w:hideMark/>
          </w:tcPr>
          <w:p w14:paraId="176355BB"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Military</w:t>
            </w:r>
          </w:p>
        </w:tc>
        <w:tc>
          <w:tcPr>
            <w:tcW w:w="518" w:type="dxa"/>
            <w:tcBorders>
              <w:top w:val="nil"/>
              <w:left w:val="nil"/>
              <w:bottom w:val="nil"/>
              <w:right w:val="nil"/>
            </w:tcBorders>
            <w:shd w:val="clear" w:color="auto" w:fill="auto"/>
            <w:vAlign w:val="center"/>
            <w:hideMark/>
          </w:tcPr>
          <w:p w14:paraId="58DCB130"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16</w:t>
            </w:r>
          </w:p>
        </w:tc>
        <w:tc>
          <w:tcPr>
            <w:tcW w:w="0" w:type="auto"/>
            <w:tcBorders>
              <w:top w:val="nil"/>
              <w:left w:val="nil"/>
              <w:bottom w:val="nil"/>
              <w:right w:val="nil"/>
            </w:tcBorders>
            <w:shd w:val="clear" w:color="auto" w:fill="auto"/>
            <w:vAlign w:val="center"/>
            <w:hideMark/>
          </w:tcPr>
          <w:p w14:paraId="25865881"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96.9%</w:t>
            </w:r>
          </w:p>
        </w:tc>
        <w:tc>
          <w:tcPr>
            <w:tcW w:w="0" w:type="auto"/>
            <w:tcBorders>
              <w:top w:val="nil"/>
              <w:left w:val="nil"/>
              <w:bottom w:val="nil"/>
              <w:right w:val="nil"/>
            </w:tcBorders>
            <w:shd w:val="clear" w:color="auto" w:fill="auto"/>
            <w:noWrap/>
            <w:vAlign w:val="center"/>
            <w:hideMark/>
          </w:tcPr>
          <w:p w14:paraId="2DFE0D14"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.83</w:t>
            </w:r>
          </w:p>
        </w:tc>
        <w:tc>
          <w:tcPr>
            <w:tcW w:w="0" w:type="auto"/>
            <w:tcBorders>
              <w:top w:val="nil"/>
              <w:left w:val="nil"/>
              <w:bottom w:val="nil"/>
              <w:right w:val="nil"/>
            </w:tcBorders>
            <w:shd w:val="clear" w:color="auto" w:fill="auto"/>
            <w:vAlign w:val="center"/>
            <w:hideMark/>
          </w:tcPr>
          <w:p w14:paraId="0648854C" w14:textId="3B3EACE8"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.80</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272E5D99" w14:textId="17FB93FE"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.85</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38C977C5"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3.28</w:t>
            </w:r>
          </w:p>
        </w:tc>
        <w:tc>
          <w:tcPr>
            <w:tcW w:w="0" w:type="auto"/>
            <w:tcBorders>
              <w:top w:val="nil"/>
              <w:left w:val="nil"/>
              <w:bottom w:val="nil"/>
              <w:right w:val="nil"/>
            </w:tcBorders>
            <w:shd w:val="clear" w:color="auto" w:fill="auto"/>
            <w:noWrap/>
            <w:vAlign w:val="center"/>
            <w:hideMark/>
          </w:tcPr>
          <w:p w14:paraId="24049B75"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.070</w:t>
            </w:r>
          </w:p>
        </w:tc>
      </w:tr>
      <w:tr w:rsidR="00FC2638" w:rsidRPr="00450BF8" w14:paraId="67B2B23E" w14:textId="77777777" w:rsidTr="00655F9A">
        <w:trPr>
          <w:trHeight w:val="20"/>
        </w:trPr>
        <w:tc>
          <w:tcPr>
            <w:tcW w:w="0" w:type="auto"/>
            <w:tcBorders>
              <w:top w:val="nil"/>
              <w:left w:val="nil"/>
              <w:bottom w:val="nil"/>
              <w:right w:val="nil"/>
            </w:tcBorders>
            <w:shd w:val="clear" w:color="auto" w:fill="auto"/>
            <w:noWrap/>
            <w:vAlign w:val="center"/>
            <w:hideMark/>
          </w:tcPr>
          <w:p w14:paraId="46E25B00"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1155" w:type="dxa"/>
            <w:tcBorders>
              <w:top w:val="nil"/>
              <w:left w:val="nil"/>
              <w:bottom w:val="nil"/>
              <w:right w:val="nil"/>
            </w:tcBorders>
            <w:shd w:val="clear" w:color="auto" w:fill="auto"/>
            <w:vAlign w:val="center"/>
            <w:hideMark/>
          </w:tcPr>
          <w:p w14:paraId="74C9E278"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Non-Military</w:t>
            </w:r>
          </w:p>
        </w:tc>
        <w:tc>
          <w:tcPr>
            <w:tcW w:w="518" w:type="dxa"/>
            <w:tcBorders>
              <w:top w:val="nil"/>
              <w:left w:val="nil"/>
              <w:bottom w:val="nil"/>
              <w:right w:val="nil"/>
            </w:tcBorders>
            <w:shd w:val="clear" w:color="auto" w:fill="auto"/>
            <w:vAlign w:val="center"/>
            <w:hideMark/>
          </w:tcPr>
          <w:p w14:paraId="0001FCC6"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6</w:t>
            </w:r>
          </w:p>
        </w:tc>
        <w:tc>
          <w:tcPr>
            <w:tcW w:w="0" w:type="auto"/>
            <w:tcBorders>
              <w:top w:val="nil"/>
              <w:left w:val="nil"/>
              <w:bottom w:val="nil"/>
              <w:right w:val="nil"/>
            </w:tcBorders>
            <w:shd w:val="clear" w:color="auto" w:fill="auto"/>
            <w:vAlign w:val="center"/>
            <w:hideMark/>
          </w:tcPr>
          <w:p w14:paraId="674AF00D"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83.4%</w:t>
            </w:r>
          </w:p>
        </w:tc>
        <w:tc>
          <w:tcPr>
            <w:tcW w:w="0" w:type="auto"/>
            <w:tcBorders>
              <w:top w:val="nil"/>
              <w:left w:val="nil"/>
              <w:bottom w:val="nil"/>
              <w:right w:val="nil"/>
            </w:tcBorders>
            <w:shd w:val="clear" w:color="auto" w:fill="auto"/>
            <w:noWrap/>
            <w:vAlign w:val="center"/>
            <w:hideMark/>
          </w:tcPr>
          <w:p w14:paraId="40E7FE70"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.78</w:t>
            </w:r>
          </w:p>
        </w:tc>
        <w:tc>
          <w:tcPr>
            <w:tcW w:w="0" w:type="auto"/>
            <w:tcBorders>
              <w:top w:val="nil"/>
              <w:left w:val="nil"/>
              <w:bottom w:val="nil"/>
              <w:right w:val="nil"/>
            </w:tcBorders>
            <w:shd w:val="clear" w:color="auto" w:fill="auto"/>
            <w:vAlign w:val="center"/>
            <w:hideMark/>
          </w:tcPr>
          <w:p w14:paraId="1F18DC9E" w14:textId="6E7C0FA1"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.74</w:t>
            </w:r>
            <w:r>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17D44948" w14:textId="2969425A"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.82</w:t>
            </w:r>
            <w:r w:rsidR="0050337C">
              <w:rPr>
                <w:rFonts w:ascii="Times New Roman" w:eastAsia="Times New Roman" w:hAnsi="Times New Roman" w:cs="Times New Roman"/>
                <w:sz w:val="16"/>
                <w:szCs w:val="16"/>
                <w:lang w:eastAsia="en-GB"/>
              </w:rPr>
              <w:t>]</w:t>
            </w:r>
          </w:p>
        </w:tc>
        <w:tc>
          <w:tcPr>
            <w:tcW w:w="0" w:type="auto"/>
            <w:tcBorders>
              <w:top w:val="nil"/>
              <w:left w:val="nil"/>
              <w:bottom w:val="nil"/>
              <w:right w:val="nil"/>
            </w:tcBorders>
            <w:shd w:val="clear" w:color="auto" w:fill="auto"/>
            <w:noWrap/>
            <w:vAlign w:val="center"/>
            <w:hideMark/>
          </w:tcPr>
          <w:p w14:paraId="460C0541" w14:textId="77777777" w:rsidR="00FC2638" w:rsidRPr="00450BF8" w:rsidRDefault="00FC2638" w:rsidP="00C0125B">
            <w:pPr>
              <w:jc w:val="center"/>
              <w:rPr>
                <w:rFonts w:ascii="Times New Roman" w:eastAsia="Times New Roman" w:hAnsi="Times New Roman" w:cs="Calibri"/>
                <w:color w:val="000000"/>
                <w:sz w:val="16"/>
                <w:szCs w:val="16"/>
                <w:lang w:eastAsia="en-GB"/>
              </w:rPr>
            </w:pPr>
          </w:p>
        </w:tc>
        <w:tc>
          <w:tcPr>
            <w:tcW w:w="0" w:type="auto"/>
            <w:tcBorders>
              <w:top w:val="nil"/>
              <w:left w:val="nil"/>
              <w:bottom w:val="nil"/>
              <w:right w:val="nil"/>
            </w:tcBorders>
            <w:shd w:val="clear" w:color="auto" w:fill="auto"/>
            <w:noWrap/>
            <w:vAlign w:val="center"/>
            <w:hideMark/>
          </w:tcPr>
          <w:p w14:paraId="56326DFF" w14:textId="77777777" w:rsidR="00FC2638" w:rsidRPr="00450BF8" w:rsidRDefault="00FC2638" w:rsidP="00C0125B">
            <w:pPr>
              <w:jc w:val="center"/>
              <w:rPr>
                <w:rFonts w:ascii="Times New Roman" w:eastAsia="Times New Roman" w:hAnsi="Times New Roman" w:cs="Times New Roman"/>
                <w:sz w:val="20"/>
                <w:szCs w:val="20"/>
                <w:lang w:eastAsia="en-GB"/>
              </w:rPr>
            </w:pPr>
          </w:p>
        </w:tc>
      </w:tr>
      <w:tr w:rsidR="00FC2638" w:rsidRPr="00450BF8" w14:paraId="2AF7B37D" w14:textId="77777777" w:rsidTr="00655F9A">
        <w:trPr>
          <w:trHeight w:val="20"/>
        </w:trPr>
        <w:tc>
          <w:tcPr>
            <w:tcW w:w="0" w:type="auto"/>
            <w:tcBorders>
              <w:top w:val="nil"/>
              <w:left w:val="nil"/>
              <w:right w:val="nil"/>
            </w:tcBorders>
            <w:shd w:val="clear" w:color="auto" w:fill="auto"/>
            <w:noWrap/>
            <w:vAlign w:val="center"/>
            <w:hideMark/>
          </w:tcPr>
          <w:p w14:paraId="4D6CCFDC" w14:textId="77777777" w:rsidR="00FC2638" w:rsidRPr="00450BF8" w:rsidRDefault="00FC2638" w:rsidP="00C0125B">
            <w:pPr>
              <w:jc w:val="both"/>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Location</w:t>
            </w:r>
          </w:p>
        </w:tc>
        <w:tc>
          <w:tcPr>
            <w:tcW w:w="1155" w:type="dxa"/>
            <w:tcBorders>
              <w:top w:val="nil"/>
              <w:left w:val="nil"/>
              <w:right w:val="nil"/>
            </w:tcBorders>
            <w:shd w:val="clear" w:color="auto" w:fill="auto"/>
            <w:vAlign w:val="center"/>
            <w:hideMark/>
          </w:tcPr>
          <w:p w14:paraId="626F14DE"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US</w:t>
            </w:r>
          </w:p>
        </w:tc>
        <w:tc>
          <w:tcPr>
            <w:tcW w:w="518" w:type="dxa"/>
            <w:tcBorders>
              <w:top w:val="nil"/>
              <w:left w:val="nil"/>
              <w:right w:val="nil"/>
            </w:tcBorders>
            <w:shd w:val="clear" w:color="auto" w:fill="auto"/>
            <w:vAlign w:val="center"/>
            <w:hideMark/>
          </w:tcPr>
          <w:p w14:paraId="5A8082B5"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20</w:t>
            </w:r>
          </w:p>
        </w:tc>
        <w:tc>
          <w:tcPr>
            <w:tcW w:w="0" w:type="auto"/>
            <w:tcBorders>
              <w:top w:val="nil"/>
              <w:left w:val="nil"/>
              <w:right w:val="nil"/>
            </w:tcBorders>
            <w:shd w:val="clear" w:color="auto" w:fill="auto"/>
            <w:vAlign w:val="center"/>
            <w:hideMark/>
          </w:tcPr>
          <w:p w14:paraId="0F232F7A"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96.3%</w:t>
            </w:r>
          </w:p>
        </w:tc>
        <w:tc>
          <w:tcPr>
            <w:tcW w:w="0" w:type="auto"/>
            <w:tcBorders>
              <w:top w:val="nil"/>
              <w:left w:val="nil"/>
              <w:right w:val="nil"/>
            </w:tcBorders>
            <w:shd w:val="clear" w:color="auto" w:fill="auto"/>
            <w:noWrap/>
            <w:vAlign w:val="center"/>
            <w:hideMark/>
          </w:tcPr>
          <w:p w14:paraId="53E10701"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.82</w:t>
            </w:r>
          </w:p>
        </w:tc>
        <w:tc>
          <w:tcPr>
            <w:tcW w:w="0" w:type="auto"/>
            <w:tcBorders>
              <w:top w:val="nil"/>
              <w:left w:val="nil"/>
              <w:right w:val="nil"/>
            </w:tcBorders>
            <w:shd w:val="clear" w:color="auto" w:fill="auto"/>
            <w:vAlign w:val="center"/>
            <w:hideMark/>
          </w:tcPr>
          <w:p w14:paraId="7AD6873A" w14:textId="28707B0A"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.80</w:t>
            </w:r>
            <w:r>
              <w:rPr>
                <w:rFonts w:ascii="Times New Roman" w:eastAsia="Times New Roman" w:hAnsi="Times New Roman" w:cs="Times New Roman"/>
                <w:sz w:val="16"/>
                <w:szCs w:val="16"/>
                <w:lang w:eastAsia="en-GB"/>
              </w:rPr>
              <w:t>;</w:t>
            </w:r>
          </w:p>
        </w:tc>
        <w:tc>
          <w:tcPr>
            <w:tcW w:w="0" w:type="auto"/>
            <w:tcBorders>
              <w:top w:val="nil"/>
              <w:left w:val="nil"/>
              <w:right w:val="nil"/>
            </w:tcBorders>
            <w:shd w:val="clear" w:color="auto" w:fill="auto"/>
            <w:noWrap/>
            <w:vAlign w:val="center"/>
            <w:hideMark/>
          </w:tcPr>
          <w:p w14:paraId="130EC26B" w14:textId="462350AF"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.84</w:t>
            </w:r>
            <w:r w:rsidR="0050337C">
              <w:rPr>
                <w:rFonts w:ascii="Times New Roman" w:eastAsia="Times New Roman" w:hAnsi="Times New Roman" w:cs="Times New Roman"/>
                <w:sz w:val="16"/>
                <w:szCs w:val="16"/>
                <w:lang w:eastAsia="en-GB"/>
              </w:rPr>
              <w:t>]</w:t>
            </w:r>
          </w:p>
        </w:tc>
        <w:tc>
          <w:tcPr>
            <w:tcW w:w="0" w:type="auto"/>
            <w:tcBorders>
              <w:top w:val="nil"/>
              <w:left w:val="nil"/>
              <w:right w:val="nil"/>
            </w:tcBorders>
            <w:shd w:val="clear" w:color="auto" w:fill="auto"/>
            <w:noWrap/>
            <w:vAlign w:val="center"/>
            <w:hideMark/>
          </w:tcPr>
          <w:p w14:paraId="38455093"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0.92</w:t>
            </w:r>
          </w:p>
        </w:tc>
        <w:tc>
          <w:tcPr>
            <w:tcW w:w="0" w:type="auto"/>
            <w:tcBorders>
              <w:top w:val="nil"/>
              <w:left w:val="nil"/>
              <w:right w:val="nil"/>
            </w:tcBorders>
            <w:shd w:val="clear" w:color="auto" w:fill="auto"/>
            <w:noWrap/>
            <w:vAlign w:val="center"/>
            <w:hideMark/>
          </w:tcPr>
          <w:p w14:paraId="5630D8BD"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.337</w:t>
            </w:r>
          </w:p>
        </w:tc>
      </w:tr>
      <w:tr w:rsidR="00FC2638" w:rsidRPr="00450BF8" w14:paraId="2488797D" w14:textId="77777777" w:rsidTr="00655F9A">
        <w:trPr>
          <w:trHeight w:val="20"/>
        </w:trPr>
        <w:tc>
          <w:tcPr>
            <w:tcW w:w="0" w:type="auto"/>
            <w:tcBorders>
              <w:top w:val="nil"/>
              <w:left w:val="nil"/>
              <w:bottom w:val="single" w:sz="4" w:space="0" w:color="auto"/>
              <w:right w:val="nil"/>
            </w:tcBorders>
            <w:shd w:val="clear" w:color="auto" w:fill="auto"/>
            <w:noWrap/>
            <w:vAlign w:val="center"/>
            <w:hideMark/>
          </w:tcPr>
          <w:p w14:paraId="7BAD7A4E"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 </w:t>
            </w:r>
          </w:p>
        </w:tc>
        <w:tc>
          <w:tcPr>
            <w:tcW w:w="1155" w:type="dxa"/>
            <w:tcBorders>
              <w:top w:val="nil"/>
              <w:left w:val="nil"/>
              <w:bottom w:val="single" w:sz="4" w:space="0" w:color="auto"/>
              <w:right w:val="nil"/>
            </w:tcBorders>
            <w:shd w:val="clear" w:color="auto" w:fill="auto"/>
            <w:vAlign w:val="center"/>
            <w:hideMark/>
          </w:tcPr>
          <w:p w14:paraId="4939EF82" w14:textId="77777777" w:rsidR="00FC2638" w:rsidRPr="00450BF8" w:rsidRDefault="00FC2638" w:rsidP="00C0125B">
            <w:pP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Non-US</w:t>
            </w:r>
          </w:p>
        </w:tc>
        <w:tc>
          <w:tcPr>
            <w:tcW w:w="518" w:type="dxa"/>
            <w:tcBorders>
              <w:top w:val="nil"/>
              <w:left w:val="nil"/>
              <w:bottom w:val="single" w:sz="4" w:space="0" w:color="auto"/>
              <w:right w:val="nil"/>
            </w:tcBorders>
            <w:shd w:val="clear" w:color="auto" w:fill="auto"/>
            <w:vAlign w:val="center"/>
            <w:hideMark/>
          </w:tcPr>
          <w:p w14:paraId="4EA61ABA"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2</w:t>
            </w:r>
          </w:p>
        </w:tc>
        <w:tc>
          <w:tcPr>
            <w:tcW w:w="0" w:type="auto"/>
            <w:tcBorders>
              <w:top w:val="nil"/>
              <w:left w:val="nil"/>
              <w:bottom w:val="single" w:sz="4" w:space="0" w:color="auto"/>
              <w:right w:val="nil"/>
            </w:tcBorders>
            <w:shd w:val="clear" w:color="auto" w:fill="auto"/>
            <w:vAlign w:val="center"/>
            <w:hideMark/>
          </w:tcPr>
          <w:p w14:paraId="555C3CDE"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91.6%</w:t>
            </w:r>
          </w:p>
        </w:tc>
        <w:tc>
          <w:tcPr>
            <w:tcW w:w="0" w:type="auto"/>
            <w:tcBorders>
              <w:top w:val="nil"/>
              <w:left w:val="nil"/>
              <w:bottom w:val="single" w:sz="4" w:space="0" w:color="auto"/>
              <w:right w:val="nil"/>
            </w:tcBorders>
            <w:shd w:val="clear" w:color="auto" w:fill="auto"/>
            <w:noWrap/>
            <w:vAlign w:val="center"/>
            <w:hideMark/>
          </w:tcPr>
          <w:p w14:paraId="4E97EEAF"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.76</w:t>
            </w:r>
          </w:p>
        </w:tc>
        <w:tc>
          <w:tcPr>
            <w:tcW w:w="0" w:type="auto"/>
            <w:tcBorders>
              <w:top w:val="nil"/>
              <w:left w:val="nil"/>
              <w:bottom w:val="single" w:sz="4" w:space="0" w:color="auto"/>
              <w:right w:val="nil"/>
            </w:tcBorders>
            <w:shd w:val="clear" w:color="auto" w:fill="auto"/>
            <w:vAlign w:val="center"/>
            <w:hideMark/>
          </w:tcPr>
          <w:p w14:paraId="35AC87D7" w14:textId="7E2D09AB" w:rsidR="00FC2638" w:rsidRPr="00450BF8" w:rsidRDefault="0050337C" w:rsidP="00C0125B">
            <w:pPr>
              <w:jc w:val="center"/>
              <w:rPr>
                <w:rFonts w:ascii="Times New Roman" w:eastAsia="Times New Roman" w:hAnsi="Times New Roman" w:cs="Calibri"/>
                <w:color w:val="000000"/>
                <w:sz w:val="16"/>
                <w:szCs w:val="16"/>
                <w:lang w:eastAsia="en-GB"/>
              </w:rPr>
            </w:pPr>
            <w:r>
              <w:rPr>
                <w:rFonts w:ascii="Times New Roman" w:eastAsia="Times New Roman" w:hAnsi="Times New Roman" w:cs="Times New Roman"/>
                <w:sz w:val="16"/>
                <w:szCs w:val="16"/>
                <w:lang w:eastAsia="en-GB"/>
              </w:rPr>
              <w:t>[</w:t>
            </w:r>
            <w:r w:rsidR="00FC2638" w:rsidRPr="00450BF8">
              <w:rPr>
                <w:rFonts w:ascii="Times New Roman" w:eastAsia="Times New Roman" w:hAnsi="Times New Roman" w:cs="Times New Roman"/>
                <w:sz w:val="16"/>
                <w:szCs w:val="16"/>
                <w:lang w:eastAsia="en-GB"/>
              </w:rPr>
              <w:t>.65</w:t>
            </w:r>
            <w:r>
              <w:rPr>
                <w:rFonts w:ascii="Times New Roman" w:eastAsia="Times New Roman" w:hAnsi="Times New Roman" w:cs="Times New Roman"/>
                <w:sz w:val="16"/>
                <w:szCs w:val="16"/>
                <w:lang w:eastAsia="en-GB"/>
              </w:rPr>
              <w:t>;</w:t>
            </w:r>
          </w:p>
        </w:tc>
        <w:tc>
          <w:tcPr>
            <w:tcW w:w="0" w:type="auto"/>
            <w:tcBorders>
              <w:top w:val="nil"/>
              <w:left w:val="nil"/>
              <w:bottom w:val="single" w:sz="4" w:space="0" w:color="auto"/>
              <w:right w:val="nil"/>
            </w:tcBorders>
            <w:shd w:val="clear" w:color="auto" w:fill="auto"/>
            <w:noWrap/>
            <w:vAlign w:val="center"/>
            <w:hideMark/>
          </w:tcPr>
          <w:p w14:paraId="36E41BE5" w14:textId="53DB292F"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Times New Roman"/>
                <w:sz w:val="16"/>
                <w:szCs w:val="16"/>
                <w:lang w:eastAsia="en-GB"/>
              </w:rPr>
              <w:t>.88</w:t>
            </w:r>
            <w:r w:rsidR="0050337C">
              <w:rPr>
                <w:rFonts w:ascii="Times New Roman" w:eastAsia="Times New Roman" w:hAnsi="Times New Roman" w:cs="Times New Roman"/>
                <w:sz w:val="16"/>
                <w:szCs w:val="16"/>
                <w:lang w:eastAsia="en-GB"/>
              </w:rPr>
              <w:t>]</w:t>
            </w:r>
          </w:p>
        </w:tc>
        <w:tc>
          <w:tcPr>
            <w:tcW w:w="0" w:type="auto"/>
            <w:tcBorders>
              <w:top w:val="nil"/>
              <w:left w:val="nil"/>
              <w:bottom w:val="single" w:sz="4" w:space="0" w:color="auto"/>
              <w:right w:val="nil"/>
            </w:tcBorders>
            <w:shd w:val="clear" w:color="auto" w:fill="auto"/>
            <w:noWrap/>
            <w:vAlign w:val="center"/>
            <w:hideMark/>
          </w:tcPr>
          <w:p w14:paraId="680F0365"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 </w:t>
            </w:r>
          </w:p>
        </w:tc>
        <w:tc>
          <w:tcPr>
            <w:tcW w:w="0" w:type="auto"/>
            <w:tcBorders>
              <w:top w:val="nil"/>
              <w:left w:val="nil"/>
              <w:bottom w:val="single" w:sz="4" w:space="0" w:color="auto"/>
              <w:right w:val="nil"/>
            </w:tcBorders>
            <w:shd w:val="clear" w:color="auto" w:fill="auto"/>
            <w:noWrap/>
            <w:vAlign w:val="center"/>
            <w:hideMark/>
          </w:tcPr>
          <w:p w14:paraId="2302266A" w14:textId="77777777" w:rsidR="00FC2638" w:rsidRPr="00450BF8" w:rsidRDefault="00FC2638" w:rsidP="00C0125B">
            <w:pPr>
              <w:jc w:val="center"/>
              <w:rPr>
                <w:rFonts w:ascii="Times New Roman" w:eastAsia="Times New Roman" w:hAnsi="Times New Roman" w:cs="Calibri"/>
                <w:color w:val="000000"/>
                <w:sz w:val="16"/>
                <w:szCs w:val="16"/>
                <w:lang w:eastAsia="en-GB"/>
              </w:rPr>
            </w:pPr>
            <w:r w:rsidRPr="00450BF8">
              <w:rPr>
                <w:rFonts w:ascii="Times New Roman" w:eastAsia="Times New Roman" w:hAnsi="Times New Roman" w:cs="Calibri"/>
                <w:color w:val="000000"/>
                <w:sz w:val="16"/>
                <w:szCs w:val="16"/>
                <w:lang w:eastAsia="en-GB"/>
              </w:rPr>
              <w:t> </w:t>
            </w:r>
          </w:p>
        </w:tc>
      </w:tr>
    </w:tbl>
    <w:p w14:paraId="22A9871B" w14:textId="77777777" w:rsidR="00FC2638" w:rsidRPr="00014E5A" w:rsidRDefault="00FC2638" w:rsidP="00FC2638">
      <w:pPr>
        <w:jc w:val="both"/>
        <w:rPr>
          <w:rFonts w:ascii="Times New Roman" w:eastAsia="Times New Roman" w:hAnsi="Times New Roman" w:cs="Times New Roman"/>
          <w:sz w:val="16"/>
          <w:szCs w:val="16"/>
          <w:lang w:eastAsia="en-GB"/>
        </w:rPr>
      </w:pPr>
      <w:bookmarkStart w:id="7" w:name="OLE_LINK118"/>
      <w:bookmarkStart w:id="8" w:name="OLE_LINK119"/>
      <w:bookmarkStart w:id="9" w:name="OLE_LINK120"/>
      <w:bookmarkStart w:id="10" w:name="OLE_LINK148"/>
      <w:r w:rsidRPr="00014E5A">
        <w:rPr>
          <w:rFonts w:ascii="Times New Roman" w:eastAsia="Times New Roman" w:hAnsi="Times New Roman" w:cs="Times New Roman"/>
          <w:i/>
          <w:iCs/>
          <w:sz w:val="16"/>
          <w:szCs w:val="16"/>
          <w:lang w:eastAsia="en-GB"/>
        </w:rPr>
        <w:t xml:space="preserve">Note. </w:t>
      </w:r>
      <w:r w:rsidRPr="00014E5A">
        <w:rPr>
          <w:rFonts w:ascii="Cambria Math" w:eastAsia="Times New Roman" w:hAnsi="Cambria Math" w:cs="Cambria Math"/>
          <w:sz w:val="16"/>
          <w:szCs w:val="16"/>
          <w:lang w:eastAsia="en-GB"/>
        </w:rPr>
        <w:t>⍺</w:t>
      </w:r>
      <w:r w:rsidRPr="00014E5A">
        <w:rPr>
          <w:rFonts w:ascii="Times New Roman" w:eastAsia="Times New Roman" w:hAnsi="Times New Roman" w:cs="Times New Roman"/>
          <w:sz w:val="16"/>
          <w:szCs w:val="16"/>
          <w:lang w:eastAsia="en-GB"/>
        </w:rPr>
        <w:t>=Alpha coefficient; 95% CI: Confidence Interval; k: Number of studies; X</w:t>
      </w:r>
      <w:r w:rsidRPr="00014E5A">
        <w:rPr>
          <w:rFonts w:ascii="Times New Roman" w:eastAsia="Times New Roman" w:hAnsi="Times New Roman" w:cs="Times New Roman"/>
          <w:sz w:val="16"/>
          <w:szCs w:val="16"/>
          <w:vertAlign w:val="superscript"/>
          <w:lang w:eastAsia="en-GB"/>
        </w:rPr>
        <w:t>2</w:t>
      </w:r>
      <w:r w:rsidRPr="00014E5A">
        <w:rPr>
          <w:rFonts w:ascii="Times New Roman" w:eastAsia="Times New Roman" w:hAnsi="Times New Roman" w:cs="Times New Roman"/>
          <w:sz w:val="16"/>
          <w:szCs w:val="16"/>
          <w:lang w:eastAsia="en-GB"/>
        </w:rPr>
        <w:t xml:space="preserve">: Test statistic; p-value; </w:t>
      </w:r>
      <w:bookmarkStart w:id="11" w:name="OLE_LINK114"/>
      <w:bookmarkStart w:id="12" w:name="OLE_LINK115"/>
      <w:r w:rsidRPr="00014E5A">
        <w:rPr>
          <w:rFonts w:ascii="Times New Roman" w:eastAsia="Times New Roman" w:hAnsi="Times New Roman" w:cs="Times New Roman"/>
          <w:sz w:val="16"/>
          <w:szCs w:val="16"/>
          <w:lang w:eastAsia="en-GB"/>
        </w:rPr>
        <w:t>I</w:t>
      </w:r>
      <w:r w:rsidRPr="00014E5A">
        <w:rPr>
          <w:rFonts w:ascii="Times New Roman" w:eastAsia="Times New Roman" w:hAnsi="Times New Roman" w:cs="Times New Roman"/>
          <w:sz w:val="16"/>
          <w:szCs w:val="16"/>
          <w:vertAlign w:val="superscript"/>
          <w:lang w:eastAsia="en-GB"/>
        </w:rPr>
        <w:t>2</w:t>
      </w:r>
      <w:bookmarkEnd w:id="11"/>
      <w:bookmarkEnd w:id="12"/>
      <w:r w:rsidRPr="00014E5A">
        <w:rPr>
          <w:rFonts w:ascii="Times New Roman" w:eastAsia="Times New Roman" w:hAnsi="Times New Roman" w:cs="Times New Roman"/>
          <w:sz w:val="16"/>
          <w:szCs w:val="16"/>
          <w:lang w:eastAsia="en-GB"/>
        </w:rPr>
        <w:t>: Higgin’s I</w:t>
      </w:r>
      <w:r w:rsidRPr="00014E5A">
        <w:rPr>
          <w:rFonts w:ascii="Times New Roman" w:eastAsia="Times New Roman" w:hAnsi="Times New Roman" w:cs="Times New Roman"/>
          <w:sz w:val="16"/>
          <w:szCs w:val="16"/>
          <w:vertAlign w:val="superscript"/>
          <w:lang w:eastAsia="en-GB"/>
        </w:rPr>
        <w:t>2</w:t>
      </w:r>
    </w:p>
    <w:bookmarkEnd w:id="7"/>
    <w:bookmarkEnd w:id="8"/>
    <w:bookmarkEnd w:id="9"/>
    <w:bookmarkEnd w:id="10"/>
    <w:p w14:paraId="5CB0D05A" w14:textId="77777777" w:rsidR="00FC2638" w:rsidRPr="00014E5A" w:rsidRDefault="00FC2638" w:rsidP="00FC2638">
      <w:pPr>
        <w:ind w:right="657"/>
        <w:jc w:val="both"/>
        <w:rPr>
          <w:rFonts w:ascii="Times New Roman" w:eastAsia="Times New Roman" w:hAnsi="Times New Roman" w:cs="Times New Roman"/>
          <w:sz w:val="16"/>
          <w:szCs w:val="16"/>
          <w:lang w:eastAsia="en-GB"/>
        </w:rPr>
      </w:pPr>
      <w:r w:rsidRPr="00014E5A">
        <w:rPr>
          <w:rFonts w:ascii="Times New Roman" w:eastAsia="Times New Roman" w:hAnsi="Times New Roman" w:cs="Times New Roman"/>
          <w:sz w:val="16"/>
          <w:szCs w:val="16"/>
          <w:vertAlign w:val="superscript"/>
          <w:lang w:eastAsia="en-GB"/>
        </w:rPr>
        <w:t>1</w:t>
      </w:r>
      <w:r w:rsidRPr="00014E5A">
        <w:rPr>
          <w:rFonts w:ascii="Times New Roman" w:eastAsia="Times New Roman" w:hAnsi="Times New Roman" w:cs="Times New Roman"/>
          <w:sz w:val="16"/>
          <w:szCs w:val="16"/>
          <w:lang w:eastAsia="en-GB"/>
        </w:rPr>
        <w:t>Setting: ‘</w:t>
      </w:r>
      <w:bookmarkStart w:id="13" w:name="OLE_LINK110"/>
      <w:bookmarkStart w:id="14" w:name="OLE_LINK111"/>
      <w:r w:rsidRPr="00014E5A">
        <w:rPr>
          <w:rFonts w:ascii="Times New Roman" w:eastAsia="Times New Roman" w:hAnsi="Times New Roman" w:cs="Times New Roman"/>
          <w:sz w:val="16"/>
          <w:szCs w:val="16"/>
          <w:lang w:eastAsia="en-GB"/>
        </w:rPr>
        <w:t xml:space="preserve">Clinic &amp; Community’ </w:t>
      </w:r>
      <w:r w:rsidRPr="00014E5A">
        <w:rPr>
          <w:rFonts w:ascii="Times New Roman" w:eastAsia="Times New Roman" w:hAnsi="Times New Roman" w:cs="Times New Roman"/>
          <w:sz w:val="16"/>
          <w:szCs w:val="16"/>
          <w:vertAlign w:val="superscript"/>
          <w:lang w:eastAsia="en-GB"/>
        </w:rPr>
        <w:t>a</w:t>
      </w:r>
      <w:r w:rsidRPr="00014E5A">
        <w:rPr>
          <w:rFonts w:ascii="Times New Roman" w:eastAsia="Times New Roman" w:hAnsi="Times New Roman" w:cs="Times New Roman"/>
          <w:sz w:val="16"/>
          <w:szCs w:val="16"/>
          <w:lang w:eastAsia="en-GB"/>
        </w:rPr>
        <w:t>(k=2)</w:t>
      </w:r>
      <w:bookmarkEnd w:id="13"/>
      <w:bookmarkEnd w:id="14"/>
      <w:r w:rsidRPr="00014E5A">
        <w:rPr>
          <w:rFonts w:ascii="Times New Roman" w:eastAsia="Times New Roman" w:hAnsi="Times New Roman" w:cs="Times New Roman"/>
          <w:sz w:val="16"/>
          <w:szCs w:val="16"/>
          <w:lang w:eastAsia="en-GB"/>
        </w:rPr>
        <w:t xml:space="preserve"> d (k=1); </w:t>
      </w:r>
      <w:r w:rsidRPr="00014E5A">
        <w:rPr>
          <w:rFonts w:ascii="Times New Roman" w:eastAsia="Times New Roman" w:hAnsi="Times New Roman" w:cs="Times New Roman"/>
          <w:sz w:val="16"/>
          <w:szCs w:val="16"/>
          <w:vertAlign w:val="superscript"/>
          <w:lang w:eastAsia="en-GB"/>
        </w:rPr>
        <w:t>2</w:t>
      </w:r>
      <w:r w:rsidRPr="00014E5A">
        <w:rPr>
          <w:rFonts w:ascii="Times New Roman" w:eastAsia="Times New Roman" w:hAnsi="Times New Roman" w:cs="Times New Roman"/>
          <w:sz w:val="16"/>
          <w:szCs w:val="16"/>
          <w:lang w:eastAsia="en-GB"/>
        </w:rPr>
        <w:t>Assessment Format:</w:t>
      </w:r>
      <w:bookmarkStart w:id="15" w:name="OLE_LINK104"/>
      <w:bookmarkStart w:id="16" w:name="OLE_LINK105"/>
      <w:r w:rsidRPr="00014E5A">
        <w:rPr>
          <w:rFonts w:ascii="Times New Roman" w:eastAsia="Times New Roman" w:hAnsi="Times New Roman" w:cs="Times New Roman"/>
          <w:sz w:val="16"/>
          <w:szCs w:val="16"/>
          <w:lang w:eastAsia="en-GB"/>
        </w:rPr>
        <w:t xml:space="preserve"> ’Mixed/Unclear’</w:t>
      </w:r>
      <w:bookmarkEnd w:id="15"/>
      <w:bookmarkEnd w:id="16"/>
      <w:r w:rsidRPr="00014E5A">
        <w:rPr>
          <w:rFonts w:ascii="Times New Roman" w:eastAsia="Times New Roman" w:hAnsi="Times New Roman" w:cs="Times New Roman"/>
          <w:sz w:val="16"/>
          <w:szCs w:val="16"/>
          <w:lang w:eastAsia="en-GB"/>
        </w:rPr>
        <w:t xml:space="preserve"> </w:t>
      </w:r>
      <w:proofErr w:type="spellStart"/>
      <w:proofErr w:type="gramStart"/>
      <w:r w:rsidRPr="00014E5A">
        <w:rPr>
          <w:rFonts w:ascii="Times New Roman" w:eastAsia="Times New Roman" w:hAnsi="Times New Roman" w:cs="Times New Roman"/>
          <w:sz w:val="16"/>
          <w:szCs w:val="16"/>
          <w:vertAlign w:val="superscript"/>
          <w:lang w:eastAsia="en-GB"/>
        </w:rPr>
        <w:t>a,b</w:t>
      </w:r>
      <w:proofErr w:type="gramEnd"/>
      <w:r w:rsidRPr="00014E5A">
        <w:rPr>
          <w:rFonts w:ascii="Times New Roman" w:eastAsia="Times New Roman" w:hAnsi="Times New Roman" w:cs="Times New Roman"/>
          <w:sz w:val="16"/>
          <w:szCs w:val="16"/>
          <w:vertAlign w:val="superscript"/>
          <w:lang w:eastAsia="en-GB"/>
        </w:rPr>
        <w:t>,c</w:t>
      </w:r>
      <w:proofErr w:type="spellEnd"/>
      <w:r w:rsidRPr="00014E5A">
        <w:rPr>
          <w:rFonts w:ascii="Times New Roman" w:eastAsia="Times New Roman" w:hAnsi="Times New Roman" w:cs="Times New Roman"/>
          <w:sz w:val="16"/>
          <w:szCs w:val="16"/>
          <w:lang w:eastAsia="en-GB"/>
        </w:rPr>
        <w:t xml:space="preserve">(k=3), </w:t>
      </w:r>
      <w:r w:rsidRPr="00014E5A">
        <w:rPr>
          <w:rFonts w:ascii="Times New Roman" w:eastAsia="Times New Roman" w:hAnsi="Times New Roman" w:cs="Times New Roman"/>
          <w:sz w:val="16"/>
          <w:szCs w:val="16"/>
          <w:vertAlign w:val="superscript"/>
          <w:lang w:eastAsia="en-GB"/>
        </w:rPr>
        <w:t>d</w:t>
      </w:r>
      <w:r w:rsidRPr="00014E5A">
        <w:rPr>
          <w:rFonts w:ascii="Times New Roman" w:eastAsia="Times New Roman" w:hAnsi="Times New Roman" w:cs="Times New Roman"/>
          <w:sz w:val="16"/>
          <w:szCs w:val="16"/>
          <w:lang w:eastAsia="en-GB"/>
        </w:rPr>
        <w:t xml:space="preserve">(k=5); </w:t>
      </w:r>
      <w:r w:rsidRPr="00014E5A">
        <w:rPr>
          <w:rFonts w:ascii="Times New Roman" w:eastAsia="Times New Roman" w:hAnsi="Times New Roman" w:cs="Times New Roman"/>
          <w:sz w:val="16"/>
          <w:szCs w:val="16"/>
          <w:vertAlign w:val="superscript"/>
          <w:lang w:eastAsia="en-GB"/>
        </w:rPr>
        <w:t>3</w:t>
      </w:r>
      <w:r w:rsidRPr="00014E5A">
        <w:rPr>
          <w:rFonts w:ascii="Times New Roman" w:eastAsia="Times New Roman" w:hAnsi="Times New Roman" w:cs="Times New Roman"/>
          <w:sz w:val="16"/>
          <w:szCs w:val="16"/>
          <w:lang w:eastAsia="en-GB"/>
        </w:rPr>
        <w:t xml:space="preserve">Modified items: </w:t>
      </w:r>
      <w:proofErr w:type="spellStart"/>
      <w:r w:rsidRPr="00014E5A">
        <w:rPr>
          <w:rFonts w:ascii="Times New Roman" w:eastAsia="Times New Roman" w:hAnsi="Times New Roman" w:cs="Times New Roman"/>
          <w:sz w:val="16"/>
          <w:szCs w:val="16"/>
          <w:vertAlign w:val="superscript"/>
          <w:lang w:eastAsia="en-GB"/>
        </w:rPr>
        <w:t>a</w:t>
      </w:r>
      <w:r w:rsidRPr="00014E5A">
        <w:rPr>
          <w:rFonts w:ascii="Times New Roman" w:eastAsia="Times New Roman" w:hAnsi="Times New Roman" w:cs="Times New Roman"/>
          <w:sz w:val="16"/>
          <w:szCs w:val="16"/>
          <w:lang w:eastAsia="en-GB"/>
        </w:rPr>
        <w:t>‘Unclear</w:t>
      </w:r>
      <w:proofErr w:type="spellEnd"/>
      <w:r w:rsidRPr="00014E5A">
        <w:rPr>
          <w:rFonts w:ascii="Times New Roman" w:eastAsia="Times New Roman" w:hAnsi="Times New Roman" w:cs="Times New Roman"/>
          <w:sz w:val="16"/>
          <w:szCs w:val="16"/>
          <w:lang w:eastAsia="en-GB"/>
        </w:rPr>
        <w:t xml:space="preserve">’ (k=8); </w:t>
      </w:r>
      <w:r w:rsidRPr="00014E5A">
        <w:rPr>
          <w:rFonts w:ascii="Times New Roman" w:eastAsia="Times New Roman" w:hAnsi="Times New Roman" w:cs="Times New Roman"/>
          <w:sz w:val="16"/>
          <w:szCs w:val="16"/>
          <w:vertAlign w:val="superscript"/>
          <w:lang w:eastAsia="en-GB"/>
        </w:rPr>
        <w:t>4</w:t>
      </w:r>
      <w:r w:rsidRPr="00014E5A">
        <w:rPr>
          <w:rFonts w:ascii="Times New Roman" w:eastAsia="Times New Roman" w:hAnsi="Times New Roman" w:cs="Times New Roman"/>
          <w:sz w:val="16"/>
          <w:szCs w:val="16"/>
          <w:lang w:eastAsia="en-GB"/>
        </w:rPr>
        <w:t xml:space="preserve">Factor Model: </w:t>
      </w:r>
      <w:proofErr w:type="spellStart"/>
      <w:r w:rsidRPr="00014E5A">
        <w:rPr>
          <w:rFonts w:ascii="Times New Roman" w:eastAsia="Times New Roman" w:hAnsi="Times New Roman" w:cs="Times New Roman"/>
          <w:sz w:val="16"/>
          <w:szCs w:val="16"/>
          <w:vertAlign w:val="superscript"/>
          <w:lang w:eastAsia="en-GB"/>
        </w:rPr>
        <w:t>a</w:t>
      </w:r>
      <w:r w:rsidRPr="00014E5A">
        <w:rPr>
          <w:rFonts w:ascii="Times New Roman" w:eastAsia="Times New Roman" w:hAnsi="Times New Roman" w:cs="Times New Roman"/>
          <w:sz w:val="16"/>
          <w:szCs w:val="16"/>
          <w:lang w:eastAsia="en-GB"/>
        </w:rPr>
        <w:t>N</w:t>
      </w:r>
      <w:proofErr w:type="spellEnd"/>
      <w:r w:rsidRPr="00014E5A">
        <w:rPr>
          <w:rFonts w:ascii="Times New Roman" w:eastAsia="Times New Roman" w:hAnsi="Times New Roman" w:cs="Times New Roman"/>
          <w:sz w:val="16"/>
          <w:szCs w:val="16"/>
          <w:lang w:eastAsia="en-GB"/>
        </w:rPr>
        <w:t xml:space="preserve">/A/Unclear (k=7);  </w:t>
      </w:r>
      <w:r w:rsidRPr="00014E5A">
        <w:rPr>
          <w:rFonts w:ascii="Times New Roman" w:eastAsia="Times New Roman" w:hAnsi="Times New Roman" w:cs="Times New Roman"/>
          <w:sz w:val="16"/>
          <w:szCs w:val="16"/>
          <w:vertAlign w:val="superscript"/>
          <w:lang w:eastAsia="en-GB"/>
        </w:rPr>
        <w:t>5</w:t>
      </w:r>
      <w:r w:rsidRPr="00014E5A">
        <w:rPr>
          <w:rFonts w:ascii="Times New Roman" w:eastAsia="Times New Roman" w:hAnsi="Times New Roman" w:cs="Times New Roman"/>
          <w:sz w:val="16"/>
          <w:szCs w:val="16"/>
          <w:lang w:eastAsia="en-GB"/>
        </w:rPr>
        <w:t xml:space="preserve">Payment: </w:t>
      </w:r>
      <w:proofErr w:type="spellStart"/>
      <w:r w:rsidRPr="00014E5A">
        <w:rPr>
          <w:rFonts w:ascii="Times New Roman" w:eastAsia="Times New Roman" w:hAnsi="Times New Roman" w:cs="Times New Roman"/>
          <w:sz w:val="16"/>
          <w:szCs w:val="16"/>
          <w:vertAlign w:val="superscript"/>
          <w:lang w:eastAsia="en-GB"/>
        </w:rPr>
        <w:t>a</w:t>
      </w:r>
      <w:r w:rsidRPr="00014E5A">
        <w:rPr>
          <w:rFonts w:ascii="Times New Roman" w:eastAsia="Times New Roman" w:hAnsi="Times New Roman" w:cs="Times New Roman"/>
          <w:sz w:val="16"/>
          <w:szCs w:val="16"/>
          <w:lang w:eastAsia="en-GB"/>
        </w:rPr>
        <w:t>‘</w:t>
      </w:r>
      <w:bookmarkStart w:id="17" w:name="OLE_LINK106"/>
      <w:bookmarkStart w:id="18" w:name="OLE_LINK107"/>
      <w:r w:rsidRPr="00014E5A">
        <w:rPr>
          <w:rFonts w:ascii="Times New Roman" w:eastAsia="Times New Roman" w:hAnsi="Times New Roman" w:cs="Times New Roman"/>
          <w:sz w:val="16"/>
          <w:szCs w:val="16"/>
          <w:lang w:eastAsia="en-GB"/>
        </w:rPr>
        <w:t>Unclear</w:t>
      </w:r>
      <w:proofErr w:type="spellEnd"/>
      <w:r w:rsidRPr="00014E5A">
        <w:rPr>
          <w:rFonts w:ascii="Times New Roman" w:eastAsia="Times New Roman" w:hAnsi="Times New Roman" w:cs="Times New Roman"/>
          <w:sz w:val="16"/>
          <w:szCs w:val="16"/>
          <w:lang w:eastAsia="en-GB"/>
        </w:rPr>
        <w:t>’ (k=</w:t>
      </w:r>
      <w:bookmarkEnd w:id="17"/>
      <w:bookmarkEnd w:id="18"/>
      <w:r w:rsidRPr="00014E5A">
        <w:rPr>
          <w:rFonts w:ascii="Times New Roman" w:eastAsia="Times New Roman" w:hAnsi="Times New Roman" w:cs="Times New Roman"/>
          <w:sz w:val="16"/>
          <w:szCs w:val="16"/>
          <w:lang w:eastAsia="en-GB"/>
        </w:rPr>
        <w:t xml:space="preserve">4) &amp; ‘Partial’ (k=1), </w:t>
      </w:r>
      <w:proofErr w:type="spellStart"/>
      <w:r w:rsidRPr="00014E5A">
        <w:rPr>
          <w:rFonts w:ascii="Times New Roman" w:eastAsia="Times New Roman" w:hAnsi="Times New Roman" w:cs="Times New Roman"/>
          <w:sz w:val="16"/>
          <w:szCs w:val="16"/>
          <w:vertAlign w:val="superscript"/>
          <w:lang w:eastAsia="en-GB"/>
        </w:rPr>
        <w:t>b,c</w:t>
      </w:r>
      <w:r w:rsidRPr="00014E5A">
        <w:rPr>
          <w:rFonts w:ascii="Times New Roman" w:eastAsia="Times New Roman" w:hAnsi="Times New Roman" w:cs="Times New Roman"/>
          <w:sz w:val="16"/>
          <w:szCs w:val="16"/>
          <w:lang w:eastAsia="en-GB"/>
        </w:rPr>
        <w:t>‘Unclear</w:t>
      </w:r>
      <w:proofErr w:type="spellEnd"/>
      <w:r w:rsidRPr="00014E5A">
        <w:rPr>
          <w:rFonts w:ascii="Times New Roman" w:eastAsia="Times New Roman" w:hAnsi="Times New Roman" w:cs="Times New Roman"/>
          <w:sz w:val="16"/>
          <w:szCs w:val="16"/>
          <w:lang w:eastAsia="en-GB"/>
        </w:rPr>
        <w:t xml:space="preserve">’ (k=4), </w:t>
      </w:r>
      <w:proofErr w:type="spellStart"/>
      <w:r w:rsidRPr="00014E5A">
        <w:rPr>
          <w:rFonts w:ascii="Times New Roman" w:eastAsia="Times New Roman" w:hAnsi="Times New Roman" w:cs="Times New Roman"/>
          <w:sz w:val="16"/>
          <w:szCs w:val="16"/>
          <w:vertAlign w:val="superscript"/>
          <w:lang w:eastAsia="en-GB"/>
        </w:rPr>
        <w:t>d</w:t>
      </w:r>
      <w:r w:rsidRPr="00014E5A">
        <w:rPr>
          <w:rFonts w:ascii="Times New Roman" w:eastAsia="Times New Roman" w:hAnsi="Times New Roman" w:cs="Times New Roman"/>
          <w:sz w:val="16"/>
          <w:szCs w:val="16"/>
          <w:lang w:eastAsia="en-GB"/>
        </w:rPr>
        <w:t>‘Unclear</w:t>
      </w:r>
      <w:proofErr w:type="spellEnd"/>
      <w:r w:rsidRPr="00014E5A">
        <w:rPr>
          <w:rFonts w:ascii="Times New Roman" w:eastAsia="Times New Roman" w:hAnsi="Times New Roman" w:cs="Times New Roman"/>
          <w:sz w:val="16"/>
          <w:szCs w:val="16"/>
          <w:lang w:eastAsia="en-GB"/>
        </w:rPr>
        <w:t>’ (k=5).</w:t>
      </w:r>
    </w:p>
    <w:p w14:paraId="0635F9B8" w14:textId="77777777" w:rsidR="00FC2638" w:rsidRPr="00014E5A" w:rsidRDefault="00FC2638" w:rsidP="00FC2638">
      <w:pPr>
        <w:ind w:right="820"/>
        <w:jc w:val="both"/>
        <w:rPr>
          <w:rFonts w:ascii="Times New Roman" w:eastAsia="Times New Roman" w:hAnsi="Times New Roman" w:cs="Times New Roman"/>
          <w:sz w:val="16"/>
          <w:szCs w:val="16"/>
          <w:lang w:eastAsia="en-GB"/>
        </w:rPr>
      </w:pPr>
      <w:r w:rsidRPr="00014E5A">
        <w:rPr>
          <w:rFonts w:ascii="Times New Roman" w:eastAsia="Times New Roman" w:hAnsi="Times New Roman" w:cs="Times New Roman"/>
          <w:sz w:val="16"/>
          <w:szCs w:val="16"/>
          <w:lang w:eastAsia="en-GB"/>
        </w:rPr>
        <w:t>**p≤.01; *p≤.05</w:t>
      </w:r>
    </w:p>
    <w:p w14:paraId="3A52C882" w14:textId="7FC6D419" w:rsidR="00837B28" w:rsidRDefault="00837B28">
      <w:pPr>
        <w:rPr>
          <w:rFonts w:ascii="Times New Roman" w:hAnsi="Times New Roman" w:cs="Times New Roman"/>
          <w:i/>
          <w:iCs/>
          <w:sz w:val="20"/>
          <w:szCs w:val="20"/>
          <w:lang w:val="en-GB"/>
        </w:rPr>
      </w:pPr>
      <w:r>
        <w:rPr>
          <w:rFonts w:ascii="Times New Roman" w:hAnsi="Times New Roman" w:cs="Times New Roman"/>
          <w:i/>
          <w:iCs/>
          <w:sz w:val="20"/>
          <w:szCs w:val="20"/>
          <w:lang w:val="en-GB"/>
        </w:rPr>
        <w:br w:type="page"/>
      </w:r>
    </w:p>
    <w:p w14:paraId="49FBAE33" w14:textId="77777777" w:rsidR="004D6818" w:rsidRDefault="004D6818">
      <w:pPr>
        <w:rPr>
          <w:rFonts w:ascii="Times New Roman" w:hAnsi="Times New Roman" w:cs="Times New Roman"/>
          <w:i/>
          <w:iCs/>
          <w:sz w:val="20"/>
          <w:szCs w:val="20"/>
          <w:lang w:val="en-GB"/>
        </w:rPr>
        <w:sectPr w:rsidR="004D6818" w:rsidSect="004D6818">
          <w:pgSz w:w="12240" w:h="15840"/>
          <w:pgMar w:top="720" w:right="720" w:bottom="720" w:left="720" w:header="720" w:footer="720" w:gutter="0"/>
          <w:cols w:space="720"/>
          <w:docGrid w:linePitch="360"/>
        </w:sectPr>
      </w:pPr>
    </w:p>
    <w:p w14:paraId="0563A979" w14:textId="428029D2" w:rsidR="00984459" w:rsidRPr="00984459" w:rsidRDefault="00837B28">
      <w:pPr>
        <w:rPr>
          <w:rFonts w:ascii="Times New Roman" w:hAnsi="Times New Roman" w:cs="Times New Roman"/>
          <w:b/>
          <w:bCs/>
          <w:sz w:val="20"/>
          <w:szCs w:val="20"/>
          <w:lang w:val="en-GB"/>
        </w:rPr>
      </w:pPr>
      <w:r w:rsidRPr="00984459">
        <w:rPr>
          <w:rFonts w:ascii="Times New Roman" w:hAnsi="Times New Roman" w:cs="Times New Roman"/>
          <w:b/>
          <w:bCs/>
          <w:sz w:val="20"/>
          <w:szCs w:val="20"/>
          <w:lang w:val="en-GB"/>
        </w:rPr>
        <w:lastRenderedPageBreak/>
        <w:t xml:space="preserve">Supplementary Table </w:t>
      </w:r>
      <w:r w:rsidR="00DD55F4">
        <w:rPr>
          <w:rFonts w:ascii="Times New Roman" w:hAnsi="Times New Roman" w:cs="Times New Roman"/>
          <w:b/>
          <w:bCs/>
          <w:sz w:val="20"/>
          <w:szCs w:val="20"/>
          <w:lang w:val="en-GB"/>
        </w:rPr>
        <w:t>3</w:t>
      </w:r>
    </w:p>
    <w:p w14:paraId="6CB1BFFD" w14:textId="77777777" w:rsidR="00984459" w:rsidRDefault="00984459">
      <w:pPr>
        <w:rPr>
          <w:rFonts w:ascii="Times New Roman" w:hAnsi="Times New Roman" w:cs="Times New Roman"/>
          <w:i/>
          <w:iCs/>
          <w:sz w:val="20"/>
          <w:szCs w:val="20"/>
          <w:lang w:val="en-GB"/>
        </w:rPr>
      </w:pPr>
    </w:p>
    <w:p w14:paraId="01C1ADA5" w14:textId="77777777" w:rsidR="00222030" w:rsidRDefault="007D5DAE">
      <w:pPr>
        <w:rPr>
          <w:rFonts w:ascii="Times New Roman" w:hAnsi="Times New Roman" w:cs="Times New Roman"/>
          <w:i/>
          <w:iCs/>
          <w:sz w:val="20"/>
          <w:szCs w:val="20"/>
          <w:lang w:val="en-GB"/>
        </w:rPr>
      </w:pPr>
      <w:r w:rsidRPr="007D5DAE">
        <w:rPr>
          <w:rFonts w:ascii="Times New Roman" w:hAnsi="Times New Roman" w:cs="Times New Roman"/>
          <w:i/>
          <w:iCs/>
          <w:sz w:val="20"/>
          <w:szCs w:val="20"/>
          <w:lang w:val="en-GB"/>
        </w:rPr>
        <w:t>Meta-Regression of Continuous Moderators at Full-Scale and Sub-Scales</w:t>
      </w:r>
    </w:p>
    <w:p w14:paraId="75F270F3" w14:textId="77777777" w:rsidR="00222030" w:rsidRDefault="00222030">
      <w:pPr>
        <w:rPr>
          <w:rFonts w:ascii="Times New Roman" w:hAnsi="Times New Roman" w:cs="Times New Roman"/>
          <w:i/>
          <w:iCs/>
          <w:sz w:val="20"/>
          <w:szCs w:val="20"/>
          <w:lang w:val="en-GB"/>
        </w:rPr>
      </w:pPr>
    </w:p>
    <w:tbl>
      <w:tblPr>
        <w:tblW w:w="15072" w:type="dxa"/>
        <w:tblInd w:w="-176" w:type="dxa"/>
        <w:tblLayout w:type="fixed"/>
        <w:tblLook w:val="04A0" w:firstRow="1" w:lastRow="0" w:firstColumn="1" w:lastColumn="0" w:noHBand="0" w:noVBand="1"/>
      </w:tblPr>
      <w:tblGrid>
        <w:gridCol w:w="1491"/>
        <w:gridCol w:w="376"/>
        <w:gridCol w:w="49"/>
        <w:gridCol w:w="327"/>
        <w:gridCol w:w="360"/>
        <w:gridCol w:w="276"/>
        <w:gridCol w:w="291"/>
        <w:gridCol w:w="264"/>
        <w:gridCol w:w="303"/>
        <w:gridCol w:w="713"/>
        <w:gridCol w:w="377"/>
        <w:gridCol w:w="133"/>
        <w:gridCol w:w="376"/>
        <w:gridCol w:w="686"/>
        <w:gridCol w:w="567"/>
        <w:gridCol w:w="567"/>
        <w:gridCol w:w="603"/>
        <w:gridCol w:w="243"/>
        <w:gridCol w:w="267"/>
        <w:gridCol w:w="376"/>
        <w:gridCol w:w="654"/>
        <w:gridCol w:w="567"/>
        <w:gridCol w:w="641"/>
        <w:gridCol w:w="641"/>
        <w:gridCol w:w="220"/>
        <w:gridCol w:w="290"/>
        <w:gridCol w:w="494"/>
        <w:gridCol w:w="639"/>
        <w:gridCol w:w="567"/>
        <w:gridCol w:w="567"/>
        <w:gridCol w:w="637"/>
        <w:gridCol w:w="430"/>
        <w:gridCol w:w="80"/>
      </w:tblGrid>
      <w:tr w:rsidR="008A2B60" w:rsidRPr="00830A1D" w14:paraId="339A9541" w14:textId="43A57221" w:rsidTr="00FF63D9">
        <w:trPr>
          <w:gridAfter w:val="1"/>
          <w:wAfter w:w="80" w:type="dxa"/>
          <w:trHeight w:val="270"/>
          <w:tblHeader/>
        </w:trPr>
        <w:tc>
          <w:tcPr>
            <w:tcW w:w="1491" w:type="dxa"/>
            <w:tcBorders>
              <w:top w:val="single" w:sz="4" w:space="0" w:color="auto"/>
              <w:left w:val="nil"/>
              <w:right w:val="nil"/>
            </w:tcBorders>
            <w:shd w:val="clear" w:color="auto" w:fill="auto"/>
            <w:noWrap/>
            <w:vAlign w:val="center"/>
          </w:tcPr>
          <w:p w14:paraId="78ED34F4" w14:textId="77777777" w:rsidR="00A82870" w:rsidRPr="00830A1D" w:rsidRDefault="00A82870" w:rsidP="00C0125B">
            <w:pPr>
              <w:rPr>
                <w:rFonts w:ascii="Times New Roman" w:eastAsia="Times New Roman" w:hAnsi="Times New Roman" w:cs="Calibri"/>
                <w:color w:val="000000" w:themeColor="text1"/>
                <w:sz w:val="16"/>
                <w:szCs w:val="16"/>
                <w:lang w:eastAsia="en-GB"/>
              </w:rPr>
            </w:pPr>
          </w:p>
        </w:tc>
        <w:tc>
          <w:tcPr>
            <w:tcW w:w="3336" w:type="dxa"/>
            <w:gridSpan w:val="10"/>
            <w:tcBorders>
              <w:top w:val="single" w:sz="4" w:space="0" w:color="auto"/>
              <w:left w:val="nil"/>
              <w:bottom w:val="single" w:sz="4" w:space="0" w:color="auto"/>
            </w:tcBorders>
            <w:shd w:val="clear" w:color="auto" w:fill="auto"/>
            <w:vAlign w:val="center"/>
          </w:tcPr>
          <w:p w14:paraId="3B1144AA" w14:textId="3980080C" w:rsidR="00A82870" w:rsidRPr="00830A1D" w:rsidRDefault="00A82870" w:rsidP="00C0125B">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Full-Scale</w:t>
            </w:r>
          </w:p>
        </w:tc>
        <w:tc>
          <w:tcPr>
            <w:tcW w:w="3175" w:type="dxa"/>
            <w:gridSpan w:val="7"/>
            <w:tcBorders>
              <w:top w:val="single" w:sz="4" w:space="0" w:color="auto"/>
              <w:bottom w:val="single" w:sz="4" w:space="0" w:color="auto"/>
            </w:tcBorders>
            <w:vAlign w:val="center"/>
          </w:tcPr>
          <w:p w14:paraId="5E446D98" w14:textId="250DE54F" w:rsidR="00A82870" w:rsidRPr="00830A1D" w:rsidRDefault="00A82870" w:rsidP="00C0125B">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Transgression-Self</w:t>
            </w:r>
          </w:p>
        </w:tc>
        <w:tc>
          <w:tcPr>
            <w:tcW w:w="3366" w:type="dxa"/>
            <w:gridSpan w:val="7"/>
            <w:tcBorders>
              <w:top w:val="single" w:sz="4" w:space="0" w:color="auto"/>
              <w:bottom w:val="single" w:sz="4" w:space="0" w:color="auto"/>
            </w:tcBorders>
            <w:vAlign w:val="center"/>
          </w:tcPr>
          <w:p w14:paraId="34F1F446" w14:textId="1DABF597" w:rsidR="00A82870" w:rsidRPr="00830A1D" w:rsidRDefault="00A82870" w:rsidP="00C0125B">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Transgression-Other</w:t>
            </w:r>
          </w:p>
        </w:tc>
        <w:tc>
          <w:tcPr>
            <w:tcW w:w="3624" w:type="dxa"/>
            <w:gridSpan w:val="7"/>
            <w:tcBorders>
              <w:top w:val="single" w:sz="4" w:space="0" w:color="auto"/>
              <w:bottom w:val="single" w:sz="4" w:space="0" w:color="auto"/>
            </w:tcBorders>
            <w:vAlign w:val="center"/>
          </w:tcPr>
          <w:p w14:paraId="3D1825DE" w14:textId="3539E2B5" w:rsidR="00A82870" w:rsidRPr="00830A1D" w:rsidRDefault="00A82870" w:rsidP="00C0125B">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Betrayal</w:t>
            </w:r>
          </w:p>
        </w:tc>
      </w:tr>
      <w:tr w:rsidR="00916C0E" w:rsidRPr="00830A1D" w14:paraId="3C5B333B" w14:textId="6271933B" w:rsidTr="00FF63D9">
        <w:trPr>
          <w:trHeight w:val="20"/>
          <w:tblHeader/>
        </w:trPr>
        <w:tc>
          <w:tcPr>
            <w:tcW w:w="1491" w:type="dxa"/>
            <w:tcBorders>
              <w:left w:val="nil"/>
              <w:bottom w:val="single" w:sz="4" w:space="0" w:color="auto"/>
              <w:right w:val="nil"/>
            </w:tcBorders>
            <w:shd w:val="clear" w:color="auto" w:fill="auto"/>
            <w:noWrap/>
            <w:vAlign w:val="center"/>
            <w:hideMark/>
          </w:tcPr>
          <w:p w14:paraId="4C5CB00F" w14:textId="77777777" w:rsidR="000247F3" w:rsidRPr="00830A1D" w:rsidRDefault="000247F3" w:rsidP="00C0125B">
            <w:pP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 </w:t>
            </w:r>
          </w:p>
        </w:tc>
        <w:tc>
          <w:tcPr>
            <w:tcW w:w="425" w:type="dxa"/>
            <w:gridSpan w:val="2"/>
            <w:tcBorders>
              <w:top w:val="single" w:sz="4" w:space="0" w:color="auto"/>
              <w:left w:val="nil"/>
              <w:bottom w:val="single" w:sz="4" w:space="0" w:color="auto"/>
              <w:right w:val="nil"/>
            </w:tcBorders>
            <w:shd w:val="clear" w:color="auto" w:fill="auto"/>
            <w:vAlign w:val="center"/>
            <w:hideMark/>
          </w:tcPr>
          <w:p w14:paraId="1ADB1A4D" w14:textId="77777777" w:rsidR="000247F3" w:rsidRPr="00830A1D" w:rsidRDefault="000247F3" w:rsidP="00C0125B">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k</w:t>
            </w:r>
          </w:p>
        </w:tc>
        <w:tc>
          <w:tcPr>
            <w:tcW w:w="687" w:type="dxa"/>
            <w:gridSpan w:val="2"/>
            <w:tcBorders>
              <w:top w:val="single" w:sz="4" w:space="0" w:color="auto"/>
              <w:left w:val="nil"/>
              <w:bottom w:val="single" w:sz="4" w:space="0" w:color="auto"/>
              <w:right w:val="nil"/>
            </w:tcBorders>
            <w:shd w:val="clear" w:color="auto" w:fill="auto"/>
            <w:noWrap/>
            <w:vAlign w:val="center"/>
            <w:hideMark/>
          </w:tcPr>
          <w:p w14:paraId="628CB032" w14:textId="77777777" w:rsidR="000247F3" w:rsidRPr="00830A1D" w:rsidRDefault="000247F3" w:rsidP="00C0125B">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Coefficient</w:t>
            </w:r>
          </w:p>
        </w:tc>
        <w:tc>
          <w:tcPr>
            <w:tcW w:w="567" w:type="dxa"/>
            <w:gridSpan w:val="2"/>
            <w:tcBorders>
              <w:top w:val="single" w:sz="4" w:space="0" w:color="auto"/>
              <w:left w:val="nil"/>
              <w:bottom w:val="single" w:sz="4" w:space="0" w:color="auto"/>
              <w:right w:val="nil"/>
            </w:tcBorders>
            <w:shd w:val="clear" w:color="auto" w:fill="auto"/>
            <w:noWrap/>
            <w:vAlign w:val="center"/>
            <w:hideMark/>
          </w:tcPr>
          <w:p w14:paraId="4A505F28" w14:textId="77777777" w:rsidR="000247F3" w:rsidRPr="00830A1D" w:rsidRDefault="000247F3" w:rsidP="00C0125B">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Std Error</w:t>
            </w:r>
          </w:p>
        </w:tc>
        <w:tc>
          <w:tcPr>
            <w:tcW w:w="567" w:type="dxa"/>
            <w:gridSpan w:val="2"/>
            <w:tcBorders>
              <w:top w:val="single" w:sz="4" w:space="0" w:color="auto"/>
              <w:left w:val="nil"/>
              <w:bottom w:val="single" w:sz="4" w:space="0" w:color="auto"/>
              <w:right w:val="nil"/>
            </w:tcBorders>
            <w:shd w:val="clear" w:color="auto" w:fill="auto"/>
            <w:vAlign w:val="center"/>
            <w:hideMark/>
          </w:tcPr>
          <w:p w14:paraId="085F5814" w14:textId="77777777" w:rsidR="000247F3" w:rsidRPr="00830A1D" w:rsidRDefault="000247F3" w:rsidP="00C0125B">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z</w:t>
            </w:r>
          </w:p>
        </w:tc>
        <w:tc>
          <w:tcPr>
            <w:tcW w:w="713" w:type="dxa"/>
            <w:tcBorders>
              <w:top w:val="single" w:sz="4" w:space="0" w:color="auto"/>
              <w:left w:val="nil"/>
              <w:bottom w:val="single" w:sz="4" w:space="0" w:color="auto"/>
              <w:right w:val="nil"/>
            </w:tcBorders>
            <w:shd w:val="clear" w:color="auto" w:fill="auto"/>
            <w:noWrap/>
            <w:vAlign w:val="center"/>
            <w:hideMark/>
          </w:tcPr>
          <w:p w14:paraId="4CC2A2E0" w14:textId="77777777" w:rsidR="000247F3" w:rsidRPr="00830A1D" w:rsidRDefault="000247F3" w:rsidP="00C0125B">
            <w:pPr>
              <w:jc w:val="center"/>
              <w:rPr>
                <w:rFonts w:ascii="Times New Roman" w:eastAsia="Times New Roman" w:hAnsi="Times New Roman" w:cs="Calibri"/>
                <w:i/>
                <w:iCs/>
                <w:color w:val="000000" w:themeColor="text1"/>
                <w:sz w:val="16"/>
                <w:szCs w:val="16"/>
                <w:lang w:eastAsia="en-GB"/>
              </w:rPr>
            </w:pPr>
            <w:r w:rsidRPr="00830A1D">
              <w:rPr>
                <w:rFonts w:ascii="Times New Roman" w:eastAsia="Times New Roman" w:hAnsi="Times New Roman" w:cs="Calibri"/>
                <w:i/>
                <w:iCs/>
                <w:color w:val="000000" w:themeColor="text1"/>
                <w:sz w:val="16"/>
                <w:szCs w:val="16"/>
                <w:lang w:eastAsia="en-GB"/>
              </w:rPr>
              <w:t>p</w:t>
            </w:r>
          </w:p>
        </w:tc>
        <w:tc>
          <w:tcPr>
            <w:tcW w:w="510" w:type="dxa"/>
            <w:gridSpan w:val="2"/>
            <w:tcBorders>
              <w:top w:val="single" w:sz="4" w:space="0" w:color="auto"/>
              <w:bottom w:val="single" w:sz="4" w:space="0" w:color="auto"/>
            </w:tcBorders>
            <w:vAlign w:val="center"/>
          </w:tcPr>
          <w:p w14:paraId="017B08E9" w14:textId="3315E7C7" w:rsidR="000247F3" w:rsidRPr="00830A1D" w:rsidRDefault="000247F3" w:rsidP="00E62760">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R</w:t>
            </w:r>
            <w:r w:rsidRPr="00830A1D">
              <w:rPr>
                <w:rFonts w:ascii="Times New Roman" w:eastAsia="Times New Roman" w:hAnsi="Times New Roman" w:cs="Calibri"/>
                <w:color w:val="000000" w:themeColor="text1"/>
                <w:sz w:val="16"/>
                <w:szCs w:val="16"/>
                <w:vertAlign w:val="superscript"/>
                <w:lang w:eastAsia="en-GB"/>
              </w:rPr>
              <w:t xml:space="preserve">2 </w:t>
            </w:r>
            <w:r w:rsidRPr="00830A1D">
              <w:rPr>
                <w:rFonts w:ascii="Times New Roman" w:eastAsia="Times New Roman" w:hAnsi="Times New Roman" w:cs="Calibri"/>
                <w:color w:val="000000" w:themeColor="text1"/>
                <w:sz w:val="16"/>
                <w:szCs w:val="16"/>
                <w:lang w:eastAsia="en-GB"/>
              </w:rPr>
              <w:t>(%)</w:t>
            </w:r>
          </w:p>
        </w:tc>
        <w:tc>
          <w:tcPr>
            <w:tcW w:w="376" w:type="dxa"/>
            <w:tcBorders>
              <w:top w:val="single" w:sz="4" w:space="0" w:color="auto"/>
              <w:bottom w:val="single" w:sz="4" w:space="0" w:color="auto"/>
            </w:tcBorders>
            <w:vAlign w:val="center"/>
          </w:tcPr>
          <w:p w14:paraId="61EF3A46" w14:textId="2083F5D7" w:rsidR="000247F3" w:rsidRPr="00830A1D" w:rsidRDefault="000247F3" w:rsidP="00C0125B">
            <w:pPr>
              <w:jc w:val="center"/>
              <w:rPr>
                <w:color w:val="000000" w:themeColor="text1"/>
              </w:rPr>
            </w:pPr>
            <w:r w:rsidRPr="00830A1D">
              <w:rPr>
                <w:rFonts w:ascii="Times New Roman" w:eastAsia="Times New Roman" w:hAnsi="Times New Roman" w:cs="Calibri"/>
                <w:color w:val="000000" w:themeColor="text1"/>
                <w:sz w:val="16"/>
                <w:szCs w:val="16"/>
                <w:lang w:eastAsia="en-GB"/>
              </w:rPr>
              <w:t>k</w:t>
            </w:r>
          </w:p>
        </w:tc>
        <w:tc>
          <w:tcPr>
            <w:tcW w:w="686" w:type="dxa"/>
            <w:tcBorders>
              <w:top w:val="single" w:sz="4" w:space="0" w:color="auto"/>
              <w:bottom w:val="single" w:sz="4" w:space="0" w:color="auto"/>
            </w:tcBorders>
            <w:vAlign w:val="center"/>
          </w:tcPr>
          <w:p w14:paraId="319B7389" w14:textId="77777777" w:rsidR="000247F3" w:rsidRPr="00830A1D" w:rsidRDefault="000247F3" w:rsidP="00C0125B">
            <w:pPr>
              <w:jc w:val="center"/>
              <w:rPr>
                <w:color w:val="000000" w:themeColor="text1"/>
              </w:rPr>
            </w:pPr>
            <w:r w:rsidRPr="00830A1D">
              <w:rPr>
                <w:rFonts w:ascii="Times New Roman" w:eastAsia="Times New Roman" w:hAnsi="Times New Roman" w:cs="Calibri"/>
                <w:color w:val="000000" w:themeColor="text1"/>
                <w:sz w:val="16"/>
                <w:szCs w:val="16"/>
                <w:lang w:eastAsia="en-GB"/>
              </w:rPr>
              <w:t>Coefficient</w:t>
            </w:r>
          </w:p>
        </w:tc>
        <w:tc>
          <w:tcPr>
            <w:tcW w:w="567" w:type="dxa"/>
            <w:tcBorders>
              <w:top w:val="single" w:sz="4" w:space="0" w:color="auto"/>
              <w:bottom w:val="single" w:sz="4" w:space="0" w:color="auto"/>
            </w:tcBorders>
            <w:vAlign w:val="center"/>
          </w:tcPr>
          <w:p w14:paraId="33AC1C06" w14:textId="77777777" w:rsidR="000247F3" w:rsidRPr="00830A1D" w:rsidRDefault="000247F3" w:rsidP="00C0125B">
            <w:pPr>
              <w:jc w:val="center"/>
              <w:rPr>
                <w:color w:val="000000" w:themeColor="text1"/>
              </w:rPr>
            </w:pPr>
            <w:r w:rsidRPr="00830A1D">
              <w:rPr>
                <w:rFonts w:ascii="Times New Roman" w:eastAsia="Times New Roman" w:hAnsi="Times New Roman" w:cs="Calibri"/>
                <w:color w:val="000000" w:themeColor="text1"/>
                <w:sz w:val="16"/>
                <w:szCs w:val="16"/>
                <w:lang w:eastAsia="en-GB"/>
              </w:rPr>
              <w:t>Std Error</w:t>
            </w:r>
          </w:p>
        </w:tc>
        <w:tc>
          <w:tcPr>
            <w:tcW w:w="567" w:type="dxa"/>
            <w:tcBorders>
              <w:top w:val="single" w:sz="4" w:space="0" w:color="auto"/>
              <w:bottom w:val="single" w:sz="4" w:space="0" w:color="auto"/>
            </w:tcBorders>
            <w:vAlign w:val="center"/>
          </w:tcPr>
          <w:p w14:paraId="6CBBD011" w14:textId="77777777" w:rsidR="000247F3" w:rsidRPr="00830A1D" w:rsidRDefault="000247F3" w:rsidP="00C0125B">
            <w:pPr>
              <w:jc w:val="center"/>
              <w:rPr>
                <w:color w:val="000000" w:themeColor="text1"/>
              </w:rPr>
            </w:pPr>
            <w:r w:rsidRPr="00830A1D">
              <w:rPr>
                <w:rFonts w:ascii="Times New Roman" w:eastAsia="Times New Roman" w:hAnsi="Times New Roman" w:cs="Calibri"/>
                <w:color w:val="000000" w:themeColor="text1"/>
                <w:sz w:val="16"/>
                <w:szCs w:val="16"/>
                <w:lang w:eastAsia="en-GB"/>
              </w:rPr>
              <w:t>z</w:t>
            </w:r>
          </w:p>
        </w:tc>
        <w:tc>
          <w:tcPr>
            <w:tcW w:w="603" w:type="dxa"/>
            <w:tcBorders>
              <w:top w:val="single" w:sz="4" w:space="0" w:color="auto"/>
              <w:bottom w:val="single" w:sz="4" w:space="0" w:color="auto"/>
            </w:tcBorders>
            <w:vAlign w:val="center"/>
          </w:tcPr>
          <w:p w14:paraId="7C2A1DB9" w14:textId="77777777" w:rsidR="000247F3" w:rsidRPr="00830A1D" w:rsidRDefault="000247F3" w:rsidP="00C0125B">
            <w:pPr>
              <w:jc w:val="center"/>
              <w:rPr>
                <w:color w:val="000000" w:themeColor="text1"/>
              </w:rPr>
            </w:pPr>
            <w:r w:rsidRPr="00830A1D">
              <w:rPr>
                <w:rFonts w:ascii="Times New Roman" w:eastAsia="Times New Roman" w:hAnsi="Times New Roman" w:cs="Calibri"/>
                <w:i/>
                <w:iCs/>
                <w:color w:val="000000" w:themeColor="text1"/>
                <w:sz w:val="16"/>
                <w:szCs w:val="16"/>
                <w:lang w:eastAsia="en-GB"/>
              </w:rPr>
              <w:t>p</w:t>
            </w:r>
          </w:p>
        </w:tc>
        <w:tc>
          <w:tcPr>
            <w:tcW w:w="510" w:type="dxa"/>
            <w:gridSpan w:val="2"/>
            <w:tcBorders>
              <w:top w:val="single" w:sz="4" w:space="0" w:color="auto"/>
              <w:bottom w:val="single" w:sz="4" w:space="0" w:color="auto"/>
            </w:tcBorders>
            <w:vAlign w:val="center"/>
          </w:tcPr>
          <w:p w14:paraId="1F15C0B9" w14:textId="1FD61CD4" w:rsidR="000247F3" w:rsidRPr="00830A1D" w:rsidRDefault="00A82870" w:rsidP="00A82870">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R</w:t>
            </w:r>
            <w:r w:rsidRPr="00830A1D">
              <w:rPr>
                <w:rFonts w:ascii="Times New Roman" w:eastAsia="Times New Roman" w:hAnsi="Times New Roman" w:cs="Calibri"/>
                <w:color w:val="000000" w:themeColor="text1"/>
                <w:sz w:val="16"/>
                <w:szCs w:val="16"/>
                <w:vertAlign w:val="superscript"/>
                <w:lang w:eastAsia="en-GB"/>
              </w:rPr>
              <w:t xml:space="preserve">2 </w:t>
            </w:r>
            <w:r w:rsidRPr="00830A1D">
              <w:rPr>
                <w:rFonts w:ascii="Times New Roman" w:eastAsia="Times New Roman" w:hAnsi="Times New Roman" w:cs="Calibri"/>
                <w:color w:val="000000" w:themeColor="text1"/>
                <w:sz w:val="16"/>
                <w:szCs w:val="16"/>
                <w:lang w:eastAsia="en-GB"/>
              </w:rPr>
              <w:t>(%)</w:t>
            </w:r>
          </w:p>
        </w:tc>
        <w:tc>
          <w:tcPr>
            <w:tcW w:w="376" w:type="dxa"/>
            <w:tcBorders>
              <w:top w:val="single" w:sz="4" w:space="0" w:color="auto"/>
              <w:bottom w:val="single" w:sz="4" w:space="0" w:color="auto"/>
            </w:tcBorders>
            <w:vAlign w:val="center"/>
          </w:tcPr>
          <w:p w14:paraId="76C344A7" w14:textId="022D4DFE" w:rsidR="000247F3" w:rsidRPr="00830A1D" w:rsidRDefault="000247F3" w:rsidP="00C0125B">
            <w:pPr>
              <w:jc w:val="center"/>
              <w:rPr>
                <w:color w:val="000000" w:themeColor="text1"/>
              </w:rPr>
            </w:pPr>
            <w:r w:rsidRPr="00830A1D">
              <w:rPr>
                <w:rFonts w:ascii="Times New Roman" w:eastAsia="Times New Roman" w:hAnsi="Times New Roman" w:cs="Calibri"/>
                <w:color w:val="000000" w:themeColor="text1"/>
                <w:sz w:val="16"/>
                <w:szCs w:val="16"/>
                <w:lang w:eastAsia="en-GB"/>
              </w:rPr>
              <w:t>k</w:t>
            </w:r>
          </w:p>
        </w:tc>
        <w:tc>
          <w:tcPr>
            <w:tcW w:w="654" w:type="dxa"/>
            <w:tcBorders>
              <w:top w:val="single" w:sz="4" w:space="0" w:color="auto"/>
              <w:bottom w:val="single" w:sz="4" w:space="0" w:color="auto"/>
            </w:tcBorders>
            <w:vAlign w:val="center"/>
          </w:tcPr>
          <w:p w14:paraId="3C2DC403" w14:textId="77777777" w:rsidR="000247F3" w:rsidRPr="00830A1D" w:rsidRDefault="000247F3" w:rsidP="00C0125B">
            <w:pPr>
              <w:jc w:val="center"/>
              <w:rPr>
                <w:color w:val="000000" w:themeColor="text1"/>
              </w:rPr>
            </w:pPr>
            <w:r w:rsidRPr="00830A1D">
              <w:rPr>
                <w:rFonts w:ascii="Times New Roman" w:eastAsia="Times New Roman" w:hAnsi="Times New Roman" w:cs="Calibri"/>
                <w:color w:val="000000" w:themeColor="text1"/>
                <w:sz w:val="16"/>
                <w:szCs w:val="16"/>
                <w:lang w:eastAsia="en-GB"/>
              </w:rPr>
              <w:t>Coefficient</w:t>
            </w:r>
          </w:p>
        </w:tc>
        <w:tc>
          <w:tcPr>
            <w:tcW w:w="567" w:type="dxa"/>
            <w:tcBorders>
              <w:top w:val="single" w:sz="4" w:space="0" w:color="auto"/>
              <w:bottom w:val="single" w:sz="4" w:space="0" w:color="auto"/>
            </w:tcBorders>
            <w:vAlign w:val="center"/>
          </w:tcPr>
          <w:p w14:paraId="42C57EFB" w14:textId="77777777" w:rsidR="000247F3" w:rsidRPr="00830A1D" w:rsidRDefault="000247F3" w:rsidP="00C0125B">
            <w:pPr>
              <w:jc w:val="center"/>
              <w:rPr>
                <w:color w:val="000000" w:themeColor="text1"/>
              </w:rPr>
            </w:pPr>
            <w:r w:rsidRPr="00830A1D">
              <w:rPr>
                <w:rFonts w:ascii="Times New Roman" w:eastAsia="Times New Roman" w:hAnsi="Times New Roman" w:cs="Calibri"/>
                <w:color w:val="000000" w:themeColor="text1"/>
                <w:sz w:val="16"/>
                <w:szCs w:val="16"/>
                <w:lang w:eastAsia="en-GB"/>
              </w:rPr>
              <w:t>Std Error</w:t>
            </w:r>
          </w:p>
        </w:tc>
        <w:tc>
          <w:tcPr>
            <w:tcW w:w="641" w:type="dxa"/>
            <w:tcBorders>
              <w:top w:val="single" w:sz="4" w:space="0" w:color="auto"/>
              <w:bottom w:val="single" w:sz="4" w:space="0" w:color="auto"/>
            </w:tcBorders>
            <w:vAlign w:val="center"/>
          </w:tcPr>
          <w:p w14:paraId="2DA53F7F" w14:textId="77777777" w:rsidR="000247F3" w:rsidRPr="00830A1D" w:rsidRDefault="000247F3" w:rsidP="00C0125B">
            <w:pPr>
              <w:jc w:val="center"/>
              <w:rPr>
                <w:color w:val="000000" w:themeColor="text1"/>
              </w:rPr>
            </w:pPr>
            <w:r w:rsidRPr="00830A1D">
              <w:rPr>
                <w:rFonts w:ascii="Times New Roman" w:eastAsia="Times New Roman" w:hAnsi="Times New Roman" w:cs="Calibri"/>
                <w:color w:val="000000" w:themeColor="text1"/>
                <w:sz w:val="16"/>
                <w:szCs w:val="16"/>
                <w:lang w:eastAsia="en-GB"/>
              </w:rPr>
              <w:t>z</w:t>
            </w:r>
          </w:p>
        </w:tc>
        <w:tc>
          <w:tcPr>
            <w:tcW w:w="641" w:type="dxa"/>
            <w:tcBorders>
              <w:top w:val="single" w:sz="4" w:space="0" w:color="auto"/>
              <w:bottom w:val="single" w:sz="4" w:space="0" w:color="auto"/>
            </w:tcBorders>
            <w:vAlign w:val="center"/>
          </w:tcPr>
          <w:p w14:paraId="3781BC96" w14:textId="77777777" w:rsidR="000247F3" w:rsidRPr="00830A1D" w:rsidRDefault="000247F3" w:rsidP="00C0125B">
            <w:pPr>
              <w:jc w:val="center"/>
              <w:rPr>
                <w:color w:val="000000" w:themeColor="text1"/>
              </w:rPr>
            </w:pPr>
            <w:r w:rsidRPr="00830A1D">
              <w:rPr>
                <w:rFonts w:ascii="Times New Roman" w:eastAsia="Times New Roman" w:hAnsi="Times New Roman" w:cs="Calibri"/>
                <w:i/>
                <w:iCs/>
                <w:color w:val="000000" w:themeColor="text1"/>
                <w:sz w:val="16"/>
                <w:szCs w:val="16"/>
                <w:lang w:eastAsia="en-GB"/>
              </w:rPr>
              <w:t>p</w:t>
            </w:r>
          </w:p>
        </w:tc>
        <w:tc>
          <w:tcPr>
            <w:tcW w:w="510" w:type="dxa"/>
            <w:gridSpan w:val="2"/>
            <w:tcBorders>
              <w:top w:val="single" w:sz="4" w:space="0" w:color="auto"/>
              <w:bottom w:val="single" w:sz="4" w:space="0" w:color="auto"/>
            </w:tcBorders>
            <w:vAlign w:val="center"/>
          </w:tcPr>
          <w:p w14:paraId="2750A67C" w14:textId="4A58D064" w:rsidR="000247F3" w:rsidRPr="00830A1D" w:rsidRDefault="00A82870" w:rsidP="00A82870">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R</w:t>
            </w:r>
            <w:r w:rsidRPr="00830A1D">
              <w:rPr>
                <w:rFonts w:ascii="Times New Roman" w:eastAsia="Times New Roman" w:hAnsi="Times New Roman" w:cs="Calibri"/>
                <w:color w:val="000000" w:themeColor="text1"/>
                <w:sz w:val="16"/>
                <w:szCs w:val="16"/>
                <w:vertAlign w:val="superscript"/>
                <w:lang w:eastAsia="en-GB"/>
              </w:rPr>
              <w:t xml:space="preserve">2 </w:t>
            </w:r>
            <w:r w:rsidRPr="00830A1D">
              <w:rPr>
                <w:rFonts w:ascii="Times New Roman" w:eastAsia="Times New Roman" w:hAnsi="Times New Roman" w:cs="Calibri"/>
                <w:color w:val="000000" w:themeColor="text1"/>
                <w:sz w:val="16"/>
                <w:szCs w:val="16"/>
                <w:lang w:eastAsia="en-GB"/>
              </w:rPr>
              <w:t>(%)</w:t>
            </w:r>
          </w:p>
        </w:tc>
        <w:tc>
          <w:tcPr>
            <w:tcW w:w="494" w:type="dxa"/>
            <w:tcBorders>
              <w:top w:val="single" w:sz="4" w:space="0" w:color="auto"/>
              <w:bottom w:val="single" w:sz="4" w:space="0" w:color="auto"/>
            </w:tcBorders>
            <w:vAlign w:val="center"/>
          </w:tcPr>
          <w:p w14:paraId="072C8AFB" w14:textId="4134F2BA" w:rsidR="000247F3" w:rsidRPr="00830A1D" w:rsidRDefault="000247F3" w:rsidP="00C0125B">
            <w:pPr>
              <w:jc w:val="center"/>
              <w:rPr>
                <w:color w:val="000000" w:themeColor="text1"/>
              </w:rPr>
            </w:pPr>
            <w:r w:rsidRPr="00830A1D">
              <w:rPr>
                <w:rFonts w:ascii="Times New Roman" w:eastAsia="Times New Roman" w:hAnsi="Times New Roman" w:cs="Calibri"/>
                <w:color w:val="000000" w:themeColor="text1"/>
                <w:sz w:val="16"/>
                <w:szCs w:val="16"/>
                <w:lang w:eastAsia="en-GB"/>
              </w:rPr>
              <w:t>k</w:t>
            </w:r>
          </w:p>
        </w:tc>
        <w:tc>
          <w:tcPr>
            <w:tcW w:w="639" w:type="dxa"/>
            <w:tcBorders>
              <w:top w:val="single" w:sz="4" w:space="0" w:color="auto"/>
              <w:bottom w:val="single" w:sz="4" w:space="0" w:color="auto"/>
            </w:tcBorders>
            <w:vAlign w:val="center"/>
          </w:tcPr>
          <w:p w14:paraId="52DC7368" w14:textId="77777777" w:rsidR="000247F3" w:rsidRPr="00830A1D" w:rsidRDefault="000247F3" w:rsidP="00C0125B">
            <w:pPr>
              <w:jc w:val="center"/>
              <w:rPr>
                <w:color w:val="000000" w:themeColor="text1"/>
              </w:rPr>
            </w:pPr>
            <w:r w:rsidRPr="00830A1D">
              <w:rPr>
                <w:rFonts w:ascii="Times New Roman" w:eastAsia="Times New Roman" w:hAnsi="Times New Roman" w:cs="Calibri"/>
                <w:color w:val="000000" w:themeColor="text1"/>
                <w:sz w:val="16"/>
                <w:szCs w:val="16"/>
                <w:lang w:eastAsia="en-GB"/>
              </w:rPr>
              <w:t>Coefficient</w:t>
            </w:r>
          </w:p>
        </w:tc>
        <w:tc>
          <w:tcPr>
            <w:tcW w:w="567" w:type="dxa"/>
            <w:tcBorders>
              <w:top w:val="single" w:sz="4" w:space="0" w:color="auto"/>
              <w:bottom w:val="single" w:sz="4" w:space="0" w:color="auto"/>
            </w:tcBorders>
            <w:vAlign w:val="center"/>
          </w:tcPr>
          <w:p w14:paraId="6E444DC5" w14:textId="77777777" w:rsidR="000247F3" w:rsidRPr="00830A1D" w:rsidRDefault="000247F3" w:rsidP="00C0125B">
            <w:pPr>
              <w:jc w:val="center"/>
              <w:rPr>
                <w:color w:val="000000" w:themeColor="text1"/>
              </w:rPr>
            </w:pPr>
            <w:r w:rsidRPr="00830A1D">
              <w:rPr>
                <w:rFonts w:ascii="Times New Roman" w:eastAsia="Times New Roman" w:hAnsi="Times New Roman" w:cs="Calibri"/>
                <w:color w:val="000000" w:themeColor="text1"/>
                <w:sz w:val="16"/>
                <w:szCs w:val="16"/>
                <w:lang w:eastAsia="en-GB"/>
              </w:rPr>
              <w:t>Std Error</w:t>
            </w:r>
          </w:p>
        </w:tc>
        <w:tc>
          <w:tcPr>
            <w:tcW w:w="567" w:type="dxa"/>
            <w:tcBorders>
              <w:top w:val="single" w:sz="4" w:space="0" w:color="auto"/>
              <w:bottom w:val="single" w:sz="4" w:space="0" w:color="auto"/>
            </w:tcBorders>
            <w:vAlign w:val="center"/>
          </w:tcPr>
          <w:p w14:paraId="4D687B79" w14:textId="77777777" w:rsidR="000247F3" w:rsidRPr="00830A1D" w:rsidRDefault="000247F3" w:rsidP="00C0125B">
            <w:pPr>
              <w:jc w:val="center"/>
              <w:rPr>
                <w:color w:val="000000" w:themeColor="text1"/>
              </w:rPr>
            </w:pPr>
            <w:r w:rsidRPr="00830A1D">
              <w:rPr>
                <w:rFonts w:ascii="Times New Roman" w:eastAsia="Times New Roman" w:hAnsi="Times New Roman" w:cs="Calibri"/>
                <w:color w:val="000000" w:themeColor="text1"/>
                <w:sz w:val="16"/>
                <w:szCs w:val="16"/>
                <w:lang w:eastAsia="en-GB"/>
              </w:rPr>
              <w:t>z</w:t>
            </w:r>
          </w:p>
        </w:tc>
        <w:tc>
          <w:tcPr>
            <w:tcW w:w="637" w:type="dxa"/>
            <w:tcBorders>
              <w:top w:val="single" w:sz="4" w:space="0" w:color="auto"/>
              <w:bottom w:val="single" w:sz="4" w:space="0" w:color="auto"/>
            </w:tcBorders>
            <w:vAlign w:val="center"/>
          </w:tcPr>
          <w:p w14:paraId="3C55A301" w14:textId="77777777" w:rsidR="000247F3" w:rsidRPr="00830A1D" w:rsidRDefault="000247F3" w:rsidP="00C0125B">
            <w:pPr>
              <w:jc w:val="center"/>
              <w:rPr>
                <w:color w:val="000000" w:themeColor="text1"/>
              </w:rPr>
            </w:pPr>
            <w:r w:rsidRPr="00830A1D">
              <w:rPr>
                <w:rFonts w:ascii="Times New Roman" w:eastAsia="Times New Roman" w:hAnsi="Times New Roman" w:cs="Calibri"/>
                <w:i/>
                <w:iCs/>
                <w:color w:val="000000" w:themeColor="text1"/>
                <w:sz w:val="16"/>
                <w:szCs w:val="16"/>
                <w:lang w:eastAsia="en-GB"/>
              </w:rPr>
              <w:t>p</w:t>
            </w:r>
          </w:p>
        </w:tc>
        <w:tc>
          <w:tcPr>
            <w:tcW w:w="510" w:type="dxa"/>
            <w:gridSpan w:val="2"/>
            <w:tcBorders>
              <w:top w:val="single" w:sz="4" w:space="0" w:color="auto"/>
              <w:bottom w:val="single" w:sz="4" w:space="0" w:color="auto"/>
            </w:tcBorders>
            <w:vAlign w:val="center"/>
          </w:tcPr>
          <w:p w14:paraId="3A2A399E" w14:textId="170E6FB2" w:rsidR="000247F3" w:rsidRPr="00830A1D" w:rsidRDefault="00A82870" w:rsidP="00A82870">
            <w:pPr>
              <w:jc w:val="center"/>
              <w:rPr>
                <w:rFonts w:ascii="Times New Roman" w:eastAsia="Times New Roman" w:hAnsi="Times New Roman" w:cs="Calibri"/>
                <w:i/>
                <w:iCs/>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R</w:t>
            </w:r>
            <w:r w:rsidRPr="00830A1D">
              <w:rPr>
                <w:rFonts w:ascii="Times New Roman" w:eastAsia="Times New Roman" w:hAnsi="Times New Roman" w:cs="Calibri"/>
                <w:color w:val="000000" w:themeColor="text1"/>
                <w:sz w:val="16"/>
                <w:szCs w:val="16"/>
                <w:vertAlign w:val="superscript"/>
                <w:lang w:eastAsia="en-GB"/>
              </w:rPr>
              <w:t xml:space="preserve">2 </w:t>
            </w:r>
            <w:r w:rsidRPr="00830A1D">
              <w:rPr>
                <w:rFonts w:ascii="Times New Roman" w:eastAsia="Times New Roman" w:hAnsi="Times New Roman" w:cs="Calibri"/>
                <w:color w:val="000000" w:themeColor="text1"/>
                <w:sz w:val="16"/>
                <w:szCs w:val="16"/>
                <w:lang w:eastAsia="en-GB"/>
              </w:rPr>
              <w:t>(%)</w:t>
            </w:r>
          </w:p>
        </w:tc>
      </w:tr>
      <w:tr w:rsidR="00916C0E" w:rsidRPr="00830A1D" w14:paraId="03FFADDE" w14:textId="00F12D8E" w:rsidTr="00FF63D9">
        <w:trPr>
          <w:trHeight w:val="20"/>
        </w:trPr>
        <w:tc>
          <w:tcPr>
            <w:tcW w:w="1491" w:type="dxa"/>
            <w:tcBorders>
              <w:top w:val="single" w:sz="4" w:space="0" w:color="auto"/>
              <w:left w:val="nil"/>
              <w:bottom w:val="nil"/>
              <w:right w:val="nil"/>
            </w:tcBorders>
            <w:shd w:val="clear" w:color="auto" w:fill="auto"/>
            <w:noWrap/>
            <w:vAlign w:val="center"/>
            <w:hideMark/>
          </w:tcPr>
          <w:p w14:paraId="11C93E6B" w14:textId="77777777" w:rsidR="000247F3" w:rsidRPr="00830A1D" w:rsidRDefault="000247F3" w:rsidP="00B06D0C">
            <w:pP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Year</w:t>
            </w:r>
          </w:p>
        </w:tc>
        <w:tc>
          <w:tcPr>
            <w:tcW w:w="425" w:type="dxa"/>
            <w:gridSpan w:val="2"/>
            <w:tcBorders>
              <w:top w:val="single" w:sz="4" w:space="0" w:color="auto"/>
              <w:left w:val="nil"/>
              <w:bottom w:val="nil"/>
              <w:right w:val="nil"/>
            </w:tcBorders>
            <w:shd w:val="clear" w:color="auto" w:fill="auto"/>
            <w:vAlign w:val="center"/>
            <w:hideMark/>
          </w:tcPr>
          <w:p w14:paraId="706C5C7F"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29</w:t>
            </w:r>
          </w:p>
        </w:tc>
        <w:tc>
          <w:tcPr>
            <w:tcW w:w="687" w:type="dxa"/>
            <w:gridSpan w:val="2"/>
            <w:tcBorders>
              <w:top w:val="single" w:sz="4" w:space="0" w:color="auto"/>
              <w:left w:val="nil"/>
              <w:bottom w:val="nil"/>
              <w:right w:val="nil"/>
            </w:tcBorders>
            <w:shd w:val="clear" w:color="auto" w:fill="auto"/>
            <w:noWrap/>
            <w:vAlign w:val="center"/>
            <w:hideMark/>
          </w:tcPr>
          <w:p w14:paraId="082554DF"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-.003</w:t>
            </w:r>
          </w:p>
        </w:tc>
        <w:tc>
          <w:tcPr>
            <w:tcW w:w="567" w:type="dxa"/>
            <w:gridSpan w:val="2"/>
            <w:tcBorders>
              <w:top w:val="single" w:sz="4" w:space="0" w:color="auto"/>
              <w:left w:val="nil"/>
              <w:bottom w:val="nil"/>
              <w:right w:val="nil"/>
            </w:tcBorders>
            <w:shd w:val="clear" w:color="auto" w:fill="auto"/>
            <w:noWrap/>
            <w:vAlign w:val="center"/>
            <w:hideMark/>
          </w:tcPr>
          <w:p w14:paraId="1B35B5AC"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.003</w:t>
            </w:r>
          </w:p>
        </w:tc>
        <w:tc>
          <w:tcPr>
            <w:tcW w:w="567" w:type="dxa"/>
            <w:gridSpan w:val="2"/>
            <w:tcBorders>
              <w:top w:val="single" w:sz="4" w:space="0" w:color="auto"/>
              <w:left w:val="nil"/>
              <w:bottom w:val="nil"/>
              <w:right w:val="nil"/>
            </w:tcBorders>
            <w:shd w:val="clear" w:color="auto" w:fill="auto"/>
            <w:vAlign w:val="center"/>
            <w:hideMark/>
          </w:tcPr>
          <w:p w14:paraId="768745F9"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-.929</w:t>
            </w:r>
          </w:p>
        </w:tc>
        <w:tc>
          <w:tcPr>
            <w:tcW w:w="713" w:type="dxa"/>
            <w:tcBorders>
              <w:top w:val="single" w:sz="4" w:space="0" w:color="auto"/>
              <w:left w:val="nil"/>
              <w:bottom w:val="nil"/>
            </w:tcBorders>
            <w:shd w:val="clear" w:color="auto" w:fill="auto"/>
            <w:noWrap/>
            <w:vAlign w:val="center"/>
            <w:hideMark/>
          </w:tcPr>
          <w:p w14:paraId="3E944E07"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.353</w:t>
            </w:r>
          </w:p>
        </w:tc>
        <w:tc>
          <w:tcPr>
            <w:tcW w:w="510" w:type="dxa"/>
            <w:gridSpan w:val="2"/>
            <w:tcBorders>
              <w:top w:val="single" w:sz="4" w:space="0" w:color="auto"/>
            </w:tcBorders>
            <w:vAlign w:val="center"/>
          </w:tcPr>
          <w:p w14:paraId="0025A98A" w14:textId="45658168"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tcBorders>
              <w:top w:val="single" w:sz="4" w:space="0" w:color="auto"/>
            </w:tcBorders>
            <w:vAlign w:val="center"/>
          </w:tcPr>
          <w:p w14:paraId="5A824406" w14:textId="681170EA"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19</w:t>
            </w:r>
          </w:p>
        </w:tc>
        <w:tc>
          <w:tcPr>
            <w:tcW w:w="686" w:type="dxa"/>
            <w:tcBorders>
              <w:top w:val="single" w:sz="4" w:space="0" w:color="auto"/>
            </w:tcBorders>
            <w:vAlign w:val="center"/>
          </w:tcPr>
          <w:p w14:paraId="52788015"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-.003</w:t>
            </w:r>
          </w:p>
        </w:tc>
        <w:tc>
          <w:tcPr>
            <w:tcW w:w="567" w:type="dxa"/>
            <w:tcBorders>
              <w:top w:val="single" w:sz="4" w:space="0" w:color="auto"/>
            </w:tcBorders>
            <w:vAlign w:val="center"/>
          </w:tcPr>
          <w:p w14:paraId="73D680AA"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.002</w:t>
            </w:r>
          </w:p>
        </w:tc>
        <w:tc>
          <w:tcPr>
            <w:tcW w:w="567" w:type="dxa"/>
            <w:tcBorders>
              <w:top w:val="single" w:sz="4" w:space="0" w:color="auto"/>
            </w:tcBorders>
            <w:vAlign w:val="center"/>
          </w:tcPr>
          <w:p w14:paraId="0712EE33"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-1.38</w:t>
            </w:r>
          </w:p>
        </w:tc>
        <w:tc>
          <w:tcPr>
            <w:tcW w:w="603" w:type="dxa"/>
            <w:tcBorders>
              <w:top w:val="single" w:sz="4" w:space="0" w:color="auto"/>
            </w:tcBorders>
            <w:vAlign w:val="center"/>
          </w:tcPr>
          <w:p w14:paraId="7C48D87D"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.169</w:t>
            </w:r>
          </w:p>
        </w:tc>
        <w:tc>
          <w:tcPr>
            <w:tcW w:w="510" w:type="dxa"/>
            <w:gridSpan w:val="2"/>
            <w:tcBorders>
              <w:top w:val="single" w:sz="4" w:space="0" w:color="auto"/>
            </w:tcBorders>
            <w:vAlign w:val="center"/>
          </w:tcPr>
          <w:p w14:paraId="321382D5" w14:textId="44FF95F0" w:rsidR="000247F3" w:rsidRPr="00830A1D" w:rsidRDefault="000A397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15.6</w:t>
            </w:r>
          </w:p>
        </w:tc>
        <w:tc>
          <w:tcPr>
            <w:tcW w:w="376" w:type="dxa"/>
            <w:tcBorders>
              <w:top w:val="single" w:sz="4" w:space="0" w:color="auto"/>
            </w:tcBorders>
            <w:vAlign w:val="center"/>
          </w:tcPr>
          <w:p w14:paraId="11A63BEF" w14:textId="208F3C92"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19</w:t>
            </w:r>
          </w:p>
        </w:tc>
        <w:tc>
          <w:tcPr>
            <w:tcW w:w="654" w:type="dxa"/>
            <w:tcBorders>
              <w:top w:val="single" w:sz="4" w:space="0" w:color="auto"/>
            </w:tcBorders>
            <w:vAlign w:val="center"/>
          </w:tcPr>
          <w:p w14:paraId="3155F181"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.004</w:t>
            </w:r>
          </w:p>
        </w:tc>
        <w:tc>
          <w:tcPr>
            <w:tcW w:w="567" w:type="dxa"/>
            <w:tcBorders>
              <w:top w:val="single" w:sz="4" w:space="0" w:color="auto"/>
            </w:tcBorders>
            <w:vAlign w:val="center"/>
          </w:tcPr>
          <w:p w14:paraId="491EA5C0"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.008</w:t>
            </w:r>
          </w:p>
        </w:tc>
        <w:tc>
          <w:tcPr>
            <w:tcW w:w="641" w:type="dxa"/>
            <w:tcBorders>
              <w:top w:val="single" w:sz="4" w:space="0" w:color="auto"/>
            </w:tcBorders>
            <w:vAlign w:val="center"/>
          </w:tcPr>
          <w:p w14:paraId="37C97FF5"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0.57</w:t>
            </w:r>
          </w:p>
        </w:tc>
        <w:tc>
          <w:tcPr>
            <w:tcW w:w="641" w:type="dxa"/>
            <w:tcBorders>
              <w:top w:val="single" w:sz="4" w:space="0" w:color="auto"/>
            </w:tcBorders>
            <w:vAlign w:val="center"/>
          </w:tcPr>
          <w:p w14:paraId="483E9F3D"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.569</w:t>
            </w:r>
          </w:p>
        </w:tc>
        <w:tc>
          <w:tcPr>
            <w:tcW w:w="510" w:type="dxa"/>
            <w:gridSpan w:val="2"/>
            <w:tcBorders>
              <w:top w:val="single" w:sz="4" w:space="0" w:color="auto"/>
            </w:tcBorders>
            <w:vAlign w:val="center"/>
          </w:tcPr>
          <w:p w14:paraId="5E6754D5" w14:textId="2F55F1A9" w:rsidR="000247F3" w:rsidRPr="00830A1D" w:rsidRDefault="006D2171"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494" w:type="dxa"/>
            <w:tcBorders>
              <w:top w:val="single" w:sz="4" w:space="0" w:color="auto"/>
            </w:tcBorders>
            <w:vAlign w:val="center"/>
          </w:tcPr>
          <w:p w14:paraId="256FBAB5" w14:textId="5C0F9F83"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22</w:t>
            </w:r>
          </w:p>
        </w:tc>
        <w:tc>
          <w:tcPr>
            <w:tcW w:w="639" w:type="dxa"/>
            <w:tcBorders>
              <w:top w:val="single" w:sz="4" w:space="0" w:color="auto"/>
            </w:tcBorders>
            <w:vAlign w:val="center"/>
          </w:tcPr>
          <w:p w14:paraId="4A5A7989"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-.006</w:t>
            </w:r>
          </w:p>
        </w:tc>
        <w:tc>
          <w:tcPr>
            <w:tcW w:w="567" w:type="dxa"/>
            <w:tcBorders>
              <w:top w:val="single" w:sz="4" w:space="0" w:color="auto"/>
            </w:tcBorders>
            <w:vAlign w:val="center"/>
          </w:tcPr>
          <w:p w14:paraId="0BF55710"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.004</w:t>
            </w:r>
          </w:p>
        </w:tc>
        <w:tc>
          <w:tcPr>
            <w:tcW w:w="567" w:type="dxa"/>
            <w:tcBorders>
              <w:top w:val="single" w:sz="4" w:space="0" w:color="auto"/>
            </w:tcBorders>
            <w:vAlign w:val="center"/>
          </w:tcPr>
          <w:p w14:paraId="5E19AF91"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-1.58</w:t>
            </w:r>
          </w:p>
        </w:tc>
        <w:tc>
          <w:tcPr>
            <w:tcW w:w="637" w:type="dxa"/>
            <w:tcBorders>
              <w:top w:val="single" w:sz="4" w:space="0" w:color="auto"/>
            </w:tcBorders>
            <w:vAlign w:val="center"/>
          </w:tcPr>
          <w:p w14:paraId="1A7134B4"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.113</w:t>
            </w:r>
          </w:p>
        </w:tc>
        <w:tc>
          <w:tcPr>
            <w:tcW w:w="510" w:type="dxa"/>
            <w:gridSpan w:val="2"/>
            <w:tcBorders>
              <w:top w:val="single" w:sz="4" w:space="0" w:color="auto"/>
            </w:tcBorders>
            <w:vAlign w:val="center"/>
          </w:tcPr>
          <w:p w14:paraId="3F6D5B2E" w14:textId="50E3484B" w:rsidR="000247F3" w:rsidRPr="00830A1D" w:rsidRDefault="001E08F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28.2</w:t>
            </w:r>
          </w:p>
        </w:tc>
      </w:tr>
      <w:tr w:rsidR="00916C0E" w:rsidRPr="00830A1D" w14:paraId="707610FA" w14:textId="614FCF33" w:rsidTr="00FF63D9">
        <w:trPr>
          <w:trHeight w:val="20"/>
        </w:trPr>
        <w:tc>
          <w:tcPr>
            <w:tcW w:w="1491" w:type="dxa"/>
            <w:tcBorders>
              <w:top w:val="nil"/>
              <w:left w:val="nil"/>
              <w:bottom w:val="nil"/>
              <w:right w:val="nil"/>
            </w:tcBorders>
            <w:shd w:val="clear" w:color="auto" w:fill="auto"/>
            <w:noWrap/>
            <w:vAlign w:val="center"/>
            <w:hideMark/>
          </w:tcPr>
          <w:p w14:paraId="02BDD446" w14:textId="77777777" w:rsidR="000247F3" w:rsidRPr="00830A1D" w:rsidRDefault="000247F3" w:rsidP="00B06D0C">
            <w:pP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Number of Metrics</w:t>
            </w:r>
          </w:p>
        </w:tc>
        <w:tc>
          <w:tcPr>
            <w:tcW w:w="425" w:type="dxa"/>
            <w:gridSpan w:val="2"/>
            <w:tcBorders>
              <w:top w:val="nil"/>
              <w:left w:val="nil"/>
              <w:bottom w:val="nil"/>
              <w:right w:val="nil"/>
            </w:tcBorders>
            <w:shd w:val="clear" w:color="auto" w:fill="auto"/>
            <w:vAlign w:val="center"/>
            <w:hideMark/>
          </w:tcPr>
          <w:p w14:paraId="478544DD"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29</w:t>
            </w:r>
          </w:p>
        </w:tc>
        <w:tc>
          <w:tcPr>
            <w:tcW w:w="687" w:type="dxa"/>
            <w:gridSpan w:val="2"/>
            <w:tcBorders>
              <w:top w:val="nil"/>
              <w:left w:val="nil"/>
              <w:bottom w:val="nil"/>
              <w:right w:val="nil"/>
            </w:tcBorders>
            <w:shd w:val="clear" w:color="auto" w:fill="auto"/>
            <w:noWrap/>
            <w:vAlign w:val="center"/>
            <w:hideMark/>
          </w:tcPr>
          <w:p w14:paraId="5EAFBE68"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.003</w:t>
            </w:r>
          </w:p>
        </w:tc>
        <w:tc>
          <w:tcPr>
            <w:tcW w:w="567" w:type="dxa"/>
            <w:gridSpan w:val="2"/>
            <w:tcBorders>
              <w:top w:val="nil"/>
              <w:left w:val="nil"/>
              <w:bottom w:val="nil"/>
              <w:right w:val="nil"/>
            </w:tcBorders>
            <w:shd w:val="clear" w:color="auto" w:fill="auto"/>
            <w:noWrap/>
            <w:vAlign w:val="center"/>
            <w:hideMark/>
          </w:tcPr>
          <w:p w14:paraId="172890BF"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.003</w:t>
            </w:r>
          </w:p>
        </w:tc>
        <w:tc>
          <w:tcPr>
            <w:tcW w:w="567" w:type="dxa"/>
            <w:gridSpan w:val="2"/>
            <w:tcBorders>
              <w:top w:val="nil"/>
              <w:left w:val="nil"/>
              <w:bottom w:val="nil"/>
              <w:right w:val="nil"/>
            </w:tcBorders>
            <w:shd w:val="clear" w:color="auto" w:fill="auto"/>
            <w:vAlign w:val="center"/>
            <w:hideMark/>
          </w:tcPr>
          <w:p w14:paraId="0A45B79F"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1.10</w:t>
            </w:r>
          </w:p>
        </w:tc>
        <w:tc>
          <w:tcPr>
            <w:tcW w:w="713" w:type="dxa"/>
            <w:tcBorders>
              <w:top w:val="nil"/>
              <w:left w:val="nil"/>
              <w:bottom w:val="nil"/>
            </w:tcBorders>
            <w:shd w:val="clear" w:color="auto" w:fill="auto"/>
            <w:noWrap/>
            <w:vAlign w:val="center"/>
            <w:hideMark/>
          </w:tcPr>
          <w:p w14:paraId="2FA20623"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.269</w:t>
            </w:r>
          </w:p>
        </w:tc>
        <w:tc>
          <w:tcPr>
            <w:tcW w:w="510" w:type="dxa"/>
            <w:gridSpan w:val="2"/>
            <w:vAlign w:val="center"/>
          </w:tcPr>
          <w:p w14:paraId="6B353509" w14:textId="18D74C2E"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vAlign w:val="center"/>
          </w:tcPr>
          <w:p w14:paraId="75D2291B" w14:textId="3FE5BA9F"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19</w:t>
            </w:r>
          </w:p>
        </w:tc>
        <w:tc>
          <w:tcPr>
            <w:tcW w:w="686" w:type="dxa"/>
            <w:vAlign w:val="center"/>
          </w:tcPr>
          <w:p w14:paraId="1A7FDA16"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-.004</w:t>
            </w:r>
          </w:p>
        </w:tc>
        <w:tc>
          <w:tcPr>
            <w:tcW w:w="567" w:type="dxa"/>
            <w:vAlign w:val="center"/>
          </w:tcPr>
          <w:p w14:paraId="35DE3969"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.003</w:t>
            </w:r>
          </w:p>
        </w:tc>
        <w:tc>
          <w:tcPr>
            <w:tcW w:w="567" w:type="dxa"/>
            <w:vAlign w:val="center"/>
          </w:tcPr>
          <w:p w14:paraId="294D4C8F"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-1.24</w:t>
            </w:r>
          </w:p>
        </w:tc>
        <w:tc>
          <w:tcPr>
            <w:tcW w:w="603" w:type="dxa"/>
            <w:vAlign w:val="center"/>
          </w:tcPr>
          <w:p w14:paraId="157ED481"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.216</w:t>
            </w:r>
          </w:p>
        </w:tc>
        <w:tc>
          <w:tcPr>
            <w:tcW w:w="510" w:type="dxa"/>
            <w:gridSpan w:val="2"/>
            <w:vAlign w:val="center"/>
          </w:tcPr>
          <w:p w14:paraId="55C23A70" w14:textId="6FA800C2"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vAlign w:val="center"/>
          </w:tcPr>
          <w:p w14:paraId="3DAB2870" w14:textId="318EFE65"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19</w:t>
            </w:r>
          </w:p>
        </w:tc>
        <w:tc>
          <w:tcPr>
            <w:tcW w:w="654" w:type="dxa"/>
            <w:vAlign w:val="center"/>
          </w:tcPr>
          <w:p w14:paraId="6A3B26C7"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.005</w:t>
            </w:r>
          </w:p>
        </w:tc>
        <w:tc>
          <w:tcPr>
            <w:tcW w:w="567" w:type="dxa"/>
            <w:vAlign w:val="center"/>
          </w:tcPr>
          <w:p w14:paraId="7A4B952E"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.008</w:t>
            </w:r>
          </w:p>
        </w:tc>
        <w:tc>
          <w:tcPr>
            <w:tcW w:w="641" w:type="dxa"/>
            <w:vAlign w:val="center"/>
          </w:tcPr>
          <w:p w14:paraId="40A6ED56"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0.64</w:t>
            </w:r>
          </w:p>
        </w:tc>
        <w:tc>
          <w:tcPr>
            <w:tcW w:w="641" w:type="dxa"/>
            <w:vAlign w:val="center"/>
          </w:tcPr>
          <w:p w14:paraId="5EEBDE2C"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.521</w:t>
            </w:r>
          </w:p>
        </w:tc>
        <w:tc>
          <w:tcPr>
            <w:tcW w:w="510" w:type="dxa"/>
            <w:gridSpan w:val="2"/>
            <w:vAlign w:val="center"/>
          </w:tcPr>
          <w:p w14:paraId="344B748D" w14:textId="6F50B494" w:rsidR="000247F3" w:rsidRPr="00830A1D" w:rsidRDefault="00AA2C65"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3.7</w:t>
            </w:r>
          </w:p>
        </w:tc>
        <w:tc>
          <w:tcPr>
            <w:tcW w:w="494" w:type="dxa"/>
            <w:vAlign w:val="center"/>
          </w:tcPr>
          <w:p w14:paraId="19B72756" w14:textId="3D2E4CF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22</w:t>
            </w:r>
          </w:p>
        </w:tc>
        <w:tc>
          <w:tcPr>
            <w:tcW w:w="639" w:type="dxa"/>
            <w:vAlign w:val="center"/>
          </w:tcPr>
          <w:p w14:paraId="226CD08E"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-.002</w:t>
            </w:r>
          </w:p>
        </w:tc>
        <w:tc>
          <w:tcPr>
            <w:tcW w:w="567" w:type="dxa"/>
            <w:vAlign w:val="center"/>
          </w:tcPr>
          <w:p w14:paraId="4389A7E9"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.006</w:t>
            </w:r>
          </w:p>
        </w:tc>
        <w:tc>
          <w:tcPr>
            <w:tcW w:w="567" w:type="dxa"/>
            <w:vAlign w:val="center"/>
          </w:tcPr>
          <w:p w14:paraId="12FB64B2"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-0.38</w:t>
            </w:r>
          </w:p>
        </w:tc>
        <w:tc>
          <w:tcPr>
            <w:tcW w:w="637" w:type="dxa"/>
            <w:vAlign w:val="center"/>
          </w:tcPr>
          <w:p w14:paraId="5152CC57"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.702</w:t>
            </w:r>
          </w:p>
        </w:tc>
        <w:tc>
          <w:tcPr>
            <w:tcW w:w="510" w:type="dxa"/>
            <w:gridSpan w:val="2"/>
            <w:vAlign w:val="center"/>
          </w:tcPr>
          <w:p w14:paraId="4DCCB483" w14:textId="5D5008BA" w:rsidR="000247F3" w:rsidRPr="00830A1D" w:rsidRDefault="001E08F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r>
      <w:tr w:rsidR="00916C0E" w:rsidRPr="00830A1D" w14:paraId="65CF0FBA" w14:textId="4135EF64" w:rsidTr="00FF63D9">
        <w:trPr>
          <w:trHeight w:val="20"/>
        </w:trPr>
        <w:tc>
          <w:tcPr>
            <w:tcW w:w="1491" w:type="dxa"/>
            <w:tcBorders>
              <w:top w:val="nil"/>
              <w:left w:val="nil"/>
              <w:bottom w:val="nil"/>
              <w:right w:val="nil"/>
            </w:tcBorders>
            <w:shd w:val="clear" w:color="auto" w:fill="auto"/>
            <w:noWrap/>
            <w:vAlign w:val="center"/>
            <w:hideMark/>
          </w:tcPr>
          <w:p w14:paraId="7C762BD2" w14:textId="77777777" w:rsidR="000247F3" w:rsidRPr="00830A1D" w:rsidRDefault="000247F3" w:rsidP="00B06D0C">
            <w:pP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Response Rate</w:t>
            </w:r>
          </w:p>
        </w:tc>
        <w:tc>
          <w:tcPr>
            <w:tcW w:w="425" w:type="dxa"/>
            <w:gridSpan w:val="2"/>
            <w:tcBorders>
              <w:top w:val="nil"/>
              <w:left w:val="nil"/>
              <w:bottom w:val="nil"/>
              <w:right w:val="nil"/>
            </w:tcBorders>
            <w:shd w:val="clear" w:color="auto" w:fill="auto"/>
            <w:vAlign w:val="center"/>
            <w:hideMark/>
          </w:tcPr>
          <w:p w14:paraId="5C7C11CC"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15</w:t>
            </w:r>
          </w:p>
        </w:tc>
        <w:tc>
          <w:tcPr>
            <w:tcW w:w="687" w:type="dxa"/>
            <w:gridSpan w:val="2"/>
            <w:tcBorders>
              <w:top w:val="nil"/>
              <w:left w:val="nil"/>
              <w:bottom w:val="nil"/>
              <w:right w:val="nil"/>
            </w:tcBorders>
            <w:shd w:val="clear" w:color="auto" w:fill="auto"/>
            <w:noWrap/>
            <w:vAlign w:val="center"/>
            <w:hideMark/>
          </w:tcPr>
          <w:p w14:paraId="1EC3985A"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-.024</w:t>
            </w:r>
          </w:p>
        </w:tc>
        <w:tc>
          <w:tcPr>
            <w:tcW w:w="567" w:type="dxa"/>
            <w:gridSpan w:val="2"/>
            <w:tcBorders>
              <w:top w:val="nil"/>
              <w:left w:val="nil"/>
              <w:bottom w:val="nil"/>
              <w:right w:val="nil"/>
            </w:tcBorders>
            <w:shd w:val="clear" w:color="auto" w:fill="auto"/>
            <w:noWrap/>
            <w:vAlign w:val="center"/>
            <w:hideMark/>
          </w:tcPr>
          <w:p w14:paraId="50B874FC"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.020</w:t>
            </w:r>
          </w:p>
        </w:tc>
        <w:tc>
          <w:tcPr>
            <w:tcW w:w="567" w:type="dxa"/>
            <w:gridSpan w:val="2"/>
            <w:tcBorders>
              <w:top w:val="nil"/>
              <w:left w:val="nil"/>
              <w:bottom w:val="nil"/>
              <w:right w:val="nil"/>
            </w:tcBorders>
            <w:shd w:val="clear" w:color="auto" w:fill="auto"/>
            <w:vAlign w:val="center"/>
            <w:hideMark/>
          </w:tcPr>
          <w:p w14:paraId="4F6CBB8A"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-1.16</w:t>
            </w:r>
          </w:p>
        </w:tc>
        <w:tc>
          <w:tcPr>
            <w:tcW w:w="713" w:type="dxa"/>
            <w:tcBorders>
              <w:top w:val="nil"/>
              <w:left w:val="nil"/>
              <w:bottom w:val="nil"/>
            </w:tcBorders>
            <w:shd w:val="clear" w:color="auto" w:fill="auto"/>
            <w:noWrap/>
            <w:vAlign w:val="center"/>
            <w:hideMark/>
          </w:tcPr>
          <w:p w14:paraId="19638EBA"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.245</w:t>
            </w:r>
          </w:p>
        </w:tc>
        <w:tc>
          <w:tcPr>
            <w:tcW w:w="510" w:type="dxa"/>
            <w:gridSpan w:val="2"/>
            <w:vAlign w:val="center"/>
          </w:tcPr>
          <w:p w14:paraId="0DDDC374" w14:textId="7A67F170"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vAlign w:val="center"/>
          </w:tcPr>
          <w:p w14:paraId="1B673723" w14:textId="7340893C"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9</w:t>
            </w:r>
          </w:p>
        </w:tc>
        <w:tc>
          <w:tcPr>
            <w:tcW w:w="686" w:type="dxa"/>
            <w:vAlign w:val="center"/>
          </w:tcPr>
          <w:p w14:paraId="61BAEAB7"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-.050</w:t>
            </w:r>
          </w:p>
        </w:tc>
        <w:tc>
          <w:tcPr>
            <w:tcW w:w="567" w:type="dxa"/>
            <w:vAlign w:val="center"/>
          </w:tcPr>
          <w:p w14:paraId="5ACB66BD"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.024</w:t>
            </w:r>
          </w:p>
        </w:tc>
        <w:tc>
          <w:tcPr>
            <w:tcW w:w="567" w:type="dxa"/>
            <w:vAlign w:val="center"/>
          </w:tcPr>
          <w:p w14:paraId="48314EF4"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-2.07</w:t>
            </w:r>
          </w:p>
        </w:tc>
        <w:tc>
          <w:tcPr>
            <w:tcW w:w="603" w:type="dxa"/>
            <w:vAlign w:val="center"/>
          </w:tcPr>
          <w:p w14:paraId="26AECEDE"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.039*</w:t>
            </w:r>
          </w:p>
        </w:tc>
        <w:tc>
          <w:tcPr>
            <w:tcW w:w="510" w:type="dxa"/>
            <w:gridSpan w:val="2"/>
            <w:vAlign w:val="center"/>
          </w:tcPr>
          <w:p w14:paraId="5C3C8576" w14:textId="601A4AFF" w:rsidR="000247F3" w:rsidRPr="00830A1D" w:rsidRDefault="000A397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8.8</w:t>
            </w:r>
          </w:p>
        </w:tc>
        <w:tc>
          <w:tcPr>
            <w:tcW w:w="376" w:type="dxa"/>
            <w:vAlign w:val="center"/>
          </w:tcPr>
          <w:p w14:paraId="1B42E787" w14:textId="1748BB0C"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9</w:t>
            </w:r>
          </w:p>
        </w:tc>
        <w:tc>
          <w:tcPr>
            <w:tcW w:w="654" w:type="dxa"/>
            <w:vAlign w:val="center"/>
          </w:tcPr>
          <w:p w14:paraId="70B8E774"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.098</w:t>
            </w:r>
          </w:p>
        </w:tc>
        <w:tc>
          <w:tcPr>
            <w:tcW w:w="567" w:type="dxa"/>
            <w:vAlign w:val="center"/>
          </w:tcPr>
          <w:p w14:paraId="00943CF0"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.055</w:t>
            </w:r>
          </w:p>
        </w:tc>
        <w:tc>
          <w:tcPr>
            <w:tcW w:w="641" w:type="dxa"/>
            <w:vAlign w:val="center"/>
          </w:tcPr>
          <w:p w14:paraId="51F276F6"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1.79</w:t>
            </w:r>
          </w:p>
        </w:tc>
        <w:tc>
          <w:tcPr>
            <w:tcW w:w="641" w:type="dxa"/>
            <w:vAlign w:val="center"/>
          </w:tcPr>
          <w:p w14:paraId="5DCAA8E9"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.073</w:t>
            </w:r>
          </w:p>
        </w:tc>
        <w:tc>
          <w:tcPr>
            <w:tcW w:w="510" w:type="dxa"/>
            <w:gridSpan w:val="2"/>
            <w:vAlign w:val="center"/>
          </w:tcPr>
          <w:p w14:paraId="4F5813D5" w14:textId="520B0E8E" w:rsidR="000247F3" w:rsidRPr="00830A1D" w:rsidRDefault="00AA2C65"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66.6</w:t>
            </w:r>
          </w:p>
        </w:tc>
        <w:tc>
          <w:tcPr>
            <w:tcW w:w="494" w:type="dxa"/>
            <w:vAlign w:val="center"/>
          </w:tcPr>
          <w:p w14:paraId="42BEED61" w14:textId="4DC31060"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10</w:t>
            </w:r>
          </w:p>
        </w:tc>
        <w:tc>
          <w:tcPr>
            <w:tcW w:w="639" w:type="dxa"/>
            <w:vAlign w:val="center"/>
          </w:tcPr>
          <w:p w14:paraId="31A569F2"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-.030</w:t>
            </w:r>
          </w:p>
        </w:tc>
        <w:tc>
          <w:tcPr>
            <w:tcW w:w="567" w:type="dxa"/>
            <w:vAlign w:val="center"/>
          </w:tcPr>
          <w:p w14:paraId="31DE3C3C"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.042</w:t>
            </w:r>
          </w:p>
        </w:tc>
        <w:tc>
          <w:tcPr>
            <w:tcW w:w="567" w:type="dxa"/>
            <w:vAlign w:val="center"/>
          </w:tcPr>
          <w:p w14:paraId="35B9A30A"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-0.71</w:t>
            </w:r>
          </w:p>
        </w:tc>
        <w:tc>
          <w:tcPr>
            <w:tcW w:w="637" w:type="dxa"/>
            <w:vAlign w:val="center"/>
          </w:tcPr>
          <w:p w14:paraId="2DB076EC"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.477</w:t>
            </w:r>
          </w:p>
        </w:tc>
        <w:tc>
          <w:tcPr>
            <w:tcW w:w="510" w:type="dxa"/>
            <w:gridSpan w:val="2"/>
            <w:vAlign w:val="center"/>
          </w:tcPr>
          <w:p w14:paraId="4D2D9516" w14:textId="7AA11FAD" w:rsidR="000247F3" w:rsidRPr="00830A1D" w:rsidRDefault="001E08F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r>
      <w:tr w:rsidR="00916C0E" w:rsidRPr="00830A1D" w14:paraId="4FB7F2A7" w14:textId="68BD4AF3" w:rsidTr="00FF63D9">
        <w:trPr>
          <w:trHeight w:val="20"/>
        </w:trPr>
        <w:tc>
          <w:tcPr>
            <w:tcW w:w="1491" w:type="dxa"/>
            <w:tcBorders>
              <w:top w:val="nil"/>
              <w:left w:val="nil"/>
              <w:bottom w:val="nil"/>
              <w:right w:val="nil"/>
            </w:tcBorders>
            <w:shd w:val="clear" w:color="auto" w:fill="auto"/>
            <w:noWrap/>
            <w:vAlign w:val="center"/>
            <w:hideMark/>
          </w:tcPr>
          <w:p w14:paraId="539B4429" w14:textId="77777777" w:rsidR="000247F3" w:rsidRPr="00830A1D" w:rsidRDefault="000247F3" w:rsidP="00B06D0C">
            <w:pP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Attrition Rate</w:t>
            </w:r>
          </w:p>
        </w:tc>
        <w:tc>
          <w:tcPr>
            <w:tcW w:w="425" w:type="dxa"/>
            <w:gridSpan w:val="2"/>
            <w:tcBorders>
              <w:top w:val="nil"/>
              <w:left w:val="nil"/>
              <w:bottom w:val="nil"/>
              <w:right w:val="nil"/>
            </w:tcBorders>
            <w:shd w:val="clear" w:color="auto" w:fill="auto"/>
            <w:vAlign w:val="center"/>
            <w:hideMark/>
          </w:tcPr>
          <w:p w14:paraId="0692C0D3"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16</w:t>
            </w:r>
          </w:p>
        </w:tc>
        <w:tc>
          <w:tcPr>
            <w:tcW w:w="687" w:type="dxa"/>
            <w:gridSpan w:val="2"/>
            <w:tcBorders>
              <w:top w:val="nil"/>
              <w:left w:val="nil"/>
              <w:bottom w:val="nil"/>
              <w:right w:val="nil"/>
            </w:tcBorders>
            <w:shd w:val="clear" w:color="auto" w:fill="auto"/>
            <w:noWrap/>
            <w:vAlign w:val="center"/>
            <w:hideMark/>
          </w:tcPr>
          <w:p w14:paraId="46FC0FA8"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-.024</w:t>
            </w:r>
          </w:p>
        </w:tc>
        <w:tc>
          <w:tcPr>
            <w:tcW w:w="567" w:type="dxa"/>
            <w:gridSpan w:val="2"/>
            <w:tcBorders>
              <w:top w:val="nil"/>
              <w:left w:val="nil"/>
              <w:bottom w:val="nil"/>
              <w:right w:val="nil"/>
            </w:tcBorders>
            <w:shd w:val="clear" w:color="auto" w:fill="auto"/>
            <w:noWrap/>
            <w:vAlign w:val="center"/>
            <w:hideMark/>
          </w:tcPr>
          <w:p w14:paraId="4EF171ED"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.028</w:t>
            </w:r>
          </w:p>
        </w:tc>
        <w:tc>
          <w:tcPr>
            <w:tcW w:w="567" w:type="dxa"/>
            <w:gridSpan w:val="2"/>
            <w:tcBorders>
              <w:top w:val="nil"/>
              <w:left w:val="nil"/>
              <w:bottom w:val="nil"/>
              <w:right w:val="nil"/>
            </w:tcBorders>
            <w:shd w:val="clear" w:color="auto" w:fill="auto"/>
            <w:vAlign w:val="center"/>
            <w:hideMark/>
          </w:tcPr>
          <w:p w14:paraId="1FAC7F65"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-.853</w:t>
            </w:r>
          </w:p>
        </w:tc>
        <w:tc>
          <w:tcPr>
            <w:tcW w:w="713" w:type="dxa"/>
            <w:tcBorders>
              <w:top w:val="nil"/>
              <w:left w:val="nil"/>
              <w:bottom w:val="nil"/>
            </w:tcBorders>
            <w:shd w:val="clear" w:color="auto" w:fill="auto"/>
            <w:noWrap/>
            <w:vAlign w:val="center"/>
            <w:hideMark/>
          </w:tcPr>
          <w:p w14:paraId="37A0078E"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.394</w:t>
            </w:r>
          </w:p>
        </w:tc>
        <w:tc>
          <w:tcPr>
            <w:tcW w:w="510" w:type="dxa"/>
            <w:gridSpan w:val="2"/>
            <w:vAlign w:val="center"/>
          </w:tcPr>
          <w:p w14:paraId="04930318" w14:textId="180D7550"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vAlign w:val="center"/>
          </w:tcPr>
          <w:p w14:paraId="114E9F77" w14:textId="0F9FE7F9"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9</w:t>
            </w:r>
          </w:p>
        </w:tc>
        <w:tc>
          <w:tcPr>
            <w:tcW w:w="686" w:type="dxa"/>
            <w:vAlign w:val="center"/>
          </w:tcPr>
          <w:p w14:paraId="104859A5"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-.011</w:t>
            </w:r>
          </w:p>
        </w:tc>
        <w:tc>
          <w:tcPr>
            <w:tcW w:w="567" w:type="dxa"/>
            <w:vAlign w:val="center"/>
          </w:tcPr>
          <w:p w14:paraId="42A3D85F"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.030</w:t>
            </w:r>
          </w:p>
        </w:tc>
        <w:tc>
          <w:tcPr>
            <w:tcW w:w="567" w:type="dxa"/>
            <w:vAlign w:val="center"/>
          </w:tcPr>
          <w:p w14:paraId="22B08EA7"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-0.36</w:t>
            </w:r>
          </w:p>
        </w:tc>
        <w:tc>
          <w:tcPr>
            <w:tcW w:w="603" w:type="dxa"/>
            <w:vAlign w:val="center"/>
          </w:tcPr>
          <w:p w14:paraId="6A5D63D9"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.718</w:t>
            </w:r>
          </w:p>
        </w:tc>
        <w:tc>
          <w:tcPr>
            <w:tcW w:w="510" w:type="dxa"/>
            <w:gridSpan w:val="2"/>
            <w:vAlign w:val="center"/>
          </w:tcPr>
          <w:p w14:paraId="55D67BE0" w14:textId="5BD09DD1" w:rsidR="000247F3" w:rsidRPr="00830A1D" w:rsidRDefault="000A397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6.7</w:t>
            </w:r>
          </w:p>
        </w:tc>
        <w:tc>
          <w:tcPr>
            <w:tcW w:w="376" w:type="dxa"/>
            <w:vAlign w:val="center"/>
          </w:tcPr>
          <w:p w14:paraId="1BCC6B1A" w14:textId="18D8F25C"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9</w:t>
            </w:r>
          </w:p>
        </w:tc>
        <w:tc>
          <w:tcPr>
            <w:tcW w:w="654" w:type="dxa"/>
            <w:vAlign w:val="center"/>
          </w:tcPr>
          <w:p w14:paraId="0C35942C"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-.188</w:t>
            </w:r>
          </w:p>
        </w:tc>
        <w:tc>
          <w:tcPr>
            <w:tcW w:w="567" w:type="dxa"/>
            <w:vAlign w:val="center"/>
          </w:tcPr>
          <w:p w14:paraId="7E8219A6"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.149</w:t>
            </w:r>
          </w:p>
        </w:tc>
        <w:tc>
          <w:tcPr>
            <w:tcW w:w="641" w:type="dxa"/>
            <w:vAlign w:val="center"/>
          </w:tcPr>
          <w:p w14:paraId="601EE1F3"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-1.26</w:t>
            </w:r>
          </w:p>
        </w:tc>
        <w:tc>
          <w:tcPr>
            <w:tcW w:w="641" w:type="dxa"/>
            <w:vAlign w:val="center"/>
          </w:tcPr>
          <w:p w14:paraId="1BCF0FCE"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.207</w:t>
            </w:r>
          </w:p>
        </w:tc>
        <w:tc>
          <w:tcPr>
            <w:tcW w:w="510" w:type="dxa"/>
            <w:gridSpan w:val="2"/>
            <w:vAlign w:val="center"/>
          </w:tcPr>
          <w:p w14:paraId="1F03EF2C" w14:textId="04B94BAF" w:rsidR="000247F3" w:rsidRPr="00830A1D" w:rsidRDefault="006D2171"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494" w:type="dxa"/>
            <w:vAlign w:val="center"/>
          </w:tcPr>
          <w:p w14:paraId="719E1438" w14:textId="00FDADDF"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12</w:t>
            </w:r>
          </w:p>
        </w:tc>
        <w:tc>
          <w:tcPr>
            <w:tcW w:w="639" w:type="dxa"/>
            <w:vAlign w:val="center"/>
          </w:tcPr>
          <w:p w14:paraId="587AA5FF"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.097</w:t>
            </w:r>
          </w:p>
        </w:tc>
        <w:tc>
          <w:tcPr>
            <w:tcW w:w="567" w:type="dxa"/>
            <w:vAlign w:val="center"/>
          </w:tcPr>
          <w:p w14:paraId="743F1900"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.091</w:t>
            </w:r>
          </w:p>
        </w:tc>
        <w:tc>
          <w:tcPr>
            <w:tcW w:w="567" w:type="dxa"/>
            <w:vAlign w:val="center"/>
          </w:tcPr>
          <w:p w14:paraId="33AF0E63"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1.07</w:t>
            </w:r>
          </w:p>
        </w:tc>
        <w:tc>
          <w:tcPr>
            <w:tcW w:w="637" w:type="dxa"/>
            <w:vAlign w:val="center"/>
          </w:tcPr>
          <w:p w14:paraId="5DC7A954"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.284</w:t>
            </w:r>
          </w:p>
        </w:tc>
        <w:tc>
          <w:tcPr>
            <w:tcW w:w="510" w:type="dxa"/>
            <w:gridSpan w:val="2"/>
            <w:vAlign w:val="center"/>
          </w:tcPr>
          <w:p w14:paraId="40F143F0" w14:textId="2421470C" w:rsidR="000247F3" w:rsidRPr="00830A1D" w:rsidRDefault="001E08F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r>
      <w:tr w:rsidR="00916C0E" w:rsidRPr="00830A1D" w14:paraId="3F84CC77" w14:textId="02C82B1A" w:rsidTr="00FF63D9">
        <w:trPr>
          <w:trHeight w:val="20"/>
        </w:trPr>
        <w:tc>
          <w:tcPr>
            <w:tcW w:w="1491" w:type="dxa"/>
            <w:tcBorders>
              <w:top w:val="nil"/>
              <w:left w:val="nil"/>
              <w:bottom w:val="nil"/>
              <w:right w:val="nil"/>
            </w:tcBorders>
            <w:shd w:val="clear" w:color="auto" w:fill="auto"/>
            <w:noWrap/>
            <w:vAlign w:val="center"/>
            <w:hideMark/>
          </w:tcPr>
          <w:p w14:paraId="5EE4C32A" w14:textId="77777777" w:rsidR="000247F3" w:rsidRPr="00830A1D" w:rsidRDefault="000247F3" w:rsidP="00B06D0C">
            <w:pP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Age (Years)</w:t>
            </w:r>
          </w:p>
        </w:tc>
        <w:tc>
          <w:tcPr>
            <w:tcW w:w="425" w:type="dxa"/>
            <w:gridSpan w:val="2"/>
            <w:tcBorders>
              <w:top w:val="nil"/>
              <w:left w:val="nil"/>
              <w:bottom w:val="nil"/>
              <w:right w:val="nil"/>
            </w:tcBorders>
            <w:shd w:val="clear" w:color="auto" w:fill="auto"/>
            <w:vAlign w:val="center"/>
            <w:hideMark/>
          </w:tcPr>
          <w:p w14:paraId="091FFB93"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23</w:t>
            </w:r>
          </w:p>
        </w:tc>
        <w:tc>
          <w:tcPr>
            <w:tcW w:w="687" w:type="dxa"/>
            <w:gridSpan w:val="2"/>
            <w:tcBorders>
              <w:top w:val="nil"/>
              <w:left w:val="nil"/>
              <w:bottom w:val="nil"/>
              <w:right w:val="nil"/>
            </w:tcBorders>
            <w:shd w:val="clear" w:color="auto" w:fill="auto"/>
            <w:noWrap/>
            <w:vAlign w:val="center"/>
            <w:hideMark/>
          </w:tcPr>
          <w:p w14:paraId="2B02FDA9"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.001</w:t>
            </w:r>
          </w:p>
        </w:tc>
        <w:tc>
          <w:tcPr>
            <w:tcW w:w="567" w:type="dxa"/>
            <w:gridSpan w:val="2"/>
            <w:tcBorders>
              <w:top w:val="nil"/>
              <w:left w:val="nil"/>
              <w:bottom w:val="nil"/>
              <w:right w:val="nil"/>
            </w:tcBorders>
            <w:shd w:val="clear" w:color="auto" w:fill="auto"/>
            <w:noWrap/>
            <w:vAlign w:val="center"/>
            <w:hideMark/>
          </w:tcPr>
          <w:p w14:paraId="2CCA0C45"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.001</w:t>
            </w:r>
          </w:p>
        </w:tc>
        <w:tc>
          <w:tcPr>
            <w:tcW w:w="567" w:type="dxa"/>
            <w:gridSpan w:val="2"/>
            <w:tcBorders>
              <w:top w:val="nil"/>
              <w:left w:val="nil"/>
              <w:bottom w:val="nil"/>
              <w:right w:val="nil"/>
            </w:tcBorders>
            <w:shd w:val="clear" w:color="auto" w:fill="auto"/>
            <w:vAlign w:val="center"/>
            <w:hideMark/>
          </w:tcPr>
          <w:p w14:paraId="5E457EAB"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.702</w:t>
            </w:r>
          </w:p>
        </w:tc>
        <w:tc>
          <w:tcPr>
            <w:tcW w:w="713" w:type="dxa"/>
            <w:tcBorders>
              <w:top w:val="nil"/>
              <w:left w:val="nil"/>
              <w:bottom w:val="nil"/>
            </w:tcBorders>
            <w:shd w:val="clear" w:color="auto" w:fill="auto"/>
            <w:noWrap/>
            <w:vAlign w:val="center"/>
            <w:hideMark/>
          </w:tcPr>
          <w:p w14:paraId="2B194A87"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.483</w:t>
            </w:r>
          </w:p>
        </w:tc>
        <w:tc>
          <w:tcPr>
            <w:tcW w:w="510" w:type="dxa"/>
            <w:gridSpan w:val="2"/>
            <w:vAlign w:val="center"/>
          </w:tcPr>
          <w:p w14:paraId="36E6DE1E" w14:textId="5B0F5792"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vAlign w:val="center"/>
          </w:tcPr>
          <w:p w14:paraId="044CDFCF" w14:textId="16EA55B6"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13</w:t>
            </w:r>
          </w:p>
        </w:tc>
        <w:tc>
          <w:tcPr>
            <w:tcW w:w="686" w:type="dxa"/>
            <w:vAlign w:val="center"/>
          </w:tcPr>
          <w:p w14:paraId="1432B59C"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.001</w:t>
            </w:r>
          </w:p>
        </w:tc>
        <w:tc>
          <w:tcPr>
            <w:tcW w:w="567" w:type="dxa"/>
            <w:vAlign w:val="center"/>
          </w:tcPr>
          <w:p w14:paraId="786DD7FE"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.001</w:t>
            </w:r>
          </w:p>
        </w:tc>
        <w:tc>
          <w:tcPr>
            <w:tcW w:w="567" w:type="dxa"/>
            <w:vAlign w:val="center"/>
          </w:tcPr>
          <w:p w14:paraId="29041F90"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1.14</w:t>
            </w:r>
          </w:p>
        </w:tc>
        <w:tc>
          <w:tcPr>
            <w:tcW w:w="603" w:type="dxa"/>
            <w:vAlign w:val="center"/>
          </w:tcPr>
          <w:p w14:paraId="1E3BAD8F"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.253</w:t>
            </w:r>
          </w:p>
        </w:tc>
        <w:tc>
          <w:tcPr>
            <w:tcW w:w="510" w:type="dxa"/>
            <w:gridSpan w:val="2"/>
            <w:vAlign w:val="center"/>
          </w:tcPr>
          <w:p w14:paraId="65C0F6D8" w14:textId="3FDAA031"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vAlign w:val="center"/>
          </w:tcPr>
          <w:p w14:paraId="727DFD0B" w14:textId="205B3304"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13</w:t>
            </w:r>
          </w:p>
        </w:tc>
        <w:tc>
          <w:tcPr>
            <w:tcW w:w="654" w:type="dxa"/>
            <w:vAlign w:val="center"/>
          </w:tcPr>
          <w:p w14:paraId="666194BE"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.001</w:t>
            </w:r>
          </w:p>
        </w:tc>
        <w:tc>
          <w:tcPr>
            <w:tcW w:w="567" w:type="dxa"/>
            <w:vAlign w:val="center"/>
          </w:tcPr>
          <w:p w14:paraId="48941FB4"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.002</w:t>
            </w:r>
          </w:p>
        </w:tc>
        <w:tc>
          <w:tcPr>
            <w:tcW w:w="641" w:type="dxa"/>
            <w:vAlign w:val="center"/>
          </w:tcPr>
          <w:p w14:paraId="75911EB2"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0.51</w:t>
            </w:r>
          </w:p>
        </w:tc>
        <w:tc>
          <w:tcPr>
            <w:tcW w:w="641" w:type="dxa"/>
            <w:vAlign w:val="center"/>
          </w:tcPr>
          <w:p w14:paraId="5B53787E"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.610</w:t>
            </w:r>
          </w:p>
        </w:tc>
        <w:tc>
          <w:tcPr>
            <w:tcW w:w="510" w:type="dxa"/>
            <w:gridSpan w:val="2"/>
            <w:vAlign w:val="center"/>
          </w:tcPr>
          <w:p w14:paraId="646448A8" w14:textId="4EEF9C93" w:rsidR="000247F3" w:rsidRPr="001E08FA" w:rsidRDefault="001E08FA" w:rsidP="00B06D0C">
            <w:pPr>
              <w:jc w:val="center"/>
              <w:rPr>
                <w:rFonts w:ascii="Times New Roman" w:eastAsia="Times New Roman" w:hAnsi="Times New Roman" w:cs="Calibri"/>
                <w:b/>
                <w:bCs/>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494" w:type="dxa"/>
            <w:vAlign w:val="center"/>
          </w:tcPr>
          <w:p w14:paraId="2C424DEB" w14:textId="74FB366F"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16</w:t>
            </w:r>
          </w:p>
        </w:tc>
        <w:tc>
          <w:tcPr>
            <w:tcW w:w="639" w:type="dxa"/>
            <w:vAlign w:val="center"/>
          </w:tcPr>
          <w:p w14:paraId="06B4098A"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-.001</w:t>
            </w:r>
          </w:p>
        </w:tc>
        <w:tc>
          <w:tcPr>
            <w:tcW w:w="567" w:type="dxa"/>
            <w:vAlign w:val="center"/>
          </w:tcPr>
          <w:p w14:paraId="43DEAC74"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.001</w:t>
            </w:r>
          </w:p>
        </w:tc>
        <w:tc>
          <w:tcPr>
            <w:tcW w:w="567" w:type="dxa"/>
            <w:vAlign w:val="center"/>
          </w:tcPr>
          <w:p w14:paraId="508AB641"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-0.54</w:t>
            </w:r>
          </w:p>
        </w:tc>
        <w:tc>
          <w:tcPr>
            <w:tcW w:w="637" w:type="dxa"/>
            <w:vAlign w:val="center"/>
          </w:tcPr>
          <w:p w14:paraId="747ECCD4"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.587</w:t>
            </w:r>
          </w:p>
        </w:tc>
        <w:tc>
          <w:tcPr>
            <w:tcW w:w="510" w:type="dxa"/>
            <w:gridSpan w:val="2"/>
            <w:vAlign w:val="center"/>
          </w:tcPr>
          <w:p w14:paraId="542A40E9" w14:textId="656663FF" w:rsidR="000247F3" w:rsidRPr="00830A1D" w:rsidRDefault="001E08F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r>
      <w:tr w:rsidR="00916C0E" w:rsidRPr="00830A1D" w14:paraId="316CD7F4" w14:textId="74091AE3" w:rsidTr="00FF63D9">
        <w:trPr>
          <w:trHeight w:val="20"/>
        </w:trPr>
        <w:tc>
          <w:tcPr>
            <w:tcW w:w="1491" w:type="dxa"/>
            <w:tcBorders>
              <w:top w:val="nil"/>
              <w:left w:val="nil"/>
              <w:bottom w:val="nil"/>
              <w:right w:val="nil"/>
            </w:tcBorders>
            <w:shd w:val="clear" w:color="auto" w:fill="auto"/>
            <w:noWrap/>
            <w:vAlign w:val="center"/>
            <w:hideMark/>
          </w:tcPr>
          <w:p w14:paraId="64A4B6FD" w14:textId="77777777" w:rsidR="000247F3" w:rsidRPr="00830A1D" w:rsidRDefault="000247F3" w:rsidP="00B06D0C">
            <w:pP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Male (%)</w:t>
            </w:r>
          </w:p>
        </w:tc>
        <w:tc>
          <w:tcPr>
            <w:tcW w:w="425" w:type="dxa"/>
            <w:gridSpan w:val="2"/>
            <w:tcBorders>
              <w:top w:val="nil"/>
              <w:left w:val="nil"/>
              <w:bottom w:val="nil"/>
              <w:right w:val="nil"/>
            </w:tcBorders>
            <w:shd w:val="clear" w:color="auto" w:fill="auto"/>
            <w:vAlign w:val="center"/>
            <w:hideMark/>
          </w:tcPr>
          <w:p w14:paraId="1E0CE5DF"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28</w:t>
            </w:r>
          </w:p>
        </w:tc>
        <w:tc>
          <w:tcPr>
            <w:tcW w:w="687" w:type="dxa"/>
            <w:gridSpan w:val="2"/>
            <w:tcBorders>
              <w:top w:val="nil"/>
              <w:left w:val="nil"/>
              <w:bottom w:val="nil"/>
              <w:right w:val="nil"/>
            </w:tcBorders>
            <w:shd w:val="clear" w:color="auto" w:fill="auto"/>
            <w:noWrap/>
            <w:vAlign w:val="center"/>
            <w:hideMark/>
          </w:tcPr>
          <w:p w14:paraId="6FDB6D4E"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.048</w:t>
            </w:r>
          </w:p>
        </w:tc>
        <w:tc>
          <w:tcPr>
            <w:tcW w:w="567" w:type="dxa"/>
            <w:gridSpan w:val="2"/>
            <w:tcBorders>
              <w:top w:val="nil"/>
              <w:left w:val="nil"/>
              <w:bottom w:val="nil"/>
              <w:right w:val="nil"/>
            </w:tcBorders>
            <w:shd w:val="clear" w:color="auto" w:fill="auto"/>
            <w:noWrap/>
            <w:vAlign w:val="center"/>
            <w:hideMark/>
          </w:tcPr>
          <w:p w14:paraId="4FFD4C9C"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.020</w:t>
            </w:r>
          </w:p>
        </w:tc>
        <w:tc>
          <w:tcPr>
            <w:tcW w:w="567" w:type="dxa"/>
            <w:gridSpan w:val="2"/>
            <w:tcBorders>
              <w:top w:val="nil"/>
              <w:left w:val="nil"/>
              <w:bottom w:val="nil"/>
              <w:right w:val="nil"/>
            </w:tcBorders>
            <w:shd w:val="clear" w:color="auto" w:fill="auto"/>
            <w:vAlign w:val="center"/>
            <w:hideMark/>
          </w:tcPr>
          <w:p w14:paraId="4370DF81"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2.44</w:t>
            </w:r>
          </w:p>
        </w:tc>
        <w:tc>
          <w:tcPr>
            <w:tcW w:w="713" w:type="dxa"/>
            <w:tcBorders>
              <w:top w:val="nil"/>
              <w:left w:val="nil"/>
              <w:bottom w:val="nil"/>
            </w:tcBorders>
            <w:shd w:val="clear" w:color="auto" w:fill="auto"/>
            <w:noWrap/>
            <w:vAlign w:val="center"/>
            <w:hideMark/>
          </w:tcPr>
          <w:p w14:paraId="5C3B21BE"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.015*</w:t>
            </w:r>
          </w:p>
        </w:tc>
        <w:tc>
          <w:tcPr>
            <w:tcW w:w="510" w:type="dxa"/>
            <w:gridSpan w:val="2"/>
            <w:vAlign w:val="center"/>
          </w:tcPr>
          <w:p w14:paraId="2ECDD715" w14:textId="3DDE3397"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vAlign w:val="center"/>
          </w:tcPr>
          <w:p w14:paraId="638A539B" w14:textId="51E3E4D0"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19</w:t>
            </w:r>
          </w:p>
        </w:tc>
        <w:tc>
          <w:tcPr>
            <w:tcW w:w="686" w:type="dxa"/>
            <w:vAlign w:val="center"/>
          </w:tcPr>
          <w:p w14:paraId="4CB65C7E"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.035</w:t>
            </w:r>
          </w:p>
        </w:tc>
        <w:tc>
          <w:tcPr>
            <w:tcW w:w="567" w:type="dxa"/>
            <w:vAlign w:val="center"/>
          </w:tcPr>
          <w:p w14:paraId="0B0718EE"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.017</w:t>
            </w:r>
          </w:p>
        </w:tc>
        <w:tc>
          <w:tcPr>
            <w:tcW w:w="567" w:type="dxa"/>
            <w:vAlign w:val="center"/>
          </w:tcPr>
          <w:p w14:paraId="2A541D0E"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2.08</w:t>
            </w:r>
          </w:p>
        </w:tc>
        <w:tc>
          <w:tcPr>
            <w:tcW w:w="603" w:type="dxa"/>
            <w:vAlign w:val="center"/>
          </w:tcPr>
          <w:p w14:paraId="77EB7D92"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.038*</w:t>
            </w:r>
          </w:p>
        </w:tc>
        <w:tc>
          <w:tcPr>
            <w:tcW w:w="510" w:type="dxa"/>
            <w:gridSpan w:val="2"/>
            <w:vAlign w:val="center"/>
          </w:tcPr>
          <w:p w14:paraId="177069CB" w14:textId="3E5FE6A0"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vAlign w:val="center"/>
          </w:tcPr>
          <w:p w14:paraId="203D41ED" w14:textId="36CAA6DE"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19</w:t>
            </w:r>
          </w:p>
        </w:tc>
        <w:tc>
          <w:tcPr>
            <w:tcW w:w="654" w:type="dxa"/>
            <w:vAlign w:val="center"/>
          </w:tcPr>
          <w:p w14:paraId="6916EC8C"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-.097</w:t>
            </w:r>
          </w:p>
        </w:tc>
        <w:tc>
          <w:tcPr>
            <w:tcW w:w="567" w:type="dxa"/>
            <w:vAlign w:val="center"/>
          </w:tcPr>
          <w:p w14:paraId="2F7DB3B1"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.043</w:t>
            </w:r>
          </w:p>
        </w:tc>
        <w:tc>
          <w:tcPr>
            <w:tcW w:w="641" w:type="dxa"/>
            <w:vAlign w:val="center"/>
          </w:tcPr>
          <w:p w14:paraId="0463584F"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-2.27</w:t>
            </w:r>
          </w:p>
        </w:tc>
        <w:tc>
          <w:tcPr>
            <w:tcW w:w="641" w:type="dxa"/>
            <w:vAlign w:val="center"/>
          </w:tcPr>
          <w:p w14:paraId="723F7B5B"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.023*</w:t>
            </w:r>
          </w:p>
        </w:tc>
        <w:tc>
          <w:tcPr>
            <w:tcW w:w="510" w:type="dxa"/>
            <w:gridSpan w:val="2"/>
            <w:vAlign w:val="center"/>
          </w:tcPr>
          <w:p w14:paraId="30C132F2" w14:textId="2720676D" w:rsidR="000247F3" w:rsidRPr="00830A1D" w:rsidRDefault="00AA2C65"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22.5</w:t>
            </w:r>
          </w:p>
        </w:tc>
        <w:tc>
          <w:tcPr>
            <w:tcW w:w="494" w:type="dxa"/>
            <w:vAlign w:val="center"/>
          </w:tcPr>
          <w:p w14:paraId="086C35CB" w14:textId="76442EB8"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22</w:t>
            </w:r>
          </w:p>
        </w:tc>
        <w:tc>
          <w:tcPr>
            <w:tcW w:w="639" w:type="dxa"/>
            <w:vAlign w:val="center"/>
          </w:tcPr>
          <w:p w14:paraId="3A58573B"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.060</w:t>
            </w:r>
          </w:p>
        </w:tc>
        <w:tc>
          <w:tcPr>
            <w:tcW w:w="567" w:type="dxa"/>
            <w:vAlign w:val="center"/>
          </w:tcPr>
          <w:p w14:paraId="6A174BE5"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.043</w:t>
            </w:r>
          </w:p>
        </w:tc>
        <w:tc>
          <w:tcPr>
            <w:tcW w:w="567" w:type="dxa"/>
            <w:vAlign w:val="center"/>
          </w:tcPr>
          <w:p w14:paraId="1AC78BC0"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1.40</w:t>
            </w:r>
          </w:p>
        </w:tc>
        <w:tc>
          <w:tcPr>
            <w:tcW w:w="637" w:type="dxa"/>
            <w:vAlign w:val="center"/>
          </w:tcPr>
          <w:p w14:paraId="74490C61"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.161</w:t>
            </w:r>
          </w:p>
        </w:tc>
        <w:tc>
          <w:tcPr>
            <w:tcW w:w="510" w:type="dxa"/>
            <w:gridSpan w:val="2"/>
            <w:vAlign w:val="center"/>
          </w:tcPr>
          <w:p w14:paraId="1C596B0E" w14:textId="0A034EF6" w:rsidR="000247F3" w:rsidRPr="00830A1D" w:rsidRDefault="001E08F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r>
      <w:tr w:rsidR="00916C0E" w:rsidRPr="00830A1D" w14:paraId="6D323CEB" w14:textId="2D6CC3D7" w:rsidTr="00FF63D9">
        <w:trPr>
          <w:trHeight w:val="20"/>
        </w:trPr>
        <w:tc>
          <w:tcPr>
            <w:tcW w:w="1491" w:type="dxa"/>
            <w:tcBorders>
              <w:top w:val="nil"/>
              <w:left w:val="nil"/>
              <w:bottom w:val="nil"/>
              <w:right w:val="nil"/>
            </w:tcBorders>
            <w:shd w:val="clear" w:color="auto" w:fill="auto"/>
            <w:noWrap/>
            <w:vAlign w:val="center"/>
            <w:hideMark/>
          </w:tcPr>
          <w:p w14:paraId="37A58914" w14:textId="77777777" w:rsidR="000247F3" w:rsidRPr="00830A1D" w:rsidRDefault="000247F3" w:rsidP="00B06D0C">
            <w:pP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Ethnicity (% White/Caucasian)</w:t>
            </w:r>
          </w:p>
        </w:tc>
        <w:tc>
          <w:tcPr>
            <w:tcW w:w="425" w:type="dxa"/>
            <w:gridSpan w:val="2"/>
            <w:tcBorders>
              <w:top w:val="nil"/>
              <w:left w:val="nil"/>
              <w:bottom w:val="nil"/>
              <w:right w:val="nil"/>
            </w:tcBorders>
            <w:shd w:val="clear" w:color="auto" w:fill="auto"/>
            <w:vAlign w:val="center"/>
            <w:hideMark/>
          </w:tcPr>
          <w:p w14:paraId="64888B25"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20</w:t>
            </w:r>
          </w:p>
        </w:tc>
        <w:tc>
          <w:tcPr>
            <w:tcW w:w="687" w:type="dxa"/>
            <w:gridSpan w:val="2"/>
            <w:tcBorders>
              <w:top w:val="nil"/>
              <w:left w:val="nil"/>
              <w:bottom w:val="nil"/>
              <w:right w:val="nil"/>
            </w:tcBorders>
            <w:shd w:val="clear" w:color="auto" w:fill="auto"/>
            <w:noWrap/>
            <w:vAlign w:val="center"/>
            <w:hideMark/>
          </w:tcPr>
          <w:p w14:paraId="654F0433"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-.050</w:t>
            </w:r>
          </w:p>
        </w:tc>
        <w:tc>
          <w:tcPr>
            <w:tcW w:w="567" w:type="dxa"/>
            <w:gridSpan w:val="2"/>
            <w:tcBorders>
              <w:top w:val="nil"/>
              <w:left w:val="nil"/>
              <w:bottom w:val="nil"/>
              <w:right w:val="nil"/>
            </w:tcBorders>
            <w:shd w:val="clear" w:color="auto" w:fill="auto"/>
            <w:noWrap/>
            <w:vAlign w:val="center"/>
            <w:hideMark/>
          </w:tcPr>
          <w:p w14:paraId="2360F8BD"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.036</w:t>
            </w:r>
          </w:p>
        </w:tc>
        <w:tc>
          <w:tcPr>
            <w:tcW w:w="567" w:type="dxa"/>
            <w:gridSpan w:val="2"/>
            <w:tcBorders>
              <w:top w:val="nil"/>
              <w:left w:val="nil"/>
              <w:bottom w:val="nil"/>
              <w:right w:val="nil"/>
            </w:tcBorders>
            <w:shd w:val="clear" w:color="auto" w:fill="auto"/>
            <w:vAlign w:val="center"/>
            <w:hideMark/>
          </w:tcPr>
          <w:p w14:paraId="5A3326D4"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-1.39</w:t>
            </w:r>
          </w:p>
        </w:tc>
        <w:tc>
          <w:tcPr>
            <w:tcW w:w="713" w:type="dxa"/>
            <w:tcBorders>
              <w:top w:val="nil"/>
              <w:left w:val="nil"/>
              <w:bottom w:val="nil"/>
            </w:tcBorders>
            <w:shd w:val="clear" w:color="auto" w:fill="auto"/>
            <w:noWrap/>
            <w:vAlign w:val="center"/>
            <w:hideMark/>
          </w:tcPr>
          <w:p w14:paraId="77656762"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.165</w:t>
            </w:r>
          </w:p>
        </w:tc>
        <w:tc>
          <w:tcPr>
            <w:tcW w:w="510" w:type="dxa"/>
            <w:gridSpan w:val="2"/>
            <w:vAlign w:val="center"/>
          </w:tcPr>
          <w:p w14:paraId="6B477722" w14:textId="2A57C25E" w:rsidR="000247F3" w:rsidRPr="00830A1D" w:rsidRDefault="00F06A3C"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vAlign w:val="center"/>
          </w:tcPr>
          <w:p w14:paraId="083C08AD" w14:textId="29C0FA1A"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16</w:t>
            </w:r>
          </w:p>
        </w:tc>
        <w:tc>
          <w:tcPr>
            <w:tcW w:w="686" w:type="dxa"/>
            <w:vAlign w:val="center"/>
          </w:tcPr>
          <w:p w14:paraId="022581E2"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.052</w:t>
            </w:r>
          </w:p>
        </w:tc>
        <w:tc>
          <w:tcPr>
            <w:tcW w:w="567" w:type="dxa"/>
            <w:vAlign w:val="center"/>
          </w:tcPr>
          <w:p w14:paraId="73F474F2"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.043</w:t>
            </w:r>
          </w:p>
        </w:tc>
        <w:tc>
          <w:tcPr>
            <w:tcW w:w="567" w:type="dxa"/>
            <w:vAlign w:val="center"/>
          </w:tcPr>
          <w:p w14:paraId="04374A73"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1.21</w:t>
            </w:r>
          </w:p>
        </w:tc>
        <w:tc>
          <w:tcPr>
            <w:tcW w:w="603" w:type="dxa"/>
            <w:vAlign w:val="center"/>
          </w:tcPr>
          <w:p w14:paraId="582FE2C9"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.226</w:t>
            </w:r>
          </w:p>
        </w:tc>
        <w:tc>
          <w:tcPr>
            <w:tcW w:w="510" w:type="dxa"/>
            <w:gridSpan w:val="2"/>
            <w:vAlign w:val="center"/>
          </w:tcPr>
          <w:p w14:paraId="1D8E1FF5" w14:textId="6286C750"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vAlign w:val="center"/>
          </w:tcPr>
          <w:p w14:paraId="401C1E06" w14:textId="4E974DBD"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16</w:t>
            </w:r>
          </w:p>
        </w:tc>
        <w:tc>
          <w:tcPr>
            <w:tcW w:w="654" w:type="dxa"/>
            <w:vAlign w:val="center"/>
          </w:tcPr>
          <w:p w14:paraId="11B8A054"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.030</w:t>
            </w:r>
          </w:p>
        </w:tc>
        <w:tc>
          <w:tcPr>
            <w:tcW w:w="567" w:type="dxa"/>
            <w:vAlign w:val="center"/>
          </w:tcPr>
          <w:p w14:paraId="72EB6950"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.097</w:t>
            </w:r>
          </w:p>
        </w:tc>
        <w:tc>
          <w:tcPr>
            <w:tcW w:w="641" w:type="dxa"/>
            <w:vAlign w:val="center"/>
          </w:tcPr>
          <w:p w14:paraId="4C34281C"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0.31</w:t>
            </w:r>
          </w:p>
        </w:tc>
        <w:tc>
          <w:tcPr>
            <w:tcW w:w="641" w:type="dxa"/>
            <w:vAlign w:val="center"/>
          </w:tcPr>
          <w:p w14:paraId="07F3925E"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.753</w:t>
            </w:r>
          </w:p>
        </w:tc>
        <w:tc>
          <w:tcPr>
            <w:tcW w:w="510" w:type="dxa"/>
            <w:gridSpan w:val="2"/>
            <w:vAlign w:val="center"/>
          </w:tcPr>
          <w:p w14:paraId="7954BD8C" w14:textId="353BEC87" w:rsidR="000247F3" w:rsidRPr="00830A1D" w:rsidRDefault="00AA2C65"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2.9</w:t>
            </w:r>
          </w:p>
        </w:tc>
        <w:tc>
          <w:tcPr>
            <w:tcW w:w="494" w:type="dxa"/>
            <w:vAlign w:val="center"/>
          </w:tcPr>
          <w:p w14:paraId="2642CB9C" w14:textId="7ECC292E"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18</w:t>
            </w:r>
          </w:p>
        </w:tc>
        <w:tc>
          <w:tcPr>
            <w:tcW w:w="639" w:type="dxa"/>
            <w:vAlign w:val="center"/>
          </w:tcPr>
          <w:p w14:paraId="6B89E0A2"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-.178</w:t>
            </w:r>
          </w:p>
        </w:tc>
        <w:tc>
          <w:tcPr>
            <w:tcW w:w="567" w:type="dxa"/>
            <w:vAlign w:val="center"/>
          </w:tcPr>
          <w:p w14:paraId="237B9333"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.084</w:t>
            </w:r>
          </w:p>
        </w:tc>
        <w:tc>
          <w:tcPr>
            <w:tcW w:w="567" w:type="dxa"/>
            <w:vAlign w:val="center"/>
          </w:tcPr>
          <w:p w14:paraId="56CAD82E"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-2.13</w:t>
            </w:r>
          </w:p>
        </w:tc>
        <w:tc>
          <w:tcPr>
            <w:tcW w:w="637" w:type="dxa"/>
            <w:vAlign w:val="center"/>
          </w:tcPr>
          <w:p w14:paraId="3ED42F95"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.034*</w:t>
            </w:r>
          </w:p>
        </w:tc>
        <w:tc>
          <w:tcPr>
            <w:tcW w:w="510" w:type="dxa"/>
            <w:gridSpan w:val="2"/>
            <w:vAlign w:val="center"/>
          </w:tcPr>
          <w:p w14:paraId="40A1DB15" w14:textId="7118B986" w:rsidR="000247F3" w:rsidRPr="00830A1D" w:rsidRDefault="001E08F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15.2</w:t>
            </w:r>
          </w:p>
        </w:tc>
      </w:tr>
      <w:tr w:rsidR="00916C0E" w:rsidRPr="00830A1D" w14:paraId="59649EC5" w14:textId="1C5E9584" w:rsidTr="00FF63D9">
        <w:trPr>
          <w:trHeight w:val="20"/>
        </w:trPr>
        <w:tc>
          <w:tcPr>
            <w:tcW w:w="1491" w:type="dxa"/>
            <w:tcBorders>
              <w:top w:val="nil"/>
              <w:left w:val="nil"/>
              <w:bottom w:val="nil"/>
              <w:right w:val="nil"/>
            </w:tcBorders>
            <w:shd w:val="clear" w:color="auto" w:fill="auto"/>
            <w:noWrap/>
            <w:vAlign w:val="center"/>
            <w:hideMark/>
          </w:tcPr>
          <w:p w14:paraId="3B5802C0" w14:textId="77777777" w:rsidR="000247F3" w:rsidRPr="00830A1D" w:rsidRDefault="000247F3" w:rsidP="00B06D0C">
            <w:pP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Education (% College/University)</w:t>
            </w:r>
          </w:p>
        </w:tc>
        <w:tc>
          <w:tcPr>
            <w:tcW w:w="425" w:type="dxa"/>
            <w:gridSpan w:val="2"/>
            <w:tcBorders>
              <w:top w:val="nil"/>
              <w:left w:val="nil"/>
              <w:bottom w:val="nil"/>
              <w:right w:val="nil"/>
            </w:tcBorders>
            <w:shd w:val="clear" w:color="auto" w:fill="auto"/>
            <w:vAlign w:val="center"/>
            <w:hideMark/>
          </w:tcPr>
          <w:p w14:paraId="3A6E517F"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10</w:t>
            </w:r>
          </w:p>
        </w:tc>
        <w:tc>
          <w:tcPr>
            <w:tcW w:w="687" w:type="dxa"/>
            <w:gridSpan w:val="2"/>
            <w:tcBorders>
              <w:top w:val="nil"/>
              <w:left w:val="nil"/>
              <w:bottom w:val="nil"/>
              <w:right w:val="nil"/>
            </w:tcBorders>
            <w:shd w:val="clear" w:color="auto" w:fill="auto"/>
            <w:noWrap/>
            <w:vAlign w:val="center"/>
            <w:hideMark/>
          </w:tcPr>
          <w:p w14:paraId="3539557F"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-.068</w:t>
            </w:r>
          </w:p>
        </w:tc>
        <w:tc>
          <w:tcPr>
            <w:tcW w:w="567" w:type="dxa"/>
            <w:gridSpan w:val="2"/>
            <w:tcBorders>
              <w:top w:val="nil"/>
              <w:left w:val="nil"/>
              <w:bottom w:val="nil"/>
              <w:right w:val="nil"/>
            </w:tcBorders>
            <w:shd w:val="clear" w:color="auto" w:fill="auto"/>
            <w:noWrap/>
            <w:vAlign w:val="center"/>
            <w:hideMark/>
          </w:tcPr>
          <w:p w14:paraId="7391B33D"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.022</w:t>
            </w:r>
          </w:p>
        </w:tc>
        <w:tc>
          <w:tcPr>
            <w:tcW w:w="567" w:type="dxa"/>
            <w:gridSpan w:val="2"/>
            <w:tcBorders>
              <w:top w:val="nil"/>
              <w:left w:val="nil"/>
              <w:bottom w:val="nil"/>
              <w:right w:val="nil"/>
            </w:tcBorders>
            <w:shd w:val="clear" w:color="auto" w:fill="auto"/>
            <w:vAlign w:val="center"/>
            <w:hideMark/>
          </w:tcPr>
          <w:p w14:paraId="37961DA7"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-3.10</w:t>
            </w:r>
          </w:p>
        </w:tc>
        <w:tc>
          <w:tcPr>
            <w:tcW w:w="713" w:type="dxa"/>
            <w:tcBorders>
              <w:top w:val="nil"/>
              <w:left w:val="nil"/>
              <w:bottom w:val="nil"/>
            </w:tcBorders>
            <w:shd w:val="clear" w:color="auto" w:fill="auto"/>
            <w:noWrap/>
            <w:vAlign w:val="center"/>
            <w:hideMark/>
          </w:tcPr>
          <w:p w14:paraId="14FC5820"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.002*</w:t>
            </w:r>
          </w:p>
        </w:tc>
        <w:tc>
          <w:tcPr>
            <w:tcW w:w="510" w:type="dxa"/>
            <w:gridSpan w:val="2"/>
            <w:vAlign w:val="center"/>
          </w:tcPr>
          <w:p w14:paraId="63C1286C" w14:textId="67AEECC9" w:rsidR="000247F3" w:rsidRPr="00830A1D" w:rsidRDefault="00F06A3C"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58.7</w:t>
            </w:r>
          </w:p>
        </w:tc>
        <w:tc>
          <w:tcPr>
            <w:tcW w:w="376" w:type="dxa"/>
            <w:vAlign w:val="center"/>
          </w:tcPr>
          <w:p w14:paraId="2FCD8FE7" w14:textId="2FB23C54"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8</w:t>
            </w:r>
          </w:p>
        </w:tc>
        <w:tc>
          <w:tcPr>
            <w:tcW w:w="686" w:type="dxa"/>
            <w:vAlign w:val="center"/>
          </w:tcPr>
          <w:p w14:paraId="7C16674F"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-.072</w:t>
            </w:r>
          </w:p>
        </w:tc>
        <w:tc>
          <w:tcPr>
            <w:tcW w:w="567" w:type="dxa"/>
            <w:vAlign w:val="center"/>
          </w:tcPr>
          <w:p w14:paraId="02862C1A"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.032</w:t>
            </w:r>
          </w:p>
        </w:tc>
        <w:tc>
          <w:tcPr>
            <w:tcW w:w="567" w:type="dxa"/>
            <w:vAlign w:val="center"/>
          </w:tcPr>
          <w:p w14:paraId="70569239"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-2.22</w:t>
            </w:r>
          </w:p>
        </w:tc>
        <w:tc>
          <w:tcPr>
            <w:tcW w:w="603" w:type="dxa"/>
            <w:vAlign w:val="center"/>
          </w:tcPr>
          <w:p w14:paraId="44347810"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.026*</w:t>
            </w:r>
          </w:p>
        </w:tc>
        <w:tc>
          <w:tcPr>
            <w:tcW w:w="510" w:type="dxa"/>
            <w:gridSpan w:val="2"/>
            <w:vAlign w:val="center"/>
          </w:tcPr>
          <w:p w14:paraId="1644E278" w14:textId="0E1E2258"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vAlign w:val="center"/>
          </w:tcPr>
          <w:p w14:paraId="2BEEE930" w14:textId="706CBABD"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8</w:t>
            </w:r>
          </w:p>
        </w:tc>
        <w:tc>
          <w:tcPr>
            <w:tcW w:w="654" w:type="dxa"/>
            <w:vAlign w:val="center"/>
          </w:tcPr>
          <w:p w14:paraId="07749515"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.018</w:t>
            </w:r>
          </w:p>
        </w:tc>
        <w:tc>
          <w:tcPr>
            <w:tcW w:w="567" w:type="dxa"/>
            <w:vAlign w:val="center"/>
          </w:tcPr>
          <w:p w14:paraId="1E87F46A"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.037</w:t>
            </w:r>
          </w:p>
        </w:tc>
        <w:tc>
          <w:tcPr>
            <w:tcW w:w="641" w:type="dxa"/>
            <w:vAlign w:val="center"/>
          </w:tcPr>
          <w:p w14:paraId="60B8394F"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0.49</w:t>
            </w:r>
          </w:p>
        </w:tc>
        <w:tc>
          <w:tcPr>
            <w:tcW w:w="641" w:type="dxa"/>
            <w:vAlign w:val="center"/>
          </w:tcPr>
          <w:p w14:paraId="167B6B63"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.625</w:t>
            </w:r>
          </w:p>
        </w:tc>
        <w:tc>
          <w:tcPr>
            <w:tcW w:w="510" w:type="dxa"/>
            <w:gridSpan w:val="2"/>
            <w:vAlign w:val="center"/>
          </w:tcPr>
          <w:p w14:paraId="56B25775" w14:textId="2CCF46A1" w:rsidR="000247F3" w:rsidRPr="00830A1D" w:rsidRDefault="006D2171"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494" w:type="dxa"/>
            <w:vAlign w:val="center"/>
          </w:tcPr>
          <w:p w14:paraId="17D366B8" w14:textId="42F89D2B"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8</w:t>
            </w:r>
          </w:p>
        </w:tc>
        <w:tc>
          <w:tcPr>
            <w:tcW w:w="639" w:type="dxa"/>
            <w:vAlign w:val="center"/>
          </w:tcPr>
          <w:p w14:paraId="24186BB3"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.039</w:t>
            </w:r>
          </w:p>
        </w:tc>
        <w:tc>
          <w:tcPr>
            <w:tcW w:w="567" w:type="dxa"/>
            <w:vAlign w:val="center"/>
          </w:tcPr>
          <w:p w14:paraId="57E8771C"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.058</w:t>
            </w:r>
          </w:p>
        </w:tc>
        <w:tc>
          <w:tcPr>
            <w:tcW w:w="567" w:type="dxa"/>
            <w:vAlign w:val="center"/>
          </w:tcPr>
          <w:p w14:paraId="0C2E5926"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0.69</w:t>
            </w:r>
          </w:p>
        </w:tc>
        <w:tc>
          <w:tcPr>
            <w:tcW w:w="637" w:type="dxa"/>
            <w:vAlign w:val="center"/>
          </w:tcPr>
          <w:p w14:paraId="691EB076"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.493</w:t>
            </w:r>
          </w:p>
        </w:tc>
        <w:tc>
          <w:tcPr>
            <w:tcW w:w="510" w:type="dxa"/>
            <w:gridSpan w:val="2"/>
            <w:vAlign w:val="center"/>
          </w:tcPr>
          <w:p w14:paraId="739A971B" w14:textId="15606505" w:rsidR="000247F3" w:rsidRPr="00830A1D" w:rsidRDefault="001E08F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r>
      <w:tr w:rsidR="00916C0E" w:rsidRPr="00830A1D" w14:paraId="5B767D33" w14:textId="0CA3E2D2" w:rsidTr="00FF63D9">
        <w:trPr>
          <w:trHeight w:val="20"/>
        </w:trPr>
        <w:tc>
          <w:tcPr>
            <w:tcW w:w="1491" w:type="dxa"/>
            <w:tcBorders>
              <w:top w:val="nil"/>
              <w:left w:val="nil"/>
              <w:bottom w:val="nil"/>
              <w:right w:val="nil"/>
            </w:tcBorders>
            <w:shd w:val="clear" w:color="auto" w:fill="auto"/>
            <w:noWrap/>
            <w:vAlign w:val="center"/>
            <w:hideMark/>
          </w:tcPr>
          <w:p w14:paraId="042BC7BB" w14:textId="77777777" w:rsidR="000247F3" w:rsidRPr="00830A1D" w:rsidRDefault="000247F3" w:rsidP="00B06D0C">
            <w:pP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Married (% Currently)</w:t>
            </w:r>
          </w:p>
        </w:tc>
        <w:tc>
          <w:tcPr>
            <w:tcW w:w="425" w:type="dxa"/>
            <w:gridSpan w:val="2"/>
            <w:tcBorders>
              <w:top w:val="nil"/>
              <w:left w:val="nil"/>
              <w:bottom w:val="nil"/>
              <w:right w:val="nil"/>
            </w:tcBorders>
            <w:shd w:val="clear" w:color="auto" w:fill="auto"/>
            <w:vAlign w:val="center"/>
            <w:hideMark/>
          </w:tcPr>
          <w:p w14:paraId="1E9A1472"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14</w:t>
            </w:r>
          </w:p>
        </w:tc>
        <w:tc>
          <w:tcPr>
            <w:tcW w:w="687" w:type="dxa"/>
            <w:gridSpan w:val="2"/>
            <w:tcBorders>
              <w:top w:val="nil"/>
              <w:left w:val="nil"/>
              <w:bottom w:val="nil"/>
              <w:right w:val="nil"/>
            </w:tcBorders>
            <w:shd w:val="clear" w:color="auto" w:fill="auto"/>
            <w:noWrap/>
            <w:vAlign w:val="center"/>
            <w:hideMark/>
          </w:tcPr>
          <w:p w14:paraId="180F2625"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.083</w:t>
            </w:r>
          </w:p>
        </w:tc>
        <w:tc>
          <w:tcPr>
            <w:tcW w:w="567" w:type="dxa"/>
            <w:gridSpan w:val="2"/>
            <w:tcBorders>
              <w:top w:val="nil"/>
              <w:left w:val="nil"/>
              <w:bottom w:val="nil"/>
              <w:right w:val="nil"/>
            </w:tcBorders>
            <w:shd w:val="clear" w:color="auto" w:fill="auto"/>
            <w:noWrap/>
            <w:vAlign w:val="center"/>
            <w:hideMark/>
          </w:tcPr>
          <w:p w14:paraId="18370CEB"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.041</w:t>
            </w:r>
          </w:p>
        </w:tc>
        <w:tc>
          <w:tcPr>
            <w:tcW w:w="567" w:type="dxa"/>
            <w:gridSpan w:val="2"/>
            <w:tcBorders>
              <w:top w:val="nil"/>
              <w:left w:val="nil"/>
              <w:bottom w:val="nil"/>
              <w:right w:val="nil"/>
            </w:tcBorders>
            <w:shd w:val="clear" w:color="auto" w:fill="auto"/>
            <w:vAlign w:val="center"/>
            <w:hideMark/>
          </w:tcPr>
          <w:p w14:paraId="12F7650C"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2.01</w:t>
            </w:r>
          </w:p>
        </w:tc>
        <w:tc>
          <w:tcPr>
            <w:tcW w:w="713" w:type="dxa"/>
            <w:tcBorders>
              <w:top w:val="nil"/>
              <w:left w:val="nil"/>
              <w:bottom w:val="nil"/>
            </w:tcBorders>
            <w:shd w:val="clear" w:color="auto" w:fill="auto"/>
            <w:noWrap/>
            <w:vAlign w:val="center"/>
            <w:hideMark/>
          </w:tcPr>
          <w:p w14:paraId="37EC3063"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.044*</w:t>
            </w:r>
          </w:p>
        </w:tc>
        <w:tc>
          <w:tcPr>
            <w:tcW w:w="510" w:type="dxa"/>
            <w:gridSpan w:val="2"/>
            <w:vAlign w:val="center"/>
          </w:tcPr>
          <w:p w14:paraId="0BD71869" w14:textId="462F82E5" w:rsidR="000247F3" w:rsidRPr="00830A1D" w:rsidRDefault="00F06A3C"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6.5</w:t>
            </w:r>
          </w:p>
        </w:tc>
        <w:tc>
          <w:tcPr>
            <w:tcW w:w="376" w:type="dxa"/>
            <w:vAlign w:val="center"/>
          </w:tcPr>
          <w:p w14:paraId="7B091430" w14:textId="0438A323"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11</w:t>
            </w:r>
          </w:p>
        </w:tc>
        <w:tc>
          <w:tcPr>
            <w:tcW w:w="686" w:type="dxa"/>
            <w:vAlign w:val="center"/>
          </w:tcPr>
          <w:p w14:paraId="2658678E"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-.010</w:t>
            </w:r>
          </w:p>
        </w:tc>
        <w:tc>
          <w:tcPr>
            <w:tcW w:w="567" w:type="dxa"/>
            <w:vAlign w:val="center"/>
          </w:tcPr>
          <w:p w14:paraId="28897EA4"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.032</w:t>
            </w:r>
          </w:p>
        </w:tc>
        <w:tc>
          <w:tcPr>
            <w:tcW w:w="567" w:type="dxa"/>
            <w:vAlign w:val="center"/>
          </w:tcPr>
          <w:p w14:paraId="3DCC1B11"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-0.33</w:t>
            </w:r>
          </w:p>
        </w:tc>
        <w:tc>
          <w:tcPr>
            <w:tcW w:w="603" w:type="dxa"/>
            <w:vAlign w:val="center"/>
          </w:tcPr>
          <w:p w14:paraId="5A372B93"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.740</w:t>
            </w:r>
          </w:p>
        </w:tc>
        <w:tc>
          <w:tcPr>
            <w:tcW w:w="510" w:type="dxa"/>
            <w:gridSpan w:val="2"/>
            <w:vAlign w:val="center"/>
          </w:tcPr>
          <w:p w14:paraId="77FC0AC2" w14:textId="269F1B05" w:rsidR="000247F3" w:rsidRPr="00830A1D" w:rsidRDefault="000A397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1.1</w:t>
            </w:r>
          </w:p>
        </w:tc>
        <w:tc>
          <w:tcPr>
            <w:tcW w:w="376" w:type="dxa"/>
            <w:vAlign w:val="center"/>
          </w:tcPr>
          <w:p w14:paraId="118F7C6C" w14:textId="6BB0C82B"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11</w:t>
            </w:r>
          </w:p>
        </w:tc>
        <w:tc>
          <w:tcPr>
            <w:tcW w:w="654" w:type="dxa"/>
            <w:vAlign w:val="center"/>
          </w:tcPr>
          <w:p w14:paraId="48A502CA"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.123</w:t>
            </w:r>
          </w:p>
        </w:tc>
        <w:tc>
          <w:tcPr>
            <w:tcW w:w="567" w:type="dxa"/>
            <w:vAlign w:val="center"/>
          </w:tcPr>
          <w:p w14:paraId="7D68EB20"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.088</w:t>
            </w:r>
          </w:p>
        </w:tc>
        <w:tc>
          <w:tcPr>
            <w:tcW w:w="641" w:type="dxa"/>
            <w:vAlign w:val="center"/>
          </w:tcPr>
          <w:p w14:paraId="3D113278"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1.40</w:t>
            </w:r>
          </w:p>
        </w:tc>
        <w:tc>
          <w:tcPr>
            <w:tcW w:w="641" w:type="dxa"/>
            <w:vAlign w:val="center"/>
          </w:tcPr>
          <w:p w14:paraId="57CA0B92"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.161</w:t>
            </w:r>
          </w:p>
        </w:tc>
        <w:tc>
          <w:tcPr>
            <w:tcW w:w="510" w:type="dxa"/>
            <w:gridSpan w:val="2"/>
            <w:vAlign w:val="center"/>
          </w:tcPr>
          <w:p w14:paraId="1D3E8727" w14:textId="77D265EF" w:rsidR="000247F3" w:rsidRPr="00830A1D" w:rsidRDefault="00AA2C65"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16.1</w:t>
            </w:r>
          </w:p>
        </w:tc>
        <w:tc>
          <w:tcPr>
            <w:tcW w:w="494" w:type="dxa"/>
            <w:vAlign w:val="center"/>
          </w:tcPr>
          <w:p w14:paraId="7D2AC20B" w14:textId="12D1FF5E"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12</w:t>
            </w:r>
          </w:p>
        </w:tc>
        <w:tc>
          <w:tcPr>
            <w:tcW w:w="639" w:type="dxa"/>
            <w:vAlign w:val="center"/>
          </w:tcPr>
          <w:p w14:paraId="6C631050"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-.049</w:t>
            </w:r>
          </w:p>
        </w:tc>
        <w:tc>
          <w:tcPr>
            <w:tcW w:w="567" w:type="dxa"/>
            <w:vAlign w:val="center"/>
          </w:tcPr>
          <w:p w14:paraId="2F75B1B1"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.086</w:t>
            </w:r>
          </w:p>
        </w:tc>
        <w:tc>
          <w:tcPr>
            <w:tcW w:w="567" w:type="dxa"/>
            <w:vAlign w:val="center"/>
          </w:tcPr>
          <w:p w14:paraId="512EAB0B"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-0.56</w:t>
            </w:r>
          </w:p>
        </w:tc>
        <w:tc>
          <w:tcPr>
            <w:tcW w:w="637" w:type="dxa"/>
            <w:vAlign w:val="center"/>
          </w:tcPr>
          <w:p w14:paraId="06649360"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.572</w:t>
            </w:r>
          </w:p>
        </w:tc>
        <w:tc>
          <w:tcPr>
            <w:tcW w:w="510" w:type="dxa"/>
            <w:gridSpan w:val="2"/>
            <w:vAlign w:val="center"/>
          </w:tcPr>
          <w:p w14:paraId="06413715" w14:textId="5C89F437" w:rsidR="000247F3" w:rsidRPr="00830A1D" w:rsidRDefault="001E08F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r>
      <w:tr w:rsidR="00916C0E" w:rsidRPr="00830A1D" w14:paraId="1E267FD3" w14:textId="0EEADB3A" w:rsidTr="00FF63D9">
        <w:trPr>
          <w:trHeight w:val="20"/>
        </w:trPr>
        <w:tc>
          <w:tcPr>
            <w:tcW w:w="1491" w:type="dxa"/>
            <w:tcBorders>
              <w:top w:val="nil"/>
              <w:left w:val="nil"/>
              <w:bottom w:val="nil"/>
              <w:right w:val="nil"/>
            </w:tcBorders>
            <w:shd w:val="clear" w:color="auto" w:fill="auto"/>
            <w:noWrap/>
            <w:vAlign w:val="center"/>
            <w:hideMark/>
          </w:tcPr>
          <w:p w14:paraId="6BADF7A0" w14:textId="77777777" w:rsidR="000247F3" w:rsidRPr="00830A1D" w:rsidRDefault="000247F3" w:rsidP="00B06D0C">
            <w:pP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Religion (% Agnostic/None)</w:t>
            </w:r>
          </w:p>
        </w:tc>
        <w:tc>
          <w:tcPr>
            <w:tcW w:w="425" w:type="dxa"/>
            <w:gridSpan w:val="2"/>
            <w:tcBorders>
              <w:top w:val="nil"/>
              <w:left w:val="nil"/>
              <w:bottom w:val="nil"/>
              <w:right w:val="nil"/>
            </w:tcBorders>
            <w:shd w:val="clear" w:color="auto" w:fill="auto"/>
            <w:vAlign w:val="center"/>
            <w:hideMark/>
          </w:tcPr>
          <w:p w14:paraId="0C0196C3"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5</w:t>
            </w:r>
          </w:p>
        </w:tc>
        <w:tc>
          <w:tcPr>
            <w:tcW w:w="687" w:type="dxa"/>
            <w:gridSpan w:val="2"/>
            <w:tcBorders>
              <w:top w:val="nil"/>
              <w:left w:val="nil"/>
              <w:bottom w:val="nil"/>
              <w:right w:val="nil"/>
            </w:tcBorders>
            <w:shd w:val="clear" w:color="auto" w:fill="auto"/>
            <w:noWrap/>
            <w:vAlign w:val="center"/>
            <w:hideMark/>
          </w:tcPr>
          <w:p w14:paraId="34015E07"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-.102</w:t>
            </w:r>
          </w:p>
        </w:tc>
        <w:tc>
          <w:tcPr>
            <w:tcW w:w="567" w:type="dxa"/>
            <w:gridSpan w:val="2"/>
            <w:tcBorders>
              <w:top w:val="nil"/>
              <w:left w:val="nil"/>
              <w:bottom w:val="nil"/>
              <w:right w:val="nil"/>
            </w:tcBorders>
            <w:shd w:val="clear" w:color="auto" w:fill="auto"/>
            <w:noWrap/>
            <w:vAlign w:val="center"/>
            <w:hideMark/>
          </w:tcPr>
          <w:p w14:paraId="33810C4F"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.070</w:t>
            </w:r>
          </w:p>
        </w:tc>
        <w:tc>
          <w:tcPr>
            <w:tcW w:w="567" w:type="dxa"/>
            <w:gridSpan w:val="2"/>
            <w:tcBorders>
              <w:top w:val="nil"/>
              <w:left w:val="nil"/>
              <w:bottom w:val="nil"/>
              <w:right w:val="nil"/>
            </w:tcBorders>
            <w:shd w:val="clear" w:color="auto" w:fill="auto"/>
            <w:vAlign w:val="center"/>
            <w:hideMark/>
          </w:tcPr>
          <w:p w14:paraId="78C1FD66"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-1.46</w:t>
            </w:r>
          </w:p>
        </w:tc>
        <w:tc>
          <w:tcPr>
            <w:tcW w:w="713" w:type="dxa"/>
            <w:tcBorders>
              <w:top w:val="nil"/>
              <w:left w:val="nil"/>
              <w:bottom w:val="nil"/>
            </w:tcBorders>
            <w:shd w:val="clear" w:color="auto" w:fill="auto"/>
            <w:noWrap/>
            <w:vAlign w:val="center"/>
            <w:hideMark/>
          </w:tcPr>
          <w:p w14:paraId="452335EE"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.145</w:t>
            </w:r>
          </w:p>
        </w:tc>
        <w:tc>
          <w:tcPr>
            <w:tcW w:w="510" w:type="dxa"/>
            <w:gridSpan w:val="2"/>
            <w:vAlign w:val="center"/>
          </w:tcPr>
          <w:p w14:paraId="2E1F69D7" w14:textId="4E71AD47" w:rsidR="000247F3" w:rsidRPr="00830A1D" w:rsidRDefault="00F06A3C"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54.7</w:t>
            </w:r>
          </w:p>
        </w:tc>
        <w:tc>
          <w:tcPr>
            <w:tcW w:w="376" w:type="dxa"/>
            <w:vAlign w:val="center"/>
          </w:tcPr>
          <w:p w14:paraId="72D8B94F" w14:textId="55D02B71"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3</w:t>
            </w:r>
          </w:p>
        </w:tc>
        <w:tc>
          <w:tcPr>
            <w:tcW w:w="686" w:type="dxa"/>
            <w:vAlign w:val="center"/>
          </w:tcPr>
          <w:p w14:paraId="7F4A0155"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-.060</w:t>
            </w:r>
          </w:p>
        </w:tc>
        <w:tc>
          <w:tcPr>
            <w:tcW w:w="567" w:type="dxa"/>
            <w:vAlign w:val="center"/>
          </w:tcPr>
          <w:p w14:paraId="552220F9"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.087</w:t>
            </w:r>
          </w:p>
        </w:tc>
        <w:tc>
          <w:tcPr>
            <w:tcW w:w="567" w:type="dxa"/>
            <w:vAlign w:val="center"/>
          </w:tcPr>
          <w:p w14:paraId="1957DD7B"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-0.69</w:t>
            </w:r>
          </w:p>
        </w:tc>
        <w:tc>
          <w:tcPr>
            <w:tcW w:w="603" w:type="dxa"/>
            <w:vAlign w:val="center"/>
          </w:tcPr>
          <w:p w14:paraId="5AD8762C"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.492</w:t>
            </w:r>
          </w:p>
        </w:tc>
        <w:tc>
          <w:tcPr>
            <w:tcW w:w="510" w:type="dxa"/>
            <w:gridSpan w:val="2"/>
            <w:vAlign w:val="center"/>
          </w:tcPr>
          <w:p w14:paraId="77FF3655" w14:textId="6D6A0B14"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vAlign w:val="center"/>
          </w:tcPr>
          <w:p w14:paraId="3D3A628E" w14:textId="1B35BF79"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3</w:t>
            </w:r>
          </w:p>
        </w:tc>
        <w:tc>
          <w:tcPr>
            <w:tcW w:w="654" w:type="dxa"/>
            <w:vAlign w:val="center"/>
          </w:tcPr>
          <w:p w14:paraId="03E3C2FF"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.458</w:t>
            </w:r>
          </w:p>
        </w:tc>
        <w:tc>
          <w:tcPr>
            <w:tcW w:w="567" w:type="dxa"/>
            <w:vAlign w:val="center"/>
          </w:tcPr>
          <w:p w14:paraId="53BC6935"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.299</w:t>
            </w:r>
          </w:p>
        </w:tc>
        <w:tc>
          <w:tcPr>
            <w:tcW w:w="641" w:type="dxa"/>
            <w:vAlign w:val="center"/>
          </w:tcPr>
          <w:p w14:paraId="7E1CF569"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1.53</w:t>
            </w:r>
          </w:p>
        </w:tc>
        <w:tc>
          <w:tcPr>
            <w:tcW w:w="641" w:type="dxa"/>
            <w:vAlign w:val="center"/>
          </w:tcPr>
          <w:p w14:paraId="37FFB136"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.126</w:t>
            </w:r>
          </w:p>
        </w:tc>
        <w:tc>
          <w:tcPr>
            <w:tcW w:w="510" w:type="dxa"/>
            <w:gridSpan w:val="2"/>
            <w:vAlign w:val="center"/>
          </w:tcPr>
          <w:p w14:paraId="0AC863CC" w14:textId="3CB27D56" w:rsidR="000247F3" w:rsidRPr="00830A1D" w:rsidRDefault="00AA2C65"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20.2</w:t>
            </w:r>
          </w:p>
        </w:tc>
        <w:tc>
          <w:tcPr>
            <w:tcW w:w="494" w:type="dxa"/>
            <w:vAlign w:val="center"/>
          </w:tcPr>
          <w:p w14:paraId="673E2607" w14:textId="02D39A05"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3</w:t>
            </w:r>
          </w:p>
        </w:tc>
        <w:tc>
          <w:tcPr>
            <w:tcW w:w="639" w:type="dxa"/>
            <w:vAlign w:val="center"/>
          </w:tcPr>
          <w:p w14:paraId="5645CA56"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-.117</w:t>
            </w:r>
          </w:p>
        </w:tc>
        <w:tc>
          <w:tcPr>
            <w:tcW w:w="567" w:type="dxa"/>
            <w:vAlign w:val="center"/>
          </w:tcPr>
          <w:p w14:paraId="4E701F61"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.208</w:t>
            </w:r>
          </w:p>
        </w:tc>
        <w:tc>
          <w:tcPr>
            <w:tcW w:w="567" w:type="dxa"/>
            <w:vAlign w:val="center"/>
          </w:tcPr>
          <w:p w14:paraId="3E70B9C9"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-0.56</w:t>
            </w:r>
          </w:p>
        </w:tc>
        <w:tc>
          <w:tcPr>
            <w:tcW w:w="637" w:type="dxa"/>
            <w:vAlign w:val="center"/>
          </w:tcPr>
          <w:p w14:paraId="05941CEE"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.574</w:t>
            </w:r>
          </w:p>
        </w:tc>
        <w:tc>
          <w:tcPr>
            <w:tcW w:w="510" w:type="dxa"/>
            <w:gridSpan w:val="2"/>
            <w:vAlign w:val="center"/>
          </w:tcPr>
          <w:p w14:paraId="62E8F531" w14:textId="02399B20" w:rsidR="000247F3" w:rsidRPr="00830A1D" w:rsidRDefault="001E08F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r>
      <w:tr w:rsidR="00916C0E" w:rsidRPr="00830A1D" w14:paraId="67DFCC28" w14:textId="1E1350B0" w:rsidTr="00FF63D9">
        <w:trPr>
          <w:trHeight w:val="20"/>
        </w:trPr>
        <w:tc>
          <w:tcPr>
            <w:tcW w:w="1491" w:type="dxa"/>
            <w:tcBorders>
              <w:top w:val="nil"/>
              <w:left w:val="nil"/>
              <w:bottom w:val="nil"/>
              <w:right w:val="nil"/>
            </w:tcBorders>
            <w:shd w:val="clear" w:color="auto" w:fill="auto"/>
            <w:noWrap/>
            <w:vAlign w:val="center"/>
            <w:hideMark/>
          </w:tcPr>
          <w:p w14:paraId="46027F51" w14:textId="77777777" w:rsidR="000247F3" w:rsidRPr="00830A1D" w:rsidRDefault="000247F3" w:rsidP="00B06D0C">
            <w:pP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Time in Service (Years)</w:t>
            </w:r>
          </w:p>
        </w:tc>
        <w:tc>
          <w:tcPr>
            <w:tcW w:w="425" w:type="dxa"/>
            <w:gridSpan w:val="2"/>
            <w:tcBorders>
              <w:top w:val="nil"/>
              <w:left w:val="nil"/>
              <w:bottom w:val="nil"/>
              <w:right w:val="nil"/>
            </w:tcBorders>
            <w:shd w:val="clear" w:color="auto" w:fill="auto"/>
            <w:vAlign w:val="center"/>
            <w:hideMark/>
          </w:tcPr>
          <w:p w14:paraId="68DB3312"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6</w:t>
            </w:r>
          </w:p>
        </w:tc>
        <w:tc>
          <w:tcPr>
            <w:tcW w:w="687" w:type="dxa"/>
            <w:gridSpan w:val="2"/>
            <w:tcBorders>
              <w:top w:val="nil"/>
              <w:left w:val="nil"/>
              <w:bottom w:val="nil"/>
              <w:right w:val="nil"/>
            </w:tcBorders>
            <w:shd w:val="clear" w:color="auto" w:fill="auto"/>
            <w:noWrap/>
            <w:vAlign w:val="center"/>
            <w:hideMark/>
          </w:tcPr>
          <w:p w14:paraId="3C4321EA"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-.006</w:t>
            </w:r>
          </w:p>
        </w:tc>
        <w:tc>
          <w:tcPr>
            <w:tcW w:w="567" w:type="dxa"/>
            <w:gridSpan w:val="2"/>
            <w:tcBorders>
              <w:top w:val="nil"/>
              <w:left w:val="nil"/>
              <w:bottom w:val="nil"/>
              <w:right w:val="nil"/>
            </w:tcBorders>
            <w:shd w:val="clear" w:color="auto" w:fill="auto"/>
            <w:noWrap/>
            <w:vAlign w:val="center"/>
            <w:hideMark/>
          </w:tcPr>
          <w:p w14:paraId="7678E8D1"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.006</w:t>
            </w:r>
          </w:p>
        </w:tc>
        <w:tc>
          <w:tcPr>
            <w:tcW w:w="567" w:type="dxa"/>
            <w:gridSpan w:val="2"/>
            <w:tcBorders>
              <w:top w:val="nil"/>
              <w:left w:val="nil"/>
              <w:bottom w:val="nil"/>
              <w:right w:val="nil"/>
            </w:tcBorders>
            <w:shd w:val="clear" w:color="auto" w:fill="auto"/>
            <w:vAlign w:val="center"/>
            <w:hideMark/>
          </w:tcPr>
          <w:p w14:paraId="17889FD3"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-1.12</w:t>
            </w:r>
          </w:p>
        </w:tc>
        <w:tc>
          <w:tcPr>
            <w:tcW w:w="713" w:type="dxa"/>
            <w:tcBorders>
              <w:top w:val="nil"/>
              <w:left w:val="nil"/>
              <w:bottom w:val="nil"/>
            </w:tcBorders>
            <w:shd w:val="clear" w:color="auto" w:fill="auto"/>
            <w:noWrap/>
            <w:vAlign w:val="center"/>
            <w:hideMark/>
          </w:tcPr>
          <w:p w14:paraId="6F682BE7"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.261</w:t>
            </w:r>
          </w:p>
        </w:tc>
        <w:tc>
          <w:tcPr>
            <w:tcW w:w="510" w:type="dxa"/>
            <w:gridSpan w:val="2"/>
            <w:vAlign w:val="center"/>
          </w:tcPr>
          <w:p w14:paraId="6673340B" w14:textId="0DCE2D44" w:rsidR="000247F3" w:rsidRPr="00830A1D" w:rsidRDefault="00F06A3C"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vAlign w:val="center"/>
          </w:tcPr>
          <w:p w14:paraId="0A693D59" w14:textId="062C2424"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3</w:t>
            </w:r>
          </w:p>
        </w:tc>
        <w:tc>
          <w:tcPr>
            <w:tcW w:w="686" w:type="dxa"/>
            <w:vAlign w:val="center"/>
          </w:tcPr>
          <w:p w14:paraId="02633FB3"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-.001</w:t>
            </w:r>
          </w:p>
        </w:tc>
        <w:tc>
          <w:tcPr>
            <w:tcW w:w="567" w:type="dxa"/>
            <w:vAlign w:val="center"/>
          </w:tcPr>
          <w:p w14:paraId="348F6AA1"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.001</w:t>
            </w:r>
          </w:p>
        </w:tc>
        <w:tc>
          <w:tcPr>
            <w:tcW w:w="567" w:type="dxa"/>
            <w:vAlign w:val="center"/>
          </w:tcPr>
          <w:p w14:paraId="7CFA6998"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-0.85</w:t>
            </w:r>
          </w:p>
        </w:tc>
        <w:tc>
          <w:tcPr>
            <w:tcW w:w="603" w:type="dxa"/>
            <w:vAlign w:val="center"/>
          </w:tcPr>
          <w:p w14:paraId="2DB1EB86"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.396</w:t>
            </w:r>
          </w:p>
        </w:tc>
        <w:tc>
          <w:tcPr>
            <w:tcW w:w="510" w:type="dxa"/>
            <w:gridSpan w:val="2"/>
            <w:vAlign w:val="center"/>
          </w:tcPr>
          <w:p w14:paraId="2FFF3A3D" w14:textId="7EF9296F"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vAlign w:val="center"/>
          </w:tcPr>
          <w:p w14:paraId="1DA53E89" w14:textId="14D44F9F"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3</w:t>
            </w:r>
          </w:p>
        </w:tc>
        <w:tc>
          <w:tcPr>
            <w:tcW w:w="654" w:type="dxa"/>
            <w:vAlign w:val="center"/>
          </w:tcPr>
          <w:p w14:paraId="675CD2DA"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.022</w:t>
            </w:r>
          </w:p>
        </w:tc>
        <w:tc>
          <w:tcPr>
            <w:tcW w:w="567" w:type="dxa"/>
            <w:vAlign w:val="center"/>
          </w:tcPr>
          <w:p w14:paraId="6F11E12A"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.004</w:t>
            </w:r>
          </w:p>
        </w:tc>
        <w:tc>
          <w:tcPr>
            <w:tcW w:w="641" w:type="dxa"/>
            <w:vAlign w:val="center"/>
          </w:tcPr>
          <w:p w14:paraId="1BF7FEA6"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6.02</w:t>
            </w:r>
          </w:p>
        </w:tc>
        <w:tc>
          <w:tcPr>
            <w:tcW w:w="641" w:type="dxa"/>
            <w:vAlign w:val="center"/>
          </w:tcPr>
          <w:p w14:paraId="13F0D97C"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&lt;.001**</w:t>
            </w:r>
          </w:p>
        </w:tc>
        <w:tc>
          <w:tcPr>
            <w:tcW w:w="510" w:type="dxa"/>
            <w:gridSpan w:val="2"/>
            <w:vAlign w:val="center"/>
          </w:tcPr>
          <w:p w14:paraId="2C6944F1" w14:textId="79448CF0" w:rsidR="000247F3" w:rsidRPr="00830A1D" w:rsidRDefault="00AA2C65"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98.9</w:t>
            </w:r>
          </w:p>
        </w:tc>
        <w:tc>
          <w:tcPr>
            <w:tcW w:w="494" w:type="dxa"/>
            <w:vAlign w:val="center"/>
          </w:tcPr>
          <w:p w14:paraId="19D41FD9" w14:textId="44A94282"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5</w:t>
            </w:r>
          </w:p>
        </w:tc>
        <w:tc>
          <w:tcPr>
            <w:tcW w:w="639" w:type="dxa"/>
            <w:vAlign w:val="center"/>
          </w:tcPr>
          <w:p w14:paraId="79D68B57"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.001</w:t>
            </w:r>
          </w:p>
        </w:tc>
        <w:tc>
          <w:tcPr>
            <w:tcW w:w="567" w:type="dxa"/>
            <w:vAlign w:val="center"/>
          </w:tcPr>
          <w:p w14:paraId="36AC7BB2"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.002</w:t>
            </w:r>
          </w:p>
        </w:tc>
        <w:tc>
          <w:tcPr>
            <w:tcW w:w="567" w:type="dxa"/>
            <w:vAlign w:val="center"/>
          </w:tcPr>
          <w:p w14:paraId="12123582"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0.69</w:t>
            </w:r>
          </w:p>
        </w:tc>
        <w:tc>
          <w:tcPr>
            <w:tcW w:w="637" w:type="dxa"/>
            <w:vAlign w:val="center"/>
          </w:tcPr>
          <w:p w14:paraId="5F9B6789"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.491</w:t>
            </w:r>
          </w:p>
        </w:tc>
        <w:tc>
          <w:tcPr>
            <w:tcW w:w="510" w:type="dxa"/>
            <w:gridSpan w:val="2"/>
            <w:vAlign w:val="center"/>
          </w:tcPr>
          <w:p w14:paraId="660B3B63" w14:textId="2D688D7E" w:rsidR="000247F3" w:rsidRPr="00830A1D" w:rsidRDefault="001E08F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r>
      <w:tr w:rsidR="00916C0E" w:rsidRPr="00830A1D" w14:paraId="60F87386" w14:textId="57F241CB" w:rsidTr="00FF63D9">
        <w:trPr>
          <w:trHeight w:val="20"/>
        </w:trPr>
        <w:tc>
          <w:tcPr>
            <w:tcW w:w="1491" w:type="dxa"/>
            <w:tcBorders>
              <w:top w:val="nil"/>
              <w:left w:val="nil"/>
              <w:bottom w:val="nil"/>
              <w:right w:val="nil"/>
            </w:tcBorders>
            <w:shd w:val="clear" w:color="auto" w:fill="auto"/>
            <w:noWrap/>
            <w:vAlign w:val="center"/>
            <w:hideMark/>
          </w:tcPr>
          <w:p w14:paraId="0FA80F1F" w14:textId="77777777" w:rsidR="000247F3" w:rsidRPr="00830A1D" w:rsidRDefault="000247F3" w:rsidP="00B06D0C">
            <w:pP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Deployed at least once (%)</w:t>
            </w:r>
          </w:p>
        </w:tc>
        <w:tc>
          <w:tcPr>
            <w:tcW w:w="425" w:type="dxa"/>
            <w:gridSpan w:val="2"/>
            <w:tcBorders>
              <w:top w:val="nil"/>
              <w:left w:val="nil"/>
              <w:bottom w:val="nil"/>
              <w:right w:val="nil"/>
            </w:tcBorders>
            <w:shd w:val="clear" w:color="auto" w:fill="auto"/>
            <w:vAlign w:val="center"/>
            <w:hideMark/>
          </w:tcPr>
          <w:p w14:paraId="3D58E404"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9</w:t>
            </w:r>
          </w:p>
        </w:tc>
        <w:tc>
          <w:tcPr>
            <w:tcW w:w="687" w:type="dxa"/>
            <w:gridSpan w:val="2"/>
            <w:tcBorders>
              <w:top w:val="nil"/>
              <w:left w:val="nil"/>
              <w:bottom w:val="nil"/>
              <w:right w:val="nil"/>
            </w:tcBorders>
            <w:shd w:val="clear" w:color="auto" w:fill="auto"/>
            <w:noWrap/>
            <w:vAlign w:val="center"/>
            <w:hideMark/>
          </w:tcPr>
          <w:p w14:paraId="1630396F"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.030</w:t>
            </w:r>
          </w:p>
        </w:tc>
        <w:tc>
          <w:tcPr>
            <w:tcW w:w="567" w:type="dxa"/>
            <w:gridSpan w:val="2"/>
            <w:tcBorders>
              <w:top w:val="nil"/>
              <w:left w:val="nil"/>
              <w:bottom w:val="nil"/>
              <w:right w:val="nil"/>
            </w:tcBorders>
            <w:shd w:val="clear" w:color="auto" w:fill="auto"/>
            <w:noWrap/>
            <w:vAlign w:val="center"/>
            <w:hideMark/>
          </w:tcPr>
          <w:p w14:paraId="531811D8"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.022</w:t>
            </w:r>
          </w:p>
        </w:tc>
        <w:tc>
          <w:tcPr>
            <w:tcW w:w="567" w:type="dxa"/>
            <w:gridSpan w:val="2"/>
            <w:tcBorders>
              <w:top w:val="nil"/>
              <w:left w:val="nil"/>
              <w:bottom w:val="nil"/>
              <w:right w:val="nil"/>
            </w:tcBorders>
            <w:shd w:val="clear" w:color="auto" w:fill="auto"/>
            <w:vAlign w:val="center"/>
            <w:hideMark/>
          </w:tcPr>
          <w:p w14:paraId="5D715FFD"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1.40</w:t>
            </w:r>
          </w:p>
        </w:tc>
        <w:tc>
          <w:tcPr>
            <w:tcW w:w="713" w:type="dxa"/>
            <w:tcBorders>
              <w:top w:val="nil"/>
              <w:left w:val="nil"/>
              <w:bottom w:val="nil"/>
            </w:tcBorders>
            <w:shd w:val="clear" w:color="auto" w:fill="auto"/>
            <w:noWrap/>
            <w:vAlign w:val="center"/>
            <w:hideMark/>
          </w:tcPr>
          <w:p w14:paraId="617C428D"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.162</w:t>
            </w:r>
          </w:p>
        </w:tc>
        <w:tc>
          <w:tcPr>
            <w:tcW w:w="510" w:type="dxa"/>
            <w:gridSpan w:val="2"/>
            <w:vAlign w:val="center"/>
          </w:tcPr>
          <w:p w14:paraId="659ABB6E" w14:textId="00582835"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vAlign w:val="center"/>
          </w:tcPr>
          <w:p w14:paraId="77120CA9" w14:textId="6CA08853"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8</w:t>
            </w:r>
          </w:p>
        </w:tc>
        <w:tc>
          <w:tcPr>
            <w:tcW w:w="686" w:type="dxa"/>
            <w:vAlign w:val="center"/>
          </w:tcPr>
          <w:p w14:paraId="0A7CAFC0"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.005</w:t>
            </w:r>
          </w:p>
        </w:tc>
        <w:tc>
          <w:tcPr>
            <w:tcW w:w="567" w:type="dxa"/>
            <w:vAlign w:val="center"/>
          </w:tcPr>
          <w:p w14:paraId="6C6F1211"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.030</w:t>
            </w:r>
          </w:p>
        </w:tc>
        <w:tc>
          <w:tcPr>
            <w:tcW w:w="567" w:type="dxa"/>
            <w:vAlign w:val="center"/>
          </w:tcPr>
          <w:p w14:paraId="7C1514A7"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0.17</w:t>
            </w:r>
          </w:p>
        </w:tc>
        <w:tc>
          <w:tcPr>
            <w:tcW w:w="603" w:type="dxa"/>
            <w:vAlign w:val="center"/>
          </w:tcPr>
          <w:p w14:paraId="4FC63BE2"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.865</w:t>
            </w:r>
          </w:p>
        </w:tc>
        <w:tc>
          <w:tcPr>
            <w:tcW w:w="510" w:type="dxa"/>
            <w:gridSpan w:val="2"/>
            <w:vAlign w:val="center"/>
          </w:tcPr>
          <w:p w14:paraId="17BB4FC5" w14:textId="019A4623"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vAlign w:val="center"/>
          </w:tcPr>
          <w:p w14:paraId="02F438A1" w14:textId="6D6A07D4"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8</w:t>
            </w:r>
          </w:p>
        </w:tc>
        <w:tc>
          <w:tcPr>
            <w:tcW w:w="654" w:type="dxa"/>
            <w:vAlign w:val="center"/>
          </w:tcPr>
          <w:p w14:paraId="6E2D1EB3"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.170</w:t>
            </w:r>
          </w:p>
        </w:tc>
        <w:tc>
          <w:tcPr>
            <w:tcW w:w="567" w:type="dxa"/>
            <w:vAlign w:val="center"/>
          </w:tcPr>
          <w:p w14:paraId="53FFAB4B"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.111</w:t>
            </w:r>
          </w:p>
        </w:tc>
        <w:tc>
          <w:tcPr>
            <w:tcW w:w="641" w:type="dxa"/>
            <w:vAlign w:val="center"/>
          </w:tcPr>
          <w:p w14:paraId="125B4D2B"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1.53</w:t>
            </w:r>
          </w:p>
        </w:tc>
        <w:tc>
          <w:tcPr>
            <w:tcW w:w="641" w:type="dxa"/>
            <w:vAlign w:val="center"/>
          </w:tcPr>
          <w:p w14:paraId="53AC13D5"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.127</w:t>
            </w:r>
          </w:p>
        </w:tc>
        <w:tc>
          <w:tcPr>
            <w:tcW w:w="510" w:type="dxa"/>
            <w:gridSpan w:val="2"/>
            <w:vAlign w:val="center"/>
          </w:tcPr>
          <w:p w14:paraId="11A675CC" w14:textId="0097A16B" w:rsidR="000247F3" w:rsidRPr="00830A1D" w:rsidRDefault="001E08F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494" w:type="dxa"/>
            <w:vAlign w:val="center"/>
          </w:tcPr>
          <w:p w14:paraId="0B81A87A" w14:textId="5D86A64B"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11</w:t>
            </w:r>
          </w:p>
        </w:tc>
        <w:tc>
          <w:tcPr>
            <w:tcW w:w="639" w:type="dxa"/>
            <w:vAlign w:val="center"/>
          </w:tcPr>
          <w:p w14:paraId="0828F87C"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-.040</w:t>
            </w:r>
          </w:p>
        </w:tc>
        <w:tc>
          <w:tcPr>
            <w:tcW w:w="567" w:type="dxa"/>
            <w:vAlign w:val="center"/>
          </w:tcPr>
          <w:p w14:paraId="26D16E50"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.063</w:t>
            </w:r>
          </w:p>
        </w:tc>
        <w:tc>
          <w:tcPr>
            <w:tcW w:w="567" w:type="dxa"/>
            <w:vAlign w:val="center"/>
          </w:tcPr>
          <w:p w14:paraId="4B81AE8E"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-0.63</w:t>
            </w:r>
          </w:p>
        </w:tc>
        <w:tc>
          <w:tcPr>
            <w:tcW w:w="637" w:type="dxa"/>
            <w:vAlign w:val="center"/>
          </w:tcPr>
          <w:p w14:paraId="49125FF7"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.532</w:t>
            </w:r>
          </w:p>
        </w:tc>
        <w:tc>
          <w:tcPr>
            <w:tcW w:w="510" w:type="dxa"/>
            <w:gridSpan w:val="2"/>
            <w:vAlign w:val="center"/>
          </w:tcPr>
          <w:p w14:paraId="03D2FA1E" w14:textId="5959470E" w:rsidR="000247F3" w:rsidRPr="00830A1D" w:rsidRDefault="001E08F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r>
      <w:tr w:rsidR="00916C0E" w:rsidRPr="00830A1D" w14:paraId="6559558F" w14:textId="4FD1FD8E" w:rsidTr="00FF63D9">
        <w:trPr>
          <w:trHeight w:val="20"/>
        </w:trPr>
        <w:tc>
          <w:tcPr>
            <w:tcW w:w="1491" w:type="dxa"/>
            <w:tcBorders>
              <w:top w:val="nil"/>
              <w:left w:val="nil"/>
              <w:bottom w:val="nil"/>
              <w:right w:val="nil"/>
            </w:tcBorders>
            <w:shd w:val="clear" w:color="auto" w:fill="auto"/>
            <w:noWrap/>
            <w:vAlign w:val="center"/>
            <w:hideMark/>
          </w:tcPr>
          <w:p w14:paraId="3674D1FE" w14:textId="77777777" w:rsidR="000247F3" w:rsidRPr="00830A1D" w:rsidRDefault="000247F3" w:rsidP="00B06D0C">
            <w:pP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Combat Exposure (%)</w:t>
            </w:r>
          </w:p>
        </w:tc>
        <w:tc>
          <w:tcPr>
            <w:tcW w:w="425" w:type="dxa"/>
            <w:gridSpan w:val="2"/>
            <w:tcBorders>
              <w:top w:val="nil"/>
              <w:left w:val="nil"/>
              <w:bottom w:val="nil"/>
              <w:right w:val="nil"/>
            </w:tcBorders>
            <w:shd w:val="clear" w:color="auto" w:fill="auto"/>
            <w:vAlign w:val="center"/>
            <w:hideMark/>
          </w:tcPr>
          <w:p w14:paraId="3AA8CFD8"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3</w:t>
            </w:r>
          </w:p>
        </w:tc>
        <w:tc>
          <w:tcPr>
            <w:tcW w:w="687" w:type="dxa"/>
            <w:gridSpan w:val="2"/>
            <w:tcBorders>
              <w:top w:val="nil"/>
              <w:left w:val="nil"/>
              <w:bottom w:val="nil"/>
              <w:right w:val="nil"/>
            </w:tcBorders>
            <w:shd w:val="clear" w:color="auto" w:fill="auto"/>
            <w:noWrap/>
            <w:vAlign w:val="center"/>
            <w:hideMark/>
          </w:tcPr>
          <w:p w14:paraId="793A71C0"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-.051</w:t>
            </w:r>
          </w:p>
        </w:tc>
        <w:tc>
          <w:tcPr>
            <w:tcW w:w="567" w:type="dxa"/>
            <w:gridSpan w:val="2"/>
            <w:tcBorders>
              <w:top w:val="nil"/>
              <w:left w:val="nil"/>
              <w:bottom w:val="nil"/>
              <w:right w:val="nil"/>
            </w:tcBorders>
            <w:shd w:val="clear" w:color="auto" w:fill="auto"/>
            <w:noWrap/>
            <w:vAlign w:val="center"/>
            <w:hideMark/>
          </w:tcPr>
          <w:p w14:paraId="522ABC40"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.048</w:t>
            </w:r>
          </w:p>
        </w:tc>
        <w:tc>
          <w:tcPr>
            <w:tcW w:w="567" w:type="dxa"/>
            <w:gridSpan w:val="2"/>
            <w:tcBorders>
              <w:top w:val="nil"/>
              <w:left w:val="nil"/>
              <w:bottom w:val="nil"/>
              <w:right w:val="nil"/>
            </w:tcBorders>
            <w:shd w:val="clear" w:color="auto" w:fill="auto"/>
            <w:vAlign w:val="center"/>
            <w:hideMark/>
          </w:tcPr>
          <w:p w14:paraId="4C84B37F"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-1.08</w:t>
            </w:r>
          </w:p>
        </w:tc>
        <w:tc>
          <w:tcPr>
            <w:tcW w:w="713" w:type="dxa"/>
            <w:tcBorders>
              <w:top w:val="nil"/>
              <w:left w:val="nil"/>
              <w:bottom w:val="nil"/>
            </w:tcBorders>
            <w:shd w:val="clear" w:color="auto" w:fill="auto"/>
            <w:noWrap/>
            <w:vAlign w:val="center"/>
            <w:hideMark/>
          </w:tcPr>
          <w:p w14:paraId="19E6FD95"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.282</w:t>
            </w:r>
          </w:p>
        </w:tc>
        <w:tc>
          <w:tcPr>
            <w:tcW w:w="510" w:type="dxa"/>
            <w:gridSpan w:val="2"/>
            <w:vAlign w:val="center"/>
          </w:tcPr>
          <w:p w14:paraId="5ADFD165" w14:textId="69A7611C"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vAlign w:val="center"/>
          </w:tcPr>
          <w:p w14:paraId="4D9B0CED" w14:textId="7C155EB9"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4</w:t>
            </w:r>
          </w:p>
        </w:tc>
        <w:tc>
          <w:tcPr>
            <w:tcW w:w="686" w:type="dxa"/>
            <w:vAlign w:val="center"/>
          </w:tcPr>
          <w:p w14:paraId="504BCB18"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-.023</w:t>
            </w:r>
          </w:p>
        </w:tc>
        <w:tc>
          <w:tcPr>
            <w:tcW w:w="567" w:type="dxa"/>
            <w:vAlign w:val="center"/>
          </w:tcPr>
          <w:p w14:paraId="06BB403F"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.027</w:t>
            </w:r>
          </w:p>
        </w:tc>
        <w:tc>
          <w:tcPr>
            <w:tcW w:w="567" w:type="dxa"/>
            <w:vAlign w:val="center"/>
          </w:tcPr>
          <w:p w14:paraId="589C7346"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-0.88</w:t>
            </w:r>
          </w:p>
        </w:tc>
        <w:tc>
          <w:tcPr>
            <w:tcW w:w="603" w:type="dxa"/>
            <w:vAlign w:val="center"/>
          </w:tcPr>
          <w:p w14:paraId="04FF1BBA"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.380</w:t>
            </w:r>
          </w:p>
        </w:tc>
        <w:tc>
          <w:tcPr>
            <w:tcW w:w="510" w:type="dxa"/>
            <w:gridSpan w:val="2"/>
            <w:vAlign w:val="center"/>
          </w:tcPr>
          <w:p w14:paraId="1E44455F" w14:textId="70ED9FEE" w:rsidR="000247F3" w:rsidRPr="00830A1D" w:rsidRDefault="000A397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12.7</w:t>
            </w:r>
          </w:p>
        </w:tc>
        <w:tc>
          <w:tcPr>
            <w:tcW w:w="376" w:type="dxa"/>
            <w:vAlign w:val="center"/>
          </w:tcPr>
          <w:p w14:paraId="49D75323" w14:textId="07F006DF"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4</w:t>
            </w:r>
          </w:p>
        </w:tc>
        <w:tc>
          <w:tcPr>
            <w:tcW w:w="654" w:type="dxa"/>
            <w:vAlign w:val="center"/>
          </w:tcPr>
          <w:p w14:paraId="649D31C4"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.181</w:t>
            </w:r>
          </w:p>
        </w:tc>
        <w:tc>
          <w:tcPr>
            <w:tcW w:w="567" w:type="dxa"/>
            <w:vAlign w:val="center"/>
          </w:tcPr>
          <w:p w14:paraId="7D8B140D"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.042</w:t>
            </w:r>
          </w:p>
        </w:tc>
        <w:tc>
          <w:tcPr>
            <w:tcW w:w="641" w:type="dxa"/>
            <w:vAlign w:val="center"/>
          </w:tcPr>
          <w:p w14:paraId="5B8D2D7C"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4.25</w:t>
            </w:r>
          </w:p>
        </w:tc>
        <w:tc>
          <w:tcPr>
            <w:tcW w:w="641" w:type="dxa"/>
            <w:vAlign w:val="center"/>
          </w:tcPr>
          <w:p w14:paraId="5216C424"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&lt;.001**</w:t>
            </w:r>
          </w:p>
        </w:tc>
        <w:tc>
          <w:tcPr>
            <w:tcW w:w="510" w:type="dxa"/>
            <w:gridSpan w:val="2"/>
            <w:vAlign w:val="center"/>
          </w:tcPr>
          <w:p w14:paraId="72DB66C3" w14:textId="1A68CF89" w:rsidR="000247F3" w:rsidRPr="00830A1D" w:rsidRDefault="00AA2C65"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81.8</w:t>
            </w:r>
          </w:p>
        </w:tc>
        <w:tc>
          <w:tcPr>
            <w:tcW w:w="494" w:type="dxa"/>
            <w:vAlign w:val="center"/>
          </w:tcPr>
          <w:p w14:paraId="4E6F679A" w14:textId="3A01D1D3"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5</w:t>
            </w:r>
          </w:p>
        </w:tc>
        <w:tc>
          <w:tcPr>
            <w:tcW w:w="639" w:type="dxa"/>
            <w:vAlign w:val="center"/>
          </w:tcPr>
          <w:p w14:paraId="22E66693"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-.051</w:t>
            </w:r>
          </w:p>
        </w:tc>
        <w:tc>
          <w:tcPr>
            <w:tcW w:w="567" w:type="dxa"/>
            <w:vAlign w:val="center"/>
          </w:tcPr>
          <w:p w14:paraId="7BF9D0E4"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.053</w:t>
            </w:r>
          </w:p>
        </w:tc>
        <w:tc>
          <w:tcPr>
            <w:tcW w:w="567" w:type="dxa"/>
            <w:vAlign w:val="center"/>
          </w:tcPr>
          <w:p w14:paraId="39CFC393"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-0.96</w:t>
            </w:r>
          </w:p>
        </w:tc>
        <w:tc>
          <w:tcPr>
            <w:tcW w:w="637" w:type="dxa"/>
            <w:vAlign w:val="center"/>
          </w:tcPr>
          <w:p w14:paraId="728EA4E8"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.338</w:t>
            </w:r>
          </w:p>
        </w:tc>
        <w:tc>
          <w:tcPr>
            <w:tcW w:w="510" w:type="dxa"/>
            <w:gridSpan w:val="2"/>
            <w:vAlign w:val="center"/>
          </w:tcPr>
          <w:p w14:paraId="45F91451" w14:textId="14AC607A" w:rsidR="000247F3" w:rsidRPr="00830A1D" w:rsidRDefault="001E08F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r>
      <w:tr w:rsidR="00916C0E" w:rsidRPr="00830A1D" w14:paraId="66AD0597" w14:textId="7F8D3832" w:rsidTr="00FF63D9">
        <w:trPr>
          <w:trHeight w:val="20"/>
        </w:trPr>
        <w:tc>
          <w:tcPr>
            <w:tcW w:w="1491" w:type="dxa"/>
            <w:tcBorders>
              <w:top w:val="nil"/>
              <w:left w:val="nil"/>
              <w:bottom w:val="nil"/>
              <w:right w:val="nil"/>
            </w:tcBorders>
            <w:shd w:val="clear" w:color="auto" w:fill="auto"/>
            <w:noWrap/>
            <w:vAlign w:val="center"/>
            <w:hideMark/>
          </w:tcPr>
          <w:p w14:paraId="2F3443C4" w14:textId="77777777" w:rsidR="000247F3" w:rsidRPr="00830A1D" w:rsidRDefault="000247F3" w:rsidP="00B06D0C">
            <w:pP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Unemployed (%)</w:t>
            </w:r>
          </w:p>
        </w:tc>
        <w:tc>
          <w:tcPr>
            <w:tcW w:w="425" w:type="dxa"/>
            <w:gridSpan w:val="2"/>
            <w:tcBorders>
              <w:top w:val="nil"/>
              <w:left w:val="nil"/>
              <w:bottom w:val="nil"/>
              <w:right w:val="nil"/>
            </w:tcBorders>
            <w:shd w:val="clear" w:color="auto" w:fill="auto"/>
            <w:vAlign w:val="center"/>
            <w:hideMark/>
          </w:tcPr>
          <w:p w14:paraId="03187080"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16</w:t>
            </w:r>
          </w:p>
        </w:tc>
        <w:tc>
          <w:tcPr>
            <w:tcW w:w="687" w:type="dxa"/>
            <w:gridSpan w:val="2"/>
            <w:tcBorders>
              <w:top w:val="nil"/>
              <w:left w:val="nil"/>
              <w:bottom w:val="nil"/>
              <w:right w:val="nil"/>
            </w:tcBorders>
            <w:shd w:val="clear" w:color="auto" w:fill="auto"/>
            <w:noWrap/>
            <w:vAlign w:val="center"/>
            <w:hideMark/>
          </w:tcPr>
          <w:p w14:paraId="5BA09E1D"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.062</w:t>
            </w:r>
          </w:p>
        </w:tc>
        <w:tc>
          <w:tcPr>
            <w:tcW w:w="567" w:type="dxa"/>
            <w:gridSpan w:val="2"/>
            <w:tcBorders>
              <w:top w:val="nil"/>
              <w:left w:val="nil"/>
              <w:bottom w:val="nil"/>
              <w:right w:val="nil"/>
            </w:tcBorders>
            <w:shd w:val="clear" w:color="auto" w:fill="auto"/>
            <w:noWrap/>
            <w:vAlign w:val="center"/>
            <w:hideMark/>
          </w:tcPr>
          <w:p w14:paraId="3BDEA08B"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.076</w:t>
            </w:r>
          </w:p>
        </w:tc>
        <w:tc>
          <w:tcPr>
            <w:tcW w:w="567" w:type="dxa"/>
            <w:gridSpan w:val="2"/>
            <w:tcBorders>
              <w:top w:val="nil"/>
              <w:left w:val="nil"/>
              <w:bottom w:val="nil"/>
              <w:right w:val="nil"/>
            </w:tcBorders>
            <w:shd w:val="clear" w:color="auto" w:fill="auto"/>
            <w:vAlign w:val="center"/>
            <w:hideMark/>
          </w:tcPr>
          <w:p w14:paraId="66C1D574"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.822</w:t>
            </w:r>
          </w:p>
        </w:tc>
        <w:tc>
          <w:tcPr>
            <w:tcW w:w="713" w:type="dxa"/>
            <w:tcBorders>
              <w:top w:val="nil"/>
              <w:left w:val="nil"/>
              <w:bottom w:val="nil"/>
            </w:tcBorders>
            <w:shd w:val="clear" w:color="auto" w:fill="auto"/>
            <w:noWrap/>
            <w:vAlign w:val="center"/>
            <w:hideMark/>
          </w:tcPr>
          <w:p w14:paraId="35269EA1"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.411</w:t>
            </w:r>
          </w:p>
        </w:tc>
        <w:tc>
          <w:tcPr>
            <w:tcW w:w="510" w:type="dxa"/>
            <w:gridSpan w:val="2"/>
            <w:vAlign w:val="center"/>
          </w:tcPr>
          <w:p w14:paraId="267321C3" w14:textId="02932143"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vAlign w:val="center"/>
          </w:tcPr>
          <w:p w14:paraId="25A05803" w14:textId="57710900"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10</w:t>
            </w:r>
          </w:p>
        </w:tc>
        <w:tc>
          <w:tcPr>
            <w:tcW w:w="686" w:type="dxa"/>
            <w:vAlign w:val="center"/>
          </w:tcPr>
          <w:p w14:paraId="135D368C"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-.054</w:t>
            </w:r>
          </w:p>
        </w:tc>
        <w:tc>
          <w:tcPr>
            <w:tcW w:w="567" w:type="dxa"/>
            <w:vAlign w:val="center"/>
          </w:tcPr>
          <w:p w14:paraId="7A0248F6"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.038</w:t>
            </w:r>
          </w:p>
        </w:tc>
        <w:tc>
          <w:tcPr>
            <w:tcW w:w="567" w:type="dxa"/>
            <w:vAlign w:val="center"/>
          </w:tcPr>
          <w:p w14:paraId="44B5F6BC"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-1.40</w:t>
            </w:r>
          </w:p>
        </w:tc>
        <w:tc>
          <w:tcPr>
            <w:tcW w:w="603" w:type="dxa"/>
            <w:vAlign w:val="center"/>
          </w:tcPr>
          <w:p w14:paraId="13C75D65"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.162</w:t>
            </w:r>
          </w:p>
        </w:tc>
        <w:tc>
          <w:tcPr>
            <w:tcW w:w="510" w:type="dxa"/>
            <w:gridSpan w:val="2"/>
            <w:vAlign w:val="center"/>
          </w:tcPr>
          <w:p w14:paraId="1C0E9868" w14:textId="01822648"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vAlign w:val="center"/>
          </w:tcPr>
          <w:p w14:paraId="6256B006" w14:textId="3C26155E"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10</w:t>
            </w:r>
          </w:p>
        </w:tc>
        <w:tc>
          <w:tcPr>
            <w:tcW w:w="654" w:type="dxa"/>
            <w:vAlign w:val="center"/>
          </w:tcPr>
          <w:p w14:paraId="32ABC932"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.028</w:t>
            </w:r>
          </w:p>
        </w:tc>
        <w:tc>
          <w:tcPr>
            <w:tcW w:w="567" w:type="dxa"/>
            <w:vAlign w:val="center"/>
          </w:tcPr>
          <w:p w14:paraId="0352560A"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.116</w:t>
            </w:r>
          </w:p>
        </w:tc>
        <w:tc>
          <w:tcPr>
            <w:tcW w:w="641" w:type="dxa"/>
            <w:vAlign w:val="center"/>
          </w:tcPr>
          <w:p w14:paraId="08BB6D11"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0.24</w:t>
            </w:r>
          </w:p>
        </w:tc>
        <w:tc>
          <w:tcPr>
            <w:tcW w:w="641" w:type="dxa"/>
            <w:vAlign w:val="center"/>
          </w:tcPr>
          <w:p w14:paraId="1953D7D5"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.810</w:t>
            </w:r>
          </w:p>
        </w:tc>
        <w:tc>
          <w:tcPr>
            <w:tcW w:w="510" w:type="dxa"/>
            <w:gridSpan w:val="2"/>
            <w:vAlign w:val="center"/>
          </w:tcPr>
          <w:p w14:paraId="7FB44B04" w14:textId="2B1C331C" w:rsidR="000247F3" w:rsidRPr="00830A1D" w:rsidRDefault="00AA2C65"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4.4</w:t>
            </w:r>
          </w:p>
        </w:tc>
        <w:tc>
          <w:tcPr>
            <w:tcW w:w="494" w:type="dxa"/>
            <w:vAlign w:val="center"/>
          </w:tcPr>
          <w:p w14:paraId="408BC8C2" w14:textId="6602423F"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10</w:t>
            </w:r>
          </w:p>
        </w:tc>
        <w:tc>
          <w:tcPr>
            <w:tcW w:w="639" w:type="dxa"/>
            <w:vAlign w:val="center"/>
          </w:tcPr>
          <w:p w14:paraId="4DA18285"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.133</w:t>
            </w:r>
          </w:p>
        </w:tc>
        <w:tc>
          <w:tcPr>
            <w:tcW w:w="567" w:type="dxa"/>
            <w:vAlign w:val="center"/>
          </w:tcPr>
          <w:p w14:paraId="481907C6"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.108</w:t>
            </w:r>
          </w:p>
        </w:tc>
        <w:tc>
          <w:tcPr>
            <w:tcW w:w="567" w:type="dxa"/>
            <w:vAlign w:val="center"/>
          </w:tcPr>
          <w:p w14:paraId="034C2082"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1.24</w:t>
            </w:r>
          </w:p>
        </w:tc>
        <w:tc>
          <w:tcPr>
            <w:tcW w:w="637" w:type="dxa"/>
            <w:vAlign w:val="center"/>
          </w:tcPr>
          <w:p w14:paraId="1A87CC15"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.216</w:t>
            </w:r>
          </w:p>
        </w:tc>
        <w:tc>
          <w:tcPr>
            <w:tcW w:w="510" w:type="dxa"/>
            <w:gridSpan w:val="2"/>
            <w:vAlign w:val="center"/>
          </w:tcPr>
          <w:p w14:paraId="67B1CF05" w14:textId="7F5C1F22" w:rsidR="000247F3" w:rsidRPr="00830A1D" w:rsidRDefault="001E08F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11.5</w:t>
            </w:r>
          </w:p>
        </w:tc>
      </w:tr>
      <w:tr w:rsidR="00916C0E" w:rsidRPr="00830A1D" w14:paraId="120E6B91" w14:textId="2B5FF292" w:rsidTr="00FF63D9">
        <w:trPr>
          <w:trHeight w:val="20"/>
        </w:trPr>
        <w:tc>
          <w:tcPr>
            <w:tcW w:w="1491" w:type="dxa"/>
            <w:tcBorders>
              <w:top w:val="nil"/>
              <w:left w:val="nil"/>
              <w:bottom w:val="nil"/>
              <w:right w:val="nil"/>
            </w:tcBorders>
            <w:shd w:val="clear" w:color="auto" w:fill="auto"/>
            <w:noWrap/>
            <w:vAlign w:val="center"/>
            <w:hideMark/>
          </w:tcPr>
          <w:p w14:paraId="16BC5909" w14:textId="77777777" w:rsidR="000247F3" w:rsidRPr="00830A1D" w:rsidRDefault="000247F3" w:rsidP="00B06D0C">
            <w:pP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Military branch (% Army)</w:t>
            </w:r>
          </w:p>
        </w:tc>
        <w:tc>
          <w:tcPr>
            <w:tcW w:w="425" w:type="dxa"/>
            <w:gridSpan w:val="2"/>
            <w:tcBorders>
              <w:top w:val="nil"/>
              <w:left w:val="nil"/>
              <w:bottom w:val="nil"/>
              <w:right w:val="nil"/>
            </w:tcBorders>
            <w:shd w:val="clear" w:color="auto" w:fill="auto"/>
            <w:vAlign w:val="center"/>
            <w:hideMark/>
          </w:tcPr>
          <w:p w14:paraId="52B06651"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15</w:t>
            </w:r>
          </w:p>
        </w:tc>
        <w:tc>
          <w:tcPr>
            <w:tcW w:w="687" w:type="dxa"/>
            <w:gridSpan w:val="2"/>
            <w:tcBorders>
              <w:top w:val="nil"/>
              <w:left w:val="nil"/>
              <w:bottom w:val="nil"/>
              <w:right w:val="nil"/>
            </w:tcBorders>
            <w:shd w:val="clear" w:color="auto" w:fill="auto"/>
            <w:noWrap/>
            <w:vAlign w:val="center"/>
            <w:hideMark/>
          </w:tcPr>
          <w:p w14:paraId="5452062B"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.055</w:t>
            </w:r>
          </w:p>
        </w:tc>
        <w:tc>
          <w:tcPr>
            <w:tcW w:w="567" w:type="dxa"/>
            <w:gridSpan w:val="2"/>
            <w:tcBorders>
              <w:top w:val="nil"/>
              <w:left w:val="nil"/>
              <w:bottom w:val="nil"/>
              <w:right w:val="nil"/>
            </w:tcBorders>
            <w:shd w:val="clear" w:color="auto" w:fill="auto"/>
            <w:noWrap/>
            <w:vAlign w:val="center"/>
            <w:hideMark/>
          </w:tcPr>
          <w:p w14:paraId="69C38A2B"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.033</w:t>
            </w:r>
          </w:p>
        </w:tc>
        <w:tc>
          <w:tcPr>
            <w:tcW w:w="567" w:type="dxa"/>
            <w:gridSpan w:val="2"/>
            <w:tcBorders>
              <w:top w:val="nil"/>
              <w:left w:val="nil"/>
              <w:bottom w:val="nil"/>
              <w:right w:val="nil"/>
            </w:tcBorders>
            <w:shd w:val="clear" w:color="auto" w:fill="auto"/>
            <w:vAlign w:val="center"/>
            <w:hideMark/>
          </w:tcPr>
          <w:p w14:paraId="0D9878B4"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1.67</w:t>
            </w:r>
          </w:p>
        </w:tc>
        <w:tc>
          <w:tcPr>
            <w:tcW w:w="713" w:type="dxa"/>
            <w:tcBorders>
              <w:top w:val="nil"/>
              <w:left w:val="nil"/>
              <w:bottom w:val="nil"/>
            </w:tcBorders>
            <w:shd w:val="clear" w:color="auto" w:fill="auto"/>
            <w:noWrap/>
            <w:vAlign w:val="center"/>
            <w:hideMark/>
          </w:tcPr>
          <w:p w14:paraId="2D5B4624"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.096</w:t>
            </w:r>
          </w:p>
        </w:tc>
        <w:tc>
          <w:tcPr>
            <w:tcW w:w="510" w:type="dxa"/>
            <w:gridSpan w:val="2"/>
            <w:vAlign w:val="center"/>
          </w:tcPr>
          <w:p w14:paraId="061FA06C" w14:textId="31B5127F"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vAlign w:val="center"/>
          </w:tcPr>
          <w:p w14:paraId="219EA820" w14:textId="29E30ABC"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12</w:t>
            </w:r>
          </w:p>
        </w:tc>
        <w:tc>
          <w:tcPr>
            <w:tcW w:w="686" w:type="dxa"/>
            <w:vAlign w:val="center"/>
          </w:tcPr>
          <w:p w14:paraId="5EA48D51"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-.016</w:t>
            </w:r>
          </w:p>
        </w:tc>
        <w:tc>
          <w:tcPr>
            <w:tcW w:w="567" w:type="dxa"/>
            <w:vAlign w:val="center"/>
          </w:tcPr>
          <w:p w14:paraId="69CE5762"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.018</w:t>
            </w:r>
          </w:p>
        </w:tc>
        <w:tc>
          <w:tcPr>
            <w:tcW w:w="567" w:type="dxa"/>
            <w:vAlign w:val="center"/>
          </w:tcPr>
          <w:p w14:paraId="2BFB2737"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-0.90</w:t>
            </w:r>
          </w:p>
        </w:tc>
        <w:tc>
          <w:tcPr>
            <w:tcW w:w="603" w:type="dxa"/>
            <w:vAlign w:val="center"/>
          </w:tcPr>
          <w:p w14:paraId="5D1C2FF0"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.366</w:t>
            </w:r>
          </w:p>
        </w:tc>
        <w:tc>
          <w:tcPr>
            <w:tcW w:w="510" w:type="dxa"/>
            <w:gridSpan w:val="2"/>
            <w:vAlign w:val="center"/>
          </w:tcPr>
          <w:p w14:paraId="614D1FB1" w14:textId="549DDAB0"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vAlign w:val="center"/>
          </w:tcPr>
          <w:p w14:paraId="1D67E48E" w14:textId="76F99EC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12</w:t>
            </w:r>
          </w:p>
        </w:tc>
        <w:tc>
          <w:tcPr>
            <w:tcW w:w="654" w:type="dxa"/>
            <w:vAlign w:val="center"/>
          </w:tcPr>
          <w:p w14:paraId="35B7D14F"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.091</w:t>
            </w:r>
          </w:p>
        </w:tc>
        <w:tc>
          <w:tcPr>
            <w:tcW w:w="567" w:type="dxa"/>
            <w:vAlign w:val="center"/>
          </w:tcPr>
          <w:p w14:paraId="67E5A69A"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.052</w:t>
            </w:r>
          </w:p>
        </w:tc>
        <w:tc>
          <w:tcPr>
            <w:tcW w:w="641" w:type="dxa"/>
            <w:vAlign w:val="center"/>
          </w:tcPr>
          <w:p w14:paraId="70355927"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1.76</w:t>
            </w:r>
          </w:p>
        </w:tc>
        <w:tc>
          <w:tcPr>
            <w:tcW w:w="641" w:type="dxa"/>
            <w:vAlign w:val="center"/>
          </w:tcPr>
          <w:p w14:paraId="49AA2CFF"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.078</w:t>
            </w:r>
          </w:p>
        </w:tc>
        <w:tc>
          <w:tcPr>
            <w:tcW w:w="510" w:type="dxa"/>
            <w:gridSpan w:val="2"/>
            <w:vAlign w:val="center"/>
          </w:tcPr>
          <w:p w14:paraId="48FC93E1" w14:textId="693202ED" w:rsidR="000247F3" w:rsidRPr="00830A1D" w:rsidRDefault="00AA2C65"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4.2</w:t>
            </w:r>
          </w:p>
        </w:tc>
        <w:tc>
          <w:tcPr>
            <w:tcW w:w="494" w:type="dxa"/>
            <w:vAlign w:val="center"/>
          </w:tcPr>
          <w:p w14:paraId="208D07FB" w14:textId="42AEDA61"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14</w:t>
            </w:r>
          </w:p>
        </w:tc>
        <w:tc>
          <w:tcPr>
            <w:tcW w:w="639" w:type="dxa"/>
            <w:vAlign w:val="center"/>
          </w:tcPr>
          <w:p w14:paraId="5D77FDC0"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.026</w:t>
            </w:r>
          </w:p>
        </w:tc>
        <w:tc>
          <w:tcPr>
            <w:tcW w:w="567" w:type="dxa"/>
            <w:vAlign w:val="center"/>
          </w:tcPr>
          <w:p w14:paraId="5F4E9939"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.044</w:t>
            </w:r>
          </w:p>
        </w:tc>
        <w:tc>
          <w:tcPr>
            <w:tcW w:w="567" w:type="dxa"/>
            <w:vAlign w:val="center"/>
          </w:tcPr>
          <w:p w14:paraId="6558FDD1"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0.58</w:t>
            </w:r>
          </w:p>
        </w:tc>
        <w:tc>
          <w:tcPr>
            <w:tcW w:w="637" w:type="dxa"/>
            <w:vAlign w:val="center"/>
          </w:tcPr>
          <w:p w14:paraId="220E1A29"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.559</w:t>
            </w:r>
          </w:p>
        </w:tc>
        <w:tc>
          <w:tcPr>
            <w:tcW w:w="510" w:type="dxa"/>
            <w:gridSpan w:val="2"/>
            <w:vAlign w:val="center"/>
          </w:tcPr>
          <w:p w14:paraId="1AE99944" w14:textId="4370BC7B" w:rsidR="000247F3" w:rsidRPr="00830A1D" w:rsidRDefault="001E08F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r>
      <w:tr w:rsidR="00916C0E" w:rsidRPr="00830A1D" w14:paraId="276F6BB1" w14:textId="0EA99175" w:rsidTr="00FF63D9">
        <w:trPr>
          <w:trHeight w:val="20"/>
        </w:trPr>
        <w:tc>
          <w:tcPr>
            <w:tcW w:w="1491" w:type="dxa"/>
            <w:tcBorders>
              <w:top w:val="nil"/>
              <w:left w:val="nil"/>
              <w:bottom w:val="nil"/>
              <w:right w:val="nil"/>
            </w:tcBorders>
            <w:shd w:val="clear" w:color="auto" w:fill="auto"/>
            <w:noWrap/>
            <w:vAlign w:val="center"/>
            <w:hideMark/>
          </w:tcPr>
          <w:p w14:paraId="4E4156E4" w14:textId="77777777" w:rsidR="000247F3" w:rsidRPr="00830A1D" w:rsidRDefault="000247F3" w:rsidP="00B06D0C">
            <w:pP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PTSD (%)</w:t>
            </w:r>
          </w:p>
        </w:tc>
        <w:tc>
          <w:tcPr>
            <w:tcW w:w="425" w:type="dxa"/>
            <w:gridSpan w:val="2"/>
            <w:tcBorders>
              <w:top w:val="nil"/>
              <w:left w:val="nil"/>
              <w:bottom w:val="nil"/>
              <w:right w:val="nil"/>
            </w:tcBorders>
            <w:shd w:val="clear" w:color="auto" w:fill="auto"/>
            <w:vAlign w:val="center"/>
            <w:hideMark/>
          </w:tcPr>
          <w:p w14:paraId="3BAF5207"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9</w:t>
            </w:r>
          </w:p>
        </w:tc>
        <w:tc>
          <w:tcPr>
            <w:tcW w:w="687" w:type="dxa"/>
            <w:gridSpan w:val="2"/>
            <w:tcBorders>
              <w:top w:val="nil"/>
              <w:left w:val="nil"/>
              <w:bottom w:val="nil"/>
              <w:right w:val="nil"/>
            </w:tcBorders>
            <w:shd w:val="clear" w:color="auto" w:fill="auto"/>
            <w:noWrap/>
            <w:vAlign w:val="center"/>
            <w:hideMark/>
          </w:tcPr>
          <w:p w14:paraId="4FEAB148"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-.056</w:t>
            </w:r>
          </w:p>
        </w:tc>
        <w:tc>
          <w:tcPr>
            <w:tcW w:w="567" w:type="dxa"/>
            <w:gridSpan w:val="2"/>
            <w:tcBorders>
              <w:top w:val="nil"/>
              <w:left w:val="nil"/>
              <w:bottom w:val="nil"/>
              <w:right w:val="nil"/>
            </w:tcBorders>
            <w:shd w:val="clear" w:color="auto" w:fill="auto"/>
            <w:noWrap/>
            <w:vAlign w:val="center"/>
            <w:hideMark/>
          </w:tcPr>
          <w:p w14:paraId="799FEFB8"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.052</w:t>
            </w:r>
          </w:p>
        </w:tc>
        <w:tc>
          <w:tcPr>
            <w:tcW w:w="567" w:type="dxa"/>
            <w:gridSpan w:val="2"/>
            <w:tcBorders>
              <w:top w:val="nil"/>
              <w:left w:val="nil"/>
              <w:bottom w:val="nil"/>
              <w:right w:val="nil"/>
            </w:tcBorders>
            <w:shd w:val="clear" w:color="auto" w:fill="auto"/>
            <w:vAlign w:val="center"/>
            <w:hideMark/>
          </w:tcPr>
          <w:p w14:paraId="07BC5A83"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-1.07</w:t>
            </w:r>
          </w:p>
        </w:tc>
        <w:tc>
          <w:tcPr>
            <w:tcW w:w="713" w:type="dxa"/>
            <w:tcBorders>
              <w:top w:val="nil"/>
              <w:left w:val="nil"/>
              <w:bottom w:val="nil"/>
            </w:tcBorders>
            <w:shd w:val="clear" w:color="auto" w:fill="auto"/>
            <w:noWrap/>
            <w:vAlign w:val="center"/>
            <w:hideMark/>
          </w:tcPr>
          <w:p w14:paraId="5FE90005"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.285</w:t>
            </w:r>
          </w:p>
        </w:tc>
        <w:tc>
          <w:tcPr>
            <w:tcW w:w="510" w:type="dxa"/>
            <w:gridSpan w:val="2"/>
            <w:vAlign w:val="center"/>
          </w:tcPr>
          <w:p w14:paraId="4699CC9E" w14:textId="2BABFF10"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vAlign w:val="center"/>
          </w:tcPr>
          <w:p w14:paraId="08B2B502" w14:textId="065A05B6"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7</w:t>
            </w:r>
          </w:p>
        </w:tc>
        <w:tc>
          <w:tcPr>
            <w:tcW w:w="686" w:type="dxa"/>
            <w:vAlign w:val="center"/>
          </w:tcPr>
          <w:p w14:paraId="4AD6C480"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-.040</w:t>
            </w:r>
          </w:p>
        </w:tc>
        <w:tc>
          <w:tcPr>
            <w:tcW w:w="567" w:type="dxa"/>
            <w:vAlign w:val="center"/>
          </w:tcPr>
          <w:p w14:paraId="2C3D33E0"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.019</w:t>
            </w:r>
          </w:p>
        </w:tc>
        <w:tc>
          <w:tcPr>
            <w:tcW w:w="567" w:type="dxa"/>
            <w:vAlign w:val="center"/>
          </w:tcPr>
          <w:p w14:paraId="42FBD5E4"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-2.07</w:t>
            </w:r>
          </w:p>
        </w:tc>
        <w:tc>
          <w:tcPr>
            <w:tcW w:w="603" w:type="dxa"/>
            <w:vAlign w:val="center"/>
          </w:tcPr>
          <w:p w14:paraId="52496A89"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.038*</w:t>
            </w:r>
          </w:p>
        </w:tc>
        <w:tc>
          <w:tcPr>
            <w:tcW w:w="510" w:type="dxa"/>
            <w:gridSpan w:val="2"/>
            <w:vAlign w:val="center"/>
          </w:tcPr>
          <w:p w14:paraId="4AE1C1C7" w14:textId="76B88D2C" w:rsidR="000247F3" w:rsidRPr="00830A1D" w:rsidRDefault="000A397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41.5</w:t>
            </w:r>
          </w:p>
        </w:tc>
        <w:tc>
          <w:tcPr>
            <w:tcW w:w="376" w:type="dxa"/>
            <w:vAlign w:val="center"/>
          </w:tcPr>
          <w:p w14:paraId="6588FA63" w14:textId="66C5BC9D"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7</w:t>
            </w:r>
          </w:p>
        </w:tc>
        <w:tc>
          <w:tcPr>
            <w:tcW w:w="654" w:type="dxa"/>
            <w:vAlign w:val="center"/>
          </w:tcPr>
          <w:p w14:paraId="52FA8207"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.076</w:t>
            </w:r>
          </w:p>
        </w:tc>
        <w:tc>
          <w:tcPr>
            <w:tcW w:w="567" w:type="dxa"/>
            <w:vAlign w:val="center"/>
          </w:tcPr>
          <w:p w14:paraId="6F5B2D1E"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.066</w:t>
            </w:r>
          </w:p>
        </w:tc>
        <w:tc>
          <w:tcPr>
            <w:tcW w:w="641" w:type="dxa"/>
            <w:vAlign w:val="center"/>
          </w:tcPr>
          <w:p w14:paraId="17DECB4A"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1.16</w:t>
            </w:r>
          </w:p>
        </w:tc>
        <w:tc>
          <w:tcPr>
            <w:tcW w:w="641" w:type="dxa"/>
            <w:vAlign w:val="center"/>
          </w:tcPr>
          <w:p w14:paraId="5929A53B"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.247</w:t>
            </w:r>
          </w:p>
        </w:tc>
        <w:tc>
          <w:tcPr>
            <w:tcW w:w="510" w:type="dxa"/>
            <w:gridSpan w:val="2"/>
            <w:vAlign w:val="center"/>
          </w:tcPr>
          <w:p w14:paraId="57BABF53" w14:textId="63504795" w:rsidR="000247F3" w:rsidRPr="00830A1D" w:rsidRDefault="00AA2C65"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13.5</w:t>
            </w:r>
          </w:p>
        </w:tc>
        <w:tc>
          <w:tcPr>
            <w:tcW w:w="494" w:type="dxa"/>
            <w:vAlign w:val="center"/>
          </w:tcPr>
          <w:p w14:paraId="2DB4AFFC" w14:textId="1CC1F402"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7</w:t>
            </w:r>
          </w:p>
        </w:tc>
        <w:tc>
          <w:tcPr>
            <w:tcW w:w="639" w:type="dxa"/>
            <w:vAlign w:val="center"/>
          </w:tcPr>
          <w:p w14:paraId="07D03170"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.003</w:t>
            </w:r>
          </w:p>
        </w:tc>
        <w:tc>
          <w:tcPr>
            <w:tcW w:w="567" w:type="dxa"/>
            <w:vAlign w:val="center"/>
          </w:tcPr>
          <w:p w14:paraId="590555D3"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.058</w:t>
            </w:r>
          </w:p>
        </w:tc>
        <w:tc>
          <w:tcPr>
            <w:tcW w:w="567" w:type="dxa"/>
            <w:vAlign w:val="center"/>
          </w:tcPr>
          <w:p w14:paraId="3CBA6C13"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0.06</w:t>
            </w:r>
          </w:p>
        </w:tc>
        <w:tc>
          <w:tcPr>
            <w:tcW w:w="637" w:type="dxa"/>
            <w:vAlign w:val="center"/>
          </w:tcPr>
          <w:p w14:paraId="56D0E85F"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.955</w:t>
            </w:r>
          </w:p>
        </w:tc>
        <w:tc>
          <w:tcPr>
            <w:tcW w:w="510" w:type="dxa"/>
            <w:gridSpan w:val="2"/>
            <w:vAlign w:val="center"/>
          </w:tcPr>
          <w:p w14:paraId="1A3E017C" w14:textId="14A527EC" w:rsidR="000247F3" w:rsidRPr="00830A1D" w:rsidRDefault="001E08F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62.6</w:t>
            </w:r>
          </w:p>
        </w:tc>
      </w:tr>
      <w:tr w:rsidR="00916C0E" w:rsidRPr="00830A1D" w14:paraId="023BC523" w14:textId="57CBAC91" w:rsidTr="00FF63D9">
        <w:trPr>
          <w:trHeight w:val="20"/>
        </w:trPr>
        <w:tc>
          <w:tcPr>
            <w:tcW w:w="1491" w:type="dxa"/>
            <w:tcBorders>
              <w:top w:val="nil"/>
              <w:left w:val="nil"/>
              <w:bottom w:val="nil"/>
              <w:right w:val="nil"/>
            </w:tcBorders>
            <w:shd w:val="clear" w:color="auto" w:fill="auto"/>
            <w:noWrap/>
            <w:vAlign w:val="center"/>
            <w:hideMark/>
          </w:tcPr>
          <w:p w14:paraId="78831D58" w14:textId="77777777" w:rsidR="000247F3" w:rsidRPr="00830A1D" w:rsidRDefault="000247F3" w:rsidP="00B06D0C">
            <w:pP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Depression (%)</w:t>
            </w:r>
          </w:p>
        </w:tc>
        <w:tc>
          <w:tcPr>
            <w:tcW w:w="425" w:type="dxa"/>
            <w:gridSpan w:val="2"/>
            <w:tcBorders>
              <w:top w:val="nil"/>
              <w:left w:val="nil"/>
              <w:bottom w:val="nil"/>
              <w:right w:val="nil"/>
            </w:tcBorders>
            <w:shd w:val="clear" w:color="auto" w:fill="auto"/>
            <w:vAlign w:val="center"/>
            <w:hideMark/>
          </w:tcPr>
          <w:p w14:paraId="5909B413"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6</w:t>
            </w:r>
          </w:p>
        </w:tc>
        <w:tc>
          <w:tcPr>
            <w:tcW w:w="687" w:type="dxa"/>
            <w:gridSpan w:val="2"/>
            <w:tcBorders>
              <w:top w:val="nil"/>
              <w:left w:val="nil"/>
              <w:bottom w:val="nil"/>
              <w:right w:val="nil"/>
            </w:tcBorders>
            <w:shd w:val="clear" w:color="auto" w:fill="auto"/>
            <w:noWrap/>
            <w:vAlign w:val="center"/>
            <w:hideMark/>
          </w:tcPr>
          <w:p w14:paraId="644E2786"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-.099</w:t>
            </w:r>
          </w:p>
        </w:tc>
        <w:tc>
          <w:tcPr>
            <w:tcW w:w="567" w:type="dxa"/>
            <w:gridSpan w:val="2"/>
            <w:tcBorders>
              <w:top w:val="nil"/>
              <w:left w:val="nil"/>
              <w:bottom w:val="nil"/>
              <w:right w:val="nil"/>
            </w:tcBorders>
            <w:shd w:val="clear" w:color="auto" w:fill="auto"/>
            <w:noWrap/>
            <w:vAlign w:val="center"/>
            <w:hideMark/>
          </w:tcPr>
          <w:p w14:paraId="254F2BBA"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.025</w:t>
            </w:r>
          </w:p>
        </w:tc>
        <w:tc>
          <w:tcPr>
            <w:tcW w:w="567" w:type="dxa"/>
            <w:gridSpan w:val="2"/>
            <w:tcBorders>
              <w:top w:val="nil"/>
              <w:left w:val="nil"/>
              <w:bottom w:val="nil"/>
              <w:right w:val="nil"/>
            </w:tcBorders>
            <w:shd w:val="clear" w:color="auto" w:fill="auto"/>
            <w:vAlign w:val="center"/>
            <w:hideMark/>
          </w:tcPr>
          <w:p w14:paraId="694D558F"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-3.90</w:t>
            </w:r>
          </w:p>
        </w:tc>
        <w:tc>
          <w:tcPr>
            <w:tcW w:w="713" w:type="dxa"/>
            <w:tcBorders>
              <w:top w:val="nil"/>
              <w:left w:val="nil"/>
              <w:bottom w:val="nil"/>
            </w:tcBorders>
            <w:shd w:val="clear" w:color="auto" w:fill="auto"/>
            <w:noWrap/>
            <w:vAlign w:val="center"/>
            <w:hideMark/>
          </w:tcPr>
          <w:p w14:paraId="56D84ABB"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&lt;.001**</w:t>
            </w:r>
          </w:p>
        </w:tc>
        <w:tc>
          <w:tcPr>
            <w:tcW w:w="510" w:type="dxa"/>
            <w:gridSpan w:val="2"/>
            <w:vAlign w:val="center"/>
          </w:tcPr>
          <w:p w14:paraId="0FFC0145" w14:textId="232E5317" w:rsidR="000247F3" w:rsidRPr="00830A1D" w:rsidRDefault="00F06A3C"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82.8</w:t>
            </w:r>
          </w:p>
        </w:tc>
        <w:tc>
          <w:tcPr>
            <w:tcW w:w="376" w:type="dxa"/>
            <w:vAlign w:val="center"/>
          </w:tcPr>
          <w:p w14:paraId="42B7C478" w14:textId="154B976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6</w:t>
            </w:r>
          </w:p>
        </w:tc>
        <w:tc>
          <w:tcPr>
            <w:tcW w:w="686" w:type="dxa"/>
            <w:vAlign w:val="center"/>
          </w:tcPr>
          <w:p w14:paraId="1EF915F3"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.061</w:t>
            </w:r>
          </w:p>
        </w:tc>
        <w:tc>
          <w:tcPr>
            <w:tcW w:w="567" w:type="dxa"/>
            <w:vAlign w:val="center"/>
          </w:tcPr>
          <w:p w14:paraId="54CBC366"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.153</w:t>
            </w:r>
          </w:p>
        </w:tc>
        <w:tc>
          <w:tcPr>
            <w:tcW w:w="567" w:type="dxa"/>
            <w:vAlign w:val="center"/>
          </w:tcPr>
          <w:p w14:paraId="2813FBC5"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0.40</w:t>
            </w:r>
          </w:p>
        </w:tc>
        <w:tc>
          <w:tcPr>
            <w:tcW w:w="603" w:type="dxa"/>
            <w:vAlign w:val="center"/>
          </w:tcPr>
          <w:p w14:paraId="21AE74A2"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.693</w:t>
            </w:r>
          </w:p>
        </w:tc>
        <w:tc>
          <w:tcPr>
            <w:tcW w:w="510" w:type="dxa"/>
            <w:gridSpan w:val="2"/>
            <w:vAlign w:val="center"/>
          </w:tcPr>
          <w:p w14:paraId="4784103E" w14:textId="73ADCC74"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vAlign w:val="center"/>
          </w:tcPr>
          <w:p w14:paraId="3CBD29F1" w14:textId="51D3DAF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6</w:t>
            </w:r>
          </w:p>
        </w:tc>
        <w:tc>
          <w:tcPr>
            <w:tcW w:w="654" w:type="dxa"/>
            <w:vAlign w:val="center"/>
          </w:tcPr>
          <w:p w14:paraId="3FFEDA24"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.606</w:t>
            </w:r>
          </w:p>
        </w:tc>
        <w:tc>
          <w:tcPr>
            <w:tcW w:w="567" w:type="dxa"/>
            <w:vAlign w:val="center"/>
          </w:tcPr>
          <w:p w14:paraId="2F037DE2"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.343</w:t>
            </w:r>
          </w:p>
        </w:tc>
        <w:tc>
          <w:tcPr>
            <w:tcW w:w="641" w:type="dxa"/>
            <w:vAlign w:val="center"/>
          </w:tcPr>
          <w:p w14:paraId="340102AC"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1.77</w:t>
            </w:r>
          </w:p>
        </w:tc>
        <w:tc>
          <w:tcPr>
            <w:tcW w:w="641" w:type="dxa"/>
            <w:vAlign w:val="center"/>
          </w:tcPr>
          <w:p w14:paraId="25D04379"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.077</w:t>
            </w:r>
          </w:p>
        </w:tc>
        <w:tc>
          <w:tcPr>
            <w:tcW w:w="510" w:type="dxa"/>
            <w:gridSpan w:val="2"/>
            <w:vAlign w:val="center"/>
          </w:tcPr>
          <w:p w14:paraId="78F79A1E" w14:textId="79EB7E1C" w:rsidR="000247F3" w:rsidRPr="00830A1D" w:rsidRDefault="00AA2C65"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42.7</w:t>
            </w:r>
          </w:p>
        </w:tc>
        <w:tc>
          <w:tcPr>
            <w:tcW w:w="494" w:type="dxa"/>
            <w:vAlign w:val="center"/>
          </w:tcPr>
          <w:p w14:paraId="41B93B45" w14:textId="324AC1BF"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5</w:t>
            </w:r>
          </w:p>
        </w:tc>
        <w:tc>
          <w:tcPr>
            <w:tcW w:w="639" w:type="dxa"/>
            <w:vAlign w:val="center"/>
          </w:tcPr>
          <w:p w14:paraId="7A239663"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-.871</w:t>
            </w:r>
          </w:p>
        </w:tc>
        <w:tc>
          <w:tcPr>
            <w:tcW w:w="567" w:type="dxa"/>
            <w:vAlign w:val="center"/>
          </w:tcPr>
          <w:p w14:paraId="424D4961"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.187</w:t>
            </w:r>
          </w:p>
        </w:tc>
        <w:tc>
          <w:tcPr>
            <w:tcW w:w="567" w:type="dxa"/>
            <w:vAlign w:val="center"/>
          </w:tcPr>
          <w:p w14:paraId="2A04D9FE"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-4.67</w:t>
            </w:r>
          </w:p>
        </w:tc>
        <w:tc>
          <w:tcPr>
            <w:tcW w:w="637" w:type="dxa"/>
            <w:vAlign w:val="center"/>
          </w:tcPr>
          <w:p w14:paraId="172BB141"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&lt;.001**</w:t>
            </w:r>
          </w:p>
        </w:tc>
        <w:tc>
          <w:tcPr>
            <w:tcW w:w="510" w:type="dxa"/>
            <w:gridSpan w:val="2"/>
            <w:vAlign w:val="center"/>
          </w:tcPr>
          <w:p w14:paraId="3BA80B32" w14:textId="088E0255" w:rsidR="000247F3" w:rsidRPr="00830A1D" w:rsidRDefault="001E08F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r>
      <w:tr w:rsidR="00B06D0C" w:rsidRPr="00830A1D" w14:paraId="3B8F90DC" w14:textId="38C252CF" w:rsidTr="00FF63D9">
        <w:trPr>
          <w:trHeight w:val="20"/>
        </w:trPr>
        <w:tc>
          <w:tcPr>
            <w:tcW w:w="1491" w:type="dxa"/>
            <w:tcBorders>
              <w:top w:val="nil"/>
              <w:left w:val="nil"/>
              <w:right w:val="nil"/>
            </w:tcBorders>
            <w:shd w:val="clear" w:color="auto" w:fill="auto"/>
            <w:noWrap/>
            <w:vAlign w:val="center"/>
            <w:hideMark/>
          </w:tcPr>
          <w:p w14:paraId="4A067DDF" w14:textId="77777777" w:rsidR="000247F3" w:rsidRPr="00830A1D" w:rsidRDefault="000247F3" w:rsidP="00B06D0C">
            <w:pP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Alcohol/Substance Use (%)</w:t>
            </w:r>
          </w:p>
        </w:tc>
        <w:tc>
          <w:tcPr>
            <w:tcW w:w="425" w:type="dxa"/>
            <w:gridSpan w:val="2"/>
            <w:tcBorders>
              <w:top w:val="nil"/>
              <w:left w:val="nil"/>
              <w:right w:val="nil"/>
            </w:tcBorders>
            <w:shd w:val="clear" w:color="auto" w:fill="auto"/>
            <w:vAlign w:val="center"/>
            <w:hideMark/>
          </w:tcPr>
          <w:p w14:paraId="7617A9A7"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5</w:t>
            </w:r>
          </w:p>
        </w:tc>
        <w:tc>
          <w:tcPr>
            <w:tcW w:w="687" w:type="dxa"/>
            <w:gridSpan w:val="2"/>
            <w:tcBorders>
              <w:top w:val="nil"/>
              <w:left w:val="nil"/>
              <w:right w:val="nil"/>
            </w:tcBorders>
            <w:shd w:val="clear" w:color="auto" w:fill="auto"/>
            <w:noWrap/>
            <w:vAlign w:val="center"/>
            <w:hideMark/>
          </w:tcPr>
          <w:p w14:paraId="04D4741E"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-.041</w:t>
            </w:r>
          </w:p>
        </w:tc>
        <w:tc>
          <w:tcPr>
            <w:tcW w:w="567" w:type="dxa"/>
            <w:gridSpan w:val="2"/>
            <w:tcBorders>
              <w:top w:val="nil"/>
              <w:left w:val="nil"/>
              <w:right w:val="nil"/>
            </w:tcBorders>
            <w:shd w:val="clear" w:color="auto" w:fill="auto"/>
            <w:noWrap/>
            <w:vAlign w:val="center"/>
            <w:hideMark/>
          </w:tcPr>
          <w:p w14:paraId="65774D88"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.041</w:t>
            </w:r>
          </w:p>
        </w:tc>
        <w:tc>
          <w:tcPr>
            <w:tcW w:w="567" w:type="dxa"/>
            <w:gridSpan w:val="2"/>
            <w:tcBorders>
              <w:top w:val="nil"/>
              <w:left w:val="nil"/>
              <w:right w:val="nil"/>
            </w:tcBorders>
            <w:shd w:val="clear" w:color="auto" w:fill="auto"/>
            <w:vAlign w:val="center"/>
            <w:hideMark/>
          </w:tcPr>
          <w:p w14:paraId="2CE641CF"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-1.01</w:t>
            </w:r>
          </w:p>
        </w:tc>
        <w:tc>
          <w:tcPr>
            <w:tcW w:w="713" w:type="dxa"/>
            <w:tcBorders>
              <w:top w:val="nil"/>
              <w:left w:val="nil"/>
            </w:tcBorders>
            <w:shd w:val="clear" w:color="auto" w:fill="auto"/>
            <w:noWrap/>
            <w:vAlign w:val="center"/>
            <w:hideMark/>
          </w:tcPr>
          <w:p w14:paraId="18776F27"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.313</w:t>
            </w:r>
          </w:p>
        </w:tc>
        <w:tc>
          <w:tcPr>
            <w:tcW w:w="510" w:type="dxa"/>
            <w:gridSpan w:val="2"/>
            <w:vAlign w:val="center"/>
          </w:tcPr>
          <w:p w14:paraId="365C93C1" w14:textId="4CACCBAD"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vAlign w:val="center"/>
          </w:tcPr>
          <w:p w14:paraId="38EFF38D" w14:textId="51C9660B"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3</w:t>
            </w:r>
          </w:p>
        </w:tc>
        <w:tc>
          <w:tcPr>
            <w:tcW w:w="686" w:type="dxa"/>
            <w:vAlign w:val="center"/>
          </w:tcPr>
          <w:p w14:paraId="685F2D87"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.131</w:t>
            </w:r>
          </w:p>
        </w:tc>
        <w:tc>
          <w:tcPr>
            <w:tcW w:w="567" w:type="dxa"/>
            <w:vAlign w:val="center"/>
          </w:tcPr>
          <w:p w14:paraId="266294EC"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.130</w:t>
            </w:r>
          </w:p>
        </w:tc>
        <w:tc>
          <w:tcPr>
            <w:tcW w:w="567" w:type="dxa"/>
            <w:vAlign w:val="center"/>
          </w:tcPr>
          <w:p w14:paraId="2EF7E565"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1.01</w:t>
            </w:r>
          </w:p>
        </w:tc>
        <w:tc>
          <w:tcPr>
            <w:tcW w:w="603" w:type="dxa"/>
            <w:vAlign w:val="center"/>
          </w:tcPr>
          <w:p w14:paraId="77282E5A"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.314</w:t>
            </w:r>
          </w:p>
        </w:tc>
        <w:tc>
          <w:tcPr>
            <w:tcW w:w="510" w:type="dxa"/>
            <w:gridSpan w:val="2"/>
            <w:vAlign w:val="center"/>
          </w:tcPr>
          <w:p w14:paraId="546B4986" w14:textId="245CF828"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vAlign w:val="center"/>
          </w:tcPr>
          <w:p w14:paraId="5B872AA7" w14:textId="3070048C"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3</w:t>
            </w:r>
          </w:p>
        </w:tc>
        <w:tc>
          <w:tcPr>
            <w:tcW w:w="654" w:type="dxa"/>
            <w:vAlign w:val="center"/>
          </w:tcPr>
          <w:p w14:paraId="6B7C4186"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.012</w:t>
            </w:r>
          </w:p>
        </w:tc>
        <w:tc>
          <w:tcPr>
            <w:tcW w:w="567" w:type="dxa"/>
            <w:vAlign w:val="center"/>
          </w:tcPr>
          <w:p w14:paraId="18EAB15C"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.042</w:t>
            </w:r>
          </w:p>
        </w:tc>
        <w:tc>
          <w:tcPr>
            <w:tcW w:w="641" w:type="dxa"/>
            <w:vAlign w:val="center"/>
          </w:tcPr>
          <w:p w14:paraId="7EA2DDAD"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0.30</w:t>
            </w:r>
          </w:p>
        </w:tc>
        <w:tc>
          <w:tcPr>
            <w:tcW w:w="641" w:type="dxa"/>
            <w:vAlign w:val="center"/>
          </w:tcPr>
          <w:p w14:paraId="491F2C16"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.767</w:t>
            </w:r>
          </w:p>
        </w:tc>
        <w:tc>
          <w:tcPr>
            <w:tcW w:w="510" w:type="dxa"/>
            <w:gridSpan w:val="2"/>
            <w:vAlign w:val="center"/>
          </w:tcPr>
          <w:p w14:paraId="37B5D4E1" w14:textId="18B041B8" w:rsidR="000247F3" w:rsidRPr="00830A1D" w:rsidRDefault="001E08F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494" w:type="dxa"/>
            <w:vAlign w:val="center"/>
          </w:tcPr>
          <w:p w14:paraId="4BEB13BF" w14:textId="4DE07A04"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3</w:t>
            </w:r>
          </w:p>
        </w:tc>
        <w:tc>
          <w:tcPr>
            <w:tcW w:w="639" w:type="dxa"/>
            <w:vAlign w:val="center"/>
          </w:tcPr>
          <w:p w14:paraId="1461525E"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-.390</w:t>
            </w:r>
          </w:p>
        </w:tc>
        <w:tc>
          <w:tcPr>
            <w:tcW w:w="567" w:type="dxa"/>
            <w:vAlign w:val="center"/>
          </w:tcPr>
          <w:p w14:paraId="74A19AAA"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.334</w:t>
            </w:r>
          </w:p>
        </w:tc>
        <w:tc>
          <w:tcPr>
            <w:tcW w:w="567" w:type="dxa"/>
            <w:vAlign w:val="center"/>
          </w:tcPr>
          <w:p w14:paraId="76B766A3"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-1.17</w:t>
            </w:r>
          </w:p>
        </w:tc>
        <w:tc>
          <w:tcPr>
            <w:tcW w:w="637" w:type="dxa"/>
            <w:vAlign w:val="center"/>
          </w:tcPr>
          <w:p w14:paraId="74E97738"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.243</w:t>
            </w:r>
          </w:p>
        </w:tc>
        <w:tc>
          <w:tcPr>
            <w:tcW w:w="510" w:type="dxa"/>
            <w:gridSpan w:val="2"/>
            <w:vAlign w:val="center"/>
          </w:tcPr>
          <w:p w14:paraId="11EF9A48" w14:textId="21134DCD" w:rsidR="000247F3" w:rsidRPr="00830A1D" w:rsidRDefault="001E08F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r>
      <w:tr w:rsidR="00B06D0C" w:rsidRPr="00830A1D" w14:paraId="20BA126E" w14:textId="2FFE6FC8" w:rsidTr="00FF63D9">
        <w:trPr>
          <w:trHeight w:val="20"/>
        </w:trPr>
        <w:tc>
          <w:tcPr>
            <w:tcW w:w="1491" w:type="dxa"/>
            <w:tcBorders>
              <w:top w:val="nil"/>
              <w:left w:val="nil"/>
              <w:bottom w:val="single" w:sz="4" w:space="0" w:color="auto"/>
              <w:right w:val="nil"/>
            </w:tcBorders>
            <w:shd w:val="clear" w:color="auto" w:fill="auto"/>
            <w:noWrap/>
            <w:vAlign w:val="center"/>
            <w:hideMark/>
          </w:tcPr>
          <w:p w14:paraId="0DB528F5" w14:textId="77777777" w:rsidR="000247F3" w:rsidRPr="00830A1D" w:rsidRDefault="000247F3" w:rsidP="00B06D0C">
            <w:pP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Income (&gt;$60,000)</w:t>
            </w:r>
          </w:p>
        </w:tc>
        <w:tc>
          <w:tcPr>
            <w:tcW w:w="425" w:type="dxa"/>
            <w:gridSpan w:val="2"/>
            <w:tcBorders>
              <w:top w:val="nil"/>
              <w:left w:val="nil"/>
              <w:bottom w:val="single" w:sz="4" w:space="0" w:color="auto"/>
              <w:right w:val="nil"/>
            </w:tcBorders>
            <w:shd w:val="clear" w:color="auto" w:fill="auto"/>
            <w:vAlign w:val="center"/>
            <w:hideMark/>
          </w:tcPr>
          <w:p w14:paraId="79F0FB18"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6</w:t>
            </w:r>
          </w:p>
        </w:tc>
        <w:tc>
          <w:tcPr>
            <w:tcW w:w="687" w:type="dxa"/>
            <w:gridSpan w:val="2"/>
            <w:tcBorders>
              <w:top w:val="nil"/>
              <w:left w:val="nil"/>
              <w:bottom w:val="single" w:sz="4" w:space="0" w:color="auto"/>
              <w:right w:val="nil"/>
            </w:tcBorders>
            <w:shd w:val="clear" w:color="auto" w:fill="auto"/>
            <w:noWrap/>
            <w:vAlign w:val="center"/>
            <w:hideMark/>
          </w:tcPr>
          <w:p w14:paraId="2CDDBB7C"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-.126</w:t>
            </w:r>
          </w:p>
        </w:tc>
        <w:tc>
          <w:tcPr>
            <w:tcW w:w="567" w:type="dxa"/>
            <w:gridSpan w:val="2"/>
            <w:tcBorders>
              <w:top w:val="nil"/>
              <w:left w:val="nil"/>
              <w:bottom w:val="single" w:sz="4" w:space="0" w:color="auto"/>
              <w:right w:val="nil"/>
            </w:tcBorders>
            <w:shd w:val="clear" w:color="auto" w:fill="auto"/>
            <w:noWrap/>
            <w:vAlign w:val="center"/>
            <w:hideMark/>
          </w:tcPr>
          <w:p w14:paraId="516E4FF3"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.087</w:t>
            </w:r>
          </w:p>
        </w:tc>
        <w:tc>
          <w:tcPr>
            <w:tcW w:w="567" w:type="dxa"/>
            <w:gridSpan w:val="2"/>
            <w:tcBorders>
              <w:top w:val="nil"/>
              <w:left w:val="nil"/>
              <w:bottom w:val="single" w:sz="4" w:space="0" w:color="auto"/>
              <w:right w:val="nil"/>
            </w:tcBorders>
            <w:shd w:val="clear" w:color="auto" w:fill="auto"/>
            <w:vAlign w:val="center"/>
            <w:hideMark/>
          </w:tcPr>
          <w:p w14:paraId="0FFDF732"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-1.45</w:t>
            </w:r>
          </w:p>
        </w:tc>
        <w:tc>
          <w:tcPr>
            <w:tcW w:w="713" w:type="dxa"/>
            <w:tcBorders>
              <w:top w:val="nil"/>
              <w:left w:val="nil"/>
              <w:bottom w:val="single" w:sz="4" w:space="0" w:color="auto"/>
            </w:tcBorders>
            <w:shd w:val="clear" w:color="auto" w:fill="auto"/>
            <w:noWrap/>
            <w:vAlign w:val="center"/>
            <w:hideMark/>
          </w:tcPr>
          <w:p w14:paraId="1D00EB72" w14:textId="77777777" w:rsidR="000247F3" w:rsidRPr="00830A1D" w:rsidRDefault="000247F3" w:rsidP="00B06D0C">
            <w:pPr>
              <w:jc w:val="center"/>
              <w:rPr>
                <w:rFonts w:ascii="Times New Roman" w:eastAsia="Times New Roman" w:hAnsi="Times New Roman" w:cs="Calibri"/>
                <w:color w:val="000000" w:themeColor="text1"/>
                <w:sz w:val="16"/>
                <w:szCs w:val="16"/>
                <w:lang w:eastAsia="en-GB"/>
              </w:rPr>
            </w:pPr>
            <w:r w:rsidRPr="00830A1D">
              <w:rPr>
                <w:rFonts w:ascii="Times New Roman" w:eastAsia="Times New Roman" w:hAnsi="Times New Roman" w:cs="Calibri"/>
                <w:color w:val="000000" w:themeColor="text1"/>
                <w:sz w:val="16"/>
                <w:szCs w:val="16"/>
                <w:lang w:eastAsia="en-GB"/>
              </w:rPr>
              <w:t>.147</w:t>
            </w:r>
          </w:p>
        </w:tc>
        <w:tc>
          <w:tcPr>
            <w:tcW w:w="510" w:type="dxa"/>
            <w:gridSpan w:val="2"/>
            <w:tcBorders>
              <w:bottom w:val="single" w:sz="4" w:space="0" w:color="auto"/>
            </w:tcBorders>
            <w:vAlign w:val="center"/>
          </w:tcPr>
          <w:p w14:paraId="619B9542" w14:textId="3CF24C76"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tcBorders>
              <w:bottom w:val="single" w:sz="4" w:space="0" w:color="auto"/>
            </w:tcBorders>
            <w:vAlign w:val="center"/>
          </w:tcPr>
          <w:p w14:paraId="47552352" w14:textId="189D3233"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8</w:t>
            </w:r>
          </w:p>
        </w:tc>
        <w:tc>
          <w:tcPr>
            <w:tcW w:w="686" w:type="dxa"/>
            <w:tcBorders>
              <w:bottom w:val="single" w:sz="4" w:space="0" w:color="auto"/>
            </w:tcBorders>
            <w:vAlign w:val="center"/>
          </w:tcPr>
          <w:p w14:paraId="2838CF64"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.015</w:t>
            </w:r>
          </w:p>
        </w:tc>
        <w:tc>
          <w:tcPr>
            <w:tcW w:w="567" w:type="dxa"/>
            <w:tcBorders>
              <w:bottom w:val="single" w:sz="4" w:space="0" w:color="auto"/>
            </w:tcBorders>
            <w:vAlign w:val="center"/>
          </w:tcPr>
          <w:p w14:paraId="2678F790"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.031</w:t>
            </w:r>
          </w:p>
        </w:tc>
        <w:tc>
          <w:tcPr>
            <w:tcW w:w="567" w:type="dxa"/>
            <w:tcBorders>
              <w:bottom w:val="single" w:sz="4" w:space="0" w:color="auto"/>
            </w:tcBorders>
            <w:vAlign w:val="center"/>
          </w:tcPr>
          <w:p w14:paraId="09BE06B0"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0.50</w:t>
            </w:r>
          </w:p>
        </w:tc>
        <w:tc>
          <w:tcPr>
            <w:tcW w:w="603" w:type="dxa"/>
            <w:tcBorders>
              <w:bottom w:val="single" w:sz="4" w:space="0" w:color="auto"/>
            </w:tcBorders>
            <w:vAlign w:val="center"/>
          </w:tcPr>
          <w:p w14:paraId="5A134A54"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.618</w:t>
            </w:r>
          </w:p>
        </w:tc>
        <w:tc>
          <w:tcPr>
            <w:tcW w:w="510" w:type="dxa"/>
            <w:gridSpan w:val="2"/>
            <w:tcBorders>
              <w:bottom w:val="single" w:sz="4" w:space="0" w:color="auto"/>
            </w:tcBorders>
            <w:vAlign w:val="center"/>
          </w:tcPr>
          <w:p w14:paraId="4C505537" w14:textId="1B5C370E" w:rsidR="000247F3" w:rsidRPr="00830A1D" w:rsidRDefault="00080234"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376" w:type="dxa"/>
            <w:tcBorders>
              <w:bottom w:val="single" w:sz="4" w:space="0" w:color="auto"/>
            </w:tcBorders>
            <w:vAlign w:val="center"/>
          </w:tcPr>
          <w:p w14:paraId="311761CB" w14:textId="32F06B4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8</w:t>
            </w:r>
          </w:p>
        </w:tc>
        <w:tc>
          <w:tcPr>
            <w:tcW w:w="654" w:type="dxa"/>
            <w:tcBorders>
              <w:bottom w:val="single" w:sz="4" w:space="0" w:color="auto"/>
            </w:tcBorders>
            <w:vAlign w:val="center"/>
          </w:tcPr>
          <w:p w14:paraId="690F6416"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.026</w:t>
            </w:r>
          </w:p>
        </w:tc>
        <w:tc>
          <w:tcPr>
            <w:tcW w:w="567" w:type="dxa"/>
            <w:tcBorders>
              <w:bottom w:val="single" w:sz="4" w:space="0" w:color="auto"/>
            </w:tcBorders>
            <w:vAlign w:val="center"/>
          </w:tcPr>
          <w:p w14:paraId="0E7F9ACE"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.079</w:t>
            </w:r>
          </w:p>
        </w:tc>
        <w:tc>
          <w:tcPr>
            <w:tcW w:w="641" w:type="dxa"/>
            <w:tcBorders>
              <w:bottom w:val="single" w:sz="4" w:space="0" w:color="auto"/>
            </w:tcBorders>
            <w:vAlign w:val="center"/>
          </w:tcPr>
          <w:p w14:paraId="50627926"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0.33</w:t>
            </w:r>
          </w:p>
        </w:tc>
        <w:tc>
          <w:tcPr>
            <w:tcW w:w="641" w:type="dxa"/>
            <w:tcBorders>
              <w:bottom w:val="single" w:sz="4" w:space="0" w:color="auto"/>
            </w:tcBorders>
            <w:vAlign w:val="center"/>
          </w:tcPr>
          <w:p w14:paraId="6CCE7600"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.742</w:t>
            </w:r>
          </w:p>
        </w:tc>
        <w:tc>
          <w:tcPr>
            <w:tcW w:w="510" w:type="dxa"/>
            <w:gridSpan w:val="2"/>
            <w:tcBorders>
              <w:bottom w:val="single" w:sz="4" w:space="0" w:color="auto"/>
            </w:tcBorders>
            <w:vAlign w:val="center"/>
          </w:tcPr>
          <w:p w14:paraId="095FDD06" w14:textId="1193201C" w:rsidR="000247F3" w:rsidRPr="00830A1D" w:rsidRDefault="001E08F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.00</w:t>
            </w:r>
          </w:p>
        </w:tc>
        <w:tc>
          <w:tcPr>
            <w:tcW w:w="494" w:type="dxa"/>
            <w:tcBorders>
              <w:bottom w:val="single" w:sz="4" w:space="0" w:color="auto"/>
            </w:tcBorders>
            <w:vAlign w:val="center"/>
          </w:tcPr>
          <w:p w14:paraId="4791DDFA" w14:textId="55B48504"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8</w:t>
            </w:r>
          </w:p>
        </w:tc>
        <w:tc>
          <w:tcPr>
            <w:tcW w:w="639" w:type="dxa"/>
            <w:tcBorders>
              <w:bottom w:val="single" w:sz="4" w:space="0" w:color="auto"/>
            </w:tcBorders>
            <w:vAlign w:val="center"/>
          </w:tcPr>
          <w:p w14:paraId="41FDA2F3"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-.082</w:t>
            </w:r>
          </w:p>
        </w:tc>
        <w:tc>
          <w:tcPr>
            <w:tcW w:w="567" w:type="dxa"/>
            <w:tcBorders>
              <w:bottom w:val="single" w:sz="4" w:space="0" w:color="auto"/>
            </w:tcBorders>
            <w:vAlign w:val="center"/>
          </w:tcPr>
          <w:p w14:paraId="3A612A08"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.103</w:t>
            </w:r>
          </w:p>
        </w:tc>
        <w:tc>
          <w:tcPr>
            <w:tcW w:w="567" w:type="dxa"/>
            <w:tcBorders>
              <w:bottom w:val="single" w:sz="4" w:space="0" w:color="auto"/>
            </w:tcBorders>
            <w:vAlign w:val="center"/>
          </w:tcPr>
          <w:p w14:paraId="3C964202"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-0.79</w:t>
            </w:r>
          </w:p>
        </w:tc>
        <w:tc>
          <w:tcPr>
            <w:tcW w:w="637" w:type="dxa"/>
            <w:tcBorders>
              <w:bottom w:val="single" w:sz="4" w:space="0" w:color="auto"/>
            </w:tcBorders>
            <w:vAlign w:val="center"/>
          </w:tcPr>
          <w:p w14:paraId="6B6F1D0B" w14:textId="77777777" w:rsidR="000247F3" w:rsidRPr="00830A1D" w:rsidRDefault="000247F3" w:rsidP="00B06D0C">
            <w:pPr>
              <w:jc w:val="center"/>
              <w:rPr>
                <w:color w:val="000000" w:themeColor="text1"/>
              </w:rPr>
            </w:pPr>
            <w:r w:rsidRPr="00830A1D">
              <w:rPr>
                <w:rFonts w:ascii="Times New Roman" w:eastAsia="Times New Roman" w:hAnsi="Times New Roman" w:cs="Calibri"/>
                <w:color w:val="000000" w:themeColor="text1"/>
                <w:sz w:val="16"/>
                <w:szCs w:val="16"/>
                <w:lang w:eastAsia="en-GB"/>
              </w:rPr>
              <w:t>.430</w:t>
            </w:r>
          </w:p>
        </w:tc>
        <w:tc>
          <w:tcPr>
            <w:tcW w:w="510" w:type="dxa"/>
            <w:gridSpan w:val="2"/>
            <w:tcBorders>
              <w:bottom w:val="single" w:sz="4" w:space="0" w:color="auto"/>
            </w:tcBorders>
            <w:vAlign w:val="center"/>
          </w:tcPr>
          <w:p w14:paraId="4F132B44" w14:textId="0C3D43A2" w:rsidR="000247F3" w:rsidRPr="00830A1D" w:rsidRDefault="001E08FA" w:rsidP="00B06D0C">
            <w:pPr>
              <w:jc w:val="center"/>
              <w:rPr>
                <w:rFonts w:ascii="Times New Roman" w:eastAsia="Times New Roman" w:hAnsi="Times New Roman" w:cs="Calibri"/>
                <w:color w:val="000000" w:themeColor="text1"/>
                <w:sz w:val="16"/>
                <w:szCs w:val="16"/>
                <w:lang w:eastAsia="en-GB"/>
              </w:rPr>
            </w:pPr>
            <w:r>
              <w:rPr>
                <w:rFonts w:ascii="Times New Roman" w:eastAsia="Times New Roman" w:hAnsi="Times New Roman" w:cs="Calibri"/>
                <w:color w:val="000000" w:themeColor="text1"/>
                <w:sz w:val="16"/>
                <w:szCs w:val="16"/>
                <w:lang w:eastAsia="en-GB"/>
              </w:rPr>
              <w:t>.89</w:t>
            </w:r>
          </w:p>
        </w:tc>
      </w:tr>
      <w:tr w:rsidR="00B06D0C" w:rsidRPr="00830A1D" w14:paraId="494D4CC6" w14:textId="2D6FA0DA" w:rsidTr="00FF63D9">
        <w:trPr>
          <w:gridAfter w:val="25"/>
          <w:wAfter w:w="11638" w:type="dxa"/>
          <w:trHeight w:val="20"/>
        </w:trPr>
        <w:tc>
          <w:tcPr>
            <w:tcW w:w="1491" w:type="dxa"/>
            <w:tcBorders>
              <w:top w:val="nil"/>
              <w:left w:val="nil"/>
              <w:bottom w:val="nil"/>
              <w:right w:val="nil"/>
            </w:tcBorders>
            <w:shd w:val="clear" w:color="auto" w:fill="auto"/>
            <w:vAlign w:val="center"/>
            <w:hideMark/>
          </w:tcPr>
          <w:p w14:paraId="1D61BAF0" w14:textId="77777777" w:rsidR="000247F3" w:rsidRPr="00830A1D" w:rsidRDefault="000247F3" w:rsidP="00C0125B">
            <w:pPr>
              <w:rPr>
                <w:rFonts w:ascii="Times New Roman" w:eastAsia="Times New Roman" w:hAnsi="Times New Roman" w:cs="Times New Roman"/>
                <w:color w:val="000000" w:themeColor="text1"/>
                <w:sz w:val="16"/>
                <w:szCs w:val="16"/>
                <w:lang w:eastAsia="en-GB"/>
              </w:rPr>
            </w:pPr>
          </w:p>
        </w:tc>
        <w:tc>
          <w:tcPr>
            <w:tcW w:w="376" w:type="dxa"/>
            <w:tcBorders>
              <w:top w:val="nil"/>
              <w:left w:val="nil"/>
              <w:bottom w:val="nil"/>
              <w:right w:val="nil"/>
            </w:tcBorders>
          </w:tcPr>
          <w:p w14:paraId="0057AA90" w14:textId="77777777" w:rsidR="000247F3" w:rsidRPr="00830A1D" w:rsidRDefault="000247F3" w:rsidP="00C0125B">
            <w:pPr>
              <w:rPr>
                <w:rFonts w:ascii="Times New Roman" w:eastAsia="Times New Roman" w:hAnsi="Times New Roman" w:cs="Times New Roman"/>
                <w:color w:val="000000" w:themeColor="text1"/>
                <w:sz w:val="16"/>
                <w:szCs w:val="16"/>
                <w:lang w:eastAsia="en-GB"/>
              </w:rPr>
            </w:pPr>
          </w:p>
        </w:tc>
        <w:tc>
          <w:tcPr>
            <w:tcW w:w="376" w:type="dxa"/>
            <w:gridSpan w:val="2"/>
            <w:tcBorders>
              <w:top w:val="nil"/>
              <w:left w:val="nil"/>
              <w:bottom w:val="nil"/>
              <w:right w:val="nil"/>
            </w:tcBorders>
          </w:tcPr>
          <w:p w14:paraId="36F3EEE5" w14:textId="77777777" w:rsidR="000247F3" w:rsidRPr="00830A1D" w:rsidRDefault="000247F3" w:rsidP="00C0125B">
            <w:pPr>
              <w:rPr>
                <w:rFonts w:ascii="Times New Roman" w:eastAsia="Times New Roman" w:hAnsi="Times New Roman" w:cs="Times New Roman"/>
                <w:color w:val="000000" w:themeColor="text1"/>
                <w:sz w:val="16"/>
                <w:szCs w:val="16"/>
                <w:lang w:eastAsia="en-GB"/>
              </w:rPr>
            </w:pPr>
          </w:p>
        </w:tc>
        <w:tc>
          <w:tcPr>
            <w:tcW w:w="636" w:type="dxa"/>
            <w:gridSpan w:val="2"/>
            <w:tcBorders>
              <w:top w:val="nil"/>
              <w:left w:val="nil"/>
              <w:bottom w:val="nil"/>
              <w:right w:val="nil"/>
            </w:tcBorders>
          </w:tcPr>
          <w:p w14:paraId="77AA8AAD" w14:textId="77777777" w:rsidR="000247F3" w:rsidRPr="00830A1D" w:rsidRDefault="000247F3" w:rsidP="00C0125B">
            <w:pPr>
              <w:rPr>
                <w:rFonts w:ascii="Times New Roman" w:eastAsia="Times New Roman" w:hAnsi="Times New Roman" w:cs="Times New Roman"/>
                <w:color w:val="000000" w:themeColor="text1"/>
                <w:sz w:val="16"/>
                <w:szCs w:val="16"/>
                <w:lang w:eastAsia="en-GB"/>
              </w:rPr>
            </w:pPr>
          </w:p>
        </w:tc>
        <w:tc>
          <w:tcPr>
            <w:tcW w:w="555" w:type="dxa"/>
            <w:gridSpan w:val="2"/>
            <w:tcBorders>
              <w:top w:val="nil"/>
              <w:left w:val="nil"/>
              <w:bottom w:val="nil"/>
              <w:right w:val="nil"/>
            </w:tcBorders>
          </w:tcPr>
          <w:p w14:paraId="2E7A9A2C" w14:textId="77777777" w:rsidR="000247F3" w:rsidRPr="00830A1D" w:rsidRDefault="000247F3" w:rsidP="00C0125B">
            <w:pPr>
              <w:rPr>
                <w:rFonts w:ascii="Times New Roman" w:eastAsia="Times New Roman" w:hAnsi="Times New Roman" w:cs="Times New Roman"/>
                <w:color w:val="000000" w:themeColor="text1"/>
                <w:sz w:val="16"/>
                <w:szCs w:val="16"/>
                <w:lang w:eastAsia="en-GB"/>
              </w:rPr>
            </w:pPr>
          </w:p>
        </w:tc>
      </w:tr>
    </w:tbl>
    <w:p w14:paraId="35871BA0" w14:textId="00C6675C" w:rsidR="00626A34" w:rsidRPr="006A6784" w:rsidRDefault="00626A34" w:rsidP="00626A34">
      <w:pPr>
        <w:jc w:val="both"/>
        <w:rPr>
          <w:rFonts w:ascii="Times New Roman" w:eastAsia="Times New Roman" w:hAnsi="Times New Roman" w:cs="Times New Roman"/>
          <w:sz w:val="16"/>
          <w:szCs w:val="16"/>
          <w:lang w:eastAsia="en-GB"/>
        </w:rPr>
      </w:pPr>
      <w:r w:rsidRPr="002B2990">
        <w:rPr>
          <w:rFonts w:ascii="Times New Roman" w:eastAsia="Times New Roman" w:hAnsi="Times New Roman" w:cs="Times New Roman"/>
          <w:i/>
          <w:iCs/>
          <w:sz w:val="16"/>
          <w:szCs w:val="16"/>
          <w:lang w:eastAsia="en-GB"/>
        </w:rPr>
        <w:t>Not</w:t>
      </w:r>
      <w:r>
        <w:rPr>
          <w:rFonts w:ascii="Times New Roman" w:eastAsia="Times New Roman" w:hAnsi="Times New Roman" w:cs="Times New Roman"/>
          <w:i/>
          <w:iCs/>
          <w:sz w:val="16"/>
          <w:szCs w:val="16"/>
          <w:lang w:eastAsia="en-GB"/>
        </w:rPr>
        <w:t>e.</w:t>
      </w:r>
      <w:r w:rsidRPr="002B2990">
        <w:rPr>
          <w:rFonts w:ascii="Times New Roman" w:eastAsia="Times New Roman" w:hAnsi="Times New Roman" w:cs="Times New Roman"/>
          <w:i/>
          <w:iCs/>
          <w:sz w:val="16"/>
          <w:szCs w:val="16"/>
          <w:lang w:eastAsia="en-GB"/>
        </w:rPr>
        <w:t xml:space="preserve"> </w:t>
      </w:r>
      <w:r w:rsidRPr="00E0527D">
        <w:rPr>
          <w:rFonts w:ascii="Times New Roman" w:eastAsia="Times New Roman" w:hAnsi="Times New Roman" w:cs="Times New Roman"/>
          <w:sz w:val="16"/>
          <w:szCs w:val="16"/>
          <w:lang w:eastAsia="en-GB"/>
        </w:rPr>
        <w:t>k: Number of studies reporting relevant data; Std Error: Standard Error; z-score; p-value</w:t>
      </w:r>
      <w:r w:rsidR="006A6784">
        <w:rPr>
          <w:rFonts w:ascii="Times New Roman" w:eastAsia="Times New Roman" w:hAnsi="Times New Roman" w:cs="Times New Roman"/>
          <w:sz w:val="16"/>
          <w:szCs w:val="16"/>
          <w:lang w:eastAsia="en-GB"/>
        </w:rPr>
        <w:t xml:space="preserve">; </w:t>
      </w:r>
      <w:r w:rsidR="006A6784" w:rsidRPr="00830A1D">
        <w:rPr>
          <w:rFonts w:ascii="Times New Roman" w:eastAsia="Times New Roman" w:hAnsi="Times New Roman" w:cs="Calibri"/>
          <w:color w:val="000000" w:themeColor="text1"/>
          <w:sz w:val="16"/>
          <w:szCs w:val="16"/>
          <w:lang w:eastAsia="en-GB"/>
        </w:rPr>
        <w:t>R</w:t>
      </w:r>
      <w:proofErr w:type="gramStart"/>
      <w:r w:rsidR="006A6784" w:rsidRPr="00830A1D">
        <w:rPr>
          <w:rFonts w:ascii="Times New Roman" w:eastAsia="Times New Roman" w:hAnsi="Times New Roman" w:cs="Calibri"/>
          <w:color w:val="000000" w:themeColor="text1"/>
          <w:sz w:val="16"/>
          <w:szCs w:val="16"/>
          <w:vertAlign w:val="superscript"/>
          <w:lang w:eastAsia="en-GB"/>
        </w:rPr>
        <w:t xml:space="preserve">2 </w:t>
      </w:r>
      <w:r w:rsidR="006A6784">
        <w:rPr>
          <w:rFonts w:ascii="Times New Roman" w:eastAsia="Times New Roman" w:hAnsi="Times New Roman" w:cs="Calibri"/>
          <w:color w:val="000000" w:themeColor="text1"/>
          <w:sz w:val="16"/>
          <w:szCs w:val="16"/>
          <w:lang w:eastAsia="en-GB"/>
        </w:rPr>
        <w:t>:</w:t>
      </w:r>
      <w:proofErr w:type="gramEnd"/>
      <w:r w:rsidR="006A6784">
        <w:rPr>
          <w:rFonts w:ascii="Times New Roman" w:eastAsia="Times New Roman" w:hAnsi="Times New Roman" w:cs="Calibri"/>
          <w:color w:val="000000" w:themeColor="text1"/>
          <w:sz w:val="16"/>
          <w:szCs w:val="16"/>
          <w:lang w:eastAsia="en-GB"/>
        </w:rPr>
        <w:t xml:space="preserve"> </w:t>
      </w:r>
      <w:r w:rsidR="006A6784" w:rsidRPr="006A6784">
        <w:rPr>
          <w:rFonts w:ascii="Times New Roman" w:eastAsia="Times New Roman" w:hAnsi="Times New Roman" w:cs="Calibri"/>
          <w:color w:val="000000" w:themeColor="text1"/>
          <w:sz w:val="16"/>
          <w:szCs w:val="16"/>
          <w:lang w:eastAsia="en-GB"/>
        </w:rPr>
        <w:t>amount of heterogeneity accounted fo</w:t>
      </w:r>
      <w:r w:rsidR="006A6784">
        <w:rPr>
          <w:rFonts w:ascii="Times New Roman" w:eastAsia="Times New Roman" w:hAnsi="Times New Roman" w:cs="Calibri"/>
          <w:color w:val="000000" w:themeColor="text1"/>
          <w:sz w:val="16"/>
          <w:szCs w:val="16"/>
          <w:lang w:eastAsia="en-GB"/>
        </w:rPr>
        <w:t>r</w:t>
      </w:r>
    </w:p>
    <w:p w14:paraId="1B3B9ED8" w14:textId="77777777" w:rsidR="00626A34" w:rsidRPr="00E0527D" w:rsidRDefault="00626A34" w:rsidP="00626A34">
      <w:pPr>
        <w:ind w:right="820"/>
        <w:jc w:val="both"/>
        <w:rPr>
          <w:rFonts w:ascii="Times New Roman" w:eastAsia="Times New Roman" w:hAnsi="Times New Roman" w:cs="Times New Roman"/>
          <w:sz w:val="16"/>
          <w:szCs w:val="16"/>
          <w:lang w:eastAsia="en-GB"/>
        </w:rPr>
      </w:pPr>
      <w:r w:rsidRPr="00E0527D">
        <w:rPr>
          <w:rFonts w:ascii="Times New Roman" w:eastAsia="Times New Roman" w:hAnsi="Times New Roman" w:cs="Times New Roman"/>
          <w:sz w:val="16"/>
          <w:szCs w:val="16"/>
          <w:lang w:eastAsia="en-GB"/>
        </w:rPr>
        <w:t>**p≤.01; *p≤.05</w:t>
      </w:r>
    </w:p>
    <w:p w14:paraId="44BBE230" w14:textId="77777777" w:rsidR="00FD6B5E" w:rsidRDefault="00FD6B5E">
      <w:pPr>
        <w:rPr>
          <w:rFonts w:ascii="Times New Roman" w:hAnsi="Times New Roman" w:cs="Times New Roman"/>
          <w:i/>
          <w:iCs/>
          <w:sz w:val="20"/>
          <w:szCs w:val="20"/>
          <w:lang w:val="en-GB"/>
        </w:rPr>
      </w:pPr>
    </w:p>
    <w:p w14:paraId="7A92FAC7" w14:textId="5677D5B0" w:rsidR="00DD55F4" w:rsidRDefault="00DD55F4">
      <w:pPr>
        <w:rPr>
          <w:rFonts w:ascii="Times New Roman" w:hAnsi="Times New Roman" w:cs="Times New Roman"/>
          <w:i/>
          <w:iCs/>
          <w:sz w:val="20"/>
          <w:szCs w:val="20"/>
          <w:lang w:val="en-GB"/>
        </w:rPr>
      </w:pPr>
      <w:r>
        <w:rPr>
          <w:rFonts w:ascii="Times New Roman" w:hAnsi="Times New Roman" w:cs="Times New Roman"/>
          <w:i/>
          <w:iCs/>
          <w:sz w:val="20"/>
          <w:szCs w:val="20"/>
          <w:lang w:val="en-GB"/>
        </w:rPr>
        <w:br w:type="page"/>
      </w:r>
    </w:p>
    <w:p w14:paraId="73AB9B80" w14:textId="77777777" w:rsidR="00DD55F4" w:rsidRPr="0035296D" w:rsidRDefault="00DD55F4" w:rsidP="00DD55F4">
      <w:pPr>
        <w:pStyle w:val="Caption"/>
        <w:spacing w:after="0" w:line="480" w:lineRule="auto"/>
        <w:rPr>
          <w:b/>
          <w:bCs/>
          <w:i w:val="0"/>
          <w:iCs w:val="0"/>
          <w:color w:val="000000" w:themeColor="text1"/>
        </w:rPr>
      </w:pPr>
      <w:r w:rsidRPr="0035296D">
        <w:rPr>
          <w:b/>
          <w:bCs/>
          <w:i w:val="0"/>
          <w:iCs w:val="0"/>
          <w:color w:val="000000" w:themeColor="text1"/>
        </w:rPr>
        <w:lastRenderedPageBreak/>
        <w:t xml:space="preserve">Supplementary Table </w:t>
      </w:r>
      <w:r>
        <w:rPr>
          <w:b/>
          <w:bCs/>
          <w:i w:val="0"/>
          <w:iCs w:val="0"/>
          <w:color w:val="000000" w:themeColor="text1"/>
        </w:rPr>
        <w:t>4</w:t>
      </w:r>
    </w:p>
    <w:p w14:paraId="19797D68" w14:textId="77777777" w:rsidR="00DD55F4" w:rsidRPr="00DF7A69" w:rsidRDefault="00DD55F4" w:rsidP="00DD55F4">
      <w:pPr>
        <w:pStyle w:val="Caption"/>
        <w:spacing w:after="0" w:line="480" w:lineRule="auto"/>
        <w:rPr>
          <w:color w:val="000000" w:themeColor="text1"/>
        </w:rPr>
      </w:pPr>
      <w:r w:rsidRPr="00DF7A69">
        <w:rPr>
          <w:color w:val="000000" w:themeColor="text1"/>
        </w:rPr>
        <w:t xml:space="preserve">The Effects of Risk of Bias in the Primary Studies </w:t>
      </w:r>
      <w:bookmarkStart w:id="19" w:name="OLE_LINK71"/>
      <w:bookmarkStart w:id="20" w:name="OLE_LINK72"/>
      <w:r w:rsidRPr="00DF7A69">
        <w:rPr>
          <w:color w:val="000000" w:themeColor="text1"/>
        </w:rPr>
        <w:t>at Full-Scale and Sub-Scale</w:t>
      </w:r>
      <w:bookmarkEnd w:id="19"/>
      <w:bookmarkEnd w:id="20"/>
      <w:r w:rsidRPr="00DF7A69">
        <w:rPr>
          <w:color w:val="000000" w:themeColor="text1"/>
        </w:rPr>
        <w:t>s</w:t>
      </w:r>
    </w:p>
    <w:tbl>
      <w:tblPr>
        <w:tblW w:w="8636" w:type="dxa"/>
        <w:jc w:val="center"/>
        <w:tblLayout w:type="fixed"/>
        <w:tblLook w:val="04A0" w:firstRow="1" w:lastRow="0" w:firstColumn="1" w:lastColumn="0" w:noHBand="0" w:noVBand="1"/>
      </w:tblPr>
      <w:tblGrid>
        <w:gridCol w:w="1983"/>
        <w:gridCol w:w="414"/>
        <w:gridCol w:w="416"/>
        <w:gridCol w:w="542"/>
        <w:gridCol w:w="523"/>
        <w:gridCol w:w="654"/>
        <w:gridCol w:w="420"/>
        <w:gridCol w:w="416"/>
        <w:gridCol w:w="539"/>
        <w:gridCol w:w="614"/>
        <w:gridCol w:w="519"/>
        <w:gridCol w:w="136"/>
        <w:gridCol w:w="573"/>
        <w:gridCol w:w="136"/>
        <w:gridCol w:w="615"/>
        <w:gridCol w:w="136"/>
      </w:tblGrid>
      <w:tr w:rsidR="00DD55F4" w:rsidRPr="003B0F40" w14:paraId="6B8815A2" w14:textId="77777777" w:rsidTr="00C0125B">
        <w:trPr>
          <w:gridAfter w:val="1"/>
          <w:wAfter w:w="136" w:type="dxa"/>
          <w:trHeight w:val="20"/>
          <w:jc w:val="center"/>
        </w:trPr>
        <w:tc>
          <w:tcPr>
            <w:tcW w:w="1983" w:type="dxa"/>
            <w:tcBorders>
              <w:left w:val="nil"/>
              <w:bottom w:val="nil"/>
              <w:right w:val="nil"/>
            </w:tcBorders>
            <w:shd w:val="clear" w:color="auto" w:fill="auto"/>
            <w:noWrap/>
            <w:vAlign w:val="bottom"/>
            <w:hideMark/>
          </w:tcPr>
          <w:p w14:paraId="64CCB4A7" w14:textId="77777777" w:rsidR="00DD55F4" w:rsidRPr="003B0F40" w:rsidRDefault="00DD55F4" w:rsidP="00C0125B">
            <w:pPr>
              <w:jc w:val="both"/>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 </w:t>
            </w:r>
          </w:p>
        </w:tc>
        <w:tc>
          <w:tcPr>
            <w:tcW w:w="414" w:type="dxa"/>
            <w:tcBorders>
              <w:left w:val="nil"/>
              <w:bottom w:val="nil"/>
              <w:right w:val="nil"/>
            </w:tcBorders>
          </w:tcPr>
          <w:p w14:paraId="1C3B5B83" w14:textId="77777777" w:rsidR="00DD55F4" w:rsidRPr="003B0F40" w:rsidRDefault="00DD55F4" w:rsidP="00C0125B">
            <w:pPr>
              <w:jc w:val="center"/>
              <w:rPr>
                <w:rFonts w:ascii="Times New Roman" w:eastAsia="Times New Roman" w:hAnsi="Times New Roman" w:cs="Times New Roman"/>
                <w:sz w:val="16"/>
                <w:szCs w:val="16"/>
                <w:lang w:val="en-GB" w:eastAsia="en-GB"/>
              </w:rPr>
            </w:pPr>
          </w:p>
        </w:tc>
        <w:tc>
          <w:tcPr>
            <w:tcW w:w="2135" w:type="dxa"/>
            <w:gridSpan w:val="4"/>
            <w:tcBorders>
              <w:left w:val="nil"/>
              <w:bottom w:val="nil"/>
            </w:tcBorders>
            <w:shd w:val="clear" w:color="auto" w:fill="auto"/>
            <w:noWrap/>
            <w:vAlign w:val="center"/>
            <w:hideMark/>
          </w:tcPr>
          <w:p w14:paraId="2C327932"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Low Risk</w:t>
            </w:r>
          </w:p>
        </w:tc>
        <w:tc>
          <w:tcPr>
            <w:tcW w:w="2508" w:type="dxa"/>
            <w:gridSpan w:val="5"/>
          </w:tcPr>
          <w:p w14:paraId="27604D61"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Any Risk</w:t>
            </w:r>
          </w:p>
        </w:tc>
        <w:tc>
          <w:tcPr>
            <w:tcW w:w="709" w:type="dxa"/>
            <w:gridSpan w:val="2"/>
            <w:shd w:val="clear" w:color="auto" w:fill="auto"/>
            <w:noWrap/>
            <w:vAlign w:val="center"/>
            <w:hideMark/>
          </w:tcPr>
          <w:p w14:paraId="34855064" w14:textId="77777777" w:rsidR="00DD55F4" w:rsidRPr="003B0F40" w:rsidRDefault="00DD55F4" w:rsidP="00C0125B">
            <w:pPr>
              <w:jc w:val="center"/>
              <w:rPr>
                <w:rFonts w:ascii="Times New Roman" w:eastAsia="Times New Roman" w:hAnsi="Times New Roman" w:cs="Times New Roman"/>
                <w:sz w:val="16"/>
                <w:szCs w:val="16"/>
                <w:lang w:val="en-GB" w:eastAsia="en-GB"/>
              </w:rPr>
            </w:pPr>
          </w:p>
        </w:tc>
        <w:tc>
          <w:tcPr>
            <w:tcW w:w="751" w:type="dxa"/>
            <w:gridSpan w:val="2"/>
            <w:tcBorders>
              <w:left w:val="nil"/>
              <w:bottom w:val="nil"/>
              <w:right w:val="nil"/>
            </w:tcBorders>
            <w:shd w:val="clear" w:color="auto" w:fill="auto"/>
            <w:noWrap/>
            <w:vAlign w:val="center"/>
            <w:hideMark/>
          </w:tcPr>
          <w:p w14:paraId="7969D11C" w14:textId="77777777" w:rsidR="00DD55F4" w:rsidRPr="003B0F40" w:rsidRDefault="00DD55F4" w:rsidP="00C0125B">
            <w:pPr>
              <w:jc w:val="center"/>
              <w:rPr>
                <w:rFonts w:ascii="Times New Roman" w:eastAsia="Times New Roman" w:hAnsi="Times New Roman" w:cs="Times New Roman"/>
                <w:sz w:val="16"/>
                <w:szCs w:val="16"/>
                <w:lang w:val="en-GB" w:eastAsia="en-GB"/>
              </w:rPr>
            </w:pPr>
          </w:p>
        </w:tc>
      </w:tr>
      <w:tr w:rsidR="00DD55F4" w:rsidRPr="003B0F40" w14:paraId="2FF31E13" w14:textId="77777777" w:rsidTr="00C0125B">
        <w:trPr>
          <w:trHeight w:val="20"/>
          <w:jc w:val="center"/>
        </w:trPr>
        <w:tc>
          <w:tcPr>
            <w:tcW w:w="1983" w:type="dxa"/>
            <w:tcBorders>
              <w:top w:val="nil"/>
              <w:left w:val="nil"/>
              <w:bottom w:val="single" w:sz="4" w:space="0" w:color="auto"/>
              <w:right w:val="nil"/>
            </w:tcBorders>
            <w:shd w:val="clear" w:color="auto" w:fill="auto"/>
            <w:noWrap/>
            <w:vAlign w:val="center"/>
            <w:hideMark/>
          </w:tcPr>
          <w:p w14:paraId="5EB2C86F" w14:textId="77777777" w:rsidR="00DD55F4" w:rsidRPr="003B0F40" w:rsidRDefault="00DD55F4" w:rsidP="00C0125B">
            <w:pPr>
              <w:jc w:val="both"/>
              <w:rPr>
                <w:rFonts w:ascii="Times New Roman" w:eastAsia="Times New Roman" w:hAnsi="Times New Roman" w:cs="Times New Roman"/>
                <w:sz w:val="16"/>
                <w:szCs w:val="16"/>
                <w:lang w:val="en-GB" w:eastAsia="en-GB"/>
              </w:rPr>
            </w:pPr>
          </w:p>
        </w:tc>
        <w:tc>
          <w:tcPr>
            <w:tcW w:w="414" w:type="dxa"/>
            <w:tcBorders>
              <w:top w:val="nil"/>
              <w:left w:val="nil"/>
              <w:bottom w:val="single" w:sz="4" w:space="0" w:color="auto"/>
              <w:right w:val="nil"/>
            </w:tcBorders>
          </w:tcPr>
          <w:p w14:paraId="0BC02969"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k</w:t>
            </w:r>
          </w:p>
        </w:tc>
        <w:tc>
          <w:tcPr>
            <w:tcW w:w="416" w:type="dxa"/>
            <w:tcBorders>
              <w:top w:val="single" w:sz="4" w:space="0" w:color="auto"/>
              <w:left w:val="nil"/>
              <w:bottom w:val="single" w:sz="4" w:space="0" w:color="auto"/>
              <w:right w:val="nil"/>
            </w:tcBorders>
            <w:shd w:val="clear" w:color="auto" w:fill="auto"/>
            <w:noWrap/>
            <w:vAlign w:val="center"/>
            <w:hideMark/>
          </w:tcPr>
          <w:p w14:paraId="660167E0" w14:textId="77777777" w:rsidR="00DD55F4" w:rsidRPr="003B0F40" w:rsidRDefault="00DD55F4" w:rsidP="00C0125B">
            <w:pPr>
              <w:jc w:val="center"/>
              <w:rPr>
                <w:rFonts w:ascii="Times New Roman" w:eastAsia="Times New Roman" w:hAnsi="Times New Roman" w:cs="Times New Roman"/>
                <w:sz w:val="16"/>
                <w:szCs w:val="16"/>
                <w:lang w:val="en-GB" w:eastAsia="en-GB"/>
              </w:rPr>
            </w:pPr>
            <w:bookmarkStart w:id="21" w:name="RANGE!B2"/>
            <w:r w:rsidRPr="003B0F40">
              <w:rPr>
                <w:rFonts w:ascii="Cambria Math" w:eastAsia="Times New Roman" w:hAnsi="Cambria Math" w:cs="Cambria Math"/>
                <w:sz w:val="16"/>
                <w:szCs w:val="16"/>
                <w:lang w:val="en-GB" w:eastAsia="en-GB"/>
              </w:rPr>
              <w:t>⍺</w:t>
            </w:r>
            <w:bookmarkEnd w:id="21"/>
          </w:p>
        </w:tc>
        <w:tc>
          <w:tcPr>
            <w:tcW w:w="1065" w:type="dxa"/>
            <w:gridSpan w:val="2"/>
            <w:tcBorders>
              <w:top w:val="single" w:sz="4" w:space="0" w:color="auto"/>
              <w:left w:val="nil"/>
              <w:bottom w:val="single" w:sz="4" w:space="0" w:color="auto"/>
              <w:right w:val="nil"/>
            </w:tcBorders>
            <w:shd w:val="clear" w:color="auto" w:fill="auto"/>
            <w:vAlign w:val="center"/>
            <w:hideMark/>
          </w:tcPr>
          <w:p w14:paraId="5EFAE832"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95% CI</w:t>
            </w:r>
          </w:p>
          <w:p w14:paraId="5AAAAE9D" w14:textId="77777777" w:rsidR="00DD55F4" w:rsidRPr="003B0F40" w:rsidRDefault="00DD55F4" w:rsidP="00C0125B">
            <w:pPr>
              <w:jc w:val="center"/>
              <w:rPr>
                <w:rFonts w:ascii="Times New Roman" w:eastAsia="Times New Roman" w:hAnsi="Times New Roman" w:cs="Times New Roman"/>
                <w:sz w:val="16"/>
                <w:szCs w:val="16"/>
                <w:lang w:val="en-GB" w:eastAsia="en-GB"/>
              </w:rPr>
            </w:pPr>
          </w:p>
        </w:tc>
        <w:tc>
          <w:tcPr>
            <w:tcW w:w="654" w:type="dxa"/>
            <w:tcBorders>
              <w:top w:val="single" w:sz="4" w:space="0" w:color="auto"/>
              <w:left w:val="nil"/>
              <w:bottom w:val="single" w:sz="4" w:space="0" w:color="auto"/>
              <w:right w:val="nil"/>
            </w:tcBorders>
            <w:shd w:val="clear" w:color="auto" w:fill="auto"/>
            <w:vAlign w:val="center"/>
            <w:hideMark/>
          </w:tcPr>
          <w:p w14:paraId="60F99ED1"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I</w:t>
            </w:r>
            <w:r w:rsidRPr="003B0F40">
              <w:rPr>
                <w:rFonts w:ascii="Times New Roman" w:eastAsia="Times New Roman" w:hAnsi="Times New Roman" w:cs="Times New Roman"/>
                <w:sz w:val="16"/>
                <w:szCs w:val="16"/>
                <w:vertAlign w:val="superscript"/>
                <w:lang w:val="en-GB" w:eastAsia="en-GB"/>
              </w:rPr>
              <w:t>2</w:t>
            </w:r>
          </w:p>
        </w:tc>
        <w:tc>
          <w:tcPr>
            <w:tcW w:w="420" w:type="dxa"/>
            <w:tcBorders>
              <w:top w:val="single" w:sz="4" w:space="0" w:color="auto"/>
              <w:left w:val="nil"/>
              <w:bottom w:val="single" w:sz="4" w:space="0" w:color="auto"/>
              <w:right w:val="nil"/>
            </w:tcBorders>
          </w:tcPr>
          <w:p w14:paraId="634E9356"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k</w:t>
            </w:r>
          </w:p>
        </w:tc>
        <w:tc>
          <w:tcPr>
            <w:tcW w:w="416" w:type="dxa"/>
            <w:tcBorders>
              <w:top w:val="single" w:sz="4" w:space="0" w:color="auto"/>
              <w:left w:val="nil"/>
              <w:bottom w:val="single" w:sz="4" w:space="0" w:color="auto"/>
              <w:right w:val="nil"/>
            </w:tcBorders>
            <w:shd w:val="clear" w:color="auto" w:fill="auto"/>
            <w:noWrap/>
            <w:vAlign w:val="center"/>
            <w:hideMark/>
          </w:tcPr>
          <w:p w14:paraId="58773B28" w14:textId="77777777" w:rsidR="00DD55F4" w:rsidRPr="003B0F40" w:rsidRDefault="00DD55F4" w:rsidP="00C0125B">
            <w:pPr>
              <w:jc w:val="center"/>
              <w:rPr>
                <w:rFonts w:ascii="Times New Roman" w:eastAsia="Times New Roman" w:hAnsi="Times New Roman" w:cs="Times New Roman"/>
                <w:sz w:val="16"/>
                <w:szCs w:val="16"/>
                <w:lang w:val="en-GB" w:eastAsia="en-GB"/>
              </w:rPr>
            </w:pPr>
            <w:bookmarkStart w:id="22" w:name="RANGE!F2"/>
            <w:r w:rsidRPr="003B0F40">
              <w:rPr>
                <w:rFonts w:ascii="Cambria Math" w:eastAsia="Times New Roman" w:hAnsi="Cambria Math" w:cs="Cambria Math"/>
                <w:sz w:val="16"/>
                <w:szCs w:val="16"/>
                <w:lang w:val="en-GB" w:eastAsia="en-GB"/>
              </w:rPr>
              <w:t>⍺</w:t>
            </w:r>
            <w:bookmarkEnd w:id="22"/>
          </w:p>
        </w:tc>
        <w:tc>
          <w:tcPr>
            <w:tcW w:w="1153" w:type="dxa"/>
            <w:gridSpan w:val="2"/>
            <w:tcBorders>
              <w:top w:val="single" w:sz="4" w:space="0" w:color="auto"/>
              <w:left w:val="nil"/>
              <w:bottom w:val="single" w:sz="4" w:space="0" w:color="auto"/>
              <w:right w:val="nil"/>
            </w:tcBorders>
            <w:shd w:val="clear" w:color="auto" w:fill="auto"/>
            <w:vAlign w:val="center"/>
            <w:hideMark/>
          </w:tcPr>
          <w:p w14:paraId="71256377"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95% CI</w:t>
            </w:r>
          </w:p>
          <w:p w14:paraId="4265C8B0" w14:textId="77777777" w:rsidR="00DD55F4" w:rsidRPr="003B0F40" w:rsidRDefault="00DD55F4" w:rsidP="00C0125B">
            <w:pPr>
              <w:jc w:val="center"/>
              <w:rPr>
                <w:rFonts w:ascii="Times New Roman" w:eastAsia="Times New Roman" w:hAnsi="Times New Roman" w:cs="Times New Roman"/>
                <w:sz w:val="16"/>
                <w:szCs w:val="16"/>
                <w:lang w:val="en-GB" w:eastAsia="en-GB"/>
              </w:rPr>
            </w:pPr>
          </w:p>
        </w:tc>
        <w:tc>
          <w:tcPr>
            <w:tcW w:w="655" w:type="dxa"/>
            <w:gridSpan w:val="2"/>
            <w:tcBorders>
              <w:top w:val="single" w:sz="4" w:space="0" w:color="auto"/>
              <w:left w:val="nil"/>
              <w:bottom w:val="single" w:sz="4" w:space="0" w:color="auto"/>
              <w:right w:val="nil"/>
            </w:tcBorders>
            <w:shd w:val="clear" w:color="auto" w:fill="auto"/>
            <w:vAlign w:val="center"/>
            <w:hideMark/>
          </w:tcPr>
          <w:p w14:paraId="55D0D689"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I</w:t>
            </w:r>
            <w:r w:rsidRPr="003B0F40">
              <w:rPr>
                <w:rFonts w:ascii="Times New Roman" w:eastAsia="Times New Roman" w:hAnsi="Times New Roman" w:cs="Times New Roman"/>
                <w:sz w:val="16"/>
                <w:szCs w:val="16"/>
                <w:vertAlign w:val="superscript"/>
                <w:lang w:val="en-GB" w:eastAsia="en-GB"/>
              </w:rPr>
              <w:t>2</w:t>
            </w:r>
          </w:p>
        </w:tc>
        <w:tc>
          <w:tcPr>
            <w:tcW w:w="709" w:type="dxa"/>
            <w:gridSpan w:val="2"/>
            <w:tcBorders>
              <w:top w:val="nil"/>
              <w:left w:val="nil"/>
              <w:bottom w:val="single" w:sz="4" w:space="0" w:color="auto"/>
              <w:right w:val="nil"/>
            </w:tcBorders>
            <w:shd w:val="clear" w:color="auto" w:fill="auto"/>
            <w:noWrap/>
            <w:vAlign w:val="center"/>
            <w:hideMark/>
          </w:tcPr>
          <w:p w14:paraId="47C3345D" w14:textId="77777777" w:rsidR="00DD55F4" w:rsidRPr="003B0F40" w:rsidRDefault="00DD55F4" w:rsidP="00C0125B">
            <w:pPr>
              <w:jc w:val="center"/>
              <w:rPr>
                <w:rFonts w:ascii="Times New Roman" w:eastAsia="Times New Roman" w:hAnsi="Times New Roman" w:cs="Times New Roman"/>
                <w:i/>
                <w:iCs/>
                <w:sz w:val="16"/>
                <w:szCs w:val="16"/>
                <w:lang w:val="en-GB" w:eastAsia="en-GB"/>
              </w:rPr>
            </w:pPr>
            <w:r w:rsidRPr="003B0F40">
              <w:rPr>
                <w:rFonts w:ascii="Times New Roman" w:eastAsia="Times New Roman" w:hAnsi="Times New Roman" w:cs="Times New Roman"/>
                <w:i/>
                <w:iCs/>
                <w:sz w:val="16"/>
                <w:szCs w:val="16"/>
                <w:lang w:val="en-GB" w:eastAsia="en-GB"/>
              </w:rPr>
              <w:t>X</w:t>
            </w:r>
            <w:r w:rsidRPr="003B0F40">
              <w:rPr>
                <w:rFonts w:ascii="Times New Roman" w:eastAsia="Times New Roman" w:hAnsi="Times New Roman" w:cs="Times New Roman"/>
                <w:i/>
                <w:iCs/>
                <w:sz w:val="16"/>
                <w:szCs w:val="16"/>
                <w:vertAlign w:val="superscript"/>
                <w:lang w:val="en-GB" w:eastAsia="en-GB"/>
              </w:rPr>
              <w:t>2</w:t>
            </w:r>
          </w:p>
        </w:tc>
        <w:tc>
          <w:tcPr>
            <w:tcW w:w="751" w:type="dxa"/>
            <w:gridSpan w:val="2"/>
            <w:tcBorders>
              <w:top w:val="nil"/>
              <w:left w:val="nil"/>
              <w:bottom w:val="single" w:sz="4" w:space="0" w:color="auto"/>
              <w:right w:val="nil"/>
            </w:tcBorders>
            <w:shd w:val="clear" w:color="auto" w:fill="auto"/>
            <w:noWrap/>
            <w:vAlign w:val="center"/>
            <w:hideMark/>
          </w:tcPr>
          <w:p w14:paraId="26BCB186" w14:textId="77777777" w:rsidR="00DD55F4" w:rsidRPr="003B0F40" w:rsidRDefault="00DD55F4" w:rsidP="00C0125B">
            <w:pPr>
              <w:jc w:val="center"/>
              <w:rPr>
                <w:rFonts w:ascii="Times New Roman" w:eastAsia="Times New Roman" w:hAnsi="Times New Roman" w:cs="Times New Roman"/>
                <w:i/>
                <w:iCs/>
                <w:sz w:val="16"/>
                <w:szCs w:val="16"/>
                <w:lang w:val="en-GB" w:eastAsia="en-GB"/>
              </w:rPr>
            </w:pPr>
            <w:r w:rsidRPr="003B0F40">
              <w:rPr>
                <w:rFonts w:ascii="Times New Roman" w:eastAsia="Times New Roman" w:hAnsi="Times New Roman" w:cs="Times New Roman"/>
                <w:i/>
                <w:iCs/>
                <w:sz w:val="16"/>
                <w:szCs w:val="16"/>
                <w:lang w:val="en-GB" w:eastAsia="en-GB"/>
              </w:rPr>
              <w:t>p</w:t>
            </w:r>
          </w:p>
        </w:tc>
      </w:tr>
      <w:tr w:rsidR="00DD55F4" w:rsidRPr="003B0F40" w14:paraId="45E1EA45" w14:textId="77777777" w:rsidTr="00BC127A">
        <w:trPr>
          <w:trHeight w:val="20"/>
          <w:jc w:val="center"/>
        </w:trPr>
        <w:tc>
          <w:tcPr>
            <w:tcW w:w="8636" w:type="dxa"/>
            <w:gridSpan w:val="16"/>
            <w:tcBorders>
              <w:top w:val="single" w:sz="4" w:space="0" w:color="auto"/>
              <w:left w:val="nil"/>
              <w:bottom w:val="single" w:sz="4" w:space="0" w:color="auto"/>
              <w:right w:val="nil"/>
            </w:tcBorders>
            <w:shd w:val="clear" w:color="auto" w:fill="auto"/>
            <w:noWrap/>
            <w:vAlign w:val="center"/>
            <w:hideMark/>
          </w:tcPr>
          <w:p w14:paraId="1CD581D1" w14:textId="77777777" w:rsidR="00DD55F4" w:rsidRPr="003B0F40" w:rsidRDefault="00DD55F4" w:rsidP="00BC127A">
            <w:pP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Full-Scale</w:t>
            </w:r>
          </w:p>
        </w:tc>
      </w:tr>
      <w:tr w:rsidR="00DD55F4" w:rsidRPr="003B0F40" w14:paraId="4234FE30" w14:textId="77777777" w:rsidTr="004230DD">
        <w:trPr>
          <w:trHeight w:val="20"/>
          <w:jc w:val="center"/>
        </w:trPr>
        <w:tc>
          <w:tcPr>
            <w:tcW w:w="1983" w:type="dxa"/>
            <w:tcBorders>
              <w:top w:val="single" w:sz="4" w:space="0" w:color="auto"/>
              <w:left w:val="nil"/>
              <w:bottom w:val="nil"/>
              <w:right w:val="nil"/>
            </w:tcBorders>
            <w:shd w:val="clear" w:color="auto" w:fill="auto"/>
            <w:noWrap/>
            <w:vAlign w:val="center"/>
            <w:hideMark/>
          </w:tcPr>
          <w:p w14:paraId="06E52D84" w14:textId="77777777" w:rsidR="00DD55F4" w:rsidRPr="003B0F40" w:rsidRDefault="00DD55F4" w:rsidP="00C0125B">
            <w:pPr>
              <w:jc w:val="both"/>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Selection bias</w:t>
            </w:r>
          </w:p>
        </w:tc>
        <w:tc>
          <w:tcPr>
            <w:tcW w:w="414" w:type="dxa"/>
            <w:tcBorders>
              <w:top w:val="nil"/>
              <w:left w:val="nil"/>
              <w:bottom w:val="nil"/>
              <w:right w:val="nil"/>
            </w:tcBorders>
            <w:vAlign w:val="center"/>
          </w:tcPr>
          <w:p w14:paraId="210FC944"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6</w:t>
            </w:r>
          </w:p>
        </w:tc>
        <w:tc>
          <w:tcPr>
            <w:tcW w:w="416" w:type="dxa"/>
            <w:tcBorders>
              <w:top w:val="nil"/>
              <w:left w:val="nil"/>
              <w:bottom w:val="nil"/>
              <w:right w:val="nil"/>
            </w:tcBorders>
            <w:shd w:val="clear" w:color="auto" w:fill="auto"/>
            <w:noWrap/>
            <w:vAlign w:val="center"/>
          </w:tcPr>
          <w:p w14:paraId="75A904E6"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.91</w:t>
            </w:r>
          </w:p>
        </w:tc>
        <w:tc>
          <w:tcPr>
            <w:tcW w:w="542" w:type="dxa"/>
            <w:tcBorders>
              <w:top w:val="nil"/>
              <w:left w:val="nil"/>
              <w:bottom w:val="nil"/>
              <w:right w:val="nil"/>
            </w:tcBorders>
            <w:shd w:val="clear" w:color="auto" w:fill="auto"/>
            <w:vAlign w:val="center"/>
          </w:tcPr>
          <w:p w14:paraId="702DEB88" w14:textId="16EAE3BE"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.90</w:t>
            </w:r>
            <w:r>
              <w:rPr>
                <w:rFonts w:ascii="Times New Roman" w:eastAsia="Times New Roman" w:hAnsi="Times New Roman" w:cs="Times New Roman"/>
                <w:color w:val="000000"/>
                <w:sz w:val="16"/>
                <w:szCs w:val="16"/>
                <w:lang w:val="en-GB" w:eastAsia="en-GB"/>
              </w:rPr>
              <w:t>;</w:t>
            </w:r>
          </w:p>
        </w:tc>
        <w:tc>
          <w:tcPr>
            <w:tcW w:w="523" w:type="dxa"/>
            <w:tcBorders>
              <w:top w:val="nil"/>
              <w:left w:val="nil"/>
              <w:bottom w:val="nil"/>
              <w:right w:val="nil"/>
            </w:tcBorders>
            <w:shd w:val="clear" w:color="auto" w:fill="auto"/>
            <w:vAlign w:val="center"/>
          </w:tcPr>
          <w:p w14:paraId="2CB1A38A" w14:textId="21D24E3B"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.93</w:t>
            </w:r>
            <w:r w:rsidR="004230DD">
              <w:rPr>
                <w:rFonts w:ascii="Times New Roman" w:eastAsia="Times New Roman" w:hAnsi="Times New Roman" w:cs="Times New Roman"/>
                <w:color w:val="000000"/>
                <w:sz w:val="16"/>
                <w:szCs w:val="16"/>
                <w:lang w:val="en-GB" w:eastAsia="en-GB"/>
              </w:rPr>
              <w:t>]</w:t>
            </w:r>
          </w:p>
        </w:tc>
        <w:tc>
          <w:tcPr>
            <w:tcW w:w="654" w:type="dxa"/>
            <w:tcBorders>
              <w:top w:val="nil"/>
              <w:left w:val="nil"/>
              <w:bottom w:val="nil"/>
              <w:right w:val="nil"/>
            </w:tcBorders>
            <w:shd w:val="clear" w:color="auto" w:fill="auto"/>
            <w:vAlign w:val="center"/>
          </w:tcPr>
          <w:p w14:paraId="35DBA499"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97.7%</w:t>
            </w:r>
          </w:p>
        </w:tc>
        <w:tc>
          <w:tcPr>
            <w:tcW w:w="420" w:type="dxa"/>
            <w:tcBorders>
              <w:top w:val="nil"/>
              <w:left w:val="nil"/>
              <w:bottom w:val="nil"/>
              <w:right w:val="nil"/>
            </w:tcBorders>
            <w:vAlign w:val="center"/>
          </w:tcPr>
          <w:p w14:paraId="464655A7"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23</w:t>
            </w:r>
          </w:p>
        </w:tc>
        <w:tc>
          <w:tcPr>
            <w:tcW w:w="416" w:type="dxa"/>
            <w:tcBorders>
              <w:top w:val="nil"/>
              <w:left w:val="nil"/>
              <w:bottom w:val="nil"/>
              <w:right w:val="nil"/>
            </w:tcBorders>
            <w:shd w:val="clear" w:color="auto" w:fill="auto"/>
            <w:noWrap/>
            <w:vAlign w:val="center"/>
          </w:tcPr>
          <w:p w14:paraId="1350B9DE"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.87</w:t>
            </w:r>
          </w:p>
        </w:tc>
        <w:tc>
          <w:tcPr>
            <w:tcW w:w="539" w:type="dxa"/>
            <w:tcBorders>
              <w:top w:val="nil"/>
              <w:left w:val="nil"/>
              <w:bottom w:val="nil"/>
              <w:right w:val="nil"/>
            </w:tcBorders>
            <w:shd w:val="clear" w:color="auto" w:fill="auto"/>
            <w:vAlign w:val="center"/>
          </w:tcPr>
          <w:p w14:paraId="1AF73718" w14:textId="03C76EDE"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.85</w:t>
            </w:r>
            <w:r>
              <w:rPr>
                <w:rFonts w:ascii="Times New Roman" w:eastAsia="Times New Roman" w:hAnsi="Times New Roman" w:cs="Times New Roman"/>
                <w:color w:val="000000"/>
                <w:sz w:val="16"/>
                <w:szCs w:val="16"/>
                <w:lang w:val="en-GB" w:eastAsia="en-GB"/>
              </w:rPr>
              <w:t>;</w:t>
            </w:r>
          </w:p>
        </w:tc>
        <w:tc>
          <w:tcPr>
            <w:tcW w:w="614" w:type="dxa"/>
            <w:tcBorders>
              <w:top w:val="nil"/>
              <w:left w:val="nil"/>
              <w:bottom w:val="nil"/>
              <w:right w:val="nil"/>
            </w:tcBorders>
            <w:shd w:val="clear" w:color="auto" w:fill="auto"/>
            <w:vAlign w:val="center"/>
          </w:tcPr>
          <w:p w14:paraId="19094519" w14:textId="5EB7A5A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.89</w:t>
            </w:r>
            <w:r w:rsidR="004230DD">
              <w:rPr>
                <w:rFonts w:ascii="Times New Roman" w:eastAsia="Times New Roman" w:hAnsi="Times New Roman" w:cs="Times New Roman"/>
                <w:color w:val="000000"/>
                <w:sz w:val="16"/>
                <w:szCs w:val="16"/>
                <w:lang w:val="en-GB" w:eastAsia="en-GB"/>
              </w:rPr>
              <w:t>]</w:t>
            </w:r>
          </w:p>
        </w:tc>
        <w:tc>
          <w:tcPr>
            <w:tcW w:w="655" w:type="dxa"/>
            <w:gridSpan w:val="2"/>
            <w:tcBorders>
              <w:top w:val="nil"/>
              <w:left w:val="nil"/>
              <w:bottom w:val="nil"/>
              <w:right w:val="nil"/>
            </w:tcBorders>
            <w:shd w:val="clear" w:color="auto" w:fill="auto"/>
            <w:vAlign w:val="center"/>
          </w:tcPr>
          <w:p w14:paraId="13AC9E76"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95.3%</w:t>
            </w:r>
          </w:p>
        </w:tc>
        <w:tc>
          <w:tcPr>
            <w:tcW w:w="709" w:type="dxa"/>
            <w:gridSpan w:val="2"/>
            <w:tcBorders>
              <w:top w:val="nil"/>
              <w:left w:val="nil"/>
              <w:bottom w:val="nil"/>
              <w:right w:val="nil"/>
            </w:tcBorders>
            <w:shd w:val="clear" w:color="auto" w:fill="auto"/>
            <w:noWrap/>
            <w:vAlign w:val="center"/>
          </w:tcPr>
          <w:p w14:paraId="6047C831"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12.25</w:t>
            </w:r>
          </w:p>
        </w:tc>
        <w:tc>
          <w:tcPr>
            <w:tcW w:w="751" w:type="dxa"/>
            <w:gridSpan w:val="2"/>
            <w:tcBorders>
              <w:top w:val="nil"/>
              <w:left w:val="nil"/>
              <w:bottom w:val="nil"/>
              <w:right w:val="nil"/>
            </w:tcBorders>
            <w:shd w:val="clear" w:color="auto" w:fill="auto"/>
            <w:noWrap/>
            <w:vAlign w:val="center"/>
          </w:tcPr>
          <w:p w14:paraId="3CD7E9E6"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&lt;.001**</w:t>
            </w:r>
          </w:p>
        </w:tc>
      </w:tr>
      <w:tr w:rsidR="00DD55F4" w:rsidRPr="003B0F40" w14:paraId="7F0503B2" w14:textId="77777777" w:rsidTr="004230DD">
        <w:trPr>
          <w:trHeight w:val="73"/>
          <w:jc w:val="center"/>
        </w:trPr>
        <w:tc>
          <w:tcPr>
            <w:tcW w:w="1983" w:type="dxa"/>
            <w:tcBorders>
              <w:top w:val="nil"/>
              <w:left w:val="nil"/>
              <w:bottom w:val="nil"/>
              <w:right w:val="nil"/>
            </w:tcBorders>
            <w:shd w:val="clear" w:color="auto" w:fill="auto"/>
            <w:noWrap/>
            <w:hideMark/>
          </w:tcPr>
          <w:p w14:paraId="060844EB" w14:textId="77777777" w:rsidR="00DD55F4" w:rsidRPr="003B0F40" w:rsidRDefault="00DD55F4" w:rsidP="00C0125B">
            <w:pPr>
              <w:jc w:val="both"/>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Performance bias</w:t>
            </w:r>
          </w:p>
        </w:tc>
        <w:tc>
          <w:tcPr>
            <w:tcW w:w="414" w:type="dxa"/>
            <w:tcBorders>
              <w:top w:val="nil"/>
              <w:left w:val="nil"/>
              <w:bottom w:val="nil"/>
              <w:right w:val="nil"/>
            </w:tcBorders>
            <w:vAlign w:val="center"/>
          </w:tcPr>
          <w:p w14:paraId="064897CF"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22</w:t>
            </w:r>
          </w:p>
        </w:tc>
        <w:tc>
          <w:tcPr>
            <w:tcW w:w="416" w:type="dxa"/>
            <w:tcBorders>
              <w:top w:val="nil"/>
              <w:left w:val="nil"/>
              <w:bottom w:val="nil"/>
              <w:right w:val="nil"/>
            </w:tcBorders>
            <w:shd w:val="clear" w:color="auto" w:fill="auto"/>
            <w:noWrap/>
            <w:vAlign w:val="center"/>
          </w:tcPr>
          <w:p w14:paraId="29F488AA"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.88</w:t>
            </w:r>
          </w:p>
        </w:tc>
        <w:tc>
          <w:tcPr>
            <w:tcW w:w="542" w:type="dxa"/>
            <w:tcBorders>
              <w:top w:val="nil"/>
              <w:left w:val="nil"/>
              <w:bottom w:val="nil"/>
              <w:right w:val="nil"/>
            </w:tcBorders>
            <w:shd w:val="clear" w:color="auto" w:fill="auto"/>
            <w:vAlign w:val="center"/>
          </w:tcPr>
          <w:p w14:paraId="252B9888" w14:textId="4C2FB209"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.87</w:t>
            </w:r>
            <w:r>
              <w:rPr>
                <w:rFonts w:ascii="Times New Roman" w:eastAsia="Times New Roman" w:hAnsi="Times New Roman" w:cs="Times New Roman"/>
                <w:color w:val="000000"/>
                <w:sz w:val="16"/>
                <w:szCs w:val="16"/>
                <w:lang w:val="en-GB" w:eastAsia="en-GB"/>
              </w:rPr>
              <w:t>;</w:t>
            </w:r>
          </w:p>
        </w:tc>
        <w:tc>
          <w:tcPr>
            <w:tcW w:w="523" w:type="dxa"/>
            <w:tcBorders>
              <w:top w:val="nil"/>
              <w:left w:val="nil"/>
              <w:bottom w:val="nil"/>
              <w:right w:val="nil"/>
            </w:tcBorders>
            <w:shd w:val="clear" w:color="auto" w:fill="auto"/>
            <w:vAlign w:val="center"/>
          </w:tcPr>
          <w:p w14:paraId="14876AC8" w14:textId="2C35C6A0"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.90</w:t>
            </w:r>
            <w:r w:rsidR="004230DD">
              <w:rPr>
                <w:rFonts w:ascii="Times New Roman" w:eastAsia="Times New Roman" w:hAnsi="Times New Roman" w:cs="Times New Roman"/>
                <w:color w:val="000000"/>
                <w:sz w:val="16"/>
                <w:szCs w:val="16"/>
                <w:lang w:val="en-GB" w:eastAsia="en-GB"/>
              </w:rPr>
              <w:t>]</w:t>
            </w:r>
          </w:p>
        </w:tc>
        <w:tc>
          <w:tcPr>
            <w:tcW w:w="654" w:type="dxa"/>
            <w:tcBorders>
              <w:top w:val="nil"/>
              <w:left w:val="nil"/>
              <w:bottom w:val="nil"/>
              <w:right w:val="nil"/>
            </w:tcBorders>
            <w:shd w:val="clear" w:color="auto" w:fill="auto"/>
            <w:vAlign w:val="center"/>
          </w:tcPr>
          <w:p w14:paraId="2A18382D"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96.8%</w:t>
            </w:r>
          </w:p>
        </w:tc>
        <w:tc>
          <w:tcPr>
            <w:tcW w:w="420" w:type="dxa"/>
            <w:tcBorders>
              <w:top w:val="nil"/>
              <w:left w:val="nil"/>
              <w:bottom w:val="nil"/>
              <w:right w:val="nil"/>
            </w:tcBorders>
            <w:vAlign w:val="center"/>
          </w:tcPr>
          <w:p w14:paraId="7E2FCEB1"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7</w:t>
            </w:r>
          </w:p>
        </w:tc>
        <w:tc>
          <w:tcPr>
            <w:tcW w:w="416" w:type="dxa"/>
            <w:tcBorders>
              <w:top w:val="nil"/>
              <w:left w:val="nil"/>
              <w:bottom w:val="nil"/>
              <w:right w:val="nil"/>
            </w:tcBorders>
            <w:shd w:val="clear" w:color="auto" w:fill="auto"/>
            <w:noWrap/>
            <w:vAlign w:val="center"/>
          </w:tcPr>
          <w:p w14:paraId="0B194CEC"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.89</w:t>
            </w:r>
          </w:p>
        </w:tc>
        <w:tc>
          <w:tcPr>
            <w:tcW w:w="539" w:type="dxa"/>
            <w:tcBorders>
              <w:top w:val="nil"/>
              <w:left w:val="nil"/>
              <w:bottom w:val="nil"/>
              <w:right w:val="nil"/>
            </w:tcBorders>
            <w:shd w:val="clear" w:color="auto" w:fill="auto"/>
            <w:vAlign w:val="center"/>
          </w:tcPr>
          <w:p w14:paraId="64A8AD82" w14:textId="14F4FD30"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.87</w:t>
            </w:r>
            <w:r>
              <w:rPr>
                <w:rFonts w:ascii="Times New Roman" w:eastAsia="Times New Roman" w:hAnsi="Times New Roman" w:cs="Times New Roman"/>
                <w:color w:val="000000"/>
                <w:sz w:val="16"/>
                <w:szCs w:val="16"/>
                <w:lang w:val="en-GB" w:eastAsia="en-GB"/>
              </w:rPr>
              <w:t>;</w:t>
            </w:r>
          </w:p>
        </w:tc>
        <w:tc>
          <w:tcPr>
            <w:tcW w:w="614" w:type="dxa"/>
            <w:tcBorders>
              <w:top w:val="nil"/>
              <w:left w:val="nil"/>
              <w:bottom w:val="nil"/>
              <w:right w:val="nil"/>
            </w:tcBorders>
            <w:shd w:val="clear" w:color="auto" w:fill="auto"/>
            <w:vAlign w:val="center"/>
          </w:tcPr>
          <w:p w14:paraId="361541C6" w14:textId="465AD4F4"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1.00</w:t>
            </w:r>
            <w:r w:rsidR="004230DD">
              <w:rPr>
                <w:rFonts w:ascii="Times New Roman" w:eastAsia="Times New Roman" w:hAnsi="Times New Roman" w:cs="Times New Roman"/>
                <w:color w:val="000000"/>
                <w:sz w:val="16"/>
                <w:szCs w:val="16"/>
                <w:lang w:val="en-GB" w:eastAsia="en-GB"/>
              </w:rPr>
              <w:t>]</w:t>
            </w:r>
          </w:p>
        </w:tc>
        <w:tc>
          <w:tcPr>
            <w:tcW w:w="655" w:type="dxa"/>
            <w:gridSpan w:val="2"/>
            <w:tcBorders>
              <w:top w:val="nil"/>
              <w:left w:val="nil"/>
              <w:bottom w:val="nil"/>
              <w:right w:val="nil"/>
            </w:tcBorders>
            <w:shd w:val="clear" w:color="auto" w:fill="auto"/>
            <w:vAlign w:val="center"/>
          </w:tcPr>
          <w:p w14:paraId="688911D5"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77.0%</w:t>
            </w:r>
          </w:p>
        </w:tc>
        <w:tc>
          <w:tcPr>
            <w:tcW w:w="709" w:type="dxa"/>
            <w:gridSpan w:val="2"/>
            <w:tcBorders>
              <w:top w:val="nil"/>
              <w:left w:val="nil"/>
              <w:bottom w:val="nil"/>
              <w:right w:val="nil"/>
            </w:tcBorders>
            <w:shd w:val="clear" w:color="auto" w:fill="auto"/>
            <w:noWrap/>
            <w:vAlign w:val="center"/>
          </w:tcPr>
          <w:p w14:paraId="6D7E0E77"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.42</w:t>
            </w:r>
          </w:p>
        </w:tc>
        <w:tc>
          <w:tcPr>
            <w:tcW w:w="751" w:type="dxa"/>
            <w:gridSpan w:val="2"/>
            <w:tcBorders>
              <w:top w:val="nil"/>
              <w:left w:val="nil"/>
              <w:bottom w:val="nil"/>
              <w:right w:val="nil"/>
            </w:tcBorders>
            <w:shd w:val="clear" w:color="auto" w:fill="auto"/>
            <w:noWrap/>
            <w:vAlign w:val="center"/>
          </w:tcPr>
          <w:p w14:paraId="17FDCF43"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.516</w:t>
            </w:r>
          </w:p>
        </w:tc>
      </w:tr>
      <w:tr w:rsidR="00DD55F4" w:rsidRPr="003B0F40" w14:paraId="0A4A91D1" w14:textId="77777777" w:rsidTr="004230DD">
        <w:trPr>
          <w:trHeight w:val="20"/>
          <w:jc w:val="center"/>
        </w:trPr>
        <w:tc>
          <w:tcPr>
            <w:tcW w:w="1983" w:type="dxa"/>
            <w:tcBorders>
              <w:top w:val="nil"/>
              <w:left w:val="nil"/>
              <w:bottom w:val="nil"/>
              <w:right w:val="nil"/>
            </w:tcBorders>
            <w:shd w:val="clear" w:color="auto" w:fill="auto"/>
            <w:noWrap/>
            <w:vAlign w:val="center"/>
            <w:hideMark/>
          </w:tcPr>
          <w:p w14:paraId="7E6BB301" w14:textId="77777777" w:rsidR="00DD55F4" w:rsidRPr="003B0F40" w:rsidRDefault="00DD55F4" w:rsidP="00C0125B">
            <w:pPr>
              <w:jc w:val="both"/>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Detection bias</w:t>
            </w:r>
          </w:p>
        </w:tc>
        <w:tc>
          <w:tcPr>
            <w:tcW w:w="414" w:type="dxa"/>
            <w:tcBorders>
              <w:top w:val="nil"/>
              <w:left w:val="nil"/>
              <w:bottom w:val="nil"/>
              <w:right w:val="nil"/>
            </w:tcBorders>
            <w:vAlign w:val="center"/>
          </w:tcPr>
          <w:p w14:paraId="04BF2A93"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w:t>
            </w:r>
          </w:p>
        </w:tc>
        <w:tc>
          <w:tcPr>
            <w:tcW w:w="416" w:type="dxa"/>
            <w:tcBorders>
              <w:top w:val="nil"/>
              <w:left w:val="nil"/>
              <w:bottom w:val="nil"/>
              <w:right w:val="nil"/>
            </w:tcBorders>
            <w:shd w:val="clear" w:color="auto" w:fill="auto"/>
            <w:noWrap/>
            <w:vAlign w:val="center"/>
          </w:tcPr>
          <w:p w14:paraId="34D0EA99"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.91</w:t>
            </w:r>
          </w:p>
        </w:tc>
        <w:tc>
          <w:tcPr>
            <w:tcW w:w="542" w:type="dxa"/>
            <w:tcBorders>
              <w:top w:val="nil"/>
              <w:left w:val="nil"/>
              <w:bottom w:val="nil"/>
              <w:right w:val="nil"/>
            </w:tcBorders>
            <w:shd w:val="clear" w:color="auto" w:fill="auto"/>
            <w:vAlign w:val="center"/>
          </w:tcPr>
          <w:p w14:paraId="4DC4B4F7" w14:textId="5CCDDE15"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.89</w:t>
            </w:r>
            <w:r>
              <w:rPr>
                <w:rFonts w:ascii="Times New Roman" w:eastAsia="Times New Roman" w:hAnsi="Times New Roman" w:cs="Times New Roman"/>
                <w:color w:val="000000"/>
                <w:sz w:val="16"/>
                <w:szCs w:val="16"/>
                <w:lang w:val="en-GB" w:eastAsia="en-GB"/>
              </w:rPr>
              <w:t>;</w:t>
            </w:r>
          </w:p>
        </w:tc>
        <w:tc>
          <w:tcPr>
            <w:tcW w:w="523" w:type="dxa"/>
            <w:tcBorders>
              <w:top w:val="nil"/>
              <w:left w:val="nil"/>
              <w:bottom w:val="nil"/>
              <w:right w:val="nil"/>
            </w:tcBorders>
            <w:shd w:val="clear" w:color="auto" w:fill="auto"/>
            <w:vAlign w:val="center"/>
          </w:tcPr>
          <w:p w14:paraId="0E5F4937" w14:textId="1EFCC1AC"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.93</w:t>
            </w:r>
            <w:r w:rsidR="004230DD">
              <w:rPr>
                <w:rFonts w:ascii="Times New Roman" w:eastAsia="Times New Roman" w:hAnsi="Times New Roman" w:cs="Times New Roman"/>
                <w:color w:val="000000"/>
                <w:sz w:val="16"/>
                <w:szCs w:val="16"/>
                <w:lang w:val="en-GB" w:eastAsia="en-GB"/>
              </w:rPr>
              <w:t>]</w:t>
            </w:r>
          </w:p>
        </w:tc>
        <w:tc>
          <w:tcPr>
            <w:tcW w:w="654" w:type="dxa"/>
            <w:tcBorders>
              <w:top w:val="nil"/>
              <w:left w:val="nil"/>
              <w:bottom w:val="nil"/>
              <w:right w:val="nil"/>
            </w:tcBorders>
            <w:shd w:val="clear" w:color="auto" w:fill="auto"/>
            <w:vAlign w:val="center"/>
          </w:tcPr>
          <w:p w14:paraId="78888284"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97.4%</w:t>
            </w:r>
          </w:p>
        </w:tc>
        <w:tc>
          <w:tcPr>
            <w:tcW w:w="420" w:type="dxa"/>
            <w:tcBorders>
              <w:top w:val="nil"/>
              <w:left w:val="nil"/>
              <w:bottom w:val="nil"/>
              <w:right w:val="nil"/>
            </w:tcBorders>
            <w:vAlign w:val="center"/>
          </w:tcPr>
          <w:p w14:paraId="2804035B"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20</w:t>
            </w:r>
          </w:p>
        </w:tc>
        <w:tc>
          <w:tcPr>
            <w:tcW w:w="416" w:type="dxa"/>
            <w:tcBorders>
              <w:top w:val="nil"/>
              <w:left w:val="nil"/>
              <w:bottom w:val="nil"/>
              <w:right w:val="nil"/>
            </w:tcBorders>
            <w:shd w:val="clear" w:color="auto" w:fill="auto"/>
            <w:noWrap/>
            <w:vAlign w:val="center"/>
          </w:tcPr>
          <w:p w14:paraId="3D018836"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.87</w:t>
            </w:r>
          </w:p>
        </w:tc>
        <w:tc>
          <w:tcPr>
            <w:tcW w:w="539" w:type="dxa"/>
            <w:tcBorders>
              <w:top w:val="nil"/>
              <w:left w:val="nil"/>
              <w:bottom w:val="nil"/>
              <w:right w:val="nil"/>
            </w:tcBorders>
            <w:shd w:val="clear" w:color="auto" w:fill="auto"/>
            <w:vAlign w:val="center"/>
          </w:tcPr>
          <w:p w14:paraId="7ED34466" w14:textId="15A1D94E"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.86</w:t>
            </w:r>
            <w:r>
              <w:rPr>
                <w:rFonts w:ascii="Times New Roman" w:eastAsia="Times New Roman" w:hAnsi="Times New Roman" w:cs="Times New Roman"/>
                <w:color w:val="000000"/>
                <w:sz w:val="16"/>
                <w:szCs w:val="16"/>
                <w:lang w:val="en-GB" w:eastAsia="en-GB"/>
              </w:rPr>
              <w:t>;</w:t>
            </w:r>
          </w:p>
        </w:tc>
        <w:tc>
          <w:tcPr>
            <w:tcW w:w="614" w:type="dxa"/>
            <w:tcBorders>
              <w:top w:val="nil"/>
              <w:left w:val="nil"/>
              <w:bottom w:val="nil"/>
              <w:right w:val="nil"/>
            </w:tcBorders>
            <w:shd w:val="clear" w:color="auto" w:fill="auto"/>
            <w:vAlign w:val="center"/>
          </w:tcPr>
          <w:p w14:paraId="09F3F385" w14:textId="077D4C78"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.88</w:t>
            </w:r>
            <w:r w:rsidR="004230DD">
              <w:rPr>
                <w:rFonts w:ascii="Times New Roman" w:eastAsia="Times New Roman" w:hAnsi="Times New Roman" w:cs="Times New Roman"/>
                <w:color w:val="000000"/>
                <w:sz w:val="16"/>
                <w:szCs w:val="16"/>
                <w:lang w:val="en-GB" w:eastAsia="en-GB"/>
              </w:rPr>
              <w:t>]</w:t>
            </w:r>
          </w:p>
        </w:tc>
        <w:tc>
          <w:tcPr>
            <w:tcW w:w="655" w:type="dxa"/>
            <w:gridSpan w:val="2"/>
            <w:tcBorders>
              <w:top w:val="nil"/>
              <w:left w:val="nil"/>
              <w:bottom w:val="nil"/>
              <w:right w:val="nil"/>
            </w:tcBorders>
            <w:shd w:val="clear" w:color="auto" w:fill="auto"/>
            <w:vAlign w:val="center"/>
          </w:tcPr>
          <w:p w14:paraId="6ED1EF88"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91.3%</w:t>
            </w:r>
          </w:p>
        </w:tc>
        <w:tc>
          <w:tcPr>
            <w:tcW w:w="709" w:type="dxa"/>
            <w:gridSpan w:val="2"/>
            <w:tcBorders>
              <w:top w:val="nil"/>
              <w:left w:val="nil"/>
              <w:bottom w:val="nil"/>
              <w:right w:val="nil"/>
            </w:tcBorders>
            <w:shd w:val="clear" w:color="auto" w:fill="auto"/>
            <w:noWrap/>
            <w:vAlign w:val="center"/>
          </w:tcPr>
          <w:p w14:paraId="06DF39C8"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10.28</w:t>
            </w:r>
          </w:p>
        </w:tc>
        <w:tc>
          <w:tcPr>
            <w:tcW w:w="751" w:type="dxa"/>
            <w:gridSpan w:val="2"/>
            <w:tcBorders>
              <w:top w:val="nil"/>
              <w:left w:val="nil"/>
              <w:bottom w:val="nil"/>
              <w:right w:val="nil"/>
            </w:tcBorders>
            <w:shd w:val="clear" w:color="auto" w:fill="auto"/>
            <w:noWrap/>
            <w:vAlign w:val="center"/>
          </w:tcPr>
          <w:p w14:paraId="3CB86D6C"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≤.001**</w:t>
            </w:r>
          </w:p>
        </w:tc>
      </w:tr>
      <w:tr w:rsidR="00DD55F4" w:rsidRPr="003B0F40" w14:paraId="4D2F06E6" w14:textId="77777777" w:rsidTr="004230DD">
        <w:trPr>
          <w:trHeight w:val="20"/>
          <w:jc w:val="center"/>
        </w:trPr>
        <w:tc>
          <w:tcPr>
            <w:tcW w:w="1983" w:type="dxa"/>
            <w:tcBorders>
              <w:top w:val="nil"/>
              <w:left w:val="nil"/>
              <w:bottom w:val="nil"/>
              <w:right w:val="nil"/>
            </w:tcBorders>
            <w:shd w:val="clear" w:color="auto" w:fill="auto"/>
            <w:noWrap/>
            <w:vAlign w:val="center"/>
            <w:hideMark/>
          </w:tcPr>
          <w:p w14:paraId="69C8C0A3" w14:textId="77777777" w:rsidR="00DD55F4" w:rsidRPr="003B0F40" w:rsidRDefault="00DD55F4" w:rsidP="00C0125B">
            <w:pPr>
              <w:jc w:val="both"/>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Statistical bias</w:t>
            </w:r>
          </w:p>
        </w:tc>
        <w:tc>
          <w:tcPr>
            <w:tcW w:w="414" w:type="dxa"/>
            <w:tcBorders>
              <w:top w:val="nil"/>
              <w:left w:val="nil"/>
              <w:bottom w:val="nil"/>
              <w:right w:val="nil"/>
            </w:tcBorders>
            <w:vAlign w:val="center"/>
          </w:tcPr>
          <w:p w14:paraId="55931284"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15</w:t>
            </w:r>
          </w:p>
        </w:tc>
        <w:tc>
          <w:tcPr>
            <w:tcW w:w="416" w:type="dxa"/>
            <w:tcBorders>
              <w:top w:val="nil"/>
              <w:left w:val="nil"/>
              <w:bottom w:val="nil"/>
              <w:right w:val="nil"/>
            </w:tcBorders>
            <w:shd w:val="clear" w:color="auto" w:fill="auto"/>
            <w:noWrap/>
            <w:vAlign w:val="center"/>
          </w:tcPr>
          <w:p w14:paraId="063A41FA"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.89</w:t>
            </w:r>
          </w:p>
        </w:tc>
        <w:tc>
          <w:tcPr>
            <w:tcW w:w="542" w:type="dxa"/>
            <w:tcBorders>
              <w:top w:val="nil"/>
              <w:left w:val="nil"/>
              <w:bottom w:val="nil"/>
              <w:right w:val="nil"/>
            </w:tcBorders>
            <w:shd w:val="clear" w:color="auto" w:fill="auto"/>
            <w:vAlign w:val="center"/>
          </w:tcPr>
          <w:p w14:paraId="0401B624" w14:textId="60CDAB29"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.87</w:t>
            </w:r>
            <w:r>
              <w:rPr>
                <w:rFonts w:ascii="Times New Roman" w:eastAsia="Times New Roman" w:hAnsi="Times New Roman" w:cs="Times New Roman"/>
                <w:color w:val="000000"/>
                <w:sz w:val="16"/>
                <w:szCs w:val="16"/>
                <w:lang w:val="en-GB" w:eastAsia="en-GB"/>
              </w:rPr>
              <w:t>;</w:t>
            </w:r>
          </w:p>
        </w:tc>
        <w:tc>
          <w:tcPr>
            <w:tcW w:w="523" w:type="dxa"/>
            <w:tcBorders>
              <w:top w:val="nil"/>
              <w:left w:val="nil"/>
              <w:bottom w:val="nil"/>
              <w:right w:val="nil"/>
            </w:tcBorders>
            <w:shd w:val="clear" w:color="auto" w:fill="auto"/>
            <w:vAlign w:val="center"/>
          </w:tcPr>
          <w:p w14:paraId="50B53DE5" w14:textId="619EA139"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.90</w:t>
            </w:r>
            <w:r w:rsidR="004230DD">
              <w:rPr>
                <w:rFonts w:ascii="Times New Roman" w:eastAsia="Times New Roman" w:hAnsi="Times New Roman" w:cs="Times New Roman"/>
                <w:color w:val="000000"/>
                <w:sz w:val="16"/>
                <w:szCs w:val="16"/>
                <w:lang w:val="en-GB" w:eastAsia="en-GB"/>
              </w:rPr>
              <w:t>]</w:t>
            </w:r>
          </w:p>
        </w:tc>
        <w:tc>
          <w:tcPr>
            <w:tcW w:w="654" w:type="dxa"/>
            <w:tcBorders>
              <w:top w:val="nil"/>
              <w:left w:val="nil"/>
              <w:bottom w:val="nil"/>
              <w:right w:val="nil"/>
            </w:tcBorders>
            <w:shd w:val="clear" w:color="auto" w:fill="auto"/>
            <w:vAlign w:val="center"/>
          </w:tcPr>
          <w:p w14:paraId="54146A95"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97.3%</w:t>
            </w:r>
          </w:p>
        </w:tc>
        <w:tc>
          <w:tcPr>
            <w:tcW w:w="420" w:type="dxa"/>
            <w:tcBorders>
              <w:top w:val="nil"/>
              <w:left w:val="nil"/>
              <w:bottom w:val="nil"/>
              <w:right w:val="nil"/>
            </w:tcBorders>
            <w:vAlign w:val="center"/>
          </w:tcPr>
          <w:p w14:paraId="2E49C1A7"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14</w:t>
            </w:r>
          </w:p>
        </w:tc>
        <w:tc>
          <w:tcPr>
            <w:tcW w:w="416" w:type="dxa"/>
            <w:tcBorders>
              <w:top w:val="nil"/>
              <w:left w:val="nil"/>
              <w:bottom w:val="nil"/>
              <w:right w:val="nil"/>
            </w:tcBorders>
            <w:shd w:val="clear" w:color="auto" w:fill="auto"/>
            <w:noWrap/>
            <w:vAlign w:val="center"/>
          </w:tcPr>
          <w:p w14:paraId="5E96F03E"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.88</w:t>
            </w:r>
          </w:p>
        </w:tc>
        <w:tc>
          <w:tcPr>
            <w:tcW w:w="539" w:type="dxa"/>
            <w:tcBorders>
              <w:top w:val="nil"/>
              <w:left w:val="nil"/>
              <w:bottom w:val="nil"/>
              <w:right w:val="nil"/>
            </w:tcBorders>
            <w:shd w:val="clear" w:color="auto" w:fill="auto"/>
            <w:vAlign w:val="center"/>
          </w:tcPr>
          <w:p w14:paraId="5F8B6CCA" w14:textId="7D1A4805"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.86</w:t>
            </w:r>
            <w:r>
              <w:rPr>
                <w:rFonts w:ascii="Times New Roman" w:eastAsia="Times New Roman" w:hAnsi="Times New Roman" w:cs="Times New Roman"/>
                <w:color w:val="000000"/>
                <w:sz w:val="16"/>
                <w:szCs w:val="16"/>
                <w:lang w:val="en-GB" w:eastAsia="en-GB"/>
              </w:rPr>
              <w:t>;</w:t>
            </w:r>
          </w:p>
        </w:tc>
        <w:tc>
          <w:tcPr>
            <w:tcW w:w="614" w:type="dxa"/>
            <w:tcBorders>
              <w:top w:val="nil"/>
              <w:left w:val="nil"/>
              <w:bottom w:val="nil"/>
              <w:right w:val="nil"/>
            </w:tcBorders>
            <w:shd w:val="clear" w:color="auto" w:fill="auto"/>
            <w:vAlign w:val="center"/>
          </w:tcPr>
          <w:p w14:paraId="02D95B4D" w14:textId="206665D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.89</w:t>
            </w:r>
            <w:r w:rsidR="004230DD">
              <w:rPr>
                <w:rFonts w:ascii="Times New Roman" w:eastAsia="Times New Roman" w:hAnsi="Times New Roman" w:cs="Times New Roman"/>
                <w:color w:val="000000"/>
                <w:sz w:val="16"/>
                <w:szCs w:val="16"/>
                <w:lang w:val="en-GB" w:eastAsia="en-GB"/>
              </w:rPr>
              <w:t>]</w:t>
            </w:r>
          </w:p>
        </w:tc>
        <w:tc>
          <w:tcPr>
            <w:tcW w:w="655" w:type="dxa"/>
            <w:gridSpan w:val="2"/>
            <w:tcBorders>
              <w:top w:val="nil"/>
              <w:left w:val="nil"/>
              <w:bottom w:val="nil"/>
              <w:right w:val="nil"/>
            </w:tcBorders>
            <w:shd w:val="clear" w:color="auto" w:fill="auto"/>
            <w:vAlign w:val="center"/>
          </w:tcPr>
          <w:p w14:paraId="67904B3F"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92.4%</w:t>
            </w:r>
          </w:p>
        </w:tc>
        <w:tc>
          <w:tcPr>
            <w:tcW w:w="709" w:type="dxa"/>
            <w:gridSpan w:val="2"/>
            <w:tcBorders>
              <w:top w:val="nil"/>
              <w:left w:val="nil"/>
              <w:bottom w:val="nil"/>
              <w:right w:val="nil"/>
            </w:tcBorders>
            <w:shd w:val="clear" w:color="auto" w:fill="auto"/>
            <w:noWrap/>
            <w:vAlign w:val="center"/>
          </w:tcPr>
          <w:p w14:paraId="25A3AB86"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0.59</w:t>
            </w:r>
          </w:p>
        </w:tc>
        <w:tc>
          <w:tcPr>
            <w:tcW w:w="751" w:type="dxa"/>
            <w:gridSpan w:val="2"/>
            <w:tcBorders>
              <w:top w:val="nil"/>
              <w:left w:val="nil"/>
              <w:bottom w:val="nil"/>
              <w:right w:val="nil"/>
            </w:tcBorders>
            <w:shd w:val="clear" w:color="auto" w:fill="auto"/>
            <w:noWrap/>
            <w:vAlign w:val="center"/>
          </w:tcPr>
          <w:p w14:paraId="12F7F2EC"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.443</w:t>
            </w:r>
          </w:p>
        </w:tc>
      </w:tr>
      <w:tr w:rsidR="00DD55F4" w:rsidRPr="003B0F40" w14:paraId="48467E6D" w14:textId="77777777" w:rsidTr="004230DD">
        <w:trPr>
          <w:trHeight w:val="20"/>
          <w:jc w:val="center"/>
        </w:trPr>
        <w:tc>
          <w:tcPr>
            <w:tcW w:w="1983" w:type="dxa"/>
            <w:tcBorders>
              <w:top w:val="nil"/>
              <w:left w:val="nil"/>
              <w:bottom w:val="nil"/>
              <w:right w:val="nil"/>
            </w:tcBorders>
            <w:shd w:val="clear" w:color="auto" w:fill="auto"/>
            <w:noWrap/>
            <w:vAlign w:val="center"/>
            <w:hideMark/>
          </w:tcPr>
          <w:p w14:paraId="2028841E" w14:textId="77777777" w:rsidR="00DD55F4" w:rsidRPr="003B0F40" w:rsidRDefault="00DD55F4" w:rsidP="00C0125B">
            <w:pPr>
              <w:jc w:val="both"/>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Reporting bias</w:t>
            </w:r>
          </w:p>
        </w:tc>
        <w:tc>
          <w:tcPr>
            <w:tcW w:w="414" w:type="dxa"/>
            <w:tcBorders>
              <w:top w:val="nil"/>
              <w:left w:val="nil"/>
              <w:bottom w:val="nil"/>
              <w:right w:val="nil"/>
            </w:tcBorders>
            <w:vAlign w:val="center"/>
          </w:tcPr>
          <w:p w14:paraId="4D612F37"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10</w:t>
            </w:r>
          </w:p>
        </w:tc>
        <w:tc>
          <w:tcPr>
            <w:tcW w:w="416" w:type="dxa"/>
            <w:tcBorders>
              <w:top w:val="nil"/>
              <w:left w:val="nil"/>
              <w:bottom w:val="nil"/>
              <w:right w:val="nil"/>
            </w:tcBorders>
            <w:shd w:val="clear" w:color="auto" w:fill="auto"/>
            <w:noWrap/>
            <w:vAlign w:val="center"/>
          </w:tcPr>
          <w:p w14:paraId="245D334A"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.90</w:t>
            </w:r>
          </w:p>
        </w:tc>
        <w:tc>
          <w:tcPr>
            <w:tcW w:w="542" w:type="dxa"/>
            <w:tcBorders>
              <w:top w:val="nil"/>
              <w:left w:val="nil"/>
              <w:bottom w:val="nil"/>
              <w:right w:val="nil"/>
            </w:tcBorders>
            <w:shd w:val="clear" w:color="auto" w:fill="auto"/>
            <w:vAlign w:val="center"/>
          </w:tcPr>
          <w:p w14:paraId="26855D59" w14:textId="4D2C3470"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.88</w:t>
            </w:r>
            <w:r>
              <w:rPr>
                <w:rFonts w:ascii="Times New Roman" w:eastAsia="Times New Roman" w:hAnsi="Times New Roman" w:cs="Times New Roman"/>
                <w:color w:val="000000"/>
                <w:sz w:val="16"/>
                <w:szCs w:val="16"/>
                <w:lang w:val="en-GB" w:eastAsia="en-GB"/>
              </w:rPr>
              <w:t>;</w:t>
            </w:r>
          </w:p>
        </w:tc>
        <w:tc>
          <w:tcPr>
            <w:tcW w:w="523" w:type="dxa"/>
            <w:tcBorders>
              <w:top w:val="nil"/>
              <w:left w:val="nil"/>
              <w:bottom w:val="nil"/>
              <w:right w:val="nil"/>
            </w:tcBorders>
            <w:shd w:val="clear" w:color="auto" w:fill="auto"/>
            <w:vAlign w:val="center"/>
          </w:tcPr>
          <w:p w14:paraId="655AF366" w14:textId="1D9BFB53"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.92</w:t>
            </w:r>
            <w:r w:rsidR="004230DD">
              <w:rPr>
                <w:rFonts w:ascii="Times New Roman" w:eastAsia="Times New Roman" w:hAnsi="Times New Roman" w:cs="Times New Roman"/>
                <w:color w:val="000000"/>
                <w:sz w:val="16"/>
                <w:szCs w:val="16"/>
                <w:lang w:val="en-GB" w:eastAsia="en-GB"/>
              </w:rPr>
              <w:t>]</w:t>
            </w:r>
          </w:p>
        </w:tc>
        <w:tc>
          <w:tcPr>
            <w:tcW w:w="654" w:type="dxa"/>
            <w:tcBorders>
              <w:top w:val="nil"/>
              <w:left w:val="nil"/>
              <w:bottom w:val="nil"/>
              <w:right w:val="nil"/>
            </w:tcBorders>
            <w:shd w:val="clear" w:color="auto" w:fill="auto"/>
            <w:vAlign w:val="center"/>
          </w:tcPr>
          <w:p w14:paraId="6D38889D"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97.9%</w:t>
            </w:r>
          </w:p>
        </w:tc>
        <w:tc>
          <w:tcPr>
            <w:tcW w:w="420" w:type="dxa"/>
            <w:tcBorders>
              <w:top w:val="nil"/>
              <w:left w:val="nil"/>
              <w:bottom w:val="nil"/>
              <w:right w:val="nil"/>
            </w:tcBorders>
            <w:vAlign w:val="center"/>
          </w:tcPr>
          <w:p w14:paraId="2CDDD2D7"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19</w:t>
            </w:r>
          </w:p>
        </w:tc>
        <w:tc>
          <w:tcPr>
            <w:tcW w:w="416" w:type="dxa"/>
            <w:tcBorders>
              <w:top w:val="nil"/>
              <w:left w:val="nil"/>
              <w:bottom w:val="nil"/>
              <w:right w:val="nil"/>
            </w:tcBorders>
            <w:shd w:val="clear" w:color="auto" w:fill="auto"/>
            <w:noWrap/>
            <w:vAlign w:val="center"/>
          </w:tcPr>
          <w:p w14:paraId="54EE59D8"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.87</w:t>
            </w:r>
          </w:p>
        </w:tc>
        <w:tc>
          <w:tcPr>
            <w:tcW w:w="539" w:type="dxa"/>
            <w:tcBorders>
              <w:top w:val="nil"/>
              <w:left w:val="nil"/>
              <w:bottom w:val="nil"/>
              <w:right w:val="nil"/>
            </w:tcBorders>
            <w:shd w:val="clear" w:color="auto" w:fill="auto"/>
            <w:vAlign w:val="center"/>
          </w:tcPr>
          <w:p w14:paraId="56F9A835" w14:textId="7449DAFA"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.86</w:t>
            </w:r>
            <w:r>
              <w:rPr>
                <w:rFonts w:ascii="Times New Roman" w:eastAsia="Times New Roman" w:hAnsi="Times New Roman" w:cs="Times New Roman"/>
                <w:color w:val="000000"/>
                <w:sz w:val="16"/>
                <w:szCs w:val="16"/>
                <w:lang w:val="en-GB" w:eastAsia="en-GB"/>
              </w:rPr>
              <w:t>;</w:t>
            </w:r>
          </w:p>
        </w:tc>
        <w:tc>
          <w:tcPr>
            <w:tcW w:w="614" w:type="dxa"/>
            <w:tcBorders>
              <w:top w:val="nil"/>
              <w:left w:val="nil"/>
              <w:bottom w:val="nil"/>
              <w:right w:val="nil"/>
            </w:tcBorders>
            <w:shd w:val="clear" w:color="auto" w:fill="auto"/>
            <w:vAlign w:val="center"/>
          </w:tcPr>
          <w:p w14:paraId="42B6D2F1" w14:textId="135DBC81"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.89</w:t>
            </w:r>
            <w:r w:rsidR="004230DD">
              <w:rPr>
                <w:rFonts w:ascii="Times New Roman" w:eastAsia="Times New Roman" w:hAnsi="Times New Roman" w:cs="Times New Roman"/>
                <w:color w:val="000000"/>
                <w:sz w:val="16"/>
                <w:szCs w:val="16"/>
                <w:lang w:val="en-GB" w:eastAsia="en-GB"/>
              </w:rPr>
              <w:t>]</w:t>
            </w:r>
          </w:p>
        </w:tc>
        <w:tc>
          <w:tcPr>
            <w:tcW w:w="655" w:type="dxa"/>
            <w:gridSpan w:val="2"/>
            <w:tcBorders>
              <w:top w:val="nil"/>
              <w:left w:val="nil"/>
              <w:bottom w:val="nil"/>
              <w:right w:val="nil"/>
            </w:tcBorders>
            <w:shd w:val="clear" w:color="auto" w:fill="auto"/>
            <w:vAlign w:val="center"/>
          </w:tcPr>
          <w:p w14:paraId="7AC751A5"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93.3%</w:t>
            </w:r>
          </w:p>
        </w:tc>
        <w:tc>
          <w:tcPr>
            <w:tcW w:w="709" w:type="dxa"/>
            <w:gridSpan w:val="2"/>
            <w:tcBorders>
              <w:top w:val="nil"/>
              <w:left w:val="nil"/>
              <w:bottom w:val="nil"/>
              <w:right w:val="nil"/>
            </w:tcBorders>
            <w:shd w:val="clear" w:color="auto" w:fill="auto"/>
            <w:noWrap/>
            <w:vAlign w:val="center"/>
          </w:tcPr>
          <w:p w14:paraId="4B942EF0"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3.61</w:t>
            </w:r>
          </w:p>
        </w:tc>
        <w:tc>
          <w:tcPr>
            <w:tcW w:w="751" w:type="dxa"/>
            <w:gridSpan w:val="2"/>
            <w:tcBorders>
              <w:top w:val="nil"/>
              <w:left w:val="nil"/>
              <w:bottom w:val="nil"/>
              <w:right w:val="nil"/>
            </w:tcBorders>
            <w:shd w:val="clear" w:color="auto" w:fill="auto"/>
            <w:noWrap/>
            <w:vAlign w:val="center"/>
          </w:tcPr>
          <w:p w14:paraId="0ED97ABE"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.058</w:t>
            </w:r>
          </w:p>
        </w:tc>
      </w:tr>
      <w:tr w:rsidR="00DD55F4" w:rsidRPr="003B0F40" w14:paraId="3A23FB9E" w14:textId="77777777" w:rsidTr="004230DD">
        <w:trPr>
          <w:trHeight w:val="20"/>
          <w:jc w:val="center"/>
        </w:trPr>
        <w:tc>
          <w:tcPr>
            <w:tcW w:w="1983" w:type="dxa"/>
            <w:tcBorders>
              <w:top w:val="nil"/>
              <w:left w:val="nil"/>
              <w:bottom w:val="single" w:sz="4" w:space="0" w:color="auto"/>
              <w:right w:val="nil"/>
            </w:tcBorders>
            <w:shd w:val="clear" w:color="auto" w:fill="auto"/>
            <w:noWrap/>
            <w:vAlign w:val="center"/>
            <w:hideMark/>
          </w:tcPr>
          <w:p w14:paraId="536CE64D" w14:textId="77777777" w:rsidR="00DD55F4" w:rsidRPr="003B0F40" w:rsidRDefault="00DD55F4" w:rsidP="00C0125B">
            <w:pPr>
              <w:jc w:val="both"/>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Generalisability bias</w:t>
            </w:r>
          </w:p>
        </w:tc>
        <w:tc>
          <w:tcPr>
            <w:tcW w:w="414" w:type="dxa"/>
            <w:tcBorders>
              <w:top w:val="nil"/>
              <w:left w:val="nil"/>
              <w:bottom w:val="nil"/>
              <w:right w:val="nil"/>
            </w:tcBorders>
            <w:vAlign w:val="center"/>
          </w:tcPr>
          <w:p w14:paraId="13CBF57C"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28</w:t>
            </w:r>
          </w:p>
        </w:tc>
        <w:tc>
          <w:tcPr>
            <w:tcW w:w="416" w:type="dxa"/>
            <w:tcBorders>
              <w:top w:val="nil"/>
              <w:left w:val="nil"/>
              <w:bottom w:val="nil"/>
              <w:right w:val="nil"/>
            </w:tcBorders>
            <w:shd w:val="clear" w:color="auto" w:fill="auto"/>
            <w:noWrap/>
            <w:vAlign w:val="center"/>
          </w:tcPr>
          <w:p w14:paraId="129563E7"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.88</w:t>
            </w:r>
          </w:p>
        </w:tc>
        <w:tc>
          <w:tcPr>
            <w:tcW w:w="542" w:type="dxa"/>
            <w:tcBorders>
              <w:top w:val="nil"/>
              <w:left w:val="nil"/>
              <w:bottom w:val="nil"/>
              <w:right w:val="nil"/>
            </w:tcBorders>
            <w:shd w:val="clear" w:color="auto" w:fill="auto"/>
            <w:vAlign w:val="center"/>
          </w:tcPr>
          <w:p w14:paraId="08263DD5" w14:textId="33E47FC9"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.87</w:t>
            </w:r>
            <w:r>
              <w:rPr>
                <w:rFonts w:ascii="Times New Roman" w:eastAsia="Times New Roman" w:hAnsi="Times New Roman" w:cs="Times New Roman"/>
                <w:color w:val="000000"/>
                <w:sz w:val="16"/>
                <w:szCs w:val="16"/>
                <w:lang w:val="en-GB" w:eastAsia="en-GB"/>
              </w:rPr>
              <w:t>;</w:t>
            </w:r>
          </w:p>
        </w:tc>
        <w:tc>
          <w:tcPr>
            <w:tcW w:w="523" w:type="dxa"/>
            <w:tcBorders>
              <w:top w:val="nil"/>
              <w:left w:val="nil"/>
              <w:bottom w:val="nil"/>
              <w:right w:val="nil"/>
            </w:tcBorders>
            <w:shd w:val="clear" w:color="auto" w:fill="auto"/>
            <w:vAlign w:val="center"/>
          </w:tcPr>
          <w:p w14:paraId="3E1ECE99" w14:textId="04055D0C"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.89</w:t>
            </w:r>
            <w:r w:rsidR="004230DD">
              <w:rPr>
                <w:rFonts w:ascii="Times New Roman" w:eastAsia="Times New Roman" w:hAnsi="Times New Roman" w:cs="Times New Roman"/>
                <w:color w:val="000000"/>
                <w:sz w:val="16"/>
                <w:szCs w:val="16"/>
                <w:lang w:val="en-GB" w:eastAsia="en-GB"/>
              </w:rPr>
              <w:t>]</w:t>
            </w:r>
          </w:p>
        </w:tc>
        <w:tc>
          <w:tcPr>
            <w:tcW w:w="654" w:type="dxa"/>
            <w:tcBorders>
              <w:top w:val="nil"/>
              <w:left w:val="nil"/>
              <w:bottom w:val="nil"/>
              <w:right w:val="nil"/>
            </w:tcBorders>
            <w:shd w:val="clear" w:color="auto" w:fill="auto"/>
            <w:vAlign w:val="center"/>
          </w:tcPr>
          <w:p w14:paraId="3EE8A297"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96.1%</w:t>
            </w:r>
          </w:p>
        </w:tc>
        <w:tc>
          <w:tcPr>
            <w:tcW w:w="420" w:type="dxa"/>
            <w:tcBorders>
              <w:top w:val="nil"/>
              <w:left w:val="nil"/>
              <w:bottom w:val="nil"/>
              <w:right w:val="nil"/>
            </w:tcBorders>
            <w:vAlign w:val="center"/>
          </w:tcPr>
          <w:p w14:paraId="7DB260FB"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w:t>
            </w:r>
          </w:p>
        </w:tc>
        <w:tc>
          <w:tcPr>
            <w:tcW w:w="416" w:type="dxa"/>
            <w:tcBorders>
              <w:top w:val="nil"/>
              <w:left w:val="nil"/>
              <w:bottom w:val="nil"/>
              <w:right w:val="nil"/>
            </w:tcBorders>
            <w:shd w:val="clear" w:color="auto" w:fill="auto"/>
            <w:noWrap/>
            <w:vAlign w:val="center"/>
          </w:tcPr>
          <w:p w14:paraId="3F3F6D20"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.85</w:t>
            </w:r>
          </w:p>
        </w:tc>
        <w:tc>
          <w:tcPr>
            <w:tcW w:w="539" w:type="dxa"/>
            <w:tcBorders>
              <w:top w:val="nil"/>
              <w:left w:val="nil"/>
              <w:bottom w:val="nil"/>
              <w:right w:val="nil"/>
            </w:tcBorders>
            <w:shd w:val="clear" w:color="auto" w:fill="auto"/>
            <w:vAlign w:val="center"/>
          </w:tcPr>
          <w:p w14:paraId="7F4A4CD9" w14:textId="5062B011"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.78</w:t>
            </w:r>
            <w:r>
              <w:rPr>
                <w:rFonts w:ascii="Times New Roman" w:eastAsia="Times New Roman" w:hAnsi="Times New Roman" w:cs="Times New Roman"/>
                <w:color w:val="000000"/>
                <w:sz w:val="16"/>
                <w:szCs w:val="16"/>
                <w:lang w:val="en-GB" w:eastAsia="en-GB"/>
              </w:rPr>
              <w:t>;</w:t>
            </w:r>
          </w:p>
        </w:tc>
        <w:tc>
          <w:tcPr>
            <w:tcW w:w="614" w:type="dxa"/>
            <w:tcBorders>
              <w:top w:val="nil"/>
              <w:left w:val="nil"/>
              <w:bottom w:val="nil"/>
              <w:right w:val="nil"/>
            </w:tcBorders>
            <w:shd w:val="clear" w:color="auto" w:fill="auto"/>
            <w:vAlign w:val="center"/>
          </w:tcPr>
          <w:p w14:paraId="60731412" w14:textId="0E155AB6"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.92</w:t>
            </w:r>
            <w:r w:rsidR="004230DD">
              <w:rPr>
                <w:rFonts w:ascii="Times New Roman" w:eastAsia="Times New Roman" w:hAnsi="Times New Roman" w:cs="Times New Roman"/>
                <w:color w:val="000000"/>
                <w:sz w:val="16"/>
                <w:szCs w:val="16"/>
                <w:lang w:val="en-GB" w:eastAsia="en-GB"/>
              </w:rPr>
              <w:t>]</w:t>
            </w:r>
          </w:p>
        </w:tc>
        <w:tc>
          <w:tcPr>
            <w:tcW w:w="655" w:type="dxa"/>
            <w:gridSpan w:val="2"/>
            <w:tcBorders>
              <w:top w:val="nil"/>
              <w:left w:val="nil"/>
              <w:bottom w:val="nil"/>
              <w:right w:val="nil"/>
            </w:tcBorders>
            <w:shd w:val="clear" w:color="auto" w:fill="auto"/>
            <w:vAlign w:val="center"/>
          </w:tcPr>
          <w:p w14:paraId="39D5DE77"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w:t>
            </w:r>
          </w:p>
        </w:tc>
        <w:tc>
          <w:tcPr>
            <w:tcW w:w="709" w:type="dxa"/>
            <w:gridSpan w:val="2"/>
            <w:tcBorders>
              <w:top w:val="nil"/>
              <w:left w:val="nil"/>
              <w:bottom w:val="nil"/>
              <w:right w:val="nil"/>
            </w:tcBorders>
            <w:shd w:val="clear" w:color="auto" w:fill="auto"/>
            <w:noWrap/>
            <w:vAlign w:val="center"/>
          </w:tcPr>
          <w:p w14:paraId="5CC45298"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0.79</w:t>
            </w:r>
          </w:p>
        </w:tc>
        <w:tc>
          <w:tcPr>
            <w:tcW w:w="751" w:type="dxa"/>
            <w:gridSpan w:val="2"/>
            <w:tcBorders>
              <w:top w:val="nil"/>
              <w:left w:val="nil"/>
              <w:bottom w:val="nil"/>
              <w:right w:val="nil"/>
            </w:tcBorders>
            <w:shd w:val="clear" w:color="auto" w:fill="auto"/>
            <w:noWrap/>
            <w:vAlign w:val="center"/>
          </w:tcPr>
          <w:p w14:paraId="72A1897A"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.374</w:t>
            </w:r>
          </w:p>
        </w:tc>
      </w:tr>
      <w:tr w:rsidR="00DD55F4" w:rsidRPr="003B0F40" w14:paraId="5B5C3D37" w14:textId="77777777" w:rsidTr="00BC127A">
        <w:trPr>
          <w:trHeight w:val="20"/>
          <w:jc w:val="center"/>
        </w:trPr>
        <w:tc>
          <w:tcPr>
            <w:tcW w:w="8636" w:type="dxa"/>
            <w:gridSpan w:val="16"/>
            <w:tcBorders>
              <w:top w:val="single" w:sz="4" w:space="0" w:color="auto"/>
              <w:left w:val="nil"/>
              <w:bottom w:val="single" w:sz="4" w:space="0" w:color="auto"/>
              <w:right w:val="nil"/>
            </w:tcBorders>
            <w:shd w:val="clear" w:color="auto" w:fill="auto"/>
            <w:noWrap/>
            <w:vAlign w:val="center"/>
            <w:hideMark/>
          </w:tcPr>
          <w:p w14:paraId="11789E43" w14:textId="175DC917" w:rsidR="00DD55F4" w:rsidRPr="003B0F40" w:rsidRDefault="00DD55F4" w:rsidP="00BC127A">
            <w:pP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Transgression-Self</w:t>
            </w:r>
          </w:p>
        </w:tc>
      </w:tr>
      <w:tr w:rsidR="00DD55F4" w:rsidRPr="003B0F40" w14:paraId="7F214A1A" w14:textId="77777777" w:rsidTr="004230DD">
        <w:trPr>
          <w:trHeight w:val="20"/>
          <w:jc w:val="center"/>
        </w:trPr>
        <w:tc>
          <w:tcPr>
            <w:tcW w:w="1983" w:type="dxa"/>
            <w:tcBorders>
              <w:top w:val="single" w:sz="4" w:space="0" w:color="auto"/>
              <w:left w:val="nil"/>
              <w:bottom w:val="nil"/>
              <w:right w:val="nil"/>
            </w:tcBorders>
            <w:shd w:val="clear" w:color="auto" w:fill="auto"/>
            <w:noWrap/>
            <w:vAlign w:val="center"/>
            <w:hideMark/>
          </w:tcPr>
          <w:p w14:paraId="7CA54EC1" w14:textId="77777777" w:rsidR="00DD55F4" w:rsidRPr="003B0F40" w:rsidRDefault="00DD55F4" w:rsidP="00C0125B">
            <w:pPr>
              <w:jc w:val="both"/>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Selection bias</w:t>
            </w:r>
          </w:p>
        </w:tc>
        <w:tc>
          <w:tcPr>
            <w:tcW w:w="414" w:type="dxa"/>
            <w:tcBorders>
              <w:top w:val="nil"/>
              <w:left w:val="nil"/>
              <w:bottom w:val="nil"/>
              <w:right w:val="nil"/>
            </w:tcBorders>
            <w:vAlign w:val="center"/>
          </w:tcPr>
          <w:p w14:paraId="6CCB31E7"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3</w:t>
            </w:r>
          </w:p>
        </w:tc>
        <w:tc>
          <w:tcPr>
            <w:tcW w:w="416" w:type="dxa"/>
            <w:tcBorders>
              <w:top w:val="nil"/>
              <w:left w:val="nil"/>
              <w:bottom w:val="nil"/>
              <w:right w:val="nil"/>
            </w:tcBorders>
            <w:shd w:val="clear" w:color="auto" w:fill="auto"/>
            <w:noWrap/>
            <w:vAlign w:val="center"/>
          </w:tcPr>
          <w:p w14:paraId="4A466B6B"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.92</w:t>
            </w:r>
          </w:p>
        </w:tc>
        <w:tc>
          <w:tcPr>
            <w:tcW w:w="542" w:type="dxa"/>
            <w:tcBorders>
              <w:top w:val="nil"/>
              <w:left w:val="nil"/>
              <w:bottom w:val="nil"/>
              <w:right w:val="nil"/>
            </w:tcBorders>
            <w:shd w:val="clear" w:color="auto" w:fill="auto"/>
            <w:noWrap/>
            <w:vAlign w:val="center"/>
          </w:tcPr>
          <w:p w14:paraId="0A93D57F" w14:textId="6007065A"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.91</w:t>
            </w:r>
            <w:r>
              <w:rPr>
                <w:rFonts w:ascii="Times New Roman" w:eastAsia="Times New Roman" w:hAnsi="Times New Roman" w:cs="Times New Roman"/>
                <w:color w:val="000000"/>
                <w:sz w:val="16"/>
                <w:szCs w:val="16"/>
                <w:lang w:val="en-GB" w:eastAsia="en-GB"/>
              </w:rPr>
              <w:t>;</w:t>
            </w:r>
          </w:p>
        </w:tc>
        <w:tc>
          <w:tcPr>
            <w:tcW w:w="523" w:type="dxa"/>
            <w:tcBorders>
              <w:top w:val="nil"/>
              <w:left w:val="nil"/>
              <w:bottom w:val="nil"/>
              <w:right w:val="nil"/>
            </w:tcBorders>
            <w:shd w:val="clear" w:color="auto" w:fill="auto"/>
            <w:noWrap/>
            <w:vAlign w:val="center"/>
          </w:tcPr>
          <w:p w14:paraId="647212A5" w14:textId="03F82CEF"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.94</w:t>
            </w:r>
            <w:r w:rsidR="004230DD">
              <w:rPr>
                <w:rFonts w:ascii="Times New Roman" w:eastAsia="Times New Roman" w:hAnsi="Times New Roman" w:cs="Times New Roman"/>
                <w:color w:val="000000"/>
                <w:sz w:val="16"/>
                <w:szCs w:val="16"/>
                <w:lang w:val="en-GB" w:eastAsia="en-GB"/>
              </w:rPr>
              <w:t>]</w:t>
            </w:r>
          </w:p>
        </w:tc>
        <w:tc>
          <w:tcPr>
            <w:tcW w:w="654" w:type="dxa"/>
            <w:tcBorders>
              <w:top w:val="nil"/>
              <w:left w:val="nil"/>
              <w:bottom w:val="nil"/>
              <w:right w:val="nil"/>
            </w:tcBorders>
            <w:shd w:val="clear" w:color="auto" w:fill="auto"/>
            <w:noWrap/>
            <w:vAlign w:val="center"/>
          </w:tcPr>
          <w:p w14:paraId="074235E9"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94.4%</w:t>
            </w:r>
          </w:p>
        </w:tc>
        <w:tc>
          <w:tcPr>
            <w:tcW w:w="420" w:type="dxa"/>
            <w:tcBorders>
              <w:top w:val="nil"/>
              <w:left w:val="nil"/>
              <w:bottom w:val="nil"/>
              <w:right w:val="nil"/>
            </w:tcBorders>
            <w:vAlign w:val="center"/>
          </w:tcPr>
          <w:p w14:paraId="121AE9B0"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16</w:t>
            </w:r>
          </w:p>
        </w:tc>
        <w:tc>
          <w:tcPr>
            <w:tcW w:w="416" w:type="dxa"/>
            <w:tcBorders>
              <w:top w:val="nil"/>
              <w:left w:val="nil"/>
              <w:bottom w:val="nil"/>
              <w:right w:val="nil"/>
            </w:tcBorders>
            <w:shd w:val="clear" w:color="auto" w:fill="auto"/>
            <w:noWrap/>
            <w:vAlign w:val="center"/>
          </w:tcPr>
          <w:p w14:paraId="2D83C7B3"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.91</w:t>
            </w:r>
          </w:p>
        </w:tc>
        <w:tc>
          <w:tcPr>
            <w:tcW w:w="539" w:type="dxa"/>
            <w:tcBorders>
              <w:top w:val="nil"/>
              <w:left w:val="nil"/>
              <w:bottom w:val="nil"/>
              <w:right w:val="nil"/>
            </w:tcBorders>
            <w:shd w:val="clear" w:color="auto" w:fill="auto"/>
            <w:noWrap/>
            <w:vAlign w:val="center"/>
          </w:tcPr>
          <w:p w14:paraId="3390F1CC" w14:textId="750950C4"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.90</w:t>
            </w:r>
            <w:r>
              <w:rPr>
                <w:rFonts w:ascii="Times New Roman" w:eastAsia="Times New Roman" w:hAnsi="Times New Roman" w:cs="Times New Roman"/>
                <w:color w:val="000000"/>
                <w:sz w:val="16"/>
                <w:szCs w:val="16"/>
                <w:lang w:val="en-GB" w:eastAsia="en-GB"/>
              </w:rPr>
              <w:t>;</w:t>
            </w:r>
          </w:p>
        </w:tc>
        <w:tc>
          <w:tcPr>
            <w:tcW w:w="614" w:type="dxa"/>
            <w:tcBorders>
              <w:top w:val="nil"/>
              <w:left w:val="nil"/>
              <w:bottom w:val="nil"/>
              <w:right w:val="nil"/>
            </w:tcBorders>
            <w:shd w:val="clear" w:color="auto" w:fill="auto"/>
            <w:noWrap/>
            <w:vAlign w:val="center"/>
          </w:tcPr>
          <w:p w14:paraId="5A98FBCB" w14:textId="6445B448"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.92</w:t>
            </w:r>
            <w:r w:rsidR="004230DD">
              <w:rPr>
                <w:rFonts w:ascii="Times New Roman" w:eastAsia="Times New Roman" w:hAnsi="Times New Roman" w:cs="Times New Roman"/>
                <w:color w:val="000000"/>
                <w:sz w:val="16"/>
                <w:szCs w:val="16"/>
                <w:lang w:val="en-GB" w:eastAsia="en-GB"/>
              </w:rPr>
              <w:t>]</w:t>
            </w:r>
          </w:p>
        </w:tc>
        <w:tc>
          <w:tcPr>
            <w:tcW w:w="655" w:type="dxa"/>
            <w:gridSpan w:val="2"/>
            <w:tcBorders>
              <w:top w:val="nil"/>
              <w:left w:val="nil"/>
              <w:bottom w:val="nil"/>
              <w:right w:val="nil"/>
            </w:tcBorders>
            <w:shd w:val="clear" w:color="auto" w:fill="auto"/>
            <w:noWrap/>
            <w:vAlign w:val="center"/>
          </w:tcPr>
          <w:p w14:paraId="3A008F09"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98.4%</w:t>
            </w:r>
          </w:p>
        </w:tc>
        <w:tc>
          <w:tcPr>
            <w:tcW w:w="709" w:type="dxa"/>
            <w:gridSpan w:val="2"/>
            <w:tcBorders>
              <w:top w:val="nil"/>
              <w:left w:val="nil"/>
              <w:bottom w:val="nil"/>
              <w:right w:val="nil"/>
            </w:tcBorders>
            <w:shd w:val="clear" w:color="auto" w:fill="auto"/>
            <w:noWrap/>
            <w:vAlign w:val="center"/>
          </w:tcPr>
          <w:p w14:paraId="427C2283"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1.43</w:t>
            </w:r>
          </w:p>
        </w:tc>
        <w:tc>
          <w:tcPr>
            <w:tcW w:w="751" w:type="dxa"/>
            <w:gridSpan w:val="2"/>
            <w:tcBorders>
              <w:top w:val="nil"/>
              <w:left w:val="nil"/>
              <w:bottom w:val="nil"/>
              <w:right w:val="nil"/>
            </w:tcBorders>
            <w:shd w:val="clear" w:color="auto" w:fill="auto"/>
            <w:noWrap/>
            <w:vAlign w:val="center"/>
          </w:tcPr>
          <w:p w14:paraId="2F44D80D"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.232</w:t>
            </w:r>
          </w:p>
        </w:tc>
      </w:tr>
      <w:tr w:rsidR="00DD55F4" w:rsidRPr="003B0F40" w14:paraId="0D27EBFC" w14:textId="77777777" w:rsidTr="004230DD">
        <w:trPr>
          <w:trHeight w:val="20"/>
          <w:jc w:val="center"/>
        </w:trPr>
        <w:tc>
          <w:tcPr>
            <w:tcW w:w="1983" w:type="dxa"/>
            <w:tcBorders>
              <w:top w:val="nil"/>
              <w:left w:val="nil"/>
              <w:bottom w:val="nil"/>
              <w:right w:val="nil"/>
            </w:tcBorders>
            <w:shd w:val="clear" w:color="auto" w:fill="auto"/>
            <w:noWrap/>
            <w:hideMark/>
          </w:tcPr>
          <w:p w14:paraId="3B24D06A" w14:textId="77777777" w:rsidR="00DD55F4" w:rsidRPr="003B0F40" w:rsidRDefault="00DD55F4" w:rsidP="00C0125B">
            <w:pPr>
              <w:jc w:val="both"/>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Performance bias</w:t>
            </w:r>
          </w:p>
        </w:tc>
        <w:tc>
          <w:tcPr>
            <w:tcW w:w="414" w:type="dxa"/>
            <w:tcBorders>
              <w:top w:val="nil"/>
              <w:left w:val="nil"/>
              <w:bottom w:val="nil"/>
              <w:right w:val="nil"/>
            </w:tcBorders>
            <w:vAlign w:val="center"/>
          </w:tcPr>
          <w:p w14:paraId="0E5C4DD9"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13</w:t>
            </w:r>
          </w:p>
        </w:tc>
        <w:tc>
          <w:tcPr>
            <w:tcW w:w="416" w:type="dxa"/>
            <w:tcBorders>
              <w:top w:val="nil"/>
              <w:left w:val="nil"/>
              <w:bottom w:val="nil"/>
              <w:right w:val="nil"/>
            </w:tcBorders>
            <w:shd w:val="clear" w:color="auto" w:fill="auto"/>
            <w:noWrap/>
            <w:vAlign w:val="center"/>
          </w:tcPr>
          <w:p w14:paraId="0623416C"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.91</w:t>
            </w:r>
          </w:p>
        </w:tc>
        <w:tc>
          <w:tcPr>
            <w:tcW w:w="542" w:type="dxa"/>
            <w:tcBorders>
              <w:top w:val="nil"/>
              <w:left w:val="nil"/>
              <w:bottom w:val="nil"/>
              <w:right w:val="nil"/>
            </w:tcBorders>
            <w:shd w:val="clear" w:color="auto" w:fill="auto"/>
            <w:noWrap/>
            <w:vAlign w:val="center"/>
          </w:tcPr>
          <w:p w14:paraId="11917992" w14:textId="088B9DB7"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.89</w:t>
            </w:r>
            <w:r>
              <w:rPr>
                <w:rFonts w:ascii="Times New Roman" w:eastAsia="Times New Roman" w:hAnsi="Times New Roman" w:cs="Times New Roman"/>
                <w:color w:val="000000"/>
                <w:sz w:val="16"/>
                <w:szCs w:val="16"/>
                <w:lang w:val="en-GB" w:eastAsia="en-GB"/>
              </w:rPr>
              <w:t>;</w:t>
            </w:r>
          </w:p>
        </w:tc>
        <w:tc>
          <w:tcPr>
            <w:tcW w:w="523" w:type="dxa"/>
            <w:tcBorders>
              <w:top w:val="nil"/>
              <w:left w:val="nil"/>
              <w:bottom w:val="nil"/>
              <w:right w:val="nil"/>
            </w:tcBorders>
            <w:shd w:val="clear" w:color="auto" w:fill="auto"/>
            <w:noWrap/>
            <w:vAlign w:val="center"/>
          </w:tcPr>
          <w:p w14:paraId="14F18566" w14:textId="62E07B6E"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.92</w:t>
            </w:r>
            <w:r w:rsidR="004230DD">
              <w:rPr>
                <w:rFonts w:ascii="Times New Roman" w:eastAsia="Times New Roman" w:hAnsi="Times New Roman" w:cs="Times New Roman"/>
                <w:color w:val="000000"/>
                <w:sz w:val="16"/>
                <w:szCs w:val="16"/>
                <w:lang w:val="en-GB" w:eastAsia="en-GB"/>
              </w:rPr>
              <w:t>]</w:t>
            </w:r>
          </w:p>
        </w:tc>
        <w:tc>
          <w:tcPr>
            <w:tcW w:w="654" w:type="dxa"/>
            <w:tcBorders>
              <w:top w:val="nil"/>
              <w:left w:val="nil"/>
              <w:bottom w:val="nil"/>
              <w:right w:val="nil"/>
            </w:tcBorders>
            <w:shd w:val="clear" w:color="auto" w:fill="auto"/>
            <w:noWrap/>
            <w:vAlign w:val="center"/>
          </w:tcPr>
          <w:p w14:paraId="109745BE"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96.7%</w:t>
            </w:r>
          </w:p>
        </w:tc>
        <w:tc>
          <w:tcPr>
            <w:tcW w:w="420" w:type="dxa"/>
            <w:tcBorders>
              <w:top w:val="nil"/>
              <w:left w:val="nil"/>
              <w:bottom w:val="nil"/>
              <w:right w:val="nil"/>
            </w:tcBorders>
            <w:vAlign w:val="center"/>
          </w:tcPr>
          <w:p w14:paraId="165B3988"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6</w:t>
            </w:r>
          </w:p>
        </w:tc>
        <w:tc>
          <w:tcPr>
            <w:tcW w:w="416" w:type="dxa"/>
            <w:tcBorders>
              <w:top w:val="nil"/>
              <w:left w:val="nil"/>
              <w:bottom w:val="nil"/>
              <w:right w:val="nil"/>
            </w:tcBorders>
            <w:shd w:val="clear" w:color="auto" w:fill="auto"/>
            <w:noWrap/>
            <w:vAlign w:val="center"/>
          </w:tcPr>
          <w:p w14:paraId="44BAD007"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.93</w:t>
            </w:r>
          </w:p>
        </w:tc>
        <w:tc>
          <w:tcPr>
            <w:tcW w:w="539" w:type="dxa"/>
            <w:tcBorders>
              <w:top w:val="nil"/>
              <w:left w:val="nil"/>
              <w:bottom w:val="nil"/>
              <w:right w:val="nil"/>
            </w:tcBorders>
            <w:shd w:val="clear" w:color="auto" w:fill="auto"/>
            <w:noWrap/>
            <w:vAlign w:val="center"/>
          </w:tcPr>
          <w:p w14:paraId="4DCB6A2B" w14:textId="016C722F"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.92</w:t>
            </w:r>
            <w:r>
              <w:rPr>
                <w:rFonts w:ascii="Times New Roman" w:eastAsia="Times New Roman" w:hAnsi="Times New Roman" w:cs="Times New Roman"/>
                <w:color w:val="000000"/>
                <w:sz w:val="16"/>
                <w:szCs w:val="16"/>
                <w:lang w:val="en-GB" w:eastAsia="en-GB"/>
              </w:rPr>
              <w:t>;</w:t>
            </w:r>
          </w:p>
        </w:tc>
        <w:tc>
          <w:tcPr>
            <w:tcW w:w="614" w:type="dxa"/>
            <w:tcBorders>
              <w:top w:val="nil"/>
              <w:left w:val="nil"/>
              <w:bottom w:val="nil"/>
              <w:right w:val="nil"/>
            </w:tcBorders>
            <w:shd w:val="clear" w:color="auto" w:fill="auto"/>
            <w:noWrap/>
            <w:vAlign w:val="center"/>
          </w:tcPr>
          <w:p w14:paraId="0FB4D45B" w14:textId="612228E3"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.94</w:t>
            </w:r>
            <w:r w:rsidR="004230DD">
              <w:rPr>
                <w:rFonts w:ascii="Times New Roman" w:eastAsia="Times New Roman" w:hAnsi="Times New Roman" w:cs="Times New Roman"/>
                <w:color w:val="000000"/>
                <w:sz w:val="16"/>
                <w:szCs w:val="16"/>
                <w:lang w:val="en-GB" w:eastAsia="en-GB"/>
              </w:rPr>
              <w:t>]</w:t>
            </w:r>
          </w:p>
        </w:tc>
        <w:tc>
          <w:tcPr>
            <w:tcW w:w="655" w:type="dxa"/>
            <w:gridSpan w:val="2"/>
            <w:tcBorders>
              <w:top w:val="nil"/>
              <w:left w:val="nil"/>
              <w:bottom w:val="nil"/>
              <w:right w:val="nil"/>
            </w:tcBorders>
            <w:shd w:val="clear" w:color="auto" w:fill="auto"/>
            <w:noWrap/>
            <w:vAlign w:val="center"/>
          </w:tcPr>
          <w:p w14:paraId="27436DA5"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73.2%</w:t>
            </w:r>
          </w:p>
        </w:tc>
        <w:tc>
          <w:tcPr>
            <w:tcW w:w="709" w:type="dxa"/>
            <w:gridSpan w:val="2"/>
            <w:tcBorders>
              <w:top w:val="nil"/>
              <w:left w:val="nil"/>
              <w:bottom w:val="nil"/>
              <w:right w:val="nil"/>
            </w:tcBorders>
            <w:shd w:val="clear" w:color="auto" w:fill="auto"/>
            <w:noWrap/>
            <w:vAlign w:val="center"/>
          </w:tcPr>
          <w:p w14:paraId="60D20A76"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5.02</w:t>
            </w:r>
          </w:p>
        </w:tc>
        <w:tc>
          <w:tcPr>
            <w:tcW w:w="751" w:type="dxa"/>
            <w:gridSpan w:val="2"/>
            <w:tcBorders>
              <w:top w:val="nil"/>
              <w:left w:val="nil"/>
              <w:bottom w:val="nil"/>
              <w:right w:val="nil"/>
            </w:tcBorders>
            <w:shd w:val="clear" w:color="auto" w:fill="auto"/>
            <w:noWrap/>
            <w:vAlign w:val="center"/>
          </w:tcPr>
          <w:p w14:paraId="74E8418E"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.025*</w:t>
            </w:r>
          </w:p>
        </w:tc>
      </w:tr>
      <w:tr w:rsidR="00DD55F4" w:rsidRPr="003B0F40" w14:paraId="228E4FE0" w14:textId="77777777" w:rsidTr="004230DD">
        <w:trPr>
          <w:trHeight w:val="20"/>
          <w:jc w:val="center"/>
        </w:trPr>
        <w:tc>
          <w:tcPr>
            <w:tcW w:w="1983" w:type="dxa"/>
            <w:tcBorders>
              <w:top w:val="nil"/>
              <w:left w:val="nil"/>
              <w:bottom w:val="nil"/>
              <w:right w:val="nil"/>
            </w:tcBorders>
            <w:shd w:val="clear" w:color="auto" w:fill="auto"/>
            <w:noWrap/>
            <w:vAlign w:val="center"/>
            <w:hideMark/>
          </w:tcPr>
          <w:p w14:paraId="4F94DEB7" w14:textId="77777777" w:rsidR="00DD55F4" w:rsidRPr="003B0F40" w:rsidRDefault="00DD55F4" w:rsidP="00C0125B">
            <w:pPr>
              <w:jc w:val="both"/>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Detection bias</w:t>
            </w:r>
          </w:p>
        </w:tc>
        <w:tc>
          <w:tcPr>
            <w:tcW w:w="414" w:type="dxa"/>
            <w:tcBorders>
              <w:top w:val="nil"/>
              <w:left w:val="nil"/>
              <w:bottom w:val="nil"/>
              <w:right w:val="nil"/>
            </w:tcBorders>
            <w:vAlign w:val="center"/>
          </w:tcPr>
          <w:p w14:paraId="1D30E6DA"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w:t>
            </w:r>
          </w:p>
        </w:tc>
        <w:tc>
          <w:tcPr>
            <w:tcW w:w="416" w:type="dxa"/>
            <w:tcBorders>
              <w:top w:val="nil"/>
              <w:left w:val="nil"/>
              <w:bottom w:val="nil"/>
              <w:right w:val="nil"/>
            </w:tcBorders>
            <w:shd w:val="clear" w:color="auto" w:fill="auto"/>
            <w:noWrap/>
            <w:vAlign w:val="center"/>
          </w:tcPr>
          <w:p w14:paraId="781500E6"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.93</w:t>
            </w:r>
          </w:p>
        </w:tc>
        <w:tc>
          <w:tcPr>
            <w:tcW w:w="542" w:type="dxa"/>
            <w:tcBorders>
              <w:top w:val="nil"/>
              <w:left w:val="nil"/>
              <w:bottom w:val="nil"/>
              <w:right w:val="nil"/>
            </w:tcBorders>
            <w:shd w:val="clear" w:color="auto" w:fill="auto"/>
            <w:noWrap/>
            <w:vAlign w:val="center"/>
          </w:tcPr>
          <w:p w14:paraId="58D0713D" w14:textId="6F2E21FC"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.92</w:t>
            </w:r>
            <w:r>
              <w:rPr>
                <w:rFonts w:ascii="Times New Roman" w:eastAsia="Times New Roman" w:hAnsi="Times New Roman" w:cs="Times New Roman"/>
                <w:color w:val="000000"/>
                <w:sz w:val="16"/>
                <w:szCs w:val="16"/>
                <w:lang w:val="en-GB" w:eastAsia="en-GB"/>
              </w:rPr>
              <w:t>;</w:t>
            </w:r>
          </w:p>
        </w:tc>
        <w:tc>
          <w:tcPr>
            <w:tcW w:w="523" w:type="dxa"/>
            <w:tcBorders>
              <w:top w:val="nil"/>
              <w:left w:val="nil"/>
              <w:bottom w:val="nil"/>
              <w:right w:val="nil"/>
            </w:tcBorders>
            <w:shd w:val="clear" w:color="auto" w:fill="auto"/>
            <w:noWrap/>
            <w:vAlign w:val="center"/>
          </w:tcPr>
          <w:p w14:paraId="4F950A66" w14:textId="58EC040D"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.94</w:t>
            </w:r>
            <w:r w:rsidR="004230DD">
              <w:rPr>
                <w:rFonts w:ascii="Times New Roman" w:eastAsia="Times New Roman" w:hAnsi="Times New Roman" w:cs="Times New Roman"/>
                <w:color w:val="000000"/>
                <w:sz w:val="16"/>
                <w:szCs w:val="16"/>
                <w:lang w:val="en-GB" w:eastAsia="en-GB"/>
              </w:rPr>
              <w:t>]</w:t>
            </w:r>
          </w:p>
        </w:tc>
        <w:tc>
          <w:tcPr>
            <w:tcW w:w="654" w:type="dxa"/>
            <w:tcBorders>
              <w:top w:val="nil"/>
              <w:left w:val="nil"/>
              <w:bottom w:val="nil"/>
              <w:right w:val="nil"/>
            </w:tcBorders>
            <w:shd w:val="clear" w:color="auto" w:fill="auto"/>
            <w:noWrap/>
            <w:vAlign w:val="center"/>
          </w:tcPr>
          <w:p w14:paraId="23BCD1B5"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93.6%</w:t>
            </w:r>
          </w:p>
        </w:tc>
        <w:tc>
          <w:tcPr>
            <w:tcW w:w="420" w:type="dxa"/>
            <w:tcBorders>
              <w:top w:val="nil"/>
              <w:left w:val="nil"/>
              <w:bottom w:val="nil"/>
              <w:right w:val="nil"/>
            </w:tcBorders>
            <w:vAlign w:val="center"/>
          </w:tcPr>
          <w:p w14:paraId="1DC5E0C0"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11</w:t>
            </w:r>
          </w:p>
        </w:tc>
        <w:tc>
          <w:tcPr>
            <w:tcW w:w="416" w:type="dxa"/>
            <w:tcBorders>
              <w:top w:val="nil"/>
              <w:left w:val="nil"/>
              <w:bottom w:val="nil"/>
              <w:right w:val="nil"/>
            </w:tcBorders>
            <w:shd w:val="clear" w:color="auto" w:fill="auto"/>
            <w:noWrap/>
            <w:vAlign w:val="center"/>
          </w:tcPr>
          <w:p w14:paraId="4B4BF0FA"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.90</w:t>
            </w:r>
          </w:p>
        </w:tc>
        <w:tc>
          <w:tcPr>
            <w:tcW w:w="539" w:type="dxa"/>
            <w:tcBorders>
              <w:top w:val="nil"/>
              <w:left w:val="nil"/>
              <w:bottom w:val="nil"/>
              <w:right w:val="nil"/>
            </w:tcBorders>
            <w:shd w:val="clear" w:color="auto" w:fill="auto"/>
            <w:noWrap/>
            <w:vAlign w:val="center"/>
          </w:tcPr>
          <w:p w14:paraId="3B688EBF" w14:textId="386515AB"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.89</w:t>
            </w:r>
            <w:r>
              <w:rPr>
                <w:rFonts w:ascii="Times New Roman" w:eastAsia="Times New Roman" w:hAnsi="Times New Roman" w:cs="Times New Roman"/>
                <w:color w:val="000000"/>
                <w:sz w:val="16"/>
                <w:szCs w:val="16"/>
                <w:lang w:val="en-GB" w:eastAsia="en-GB"/>
              </w:rPr>
              <w:t>;</w:t>
            </w:r>
          </w:p>
        </w:tc>
        <w:tc>
          <w:tcPr>
            <w:tcW w:w="614" w:type="dxa"/>
            <w:tcBorders>
              <w:top w:val="nil"/>
              <w:left w:val="nil"/>
              <w:bottom w:val="nil"/>
              <w:right w:val="nil"/>
            </w:tcBorders>
            <w:shd w:val="clear" w:color="auto" w:fill="auto"/>
            <w:noWrap/>
            <w:vAlign w:val="center"/>
          </w:tcPr>
          <w:p w14:paraId="35390CC1" w14:textId="76877A88"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.92</w:t>
            </w:r>
            <w:r w:rsidR="004230DD">
              <w:rPr>
                <w:rFonts w:ascii="Times New Roman" w:eastAsia="Times New Roman" w:hAnsi="Times New Roman" w:cs="Times New Roman"/>
                <w:color w:val="000000"/>
                <w:sz w:val="16"/>
                <w:szCs w:val="16"/>
                <w:lang w:val="en-GB" w:eastAsia="en-GB"/>
              </w:rPr>
              <w:t>]</w:t>
            </w:r>
          </w:p>
        </w:tc>
        <w:tc>
          <w:tcPr>
            <w:tcW w:w="655" w:type="dxa"/>
            <w:gridSpan w:val="2"/>
            <w:tcBorders>
              <w:top w:val="nil"/>
              <w:left w:val="nil"/>
              <w:bottom w:val="nil"/>
              <w:right w:val="nil"/>
            </w:tcBorders>
            <w:shd w:val="clear" w:color="auto" w:fill="auto"/>
            <w:noWrap/>
            <w:vAlign w:val="center"/>
          </w:tcPr>
          <w:p w14:paraId="68AB1A02"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95.0%</w:t>
            </w:r>
          </w:p>
        </w:tc>
        <w:tc>
          <w:tcPr>
            <w:tcW w:w="709" w:type="dxa"/>
            <w:gridSpan w:val="2"/>
            <w:tcBorders>
              <w:top w:val="nil"/>
              <w:left w:val="nil"/>
              <w:bottom w:val="nil"/>
              <w:right w:val="nil"/>
            </w:tcBorders>
            <w:shd w:val="clear" w:color="auto" w:fill="auto"/>
            <w:noWrap/>
            <w:vAlign w:val="center"/>
          </w:tcPr>
          <w:p w14:paraId="0711AD06"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7.14</w:t>
            </w:r>
          </w:p>
        </w:tc>
        <w:tc>
          <w:tcPr>
            <w:tcW w:w="751" w:type="dxa"/>
            <w:gridSpan w:val="2"/>
            <w:tcBorders>
              <w:top w:val="nil"/>
              <w:left w:val="nil"/>
              <w:bottom w:val="nil"/>
              <w:right w:val="nil"/>
            </w:tcBorders>
            <w:shd w:val="clear" w:color="auto" w:fill="auto"/>
            <w:noWrap/>
            <w:vAlign w:val="center"/>
          </w:tcPr>
          <w:p w14:paraId="4C27810B"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.008**</w:t>
            </w:r>
          </w:p>
        </w:tc>
      </w:tr>
      <w:tr w:rsidR="00DD55F4" w:rsidRPr="003B0F40" w14:paraId="4BD8F484" w14:textId="77777777" w:rsidTr="004230DD">
        <w:trPr>
          <w:trHeight w:val="20"/>
          <w:jc w:val="center"/>
        </w:trPr>
        <w:tc>
          <w:tcPr>
            <w:tcW w:w="1983" w:type="dxa"/>
            <w:tcBorders>
              <w:top w:val="nil"/>
              <w:left w:val="nil"/>
              <w:bottom w:val="nil"/>
              <w:right w:val="nil"/>
            </w:tcBorders>
            <w:shd w:val="clear" w:color="auto" w:fill="auto"/>
            <w:noWrap/>
            <w:vAlign w:val="center"/>
            <w:hideMark/>
          </w:tcPr>
          <w:p w14:paraId="489B05CA" w14:textId="77777777" w:rsidR="00DD55F4" w:rsidRPr="003B0F40" w:rsidRDefault="00DD55F4" w:rsidP="00C0125B">
            <w:pPr>
              <w:jc w:val="both"/>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Statistical bias</w:t>
            </w:r>
          </w:p>
        </w:tc>
        <w:tc>
          <w:tcPr>
            <w:tcW w:w="414" w:type="dxa"/>
            <w:tcBorders>
              <w:top w:val="nil"/>
              <w:left w:val="nil"/>
              <w:bottom w:val="nil"/>
              <w:right w:val="nil"/>
            </w:tcBorders>
            <w:vAlign w:val="center"/>
          </w:tcPr>
          <w:p w14:paraId="7E39DFCF"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10</w:t>
            </w:r>
          </w:p>
        </w:tc>
        <w:tc>
          <w:tcPr>
            <w:tcW w:w="416" w:type="dxa"/>
            <w:tcBorders>
              <w:top w:val="nil"/>
              <w:left w:val="nil"/>
              <w:bottom w:val="nil"/>
              <w:right w:val="nil"/>
            </w:tcBorders>
            <w:shd w:val="clear" w:color="auto" w:fill="auto"/>
            <w:noWrap/>
            <w:vAlign w:val="center"/>
          </w:tcPr>
          <w:p w14:paraId="0D4C08B4"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.91</w:t>
            </w:r>
          </w:p>
        </w:tc>
        <w:tc>
          <w:tcPr>
            <w:tcW w:w="542" w:type="dxa"/>
            <w:tcBorders>
              <w:top w:val="nil"/>
              <w:left w:val="nil"/>
              <w:bottom w:val="nil"/>
              <w:right w:val="nil"/>
            </w:tcBorders>
            <w:shd w:val="clear" w:color="auto" w:fill="auto"/>
            <w:noWrap/>
            <w:vAlign w:val="center"/>
          </w:tcPr>
          <w:p w14:paraId="38F6A8A6" w14:textId="57DABCB4"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.90</w:t>
            </w:r>
            <w:r>
              <w:rPr>
                <w:rFonts w:ascii="Times New Roman" w:eastAsia="Times New Roman" w:hAnsi="Times New Roman" w:cs="Times New Roman"/>
                <w:color w:val="000000"/>
                <w:sz w:val="16"/>
                <w:szCs w:val="16"/>
                <w:lang w:val="en-GB" w:eastAsia="en-GB"/>
              </w:rPr>
              <w:t>;</w:t>
            </w:r>
          </w:p>
        </w:tc>
        <w:tc>
          <w:tcPr>
            <w:tcW w:w="523" w:type="dxa"/>
            <w:tcBorders>
              <w:top w:val="nil"/>
              <w:left w:val="nil"/>
              <w:bottom w:val="nil"/>
              <w:right w:val="nil"/>
            </w:tcBorders>
            <w:shd w:val="clear" w:color="auto" w:fill="auto"/>
            <w:noWrap/>
            <w:vAlign w:val="center"/>
          </w:tcPr>
          <w:p w14:paraId="69B0B82D" w14:textId="71643F6F"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.92</w:t>
            </w:r>
            <w:r w:rsidR="004230DD">
              <w:rPr>
                <w:rFonts w:ascii="Times New Roman" w:eastAsia="Times New Roman" w:hAnsi="Times New Roman" w:cs="Times New Roman"/>
                <w:color w:val="000000"/>
                <w:sz w:val="16"/>
                <w:szCs w:val="16"/>
                <w:lang w:val="en-GB" w:eastAsia="en-GB"/>
              </w:rPr>
              <w:t>]</w:t>
            </w:r>
          </w:p>
        </w:tc>
        <w:tc>
          <w:tcPr>
            <w:tcW w:w="654" w:type="dxa"/>
            <w:tcBorders>
              <w:top w:val="nil"/>
              <w:left w:val="nil"/>
              <w:bottom w:val="nil"/>
              <w:right w:val="nil"/>
            </w:tcBorders>
            <w:shd w:val="clear" w:color="auto" w:fill="auto"/>
            <w:noWrap/>
            <w:vAlign w:val="center"/>
          </w:tcPr>
          <w:p w14:paraId="3B968850"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95.2%</w:t>
            </w:r>
          </w:p>
        </w:tc>
        <w:tc>
          <w:tcPr>
            <w:tcW w:w="420" w:type="dxa"/>
            <w:tcBorders>
              <w:top w:val="nil"/>
              <w:left w:val="nil"/>
              <w:bottom w:val="nil"/>
              <w:right w:val="nil"/>
            </w:tcBorders>
            <w:vAlign w:val="center"/>
          </w:tcPr>
          <w:p w14:paraId="18F84978"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w:t>
            </w:r>
          </w:p>
        </w:tc>
        <w:tc>
          <w:tcPr>
            <w:tcW w:w="416" w:type="dxa"/>
            <w:tcBorders>
              <w:top w:val="nil"/>
              <w:left w:val="nil"/>
              <w:bottom w:val="nil"/>
              <w:right w:val="nil"/>
            </w:tcBorders>
            <w:shd w:val="clear" w:color="auto" w:fill="auto"/>
            <w:noWrap/>
            <w:vAlign w:val="center"/>
          </w:tcPr>
          <w:p w14:paraId="0827435C"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.92</w:t>
            </w:r>
          </w:p>
        </w:tc>
        <w:tc>
          <w:tcPr>
            <w:tcW w:w="539" w:type="dxa"/>
            <w:tcBorders>
              <w:top w:val="nil"/>
              <w:left w:val="nil"/>
              <w:bottom w:val="nil"/>
              <w:right w:val="nil"/>
            </w:tcBorders>
            <w:shd w:val="clear" w:color="auto" w:fill="auto"/>
            <w:noWrap/>
            <w:vAlign w:val="center"/>
          </w:tcPr>
          <w:p w14:paraId="654FCDD4" w14:textId="18FD1B7D"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.91</w:t>
            </w:r>
            <w:r>
              <w:rPr>
                <w:rFonts w:ascii="Times New Roman" w:eastAsia="Times New Roman" w:hAnsi="Times New Roman" w:cs="Times New Roman"/>
                <w:color w:val="000000"/>
                <w:sz w:val="16"/>
                <w:szCs w:val="16"/>
                <w:lang w:val="en-GB" w:eastAsia="en-GB"/>
              </w:rPr>
              <w:t>;</w:t>
            </w:r>
          </w:p>
        </w:tc>
        <w:tc>
          <w:tcPr>
            <w:tcW w:w="614" w:type="dxa"/>
            <w:tcBorders>
              <w:top w:val="nil"/>
              <w:left w:val="nil"/>
              <w:bottom w:val="nil"/>
              <w:right w:val="nil"/>
            </w:tcBorders>
            <w:shd w:val="clear" w:color="auto" w:fill="auto"/>
            <w:noWrap/>
            <w:vAlign w:val="center"/>
          </w:tcPr>
          <w:p w14:paraId="41981AB4" w14:textId="4674AD1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.93</w:t>
            </w:r>
            <w:r w:rsidR="004230DD">
              <w:rPr>
                <w:rFonts w:ascii="Times New Roman" w:eastAsia="Times New Roman" w:hAnsi="Times New Roman" w:cs="Times New Roman"/>
                <w:color w:val="000000"/>
                <w:sz w:val="16"/>
                <w:szCs w:val="16"/>
                <w:lang w:val="en-GB" w:eastAsia="en-GB"/>
              </w:rPr>
              <w:t>]</w:t>
            </w:r>
          </w:p>
        </w:tc>
        <w:tc>
          <w:tcPr>
            <w:tcW w:w="655" w:type="dxa"/>
            <w:gridSpan w:val="2"/>
            <w:tcBorders>
              <w:top w:val="nil"/>
              <w:left w:val="nil"/>
              <w:bottom w:val="nil"/>
              <w:right w:val="nil"/>
            </w:tcBorders>
            <w:shd w:val="clear" w:color="auto" w:fill="auto"/>
            <w:noWrap/>
            <w:vAlign w:val="center"/>
          </w:tcPr>
          <w:p w14:paraId="03453952"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94.7%</w:t>
            </w:r>
          </w:p>
        </w:tc>
        <w:tc>
          <w:tcPr>
            <w:tcW w:w="709" w:type="dxa"/>
            <w:gridSpan w:val="2"/>
            <w:tcBorders>
              <w:top w:val="nil"/>
              <w:left w:val="nil"/>
              <w:bottom w:val="nil"/>
              <w:right w:val="nil"/>
            </w:tcBorders>
            <w:shd w:val="clear" w:color="auto" w:fill="auto"/>
            <w:noWrap/>
            <w:vAlign w:val="center"/>
          </w:tcPr>
          <w:p w14:paraId="11B4AEAC"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1.15</w:t>
            </w:r>
          </w:p>
        </w:tc>
        <w:tc>
          <w:tcPr>
            <w:tcW w:w="751" w:type="dxa"/>
            <w:gridSpan w:val="2"/>
            <w:tcBorders>
              <w:top w:val="nil"/>
              <w:left w:val="nil"/>
              <w:bottom w:val="nil"/>
              <w:right w:val="nil"/>
            </w:tcBorders>
            <w:shd w:val="clear" w:color="auto" w:fill="auto"/>
            <w:noWrap/>
            <w:vAlign w:val="center"/>
          </w:tcPr>
          <w:p w14:paraId="5B9DB295"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.283</w:t>
            </w:r>
          </w:p>
        </w:tc>
      </w:tr>
      <w:tr w:rsidR="00DD55F4" w:rsidRPr="003B0F40" w14:paraId="0D71BB30" w14:textId="77777777" w:rsidTr="004230DD">
        <w:trPr>
          <w:trHeight w:val="20"/>
          <w:jc w:val="center"/>
        </w:trPr>
        <w:tc>
          <w:tcPr>
            <w:tcW w:w="1983" w:type="dxa"/>
            <w:tcBorders>
              <w:top w:val="nil"/>
              <w:left w:val="nil"/>
              <w:right w:val="nil"/>
            </w:tcBorders>
            <w:shd w:val="clear" w:color="auto" w:fill="auto"/>
            <w:noWrap/>
            <w:vAlign w:val="center"/>
            <w:hideMark/>
          </w:tcPr>
          <w:p w14:paraId="5D29457E" w14:textId="77777777" w:rsidR="00DD55F4" w:rsidRPr="003B0F40" w:rsidRDefault="00DD55F4" w:rsidP="00C0125B">
            <w:pPr>
              <w:jc w:val="both"/>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Reporting bias</w:t>
            </w:r>
          </w:p>
        </w:tc>
        <w:tc>
          <w:tcPr>
            <w:tcW w:w="414" w:type="dxa"/>
            <w:tcBorders>
              <w:top w:val="nil"/>
              <w:left w:val="nil"/>
              <w:bottom w:val="nil"/>
              <w:right w:val="nil"/>
            </w:tcBorders>
            <w:vAlign w:val="center"/>
          </w:tcPr>
          <w:p w14:paraId="135BCEF0"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w:t>
            </w:r>
          </w:p>
        </w:tc>
        <w:tc>
          <w:tcPr>
            <w:tcW w:w="416" w:type="dxa"/>
            <w:tcBorders>
              <w:top w:val="nil"/>
              <w:left w:val="nil"/>
              <w:bottom w:val="nil"/>
              <w:right w:val="nil"/>
            </w:tcBorders>
            <w:shd w:val="clear" w:color="auto" w:fill="auto"/>
            <w:noWrap/>
            <w:vAlign w:val="center"/>
          </w:tcPr>
          <w:p w14:paraId="441E90B3"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.90</w:t>
            </w:r>
          </w:p>
        </w:tc>
        <w:tc>
          <w:tcPr>
            <w:tcW w:w="542" w:type="dxa"/>
            <w:tcBorders>
              <w:top w:val="nil"/>
              <w:left w:val="nil"/>
              <w:bottom w:val="nil"/>
              <w:right w:val="nil"/>
            </w:tcBorders>
            <w:shd w:val="clear" w:color="auto" w:fill="auto"/>
            <w:noWrap/>
            <w:vAlign w:val="center"/>
          </w:tcPr>
          <w:p w14:paraId="63A1EFC1" w14:textId="7D861E7A"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.88</w:t>
            </w:r>
            <w:r>
              <w:rPr>
                <w:rFonts w:ascii="Times New Roman" w:eastAsia="Times New Roman" w:hAnsi="Times New Roman" w:cs="Times New Roman"/>
                <w:color w:val="000000"/>
                <w:sz w:val="16"/>
                <w:szCs w:val="16"/>
                <w:lang w:val="en-GB" w:eastAsia="en-GB"/>
              </w:rPr>
              <w:t>;</w:t>
            </w:r>
          </w:p>
        </w:tc>
        <w:tc>
          <w:tcPr>
            <w:tcW w:w="523" w:type="dxa"/>
            <w:tcBorders>
              <w:top w:val="nil"/>
              <w:left w:val="nil"/>
              <w:bottom w:val="nil"/>
              <w:right w:val="nil"/>
            </w:tcBorders>
            <w:shd w:val="clear" w:color="auto" w:fill="auto"/>
            <w:noWrap/>
            <w:vAlign w:val="center"/>
          </w:tcPr>
          <w:p w14:paraId="567798F4" w14:textId="2DE287ED"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.92</w:t>
            </w:r>
            <w:r w:rsidR="004230DD">
              <w:rPr>
                <w:rFonts w:ascii="Times New Roman" w:eastAsia="Times New Roman" w:hAnsi="Times New Roman" w:cs="Times New Roman"/>
                <w:color w:val="000000"/>
                <w:sz w:val="16"/>
                <w:szCs w:val="16"/>
                <w:lang w:val="en-GB" w:eastAsia="en-GB"/>
              </w:rPr>
              <w:t>]</w:t>
            </w:r>
          </w:p>
        </w:tc>
        <w:tc>
          <w:tcPr>
            <w:tcW w:w="654" w:type="dxa"/>
            <w:tcBorders>
              <w:top w:val="nil"/>
              <w:left w:val="nil"/>
              <w:bottom w:val="nil"/>
              <w:right w:val="nil"/>
            </w:tcBorders>
            <w:shd w:val="clear" w:color="auto" w:fill="auto"/>
            <w:noWrap/>
            <w:vAlign w:val="center"/>
          </w:tcPr>
          <w:p w14:paraId="45339A50"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96.5%</w:t>
            </w:r>
          </w:p>
        </w:tc>
        <w:tc>
          <w:tcPr>
            <w:tcW w:w="420" w:type="dxa"/>
            <w:tcBorders>
              <w:top w:val="nil"/>
              <w:left w:val="nil"/>
              <w:bottom w:val="nil"/>
              <w:right w:val="nil"/>
            </w:tcBorders>
            <w:vAlign w:val="center"/>
          </w:tcPr>
          <w:p w14:paraId="67B3C873"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11</w:t>
            </w:r>
          </w:p>
        </w:tc>
        <w:tc>
          <w:tcPr>
            <w:tcW w:w="416" w:type="dxa"/>
            <w:tcBorders>
              <w:top w:val="nil"/>
              <w:left w:val="nil"/>
              <w:bottom w:val="nil"/>
              <w:right w:val="nil"/>
            </w:tcBorders>
            <w:shd w:val="clear" w:color="auto" w:fill="auto"/>
            <w:noWrap/>
            <w:vAlign w:val="center"/>
          </w:tcPr>
          <w:p w14:paraId="771DD85D"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.93</w:t>
            </w:r>
          </w:p>
        </w:tc>
        <w:tc>
          <w:tcPr>
            <w:tcW w:w="539" w:type="dxa"/>
            <w:tcBorders>
              <w:top w:val="nil"/>
              <w:left w:val="nil"/>
              <w:bottom w:val="nil"/>
              <w:right w:val="nil"/>
            </w:tcBorders>
            <w:shd w:val="clear" w:color="auto" w:fill="auto"/>
            <w:noWrap/>
            <w:vAlign w:val="center"/>
          </w:tcPr>
          <w:p w14:paraId="4F0259E6" w14:textId="41144B99"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.92</w:t>
            </w:r>
            <w:r>
              <w:rPr>
                <w:rFonts w:ascii="Times New Roman" w:eastAsia="Times New Roman" w:hAnsi="Times New Roman" w:cs="Times New Roman"/>
                <w:color w:val="000000"/>
                <w:sz w:val="16"/>
                <w:szCs w:val="16"/>
                <w:lang w:val="en-GB" w:eastAsia="en-GB"/>
              </w:rPr>
              <w:t>;</w:t>
            </w:r>
          </w:p>
        </w:tc>
        <w:tc>
          <w:tcPr>
            <w:tcW w:w="614" w:type="dxa"/>
            <w:tcBorders>
              <w:top w:val="nil"/>
              <w:left w:val="nil"/>
              <w:bottom w:val="nil"/>
              <w:right w:val="nil"/>
            </w:tcBorders>
            <w:shd w:val="clear" w:color="auto" w:fill="auto"/>
            <w:noWrap/>
            <w:vAlign w:val="center"/>
          </w:tcPr>
          <w:p w14:paraId="283FBEF9" w14:textId="05212499"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.93</w:t>
            </w:r>
            <w:r w:rsidR="004230DD">
              <w:rPr>
                <w:rFonts w:ascii="Times New Roman" w:eastAsia="Times New Roman" w:hAnsi="Times New Roman" w:cs="Times New Roman"/>
                <w:color w:val="000000"/>
                <w:sz w:val="16"/>
                <w:szCs w:val="16"/>
                <w:lang w:val="en-GB" w:eastAsia="en-GB"/>
              </w:rPr>
              <w:t>]</w:t>
            </w:r>
          </w:p>
        </w:tc>
        <w:tc>
          <w:tcPr>
            <w:tcW w:w="655" w:type="dxa"/>
            <w:gridSpan w:val="2"/>
            <w:tcBorders>
              <w:top w:val="nil"/>
              <w:left w:val="nil"/>
              <w:bottom w:val="nil"/>
              <w:right w:val="nil"/>
            </w:tcBorders>
            <w:shd w:val="clear" w:color="auto" w:fill="auto"/>
            <w:noWrap/>
            <w:vAlign w:val="center"/>
          </w:tcPr>
          <w:p w14:paraId="308E17F2"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90.0%</w:t>
            </w:r>
          </w:p>
        </w:tc>
        <w:tc>
          <w:tcPr>
            <w:tcW w:w="709" w:type="dxa"/>
            <w:gridSpan w:val="2"/>
            <w:tcBorders>
              <w:top w:val="nil"/>
              <w:left w:val="nil"/>
              <w:bottom w:val="nil"/>
              <w:right w:val="nil"/>
            </w:tcBorders>
            <w:shd w:val="clear" w:color="auto" w:fill="auto"/>
            <w:noWrap/>
            <w:vAlign w:val="center"/>
          </w:tcPr>
          <w:p w14:paraId="56396F50"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6.55</w:t>
            </w:r>
          </w:p>
        </w:tc>
        <w:tc>
          <w:tcPr>
            <w:tcW w:w="751" w:type="dxa"/>
            <w:gridSpan w:val="2"/>
            <w:tcBorders>
              <w:top w:val="nil"/>
              <w:left w:val="nil"/>
              <w:bottom w:val="nil"/>
              <w:right w:val="nil"/>
            </w:tcBorders>
            <w:shd w:val="clear" w:color="auto" w:fill="auto"/>
            <w:noWrap/>
            <w:vAlign w:val="center"/>
          </w:tcPr>
          <w:p w14:paraId="74702614"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011*</w:t>
            </w:r>
          </w:p>
        </w:tc>
      </w:tr>
      <w:tr w:rsidR="00DD55F4" w:rsidRPr="003B0F40" w14:paraId="243B4DBB" w14:textId="77777777" w:rsidTr="004230DD">
        <w:trPr>
          <w:trHeight w:val="20"/>
          <w:jc w:val="center"/>
        </w:trPr>
        <w:tc>
          <w:tcPr>
            <w:tcW w:w="1983" w:type="dxa"/>
            <w:tcBorders>
              <w:top w:val="nil"/>
              <w:left w:val="nil"/>
              <w:bottom w:val="single" w:sz="4" w:space="0" w:color="auto"/>
              <w:right w:val="nil"/>
            </w:tcBorders>
            <w:shd w:val="clear" w:color="auto" w:fill="auto"/>
            <w:noWrap/>
            <w:vAlign w:val="center"/>
            <w:hideMark/>
          </w:tcPr>
          <w:p w14:paraId="5F26E5E5" w14:textId="77777777" w:rsidR="00DD55F4" w:rsidRPr="003B0F40" w:rsidRDefault="00DD55F4" w:rsidP="00C0125B">
            <w:pPr>
              <w:jc w:val="both"/>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Generalisability bias</w:t>
            </w:r>
          </w:p>
        </w:tc>
        <w:tc>
          <w:tcPr>
            <w:tcW w:w="414" w:type="dxa"/>
            <w:tcBorders>
              <w:top w:val="nil"/>
              <w:left w:val="nil"/>
              <w:bottom w:val="single" w:sz="4" w:space="0" w:color="auto"/>
              <w:right w:val="nil"/>
            </w:tcBorders>
            <w:vAlign w:val="center"/>
          </w:tcPr>
          <w:p w14:paraId="724E6AA4"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18</w:t>
            </w:r>
          </w:p>
        </w:tc>
        <w:tc>
          <w:tcPr>
            <w:tcW w:w="416" w:type="dxa"/>
            <w:tcBorders>
              <w:top w:val="nil"/>
              <w:left w:val="nil"/>
              <w:bottom w:val="single" w:sz="4" w:space="0" w:color="auto"/>
              <w:right w:val="nil"/>
            </w:tcBorders>
            <w:shd w:val="clear" w:color="auto" w:fill="auto"/>
            <w:noWrap/>
            <w:vAlign w:val="center"/>
          </w:tcPr>
          <w:p w14:paraId="455DF75C"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.92</w:t>
            </w:r>
          </w:p>
        </w:tc>
        <w:tc>
          <w:tcPr>
            <w:tcW w:w="542" w:type="dxa"/>
            <w:tcBorders>
              <w:top w:val="nil"/>
              <w:left w:val="nil"/>
              <w:bottom w:val="single" w:sz="4" w:space="0" w:color="auto"/>
              <w:right w:val="nil"/>
            </w:tcBorders>
            <w:shd w:val="clear" w:color="auto" w:fill="auto"/>
            <w:noWrap/>
            <w:vAlign w:val="center"/>
          </w:tcPr>
          <w:p w14:paraId="40E75FE9" w14:textId="1D4C2D67"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.91</w:t>
            </w:r>
            <w:r>
              <w:rPr>
                <w:rFonts w:ascii="Times New Roman" w:eastAsia="Times New Roman" w:hAnsi="Times New Roman" w:cs="Times New Roman"/>
                <w:color w:val="000000"/>
                <w:sz w:val="16"/>
                <w:szCs w:val="16"/>
                <w:lang w:val="en-GB" w:eastAsia="en-GB"/>
              </w:rPr>
              <w:t>;</w:t>
            </w:r>
          </w:p>
        </w:tc>
        <w:tc>
          <w:tcPr>
            <w:tcW w:w="523" w:type="dxa"/>
            <w:tcBorders>
              <w:top w:val="nil"/>
              <w:left w:val="nil"/>
              <w:bottom w:val="single" w:sz="4" w:space="0" w:color="auto"/>
              <w:right w:val="nil"/>
            </w:tcBorders>
            <w:shd w:val="clear" w:color="auto" w:fill="auto"/>
            <w:noWrap/>
            <w:vAlign w:val="center"/>
          </w:tcPr>
          <w:p w14:paraId="07573F2C" w14:textId="668559A6"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.93</w:t>
            </w:r>
            <w:r w:rsidR="004230DD">
              <w:rPr>
                <w:rFonts w:ascii="Times New Roman" w:eastAsia="Times New Roman" w:hAnsi="Times New Roman" w:cs="Times New Roman"/>
                <w:color w:val="000000"/>
                <w:sz w:val="16"/>
                <w:szCs w:val="16"/>
                <w:lang w:val="en-GB" w:eastAsia="en-GB"/>
              </w:rPr>
              <w:t>]</w:t>
            </w:r>
          </w:p>
        </w:tc>
        <w:tc>
          <w:tcPr>
            <w:tcW w:w="654" w:type="dxa"/>
            <w:tcBorders>
              <w:top w:val="nil"/>
              <w:left w:val="nil"/>
              <w:bottom w:val="single" w:sz="4" w:space="0" w:color="auto"/>
              <w:right w:val="nil"/>
            </w:tcBorders>
            <w:shd w:val="clear" w:color="auto" w:fill="auto"/>
            <w:noWrap/>
            <w:vAlign w:val="center"/>
          </w:tcPr>
          <w:p w14:paraId="391F2013"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96.2%</w:t>
            </w:r>
          </w:p>
        </w:tc>
        <w:tc>
          <w:tcPr>
            <w:tcW w:w="420" w:type="dxa"/>
            <w:tcBorders>
              <w:top w:val="nil"/>
              <w:left w:val="nil"/>
              <w:bottom w:val="single" w:sz="4" w:space="0" w:color="auto"/>
              <w:right w:val="nil"/>
            </w:tcBorders>
            <w:vAlign w:val="center"/>
          </w:tcPr>
          <w:p w14:paraId="7A1E4F5E"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w:t>
            </w:r>
          </w:p>
        </w:tc>
        <w:tc>
          <w:tcPr>
            <w:tcW w:w="416" w:type="dxa"/>
            <w:tcBorders>
              <w:top w:val="nil"/>
              <w:left w:val="nil"/>
              <w:bottom w:val="single" w:sz="4" w:space="0" w:color="auto"/>
              <w:right w:val="nil"/>
            </w:tcBorders>
            <w:shd w:val="clear" w:color="auto" w:fill="auto"/>
            <w:noWrap/>
            <w:vAlign w:val="center"/>
          </w:tcPr>
          <w:p w14:paraId="77D7BA83"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.88</w:t>
            </w:r>
          </w:p>
        </w:tc>
        <w:tc>
          <w:tcPr>
            <w:tcW w:w="539" w:type="dxa"/>
            <w:tcBorders>
              <w:top w:val="nil"/>
              <w:left w:val="nil"/>
              <w:bottom w:val="single" w:sz="4" w:space="0" w:color="auto"/>
              <w:right w:val="nil"/>
            </w:tcBorders>
            <w:shd w:val="clear" w:color="auto" w:fill="auto"/>
            <w:noWrap/>
            <w:vAlign w:val="center"/>
          </w:tcPr>
          <w:p w14:paraId="2A1B2D0D" w14:textId="42A50778"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.81</w:t>
            </w:r>
            <w:r>
              <w:rPr>
                <w:rFonts w:ascii="Times New Roman" w:eastAsia="Times New Roman" w:hAnsi="Times New Roman" w:cs="Times New Roman"/>
                <w:color w:val="000000"/>
                <w:sz w:val="16"/>
                <w:szCs w:val="16"/>
                <w:lang w:val="en-GB" w:eastAsia="en-GB"/>
              </w:rPr>
              <w:t>;</w:t>
            </w:r>
          </w:p>
        </w:tc>
        <w:tc>
          <w:tcPr>
            <w:tcW w:w="614" w:type="dxa"/>
            <w:tcBorders>
              <w:top w:val="nil"/>
              <w:left w:val="nil"/>
              <w:bottom w:val="single" w:sz="4" w:space="0" w:color="auto"/>
              <w:right w:val="nil"/>
            </w:tcBorders>
            <w:shd w:val="clear" w:color="auto" w:fill="auto"/>
            <w:noWrap/>
            <w:vAlign w:val="center"/>
          </w:tcPr>
          <w:p w14:paraId="6F9C1021" w14:textId="6385C1DE"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.95</w:t>
            </w:r>
            <w:r w:rsidR="004230DD">
              <w:rPr>
                <w:rFonts w:ascii="Times New Roman" w:eastAsia="Times New Roman" w:hAnsi="Times New Roman" w:cs="Times New Roman"/>
                <w:color w:val="000000"/>
                <w:sz w:val="16"/>
                <w:szCs w:val="16"/>
                <w:lang w:val="en-GB" w:eastAsia="en-GB"/>
              </w:rPr>
              <w:t>]</w:t>
            </w:r>
          </w:p>
        </w:tc>
        <w:tc>
          <w:tcPr>
            <w:tcW w:w="655" w:type="dxa"/>
            <w:gridSpan w:val="2"/>
            <w:tcBorders>
              <w:top w:val="nil"/>
              <w:left w:val="nil"/>
              <w:bottom w:val="single" w:sz="4" w:space="0" w:color="auto"/>
              <w:right w:val="nil"/>
            </w:tcBorders>
            <w:shd w:val="clear" w:color="auto" w:fill="auto"/>
            <w:noWrap/>
            <w:vAlign w:val="center"/>
          </w:tcPr>
          <w:p w14:paraId="5123BBF9"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w:t>
            </w:r>
          </w:p>
        </w:tc>
        <w:tc>
          <w:tcPr>
            <w:tcW w:w="709" w:type="dxa"/>
            <w:gridSpan w:val="2"/>
            <w:tcBorders>
              <w:top w:val="nil"/>
              <w:left w:val="nil"/>
              <w:bottom w:val="single" w:sz="4" w:space="0" w:color="auto"/>
              <w:right w:val="nil"/>
            </w:tcBorders>
            <w:shd w:val="clear" w:color="auto" w:fill="auto"/>
            <w:noWrap/>
            <w:vAlign w:val="center"/>
          </w:tcPr>
          <w:p w14:paraId="62EF0E34"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1.10</w:t>
            </w:r>
          </w:p>
        </w:tc>
        <w:tc>
          <w:tcPr>
            <w:tcW w:w="751" w:type="dxa"/>
            <w:gridSpan w:val="2"/>
            <w:tcBorders>
              <w:top w:val="nil"/>
              <w:left w:val="nil"/>
              <w:bottom w:val="single" w:sz="4" w:space="0" w:color="auto"/>
              <w:right w:val="nil"/>
            </w:tcBorders>
            <w:shd w:val="clear" w:color="auto" w:fill="auto"/>
            <w:noWrap/>
            <w:vAlign w:val="center"/>
          </w:tcPr>
          <w:p w14:paraId="0800DD6D"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.315</w:t>
            </w:r>
          </w:p>
        </w:tc>
      </w:tr>
      <w:tr w:rsidR="00DD55F4" w:rsidRPr="003B0F40" w14:paraId="33390722" w14:textId="77777777" w:rsidTr="00BC127A">
        <w:trPr>
          <w:trHeight w:val="20"/>
          <w:jc w:val="center"/>
        </w:trPr>
        <w:tc>
          <w:tcPr>
            <w:tcW w:w="8636" w:type="dxa"/>
            <w:gridSpan w:val="16"/>
            <w:tcBorders>
              <w:top w:val="single" w:sz="4" w:space="0" w:color="auto"/>
              <w:left w:val="nil"/>
              <w:bottom w:val="single" w:sz="4" w:space="0" w:color="auto"/>
              <w:right w:val="nil"/>
            </w:tcBorders>
            <w:vAlign w:val="center"/>
          </w:tcPr>
          <w:p w14:paraId="1221BC14" w14:textId="6E00BF9D" w:rsidR="00DD55F4" w:rsidRPr="003B0F40" w:rsidRDefault="00DD55F4" w:rsidP="00BC127A">
            <w:pP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Transgression-Other</w:t>
            </w:r>
          </w:p>
        </w:tc>
      </w:tr>
      <w:tr w:rsidR="00DD55F4" w:rsidRPr="003B0F40" w14:paraId="76543895" w14:textId="77777777" w:rsidTr="004230DD">
        <w:trPr>
          <w:trHeight w:val="20"/>
          <w:jc w:val="center"/>
        </w:trPr>
        <w:tc>
          <w:tcPr>
            <w:tcW w:w="1983" w:type="dxa"/>
            <w:tcBorders>
              <w:top w:val="nil"/>
              <w:left w:val="nil"/>
              <w:bottom w:val="nil"/>
              <w:right w:val="nil"/>
            </w:tcBorders>
            <w:shd w:val="clear" w:color="auto" w:fill="auto"/>
            <w:noWrap/>
            <w:vAlign w:val="center"/>
            <w:hideMark/>
          </w:tcPr>
          <w:p w14:paraId="2DD38236" w14:textId="77777777" w:rsidR="00DD55F4" w:rsidRPr="003B0F40" w:rsidRDefault="00DD55F4" w:rsidP="00C0125B">
            <w:pPr>
              <w:jc w:val="both"/>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Selection bias</w:t>
            </w:r>
          </w:p>
        </w:tc>
        <w:tc>
          <w:tcPr>
            <w:tcW w:w="414" w:type="dxa"/>
            <w:tcBorders>
              <w:top w:val="nil"/>
              <w:left w:val="nil"/>
              <w:bottom w:val="nil"/>
              <w:right w:val="nil"/>
            </w:tcBorders>
            <w:vAlign w:val="center"/>
          </w:tcPr>
          <w:p w14:paraId="263729CF"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3</w:t>
            </w:r>
          </w:p>
        </w:tc>
        <w:tc>
          <w:tcPr>
            <w:tcW w:w="416" w:type="dxa"/>
            <w:tcBorders>
              <w:top w:val="nil"/>
              <w:left w:val="nil"/>
              <w:bottom w:val="nil"/>
              <w:right w:val="nil"/>
            </w:tcBorders>
            <w:shd w:val="clear" w:color="auto" w:fill="auto"/>
            <w:noWrap/>
            <w:vAlign w:val="center"/>
          </w:tcPr>
          <w:p w14:paraId="2D4BBC06"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.83</w:t>
            </w:r>
          </w:p>
        </w:tc>
        <w:tc>
          <w:tcPr>
            <w:tcW w:w="542" w:type="dxa"/>
            <w:tcBorders>
              <w:top w:val="nil"/>
              <w:left w:val="nil"/>
              <w:bottom w:val="nil"/>
              <w:right w:val="nil"/>
            </w:tcBorders>
            <w:shd w:val="clear" w:color="auto" w:fill="auto"/>
            <w:noWrap/>
            <w:vAlign w:val="center"/>
          </w:tcPr>
          <w:p w14:paraId="4D78F324" w14:textId="0E767E4B"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.76</w:t>
            </w:r>
            <w:r>
              <w:rPr>
                <w:rFonts w:ascii="Times New Roman" w:eastAsia="Times New Roman" w:hAnsi="Times New Roman" w:cs="Times New Roman"/>
                <w:color w:val="000000"/>
                <w:sz w:val="16"/>
                <w:szCs w:val="16"/>
                <w:lang w:val="en-GB" w:eastAsia="en-GB"/>
              </w:rPr>
              <w:t>;</w:t>
            </w:r>
          </w:p>
        </w:tc>
        <w:tc>
          <w:tcPr>
            <w:tcW w:w="523" w:type="dxa"/>
            <w:tcBorders>
              <w:top w:val="nil"/>
              <w:left w:val="nil"/>
              <w:bottom w:val="nil"/>
              <w:right w:val="nil"/>
            </w:tcBorders>
            <w:shd w:val="clear" w:color="auto" w:fill="auto"/>
            <w:noWrap/>
            <w:vAlign w:val="center"/>
          </w:tcPr>
          <w:p w14:paraId="3414986D" w14:textId="2DC3DEED"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.89</w:t>
            </w:r>
            <w:r w:rsidR="004230DD">
              <w:rPr>
                <w:rFonts w:ascii="Times New Roman" w:eastAsia="Times New Roman" w:hAnsi="Times New Roman" w:cs="Times New Roman"/>
                <w:color w:val="000000"/>
                <w:sz w:val="16"/>
                <w:szCs w:val="16"/>
                <w:lang w:val="en-GB" w:eastAsia="en-GB"/>
              </w:rPr>
              <w:t>]</w:t>
            </w:r>
          </w:p>
        </w:tc>
        <w:tc>
          <w:tcPr>
            <w:tcW w:w="654" w:type="dxa"/>
            <w:tcBorders>
              <w:top w:val="nil"/>
              <w:left w:val="nil"/>
              <w:bottom w:val="nil"/>
              <w:right w:val="nil"/>
            </w:tcBorders>
            <w:shd w:val="clear" w:color="auto" w:fill="auto"/>
            <w:noWrap/>
            <w:vAlign w:val="center"/>
          </w:tcPr>
          <w:p w14:paraId="15285A1A"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99.1%</w:t>
            </w:r>
          </w:p>
        </w:tc>
        <w:tc>
          <w:tcPr>
            <w:tcW w:w="420" w:type="dxa"/>
            <w:tcBorders>
              <w:top w:val="nil"/>
              <w:left w:val="nil"/>
              <w:bottom w:val="nil"/>
              <w:right w:val="nil"/>
            </w:tcBorders>
            <w:vAlign w:val="center"/>
          </w:tcPr>
          <w:p w14:paraId="48155C61"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16</w:t>
            </w:r>
          </w:p>
        </w:tc>
        <w:tc>
          <w:tcPr>
            <w:tcW w:w="416" w:type="dxa"/>
            <w:tcBorders>
              <w:top w:val="nil"/>
              <w:left w:val="nil"/>
              <w:bottom w:val="nil"/>
              <w:right w:val="nil"/>
            </w:tcBorders>
            <w:shd w:val="clear" w:color="auto" w:fill="auto"/>
            <w:noWrap/>
            <w:vAlign w:val="center"/>
          </w:tcPr>
          <w:p w14:paraId="7685D345"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.82</w:t>
            </w:r>
          </w:p>
        </w:tc>
        <w:tc>
          <w:tcPr>
            <w:tcW w:w="539" w:type="dxa"/>
            <w:tcBorders>
              <w:top w:val="nil"/>
              <w:left w:val="nil"/>
              <w:bottom w:val="nil"/>
              <w:right w:val="nil"/>
            </w:tcBorders>
            <w:shd w:val="clear" w:color="auto" w:fill="auto"/>
            <w:noWrap/>
            <w:vAlign w:val="center"/>
          </w:tcPr>
          <w:p w14:paraId="0706FCB3" w14:textId="501C6D18"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.79</w:t>
            </w:r>
            <w:r>
              <w:rPr>
                <w:rFonts w:ascii="Times New Roman" w:eastAsia="Times New Roman" w:hAnsi="Times New Roman" w:cs="Times New Roman"/>
                <w:color w:val="000000"/>
                <w:sz w:val="16"/>
                <w:szCs w:val="16"/>
                <w:lang w:val="en-GB" w:eastAsia="en-GB"/>
              </w:rPr>
              <w:t>;</w:t>
            </w:r>
          </w:p>
        </w:tc>
        <w:tc>
          <w:tcPr>
            <w:tcW w:w="614" w:type="dxa"/>
            <w:tcBorders>
              <w:top w:val="nil"/>
              <w:left w:val="nil"/>
              <w:bottom w:val="nil"/>
              <w:right w:val="nil"/>
            </w:tcBorders>
            <w:shd w:val="clear" w:color="auto" w:fill="auto"/>
            <w:noWrap/>
            <w:vAlign w:val="center"/>
          </w:tcPr>
          <w:p w14:paraId="3219119B" w14:textId="1D6B5C02"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.86</w:t>
            </w:r>
            <w:r w:rsidR="004230DD">
              <w:rPr>
                <w:rFonts w:ascii="Times New Roman" w:eastAsia="Times New Roman" w:hAnsi="Times New Roman" w:cs="Times New Roman"/>
                <w:color w:val="000000"/>
                <w:sz w:val="16"/>
                <w:szCs w:val="16"/>
                <w:lang w:val="en-GB" w:eastAsia="en-GB"/>
              </w:rPr>
              <w:t>]</w:t>
            </w:r>
          </w:p>
        </w:tc>
        <w:tc>
          <w:tcPr>
            <w:tcW w:w="655" w:type="dxa"/>
            <w:gridSpan w:val="2"/>
            <w:tcBorders>
              <w:top w:val="nil"/>
              <w:left w:val="nil"/>
              <w:bottom w:val="nil"/>
              <w:right w:val="nil"/>
            </w:tcBorders>
            <w:shd w:val="clear" w:color="auto" w:fill="auto"/>
            <w:noWrap/>
            <w:vAlign w:val="center"/>
          </w:tcPr>
          <w:p w14:paraId="06C53217"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95.8%</w:t>
            </w:r>
          </w:p>
        </w:tc>
        <w:tc>
          <w:tcPr>
            <w:tcW w:w="709" w:type="dxa"/>
            <w:gridSpan w:val="2"/>
            <w:tcBorders>
              <w:top w:val="nil"/>
              <w:left w:val="nil"/>
              <w:bottom w:val="nil"/>
              <w:right w:val="nil"/>
            </w:tcBorders>
            <w:shd w:val="clear" w:color="auto" w:fill="auto"/>
            <w:noWrap/>
            <w:vAlign w:val="center"/>
          </w:tcPr>
          <w:p w14:paraId="561F5A78"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0.00</w:t>
            </w:r>
          </w:p>
        </w:tc>
        <w:tc>
          <w:tcPr>
            <w:tcW w:w="751" w:type="dxa"/>
            <w:gridSpan w:val="2"/>
            <w:tcBorders>
              <w:top w:val="nil"/>
              <w:left w:val="nil"/>
              <w:bottom w:val="nil"/>
              <w:right w:val="nil"/>
            </w:tcBorders>
            <w:shd w:val="clear" w:color="auto" w:fill="auto"/>
            <w:noWrap/>
            <w:vAlign w:val="center"/>
          </w:tcPr>
          <w:p w14:paraId="0BDE9DB1"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.959</w:t>
            </w:r>
          </w:p>
        </w:tc>
      </w:tr>
      <w:tr w:rsidR="00DD55F4" w:rsidRPr="003B0F40" w14:paraId="12FD0336" w14:textId="77777777" w:rsidTr="004230DD">
        <w:trPr>
          <w:trHeight w:val="20"/>
          <w:jc w:val="center"/>
        </w:trPr>
        <w:tc>
          <w:tcPr>
            <w:tcW w:w="1983" w:type="dxa"/>
            <w:tcBorders>
              <w:top w:val="nil"/>
              <w:left w:val="nil"/>
              <w:bottom w:val="nil"/>
              <w:right w:val="nil"/>
            </w:tcBorders>
            <w:shd w:val="clear" w:color="auto" w:fill="auto"/>
            <w:noWrap/>
            <w:hideMark/>
          </w:tcPr>
          <w:p w14:paraId="180BAF8E" w14:textId="77777777" w:rsidR="00DD55F4" w:rsidRPr="003B0F40" w:rsidRDefault="00DD55F4" w:rsidP="00C0125B">
            <w:pPr>
              <w:jc w:val="both"/>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Performance bias</w:t>
            </w:r>
          </w:p>
        </w:tc>
        <w:tc>
          <w:tcPr>
            <w:tcW w:w="414" w:type="dxa"/>
            <w:tcBorders>
              <w:top w:val="nil"/>
              <w:left w:val="nil"/>
              <w:bottom w:val="nil"/>
              <w:right w:val="nil"/>
            </w:tcBorders>
            <w:vAlign w:val="center"/>
          </w:tcPr>
          <w:p w14:paraId="135AA525"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13</w:t>
            </w:r>
          </w:p>
        </w:tc>
        <w:tc>
          <w:tcPr>
            <w:tcW w:w="416" w:type="dxa"/>
            <w:tcBorders>
              <w:top w:val="nil"/>
              <w:left w:val="nil"/>
              <w:bottom w:val="nil"/>
              <w:right w:val="nil"/>
            </w:tcBorders>
            <w:shd w:val="clear" w:color="auto" w:fill="auto"/>
            <w:noWrap/>
            <w:vAlign w:val="center"/>
          </w:tcPr>
          <w:p w14:paraId="177E25A8"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.84</w:t>
            </w:r>
          </w:p>
        </w:tc>
        <w:tc>
          <w:tcPr>
            <w:tcW w:w="542" w:type="dxa"/>
            <w:tcBorders>
              <w:top w:val="nil"/>
              <w:left w:val="nil"/>
              <w:bottom w:val="nil"/>
              <w:right w:val="nil"/>
            </w:tcBorders>
            <w:shd w:val="clear" w:color="auto" w:fill="auto"/>
            <w:noWrap/>
            <w:vAlign w:val="center"/>
          </w:tcPr>
          <w:p w14:paraId="5D774DC2" w14:textId="72D7CDB9"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.82</w:t>
            </w:r>
            <w:r>
              <w:rPr>
                <w:rFonts w:ascii="Times New Roman" w:eastAsia="Times New Roman" w:hAnsi="Times New Roman" w:cs="Times New Roman"/>
                <w:color w:val="000000"/>
                <w:sz w:val="16"/>
                <w:szCs w:val="16"/>
                <w:lang w:val="en-GB" w:eastAsia="en-GB"/>
              </w:rPr>
              <w:t>;</w:t>
            </w:r>
          </w:p>
        </w:tc>
        <w:tc>
          <w:tcPr>
            <w:tcW w:w="523" w:type="dxa"/>
            <w:tcBorders>
              <w:top w:val="nil"/>
              <w:left w:val="nil"/>
              <w:bottom w:val="nil"/>
              <w:right w:val="nil"/>
            </w:tcBorders>
            <w:shd w:val="clear" w:color="auto" w:fill="auto"/>
            <w:noWrap/>
            <w:vAlign w:val="center"/>
          </w:tcPr>
          <w:p w14:paraId="44EF005D" w14:textId="4E4BEB5C"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.87</w:t>
            </w:r>
            <w:r w:rsidR="004230DD">
              <w:rPr>
                <w:rFonts w:ascii="Times New Roman" w:eastAsia="Times New Roman" w:hAnsi="Times New Roman" w:cs="Times New Roman"/>
                <w:color w:val="000000"/>
                <w:sz w:val="16"/>
                <w:szCs w:val="16"/>
                <w:lang w:val="en-GB" w:eastAsia="en-GB"/>
              </w:rPr>
              <w:t>]</w:t>
            </w:r>
          </w:p>
        </w:tc>
        <w:tc>
          <w:tcPr>
            <w:tcW w:w="654" w:type="dxa"/>
            <w:tcBorders>
              <w:top w:val="nil"/>
              <w:left w:val="nil"/>
              <w:bottom w:val="nil"/>
              <w:right w:val="nil"/>
            </w:tcBorders>
            <w:shd w:val="clear" w:color="auto" w:fill="auto"/>
            <w:noWrap/>
            <w:vAlign w:val="center"/>
          </w:tcPr>
          <w:p w14:paraId="1FEDD76A"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96.4%</w:t>
            </w:r>
          </w:p>
        </w:tc>
        <w:tc>
          <w:tcPr>
            <w:tcW w:w="420" w:type="dxa"/>
            <w:tcBorders>
              <w:top w:val="nil"/>
              <w:left w:val="nil"/>
              <w:bottom w:val="nil"/>
              <w:right w:val="nil"/>
            </w:tcBorders>
            <w:vAlign w:val="center"/>
          </w:tcPr>
          <w:p w14:paraId="026DB901"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6</w:t>
            </w:r>
          </w:p>
        </w:tc>
        <w:tc>
          <w:tcPr>
            <w:tcW w:w="416" w:type="dxa"/>
            <w:tcBorders>
              <w:top w:val="nil"/>
              <w:left w:val="nil"/>
              <w:bottom w:val="nil"/>
              <w:right w:val="nil"/>
            </w:tcBorders>
            <w:shd w:val="clear" w:color="auto" w:fill="auto"/>
            <w:noWrap/>
            <w:vAlign w:val="center"/>
          </w:tcPr>
          <w:p w14:paraId="465F1761"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.79</w:t>
            </w:r>
          </w:p>
        </w:tc>
        <w:tc>
          <w:tcPr>
            <w:tcW w:w="539" w:type="dxa"/>
            <w:tcBorders>
              <w:top w:val="nil"/>
              <w:left w:val="nil"/>
              <w:bottom w:val="nil"/>
              <w:right w:val="nil"/>
            </w:tcBorders>
            <w:shd w:val="clear" w:color="auto" w:fill="auto"/>
            <w:noWrap/>
            <w:vAlign w:val="center"/>
          </w:tcPr>
          <w:p w14:paraId="4910D109" w14:textId="6D921E23"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.74</w:t>
            </w:r>
            <w:r>
              <w:rPr>
                <w:rFonts w:ascii="Times New Roman" w:eastAsia="Times New Roman" w:hAnsi="Times New Roman" w:cs="Times New Roman"/>
                <w:color w:val="000000"/>
                <w:sz w:val="16"/>
                <w:szCs w:val="16"/>
                <w:lang w:val="en-GB" w:eastAsia="en-GB"/>
              </w:rPr>
              <w:t>;</w:t>
            </w:r>
          </w:p>
        </w:tc>
        <w:tc>
          <w:tcPr>
            <w:tcW w:w="614" w:type="dxa"/>
            <w:tcBorders>
              <w:top w:val="nil"/>
              <w:left w:val="nil"/>
              <w:bottom w:val="nil"/>
              <w:right w:val="nil"/>
            </w:tcBorders>
            <w:shd w:val="clear" w:color="auto" w:fill="auto"/>
            <w:noWrap/>
            <w:vAlign w:val="center"/>
          </w:tcPr>
          <w:p w14:paraId="25302D39" w14:textId="3AB583F5"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.83</w:t>
            </w:r>
            <w:r w:rsidR="004230DD">
              <w:rPr>
                <w:rFonts w:ascii="Times New Roman" w:eastAsia="Times New Roman" w:hAnsi="Times New Roman" w:cs="Times New Roman"/>
                <w:color w:val="000000"/>
                <w:sz w:val="16"/>
                <w:szCs w:val="16"/>
                <w:lang w:val="en-GB" w:eastAsia="en-GB"/>
              </w:rPr>
              <w:t>]</w:t>
            </w:r>
          </w:p>
        </w:tc>
        <w:tc>
          <w:tcPr>
            <w:tcW w:w="655" w:type="dxa"/>
            <w:gridSpan w:val="2"/>
            <w:tcBorders>
              <w:top w:val="nil"/>
              <w:left w:val="nil"/>
              <w:bottom w:val="nil"/>
              <w:right w:val="nil"/>
            </w:tcBorders>
            <w:shd w:val="clear" w:color="auto" w:fill="auto"/>
            <w:noWrap/>
            <w:vAlign w:val="center"/>
          </w:tcPr>
          <w:p w14:paraId="4443AD36"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87.6%</w:t>
            </w:r>
          </w:p>
        </w:tc>
        <w:tc>
          <w:tcPr>
            <w:tcW w:w="709" w:type="dxa"/>
            <w:gridSpan w:val="2"/>
            <w:tcBorders>
              <w:top w:val="nil"/>
              <w:left w:val="nil"/>
              <w:bottom w:val="nil"/>
              <w:right w:val="nil"/>
            </w:tcBorders>
            <w:shd w:val="clear" w:color="auto" w:fill="auto"/>
            <w:noWrap/>
            <w:vAlign w:val="center"/>
          </w:tcPr>
          <w:p w14:paraId="7358D1B9"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5.15</w:t>
            </w:r>
          </w:p>
        </w:tc>
        <w:tc>
          <w:tcPr>
            <w:tcW w:w="751" w:type="dxa"/>
            <w:gridSpan w:val="2"/>
            <w:tcBorders>
              <w:top w:val="nil"/>
              <w:left w:val="nil"/>
              <w:bottom w:val="nil"/>
              <w:right w:val="nil"/>
            </w:tcBorders>
            <w:shd w:val="clear" w:color="auto" w:fill="auto"/>
            <w:noWrap/>
            <w:vAlign w:val="center"/>
          </w:tcPr>
          <w:p w14:paraId="31728FA2"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.023*</w:t>
            </w:r>
          </w:p>
        </w:tc>
      </w:tr>
      <w:tr w:rsidR="00DD55F4" w:rsidRPr="003B0F40" w14:paraId="39C9D74E" w14:textId="77777777" w:rsidTr="004230DD">
        <w:trPr>
          <w:trHeight w:val="20"/>
          <w:jc w:val="center"/>
        </w:trPr>
        <w:tc>
          <w:tcPr>
            <w:tcW w:w="1983" w:type="dxa"/>
            <w:tcBorders>
              <w:top w:val="nil"/>
              <w:left w:val="nil"/>
              <w:bottom w:val="nil"/>
              <w:right w:val="nil"/>
            </w:tcBorders>
            <w:shd w:val="clear" w:color="auto" w:fill="auto"/>
            <w:noWrap/>
            <w:vAlign w:val="center"/>
            <w:hideMark/>
          </w:tcPr>
          <w:p w14:paraId="0F70DB6D" w14:textId="77777777" w:rsidR="00DD55F4" w:rsidRPr="003B0F40" w:rsidRDefault="00DD55F4" w:rsidP="00C0125B">
            <w:pPr>
              <w:jc w:val="both"/>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Detection bias</w:t>
            </w:r>
          </w:p>
        </w:tc>
        <w:tc>
          <w:tcPr>
            <w:tcW w:w="414" w:type="dxa"/>
            <w:tcBorders>
              <w:top w:val="nil"/>
              <w:left w:val="nil"/>
              <w:bottom w:val="nil"/>
              <w:right w:val="nil"/>
            </w:tcBorders>
            <w:vAlign w:val="center"/>
          </w:tcPr>
          <w:p w14:paraId="779EAFE6"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w:t>
            </w:r>
          </w:p>
        </w:tc>
        <w:tc>
          <w:tcPr>
            <w:tcW w:w="416" w:type="dxa"/>
            <w:tcBorders>
              <w:top w:val="nil"/>
              <w:left w:val="nil"/>
              <w:bottom w:val="nil"/>
              <w:right w:val="nil"/>
            </w:tcBorders>
            <w:shd w:val="clear" w:color="auto" w:fill="auto"/>
            <w:noWrap/>
            <w:vAlign w:val="center"/>
          </w:tcPr>
          <w:p w14:paraId="1DCEF973"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.82</w:t>
            </w:r>
          </w:p>
        </w:tc>
        <w:tc>
          <w:tcPr>
            <w:tcW w:w="542" w:type="dxa"/>
            <w:tcBorders>
              <w:top w:val="nil"/>
              <w:left w:val="nil"/>
              <w:bottom w:val="nil"/>
              <w:right w:val="nil"/>
            </w:tcBorders>
            <w:shd w:val="clear" w:color="auto" w:fill="auto"/>
            <w:noWrap/>
            <w:vAlign w:val="center"/>
          </w:tcPr>
          <w:p w14:paraId="28448406" w14:textId="5BFC212D"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.78</w:t>
            </w:r>
            <w:r>
              <w:rPr>
                <w:rFonts w:ascii="Times New Roman" w:eastAsia="Times New Roman" w:hAnsi="Times New Roman" w:cs="Times New Roman"/>
                <w:color w:val="000000"/>
                <w:sz w:val="16"/>
                <w:szCs w:val="16"/>
                <w:lang w:val="en-GB" w:eastAsia="en-GB"/>
              </w:rPr>
              <w:t>;</w:t>
            </w:r>
          </w:p>
        </w:tc>
        <w:tc>
          <w:tcPr>
            <w:tcW w:w="523" w:type="dxa"/>
            <w:tcBorders>
              <w:top w:val="nil"/>
              <w:left w:val="nil"/>
              <w:bottom w:val="nil"/>
              <w:right w:val="nil"/>
            </w:tcBorders>
            <w:shd w:val="clear" w:color="auto" w:fill="auto"/>
            <w:noWrap/>
            <w:vAlign w:val="center"/>
          </w:tcPr>
          <w:p w14:paraId="6789AC73" w14:textId="51910A4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.86</w:t>
            </w:r>
            <w:r w:rsidR="004230DD">
              <w:rPr>
                <w:rFonts w:ascii="Times New Roman" w:eastAsia="Times New Roman" w:hAnsi="Times New Roman" w:cs="Times New Roman"/>
                <w:color w:val="000000"/>
                <w:sz w:val="16"/>
                <w:szCs w:val="16"/>
                <w:lang w:val="en-GB" w:eastAsia="en-GB"/>
              </w:rPr>
              <w:t>]</w:t>
            </w:r>
          </w:p>
        </w:tc>
        <w:tc>
          <w:tcPr>
            <w:tcW w:w="654" w:type="dxa"/>
            <w:tcBorders>
              <w:top w:val="nil"/>
              <w:left w:val="nil"/>
              <w:bottom w:val="nil"/>
              <w:right w:val="nil"/>
            </w:tcBorders>
            <w:shd w:val="clear" w:color="auto" w:fill="auto"/>
            <w:noWrap/>
            <w:vAlign w:val="center"/>
          </w:tcPr>
          <w:p w14:paraId="27A9A28D"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94.8%</w:t>
            </w:r>
          </w:p>
        </w:tc>
        <w:tc>
          <w:tcPr>
            <w:tcW w:w="420" w:type="dxa"/>
            <w:tcBorders>
              <w:top w:val="nil"/>
              <w:left w:val="nil"/>
              <w:bottom w:val="nil"/>
              <w:right w:val="nil"/>
            </w:tcBorders>
            <w:vAlign w:val="center"/>
          </w:tcPr>
          <w:p w14:paraId="31CDCED8"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11</w:t>
            </w:r>
          </w:p>
        </w:tc>
        <w:tc>
          <w:tcPr>
            <w:tcW w:w="416" w:type="dxa"/>
            <w:tcBorders>
              <w:top w:val="nil"/>
              <w:left w:val="nil"/>
              <w:bottom w:val="nil"/>
              <w:right w:val="nil"/>
            </w:tcBorders>
            <w:shd w:val="clear" w:color="auto" w:fill="auto"/>
            <w:noWrap/>
            <w:vAlign w:val="center"/>
          </w:tcPr>
          <w:p w14:paraId="3F850338"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.83</w:t>
            </w:r>
          </w:p>
        </w:tc>
        <w:tc>
          <w:tcPr>
            <w:tcW w:w="539" w:type="dxa"/>
            <w:tcBorders>
              <w:top w:val="nil"/>
              <w:left w:val="nil"/>
              <w:bottom w:val="nil"/>
              <w:right w:val="nil"/>
            </w:tcBorders>
            <w:shd w:val="clear" w:color="auto" w:fill="auto"/>
            <w:noWrap/>
            <w:vAlign w:val="center"/>
          </w:tcPr>
          <w:p w14:paraId="6CD95182" w14:textId="199B1E8D"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.80</w:t>
            </w:r>
            <w:r>
              <w:rPr>
                <w:rFonts w:ascii="Times New Roman" w:eastAsia="Times New Roman" w:hAnsi="Times New Roman" w:cs="Times New Roman"/>
                <w:color w:val="000000"/>
                <w:sz w:val="16"/>
                <w:szCs w:val="16"/>
                <w:lang w:val="en-GB" w:eastAsia="en-GB"/>
              </w:rPr>
              <w:t>;</w:t>
            </w:r>
          </w:p>
        </w:tc>
        <w:tc>
          <w:tcPr>
            <w:tcW w:w="614" w:type="dxa"/>
            <w:tcBorders>
              <w:top w:val="nil"/>
              <w:left w:val="nil"/>
              <w:bottom w:val="nil"/>
              <w:right w:val="nil"/>
            </w:tcBorders>
            <w:shd w:val="clear" w:color="auto" w:fill="auto"/>
            <w:noWrap/>
            <w:vAlign w:val="center"/>
          </w:tcPr>
          <w:p w14:paraId="6818E415" w14:textId="60940F91"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.87</w:t>
            </w:r>
            <w:r w:rsidR="004230DD">
              <w:rPr>
                <w:rFonts w:ascii="Times New Roman" w:eastAsia="Times New Roman" w:hAnsi="Times New Roman" w:cs="Times New Roman"/>
                <w:color w:val="000000"/>
                <w:sz w:val="16"/>
                <w:szCs w:val="16"/>
                <w:lang w:val="en-GB" w:eastAsia="en-GB"/>
              </w:rPr>
              <w:t>]</w:t>
            </w:r>
          </w:p>
        </w:tc>
        <w:tc>
          <w:tcPr>
            <w:tcW w:w="655" w:type="dxa"/>
            <w:gridSpan w:val="2"/>
            <w:tcBorders>
              <w:top w:val="nil"/>
              <w:left w:val="nil"/>
              <w:bottom w:val="nil"/>
              <w:right w:val="nil"/>
            </w:tcBorders>
            <w:shd w:val="clear" w:color="auto" w:fill="auto"/>
            <w:noWrap/>
            <w:vAlign w:val="center"/>
          </w:tcPr>
          <w:p w14:paraId="1DF2DD36"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97.2%</w:t>
            </w:r>
          </w:p>
        </w:tc>
        <w:tc>
          <w:tcPr>
            <w:tcW w:w="709" w:type="dxa"/>
            <w:gridSpan w:val="2"/>
            <w:tcBorders>
              <w:top w:val="nil"/>
              <w:left w:val="nil"/>
              <w:bottom w:val="nil"/>
              <w:right w:val="nil"/>
            </w:tcBorders>
            <w:shd w:val="clear" w:color="auto" w:fill="auto"/>
            <w:noWrap/>
            <w:vAlign w:val="center"/>
          </w:tcPr>
          <w:p w14:paraId="091D2375"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0.38</w:t>
            </w:r>
          </w:p>
        </w:tc>
        <w:tc>
          <w:tcPr>
            <w:tcW w:w="751" w:type="dxa"/>
            <w:gridSpan w:val="2"/>
            <w:tcBorders>
              <w:top w:val="nil"/>
              <w:left w:val="nil"/>
              <w:bottom w:val="nil"/>
              <w:right w:val="nil"/>
            </w:tcBorders>
            <w:shd w:val="clear" w:color="auto" w:fill="auto"/>
            <w:noWrap/>
            <w:vAlign w:val="center"/>
          </w:tcPr>
          <w:p w14:paraId="3DE5F3E1"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.539</w:t>
            </w:r>
          </w:p>
        </w:tc>
      </w:tr>
      <w:tr w:rsidR="00DD55F4" w:rsidRPr="003B0F40" w14:paraId="3030E01C" w14:textId="77777777" w:rsidTr="004230DD">
        <w:trPr>
          <w:trHeight w:val="20"/>
          <w:jc w:val="center"/>
        </w:trPr>
        <w:tc>
          <w:tcPr>
            <w:tcW w:w="1983" w:type="dxa"/>
            <w:tcBorders>
              <w:top w:val="nil"/>
              <w:left w:val="nil"/>
              <w:bottom w:val="nil"/>
              <w:right w:val="nil"/>
            </w:tcBorders>
            <w:shd w:val="clear" w:color="auto" w:fill="auto"/>
            <w:noWrap/>
            <w:vAlign w:val="center"/>
            <w:hideMark/>
          </w:tcPr>
          <w:p w14:paraId="0F5599A4" w14:textId="77777777" w:rsidR="00DD55F4" w:rsidRPr="003B0F40" w:rsidRDefault="00DD55F4" w:rsidP="00C0125B">
            <w:pPr>
              <w:jc w:val="both"/>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Statistical bias</w:t>
            </w:r>
          </w:p>
        </w:tc>
        <w:tc>
          <w:tcPr>
            <w:tcW w:w="414" w:type="dxa"/>
            <w:tcBorders>
              <w:top w:val="nil"/>
              <w:left w:val="nil"/>
              <w:bottom w:val="nil"/>
              <w:right w:val="nil"/>
            </w:tcBorders>
            <w:vAlign w:val="center"/>
          </w:tcPr>
          <w:p w14:paraId="61F3D4EF"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10</w:t>
            </w:r>
          </w:p>
        </w:tc>
        <w:tc>
          <w:tcPr>
            <w:tcW w:w="416" w:type="dxa"/>
            <w:tcBorders>
              <w:top w:val="nil"/>
              <w:left w:val="nil"/>
              <w:bottom w:val="nil"/>
              <w:right w:val="nil"/>
            </w:tcBorders>
            <w:shd w:val="clear" w:color="auto" w:fill="auto"/>
            <w:noWrap/>
            <w:vAlign w:val="center"/>
          </w:tcPr>
          <w:p w14:paraId="623CC30B"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.83</w:t>
            </w:r>
          </w:p>
        </w:tc>
        <w:tc>
          <w:tcPr>
            <w:tcW w:w="542" w:type="dxa"/>
            <w:tcBorders>
              <w:top w:val="nil"/>
              <w:left w:val="nil"/>
              <w:bottom w:val="nil"/>
              <w:right w:val="nil"/>
            </w:tcBorders>
            <w:shd w:val="clear" w:color="auto" w:fill="auto"/>
            <w:noWrap/>
            <w:vAlign w:val="center"/>
          </w:tcPr>
          <w:p w14:paraId="50135E41" w14:textId="729195A2"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.79</w:t>
            </w:r>
            <w:r>
              <w:rPr>
                <w:rFonts w:ascii="Times New Roman" w:eastAsia="Times New Roman" w:hAnsi="Times New Roman" w:cs="Times New Roman"/>
                <w:color w:val="000000"/>
                <w:sz w:val="16"/>
                <w:szCs w:val="16"/>
                <w:lang w:val="en-GB" w:eastAsia="en-GB"/>
              </w:rPr>
              <w:t>;</w:t>
            </w:r>
          </w:p>
        </w:tc>
        <w:tc>
          <w:tcPr>
            <w:tcW w:w="523" w:type="dxa"/>
            <w:tcBorders>
              <w:top w:val="nil"/>
              <w:left w:val="nil"/>
              <w:bottom w:val="nil"/>
              <w:right w:val="nil"/>
            </w:tcBorders>
            <w:shd w:val="clear" w:color="auto" w:fill="auto"/>
            <w:noWrap/>
            <w:vAlign w:val="center"/>
          </w:tcPr>
          <w:p w14:paraId="1213B49D" w14:textId="4444282D"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.87</w:t>
            </w:r>
            <w:r w:rsidR="004230DD">
              <w:rPr>
                <w:rFonts w:ascii="Times New Roman" w:eastAsia="Times New Roman" w:hAnsi="Times New Roman" w:cs="Times New Roman"/>
                <w:color w:val="000000"/>
                <w:sz w:val="16"/>
                <w:szCs w:val="16"/>
                <w:lang w:val="en-GB" w:eastAsia="en-GB"/>
              </w:rPr>
              <w:t>]</w:t>
            </w:r>
          </w:p>
        </w:tc>
        <w:tc>
          <w:tcPr>
            <w:tcW w:w="654" w:type="dxa"/>
            <w:tcBorders>
              <w:top w:val="nil"/>
              <w:left w:val="nil"/>
              <w:bottom w:val="nil"/>
              <w:right w:val="nil"/>
            </w:tcBorders>
            <w:shd w:val="clear" w:color="auto" w:fill="auto"/>
            <w:noWrap/>
            <w:vAlign w:val="center"/>
          </w:tcPr>
          <w:p w14:paraId="1904AC13"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97.1%</w:t>
            </w:r>
          </w:p>
        </w:tc>
        <w:tc>
          <w:tcPr>
            <w:tcW w:w="420" w:type="dxa"/>
            <w:tcBorders>
              <w:top w:val="nil"/>
              <w:left w:val="nil"/>
              <w:bottom w:val="nil"/>
              <w:right w:val="nil"/>
            </w:tcBorders>
            <w:vAlign w:val="center"/>
          </w:tcPr>
          <w:p w14:paraId="634A21DA"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w:t>
            </w:r>
          </w:p>
        </w:tc>
        <w:tc>
          <w:tcPr>
            <w:tcW w:w="416" w:type="dxa"/>
            <w:tcBorders>
              <w:top w:val="nil"/>
              <w:left w:val="nil"/>
              <w:bottom w:val="nil"/>
              <w:right w:val="nil"/>
            </w:tcBorders>
            <w:shd w:val="clear" w:color="auto" w:fill="auto"/>
            <w:noWrap/>
            <w:vAlign w:val="center"/>
          </w:tcPr>
          <w:p w14:paraId="2E0196F1"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.82</w:t>
            </w:r>
          </w:p>
        </w:tc>
        <w:tc>
          <w:tcPr>
            <w:tcW w:w="539" w:type="dxa"/>
            <w:tcBorders>
              <w:top w:val="nil"/>
              <w:left w:val="nil"/>
              <w:bottom w:val="nil"/>
              <w:right w:val="nil"/>
            </w:tcBorders>
            <w:shd w:val="clear" w:color="auto" w:fill="auto"/>
            <w:noWrap/>
            <w:vAlign w:val="center"/>
          </w:tcPr>
          <w:p w14:paraId="0E0860DD" w14:textId="7FDF9F6B"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.77</w:t>
            </w:r>
            <w:r>
              <w:rPr>
                <w:rFonts w:ascii="Times New Roman" w:eastAsia="Times New Roman" w:hAnsi="Times New Roman" w:cs="Times New Roman"/>
                <w:color w:val="000000"/>
                <w:sz w:val="16"/>
                <w:szCs w:val="16"/>
                <w:lang w:val="en-GB" w:eastAsia="en-GB"/>
              </w:rPr>
              <w:t>;</w:t>
            </w:r>
          </w:p>
        </w:tc>
        <w:tc>
          <w:tcPr>
            <w:tcW w:w="614" w:type="dxa"/>
            <w:tcBorders>
              <w:top w:val="nil"/>
              <w:left w:val="nil"/>
              <w:bottom w:val="nil"/>
              <w:right w:val="nil"/>
            </w:tcBorders>
            <w:shd w:val="clear" w:color="auto" w:fill="auto"/>
            <w:noWrap/>
            <w:vAlign w:val="center"/>
          </w:tcPr>
          <w:p w14:paraId="7278B26F" w14:textId="2B26050B"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.87</w:t>
            </w:r>
            <w:r w:rsidR="004230DD">
              <w:rPr>
                <w:rFonts w:ascii="Times New Roman" w:eastAsia="Times New Roman" w:hAnsi="Times New Roman" w:cs="Times New Roman"/>
                <w:color w:val="000000"/>
                <w:sz w:val="16"/>
                <w:szCs w:val="16"/>
                <w:lang w:val="en-GB" w:eastAsia="en-GB"/>
              </w:rPr>
              <w:t>]</w:t>
            </w:r>
          </w:p>
        </w:tc>
        <w:tc>
          <w:tcPr>
            <w:tcW w:w="655" w:type="dxa"/>
            <w:gridSpan w:val="2"/>
            <w:tcBorders>
              <w:top w:val="nil"/>
              <w:left w:val="nil"/>
              <w:bottom w:val="nil"/>
              <w:right w:val="nil"/>
            </w:tcBorders>
            <w:shd w:val="clear" w:color="auto" w:fill="auto"/>
            <w:noWrap/>
            <w:vAlign w:val="center"/>
          </w:tcPr>
          <w:p w14:paraId="1B62365A"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97.0%</w:t>
            </w:r>
          </w:p>
        </w:tc>
        <w:tc>
          <w:tcPr>
            <w:tcW w:w="709" w:type="dxa"/>
            <w:gridSpan w:val="2"/>
            <w:tcBorders>
              <w:top w:val="nil"/>
              <w:left w:val="nil"/>
              <w:bottom w:val="nil"/>
              <w:right w:val="nil"/>
            </w:tcBorders>
            <w:shd w:val="clear" w:color="auto" w:fill="auto"/>
            <w:noWrap/>
            <w:vAlign w:val="center"/>
          </w:tcPr>
          <w:p w14:paraId="21CBCF13"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0.03</w:t>
            </w:r>
          </w:p>
        </w:tc>
        <w:tc>
          <w:tcPr>
            <w:tcW w:w="751" w:type="dxa"/>
            <w:gridSpan w:val="2"/>
            <w:tcBorders>
              <w:top w:val="nil"/>
              <w:left w:val="nil"/>
              <w:bottom w:val="nil"/>
              <w:right w:val="nil"/>
            </w:tcBorders>
            <w:shd w:val="clear" w:color="auto" w:fill="auto"/>
            <w:noWrap/>
            <w:vAlign w:val="center"/>
          </w:tcPr>
          <w:p w14:paraId="22D3BE1B"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.853</w:t>
            </w:r>
          </w:p>
        </w:tc>
      </w:tr>
      <w:tr w:rsidR="00DD55F4" w:rsidRPr="003B0F40" w14:paraId="524F3C6C" w14:textId="77777777" w:rsidTr="004230DD">
        <w:trPr>
          <w:trHeight w:val="20"/>
          <w:jc w:val="center"/>
        </w:trPr>
        <w:tc>
          <w:tcPr>
            <w:tcW w:w="1983" w:type="dxa"/>
            <w:tcBorders>
              <w:top w:val="nil"/>
              <w:left w:val="nil"/>
              <w:right w:val="nil"/>
            </w:tcBorders>
            <w:shd w:val="clear" w:color="auto" w:fill="auto"/>
            <w:noWrap/>
            <w:vAlign w:val="center"/>
            <w:hideMark/>
          </w:tcPr>
          <w:p w14:paraId="5E1264E4" w14:textId="77777777" w:rsidR="00DD55F4" w:rsidRPr="003B0F40" w:rsidRDefault="00DD55F4" w:rsidP="00C0125B">
            <w:pPr>
              <w:jc w:val="both"/>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Reporting bias</w:t>
            </w:r>
          </w:p>
        </w:tc>
        <w:tc>
          <w:tcPr>
            <w:tcW w:w="414" w:type="dxa"/>
            <w:tcBorders>
              <w:top w:val="nil"/>
              <w:left w:val="nil"/>
              <w:bottom w:val="nil"/>
              <w:right w:val="nil"/>
            </w:tcBorders>
            <w:vAlign w:val="center"/>
          </w:tcPr>
          <w:p w14:paraId="02B56D0D"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w:t>
            </w:r>
          </w:p>
        </w:tc>
        <w:tc>
          <w:tcPr>
            <w:tcW w:w="416" w:type="dxa"/>
            <w:tcBorders>
              <w:top w:val="nil"/>
              <w:left w:val="nil"/>
              <w:bottom w:val="nil"/>
              <w:right w:val="nil"/>
            </w:tcBorders>
            <w:shd w:val="clear" w:color="auto" w:fill="auto"/>
            <w:noWrap/>
            <w:vAlign w:val="center"/>
          </w:tcPr>
          <w:p w14:paraId="0525469F"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.86</w:t>
            </w:r>
          </w:p>
        </w:tc>
        <w:tc>
          <w:tcPr>
            <w:tcW w:w="542" w:type="dxa"/>
            <w:tcBorders>
              <w:top w:val="nil"/>
              <w:left w:val="nil"/>
              <w:bottom w:val="nil"/>
              <w:right w:val="nil"/>
            </w:tcBorders>
            <w:shd w:val="clear" w:color="auto" w:fill="auto"/>
            <w:noWrap/>
            <w:vAlign w:val="center"/>
          </w:tcPr>
          <w:p w14:paraId="0212EC67" w14:textId="56266355"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.84</w:t>
            </w:r>
            <w:r>
              <w:rPr>
                <w:rFonts w:ascii="Times New Roman" w:eastAsia="Times New Roman" w:hAnsi="Times New Roman" w:cs="Times New Roman"/>
                <w:color w:val="000000"/>
                <w:sz w:val="16"/>
                <w:szCs w:val="16"/>
                <w:lang w:val="en-GB" w:eastAsia="en-GB"/>
              </w:rPr>
              <w:t>;</w:t>
            </w:r>
          </w:p>
        </w:tc>
        <w:tc>
          <w:tcPr>
            <w:tcW w:w="523" w:type="dxa"/>
            <w:tcBorders>
              <w:top w:val="nil"/>
              <w:left w:val="nil"/>
              <w:bottom w:val="nil"/>
              <w:right w:val="nil"/>
            </w:tcBorders>
            <w:shd w:val="clear" w:color="auto" w:fill="auto"/>
            <w:noWrap/>
            <w:vAlign w:val="center"/>
          </w:tcPr>
          <w:p w14:paraId="2B03DD16" w14:textId="05C60CC9"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.88</w:t>
            </w:r>
            <w:r w:rsidR="004230DD">
              <w:rPr>
                <w:rFonts w:ascii="Times New Roman" w:eastAsia="Times New Roman" w:hAnsi="Times New Roman" w:cs="Times New Roman"/>
                <w:color w:val="000000"/>
                <w:sz w:val="16"/>
                <w:szCs w:val="16"/>
                <w:lang w:val="en-GB" w:eastAsia="en-GB"/>
              </w:rPr>
              <w:t>]</w:t>
            </w:r>
          </w:p>
        </w:tc>
        <w:tc>
          <w:tcPr>
            <w:tcW w:w="654" w:type="dxa"/>
            <w:tcBorders>
              <w:top w:val="nil"/>
              <w:left w:val="nil"/>
              <w:bottom w:val="nil"/>
              <w:right w:val="nil"/>
            </w:tcBorders>
            <w:shd w:val="clear" w:color="auto" w:fill="auto"/>
            <w:noWrap/>
            <w:vAlign w:val="center"/>
          </w:tcPr>
          <w:p w14:paraId="4E456FFC"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82.5%</w:t>
            </w:r>
          </w:p>
        </w:tc>
        <w:tc>
          <w:tcPr>
            <w:tcW w:w="420" w:type="dxa"/>
            <w:tcBorders>
              <w:top w:val="nil"/>
              <w:left w:val="nil"/>
              <w:bottom w:val="nil"/>
              <w:right w:val="nil"/>
            </w:tcBorders>
            <w:vAlign w:val="center"/>
          </w:tcPr>
          <w:p w14:paraId="58E5FC13"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11</w:t>
            </w:r>
          </w:p>
        </w:tc>
        <w:tc>
          <w:tcPr>
            <w:tcW w:w="416" w:type="dxa"/>
            <w:tcBorders>
              <w:top w:val="nil"/>
              <w:left w:val="nil"/>
              <w:bottom w:val="nil"/>
              <w:right w:val="nil"/>
            </w:tcBorders>
            <w:shd w:val="clear" w:color="auto" w:fill="auto"/>
            <w:noWrap/>
            <w:vAlign w:val="center"/>
          </w:tcPr>
          <w:p w14:paraId="0A044377"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.80</w:t>
            </w:r>
          </w:p>
        </w:tc>
        <w:tc>
          <w:tcPr>
            <w:tcW w:w="539" w:type="dxa"/>
            <w:tcBorders>
              <w:top w:val="nil"/>
              <w:left w:val="nil"/>
              <w:bottom w:val="nil"/>
              <w:right w:val="nil"/>
            </w:tcBorders>
            <w:shd w:val="clear" w:color="auto" w:fill="auto"/>
            <w:noWrap/>
            <w:vAlign w:val="center"/>
          </w:tcPr>
          <w:p w14:paraId="609CE88C" w14:textId="6EEFC82F"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.74</w:t>
            </w:r>
            <w:r>
              <w:rPr>
                <w:rFonts w:ascii="Times New Roman" w:eastAsia="Times New Roman" w:hAnsi="Times New Roman" w:cs="Times New Roman"/>
                <w:color w:val="000000"/>
                <w:sz w:val="16"/>
                <w:szCs w:val="16"/>
                <w:lang w:val="en-GB" w:eastAsia="en-GB"/>
              </w:rPr>
              <w:t>;</w:t>
            </w:r>
          </w:p>
        </w:tc>
        <w:tc>
          <w:tcPr>
            <w:tcW w:w="614" w:type="dxa"/>
            <w:tcBorders>
              <w:top w:val="nil"/>
              <w:left w:val="nil"/>
              <w:bottom w:val="nil"/>
              <w:right w:val="nil"/>
            </w:tcBorders>
            <w:shd w:val="clear" w:color="auto" w:fill="auto"/>
            <w:noWrap/>
            <w:vAlign w:val="center"/>
          </w:tcPr>
          <w:p w14:paraId="7E922529" w14:textId="6C9C48E4"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.86</w:t>
            </w:r>
            <w:r w:rsidR="004230DD">
              <w:rPr>
                <w:rFonts w:ascii="Times New Roman" w:eastAsia="Times New Roman" w:hAnsi="Times New Roman" w:cs="Times New Roman"/>
                <w:color w:val="000000"/>
                <w:sz w:val="16"/>
                <w:szCs w:val="16"/>
                <w:lang w:val="en-GB" w:eastAsia="en-GB"/>
              </w:rPr>
              <w:t>]</w:t>
            </w:r>
          </w:p>
        </w:tc>
        <w:tc>
          <w:tcPr>
            <w:tcW w:w="655" w:type="dxa"/>
            <w:gridSpan w:val="2"/>
            <w:tcBorders>
              <w:top w:val="nil"/>
              <w:left w:val="nil"/>
              <w:bottom w:val="nil"/>
              <w:right w:val="nil"/>
            </w:tcBorders>
            <w:shd w:val="clear" w:color="auto" w:fill="auto"/>
            <w:noWrap/>
            <w:vAlign w:val="center"/>
          </w:tcPr>
          <w:p w14:paraId="47A8A216"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98.4%</w:t>
            </w:r>
          </w:p>
        </w:tc>
        <w:tc>
          <w:tcPr>
            <w:tcW w:w="709" w:type="dxa"/>
            <w:gridSpan w:val="2"/>
            <w:tcBorders>
              <w:top w:val="nil"/>
              <w:left w:val="nil"/>
              <w:bottom w:val="nil"/>
              <w:right w:val="nil"/>
            </w:tcBorders>
            <w:shd w:val="clear" w:color="auto" w:fill="auto"/>
            <w:noWrap/>
            <w:vAlign w:val="center"/>
          </w:tcPr>
          <w:p w14:paraId="2B5EFA23"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2.89</w:t>
            </w:r>
          </w:p>
        </w:tc>
        <w:tc>
          <w:tcPr>
            <w:tcW w:w="751" w:type="dxa"/>
            <w:gridSpan w:val="2"/>
            <w:tcBorders>
              <w:top w:val="nil"/>
              <w:left w:val="nil"/>
              <w:bottom w:val="nil"/>
              <w:right w:val="nil"/>
            </w:tcBorders>
            <w:shd w:val="clear" w:color="auto" w:fill="auto"/>
            <w:noWrap/>
            <w:vAlign w:val="center"/>
          </w:tcPr>
          <w:p w14:paraId="75AEE9E0"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.089</w:t>
            </w:r>
          </w:p>
        </w:tc>
      </w:tr>
      <w:tr w:rsidR="00DD55F4" w:rsidRPr="003B0F40" w14:paraId="4850D4C3" w14:textId="77777777" w:rsidTr="004230DD">
        <w:trPr>
          <w:trHeight w:val="20"/>
          <w:jc w:val="center"/>
        </w:trPr>
        <w:tc>
          <w:tcPr>
            <w:tcW w:w="1983" w:type="dxa"/>
            <w:tcBorders>
              <w:top w:val="nil"/>
              <w:left w:val="nil"/>
              <w:bottom w:val="single" w:sz="4" w:space="0" w:color="auto"/>
              <w:right w:val="nil"/>
            </w:tcBorders>
            <w:shd w:val="clear" w:color="auto" w:fill="auto"/>
            <w:noWrap/>
            <w:vAlign w:val="center"/>
            <w:hideMark/>
          </w:tcPr>
          <w:p w14:paraId="44CDD36D" w14:textId="77777777" w:rsidR="00DD55F4" w:rsidRPr="003B0F40" w:rsidRDefault="00DD55F4" w:rsidP="00C0125B">
            <w:pPr>
              <w:jc w:val="both"/>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Generalisability bias</w:t>
            </w:r>
          </w:p>
        </w:tc>
        <w:tc>
          <w:tcPr>
            <w:tcW w:w="414" w:type="dxa"/>
            <w:tcBorders>
              <w:top w:val="nil"/>
              <w:left w:val="nil"/>
              <w:bottom w:val="nil"/>
              <w:right w:val="nil"/>
            </w:tcBorders>
            <w:vAlign w:val="center"/>
          </w:tcPr>
          <w:p w14:paraId="2734CE6C"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18</w:t>
            </w:r>
          </w:p>
        </w:tc>
        <w:tc>
          <w:tcPr>
            <w:tcW w:w="416" w:type="dxa"/>
            <w:tcBorders>
              <w:top w:val="nil"/>
              <w:left w:val="nil"/>
              <w:bottom w:val="nil"/>
              <w:right w:val="nil"/>
            </w:tcBorders>
            <w:shd w:val="clear" w:color="auto" w:fill="auto"/>
            <w:noWrap/>
            <w:vAlign w:val="center"/>
          </w:tcPr>
          <w:p w14:paraId="2FDFC633"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.83</w:t>
            </w:r>
          </w:p>
        </w:tc>
        <w:tc>
          <w:tcPr>
            <w:tcW w:w="542" w:type="dxa"/>
            <w:tcBorders>
              <w:top w:val="nil"/>
              <w:left w:val="nil"/>
              <w:bottom w:val="nil"/>
              <w:right w:val="nil"/>
            </w:tcBorders>
            <w:shd w:val="clear" w:color="auto" w:fill="auto"/>
            <w:noWrap/>
            <w:vAlign w:val="center"/>
          </w:tcPr>
          <w:p w14:paraId="36C35883" w14:textId="19BD9AE8"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.80</w:t>
            </w:r>
            <w:r>
              <w:rPr>
                <w:rFonts w:ascii="Times New Roman" w:eastAsia="Times New Roman" w:hAnsi="Times New Roman" w:cs="Times New Roman"/>
                <w:color w:val="000000"/>
                <w:sz w:val="16"/>
                <w:szCs w:val="16"/>
                <w:lang w:val="en-GB" w:eastAsia="en-GB"/>
              </w:rPr>
              <w:t>;</w:t>
            </w:r>
          </w:p>
        </w:tc>
        <w:tc>
          <w:tcPr>
            <w:tcW w:w="523" w:type="dxa"/>
            <w:tcBorders>
              <w:top w:val="nil"/>
              <w:left w:val="nil"/>
              <w:bottom w:val="nil"/>
              <w:right w:val="nil"/>
            </w:tcBorders>
            <w:shd w:val="clear" w:color="auto" w:fill="auto"/>
            <w:noWrap/>
            <w:vAlign w:val="center"/>
          </w:tcPr>
          <w:p w14:paraId="7F276617" w14:textId="19E5249B"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.85</w:t>
            </w:r>
            <w:r w:rsidR="004230DD">
              <w:rPr>
                <w:rFonts w:ascii="Times New Roman" w:eastAsia="Times New Roman" w:hAnsi="Times New Roman" w:cs="Times New Roman"/>
                <w:color w:val="000000"/>
                <w:sz w:val="16"/>
                <w:szCs w:val="16"/>
                <w:lang w:val="en-GB" w:eastAsia="en-GB"/>
              </w:rPr>
              <w:t>]</w:t>
            </w:r>
          </w:p>
        </w:tc>
        <w:tc>
          <w:tcPr>
            <w:tcW w:w="654" w:type="dxa"/>
            <w:tcBorders>
              <w:top w:val="nil"/>
              <w:left w:val="nil"/>
              <w:bottom w:val="nil"/>
              <w:right w:val="nil"/>
            </w:tcBorders>
            <w:shd w:val="clear" w:color="auto" w:fill="auto"/>
            <w:noWrap/>
            <w:vAlign w:val="center"/>
          </w:tcPr>
          <w:p w14:paraId="25846BA8"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97.5%</w:t>
            </w:r>
          </w:p>
        </w:tc>
        <w:tc>
          <w:tcPr>
            <w:tcW w:w="420" w:type="dxa"/>
            <w:tcBorders>
              <w:top w:val="nil"/>
              <w:left w:val="nil"/>
              <w:bottom w:val="nil"/>
              <w:right w:val="nil"/>
            </w:tcBorders>
            <w:vAlign w:val="center"/>
          </w:tcPr>
          <w:p w14:paraId="6422C3B3"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w:t>
            </w:r>
          </w:p>
        </w:tc>
        <w:tc>
          <w:tcPr>
            <w:tcW w:w="416" w:type="dxa"/>
            <w:tcBorders>
              <w:top w:val="nil"/>
              <w:left w:val="nil"/>
              <w:bottom w:val="nil"/>
              <w:right w:val="nil"/>
            </w:tcBorders>
            <w:shd w:val="clear" w:color="auto" w:fill="auto"/>
            <w:noWrap/>
            <w:vAlign w:val="center"/>
          </w:tcPr>
          <w:p w14:paraId="24BAA8A8"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.83</w:t>
            </w:r>
          </w:p>
        </w:tc>
        <w:tc>
          <w:tcPr>
            <w:tcW w:w="539" w:type="dxa"/>
            <w:tcBorders>
              <w:top w:val="nil"/>
              <w:left w:val="nil"/>
              <w:bottom w:val="nil"/>
              <w:right w:val="nil"/>
            </w:tcBorders>
            <w:shd w:val="clear" w:color="auto" w:fill="auto"/>
            <w:noWrap/>
            <w:vAlign w:val="center"/>
          </w:tcPr>
          <w:p w14:paraId="27E50DD3" w14:textId="40F3BEE3"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.71</w:t>
            </w:r>
            <w:r>
              <w:rPr>
                <w:rFonts w:ascii="Times New Roman" w:eastAsia="Times New Roman" w:hAnsi="Times New Roman" w:cs="Times New Roman"/>
                <w:color w:val="000000"/>
                <w:sz w:val="16"/>
                <w:szCs w:val="16"/>
                <w:lang w:val="en-GB" w:eastAsia="en-GB"/>
              </w:rPr>
              <w:t>;</w:t>
            </w:r>
          </w:p>
        </w:tc>
        <w:tc>
          <w:tcPr>
            <w:tcW w:w="614" w:type="dxa"/>
            <w:tcBorders>
              <w:top w:val="nil"/>
              <w:left w:val="nil"/>
              <w:bottom w:val="nil"/>
              <w:right w:val="nil"/>
            </w:tcBorders>
            <w:shd w:val="clear" w:color="auto" w:fill="auto"/>
            <w:noWrap/>
            <w:vAlign w:val="center"/>
          </w:tcPr>
          <w:p w14:paraId="1950147F" w14:textId="42A5411F"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.95</w:t>
            </w:r>
            <w:r w:rsidR="004230DD">
              <w:rPr>
                <w:rFonts w:ascii="Times New Roman" w:eastAsia="Times New Roman" w:hAnsi="Times New Roman" w:cs="Times New Roman"/>
                <w:color w:val="000000"/>
                <w:sz w:val="16"/>
                <w:szCs w:val="16"/>
                <w:lang w:val="en-GB" w:eastAsia="en-GB"/>
              </w:rPr>
              <w:t>]</w:t>
            </w:r>
          </w:p>
        </w:tc>
        <w:tc>
          <w:tcPr>
            <w:tcW w:w="655" w:type="dxa"/>
            <w:gridSpan w:val="2"/>
            <w:tcBorders>
              <w:top w:val="nil"/>
              <w:left w:val="nil"/>
              <w:bottom w:val="nil"/>
              <w:right w:val="nil"/>
            </w:tcBorders>
            <w:shd w:val="clear" w:color="auto" w:fill="auto"/>
            <w:noWrap/>
            <w:vAlign w:val="center"/>
          </w:tcPr>
          <w:p w14:paraId="302F127F"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w:t>
            </w:r>
          </w:p>
        </w:tc>
        <w:tc>
          <w:tcPr>
            <w:tcW w:w="709" w:type="dxa"/>
            <w:gridSpan w:val="2"/>
            <w:tcBorders>
              <w:top w:val="nil"/>
              <w:left w:val="nil"/>
              <w:bottom w:val="nil"/>
              <w:right w:val="nil"/>
            </w:tcBorders>
            <w:shd w:val="clear" w:color="auto" w:fill="auto"/>
            <w:noWrap/>
            <w:vAlign w:val="center"/>
          </w:tcPr>
          <w:p w14:paraId="18E55B1F"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0.00</w:t>
            </w:r>
          </w:p>
        </w:tc>
        <w:tc>
          <w:tcPr>
            <w:tcW w:w="751" w:type="dxa"/>
            <w:gridSpan w:val="2"/>
            <w:tcBorders>
              <w:top w:val="nil"/>
              <w:left w:val="nil"/>
              <w:bottom w:val="nil"/>
              <w:right w:val="nil"/>
            </w:tcBorders>
            <w:shd w:val="clear" w:color="auto" w:fill="auto"/>
            <w:noWrap/>
            <w:vAlign w:val="center"/>
          </w:tcPr>
          <w:p w14:paraId="31E56497"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.947</w:t>
            </w:r>
          </w:p>
        </w:tc>
      </w:tr>
      <w:tr w:rsidR="00DD55F4" w:rsidRPr="003B0F40" w14:paraId="5AF5C1C6" w14:textId="77777777" w:rsidTr="00BC127A">
        <w:trPr>
          <w:trHeight w:val="20"/>
          <w:jc w:val="center"/>
        </w:trPr>
        <w:tc>
          <w:tcPr>
            <w:tcW w:w="8636" w:type="dxa"/>
            <w:gridSpan w:val="16"/>
            <w:tcBorders>
              <w:top w:val="single" w:sz="4" w:space="0" w:color="auto"/>
              <w:left w:val="nil"/>
              <w:bottom w:val="single" w:sz="4" w:space="0" w:color="auto"/>
              <w:right w:val="nil"/>
            </w:tcBorders>
            <w:shd w:val="clear" w:color="auto" w:fill="auto"/>
            <w:noWrap/>
            <w:vAlign w:val="center"/>
            <w:hideMark/>
          </w:tcPr>
          <w:p w14:paraId="5FFF29DC" w14:textId="77777777" w:rsidR="00DD55F4" w:rsidRPr="003B0F40" w:rsidRDefault="00DD55F4" w:rsidP="00BC127A">
            <w:pP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Betrayal</w:t>
            </w:r>
          </w:p>
        </w:tc>
      </w:tr>
      <w:tr w:rsidR="00DD55F4" w:rsidRPr="003B0F40" w14:paraId="23957468" w14:textId="77777777" w:rsidTr="004230DD">
        <w:trPr>
          <w:trHeight w:val="20"/>
          <w:jc w:val="center"/>
        </w:trPr>
        <w:tc>
          <w:tcPr>
            <w:tcW w:w="1983" w:type="dxa"/>
            <w:tcBorders>
              <w:top w:val="single" w:sz="4" w:space="0" w:color="auto"/>
              <w:left w:val="nil"/>
              <w:bottom w:val="nil"/>
              <w:right w:val="nil"/>
            </w:tcBorders>
            <w:shd w:val="clear" w:color="auto" w:fill="auto"/>
            <w:noWrap/>
            <w:vAlign w:val="center"/>
            <w:hideMark/>
          </w:tcPr>
          <w:p w14:paraId="2117B581" w14:textId="77777777" w:rsidR="00DD55F4" w:rsidRPr="003B0F40" w:rsidRDefault="00DD55F4" w:rsidP="00C0125B">
            <w:pPr>
              <w:jc w:val="both"/>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Selection bias</w:t>
            </w:r>
          </w:p>
        </w:tc>
        <w:tc>
          <w:tcPr>
            <w:tcW w:w="414" w:type="dxa"/>
            <w:tcBorders>
              <w:top w:val="nil"/>
              <w:left w:val="nil"/>
              <w:bottom w:val="nil"/>
              <w:right w:val="nil"/>
            </w:tcBorders>
            <w:vAlign w:val="center"/>
          </w:tcPr>
          <w:p w14:paraId="259AD0E9"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4</w:t>
            </w:r>
          </w:p>
        </w:tc>
        <w:tc>
          <w:tcPr>
            <w:tcW w:w="416" w:type="dxa"/>
            <w:tcBorders>
              <w:top w:val="nil"/>
              <w:left w:val="nil"/>
              <w:bottom w:val="nil"/>
              <w:right w:val="nil"/>
            </w:tcBorders>
            <w:shd w:val="clear" w:color="auto" w:fill="auto"/>
            <w:noWrap/>
            <w:vAlign w:val="center"/>
          </w:tcPr>
          <w:p w14:paraId="3F4D3337"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.79</w:t>
            </w:r>
          </w:p>
        </w:tc>
        <w:tc>
          <w:tcPr>
            <w:tcW w:w="542" w:type="dxa"/>
            <w:tcBorders>
              <w:top w:val="nil"/>
              <w:left w:val="nil"/>
              <w:bottom w:val="nil"/>
              <w:right w:val="nil"/>
            </w:tcBorders>
            <w:shd w:val="clear" w:color="auto" w:fill="auto"/>
            <w:vAlign w:val="center"/>
          </w:tcPr>
          <w:p w14:paraId="0FB2A425" w14:textId="19EC86C2"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.76</w:t>
            </w:r>
            <w:r>
              <w:rPr>
                <w:rFonts w:ascii="Times New Roman" w:eastAsia="Times New Roman" w:hAnsi="Times New Roman" w:cs="Times New Roman"/>
                <w:color w:val="000000"/>
                <w:sz w:val="16"/>
                <w:szCs w:val="16"/>
                <w:lang w:val="en-GB" w:eastAsia="en-GB"/>
              </w:rPr>
              <w:t>;</w:t>
            </w:r>
          </w:p>
        </w:tc>
        <w:tc>
          <w:tcPr>
            <w:tcW w:w="523" w:type="dxa"/>
            <w:tcBorders>
              <w:top w:val="nil"/>
              <w:left w:val="nil"/>
              <w:bottom w:val="nil"/>
              <w:right w:val="nil"/>
            </w:tcBorders>
            <w:shd w:val="clear" w:color="auto" w:fill="auto"/>
            <w:vAlign w:val="center"/>
          </w:tcPr>
          <w:p w14:paraId="534FC6C7" w14:textId="06BA20E2"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.82</w:t>
            </w:r>
            <w:r w:rsidR="004230DD">
              <w:rPr>
                <w:rFonts w:ascii="Times New Roman" w:eastAsia="Times New Roman" w:hAnsi="Times New Roman" w:cs="Times New Roman"/>
                <w:color w:val="000000"/>
                <w:sz w:val="16"/>
                <w:szCs w:val="16"/>
                <w:lang w:val="en-GB" w:eastAsia="en-GB"/>
              </w:rPr>
              <w:t>]</w:t>
            </w:r>
          </w:p>
        </w:tc>
        <w:tc>
          <w:tcPr>
            <w:tcW w:w="654" w:type="dxa"/>
            <w:tcBorders>
              <w:top w:val="nil"/>
              <w:left w:val="nil"/>
              <w:bottom w:val="nil"/>
              <w:right w:val="nil"/>
            </w:tcBorders>
            <w:shd w:val="clear" w:color="auto" w:fill="auto"/>
            <w:vAlign w:val="center"/>
          </w:tcPr>
          <w:p w14:paraId="3689A7FF"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96.2%</w:t>
            </w:r>
          </w:p>
        </w:tc>
        <w:tc>
          <w:tcPr>
            <w:tcW w:w="420" w:type="dxa"/>
            <w:tcBorders>
              <w:top w:val="nil"/>
              <w:left w:val="nil"/>
              <w:bottom w:val="nil"/>
              <w:right w:val="nil"/>
            </w:tcBorders>
            <w:vAlign w:val="center"/>
          </w:tcPr>
          <w:p w14:paraId="59FEA419"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18</w:t>
            </w:r>
          </w:p>
        </w:tc>
        <w:tc>
          <w:tcPr>
            <w:tcW w:w="416" w:type="dxa"/>
            <w:tcBorders>
              <w:top w:val="nil"/>
              <w:left w:val="nil"/>
              <w:bottom w:val="nil"/>
              <w:right w:val="nil"/>
            </w:tcBorders>
            <w:shd w:val="clear" w:color="auto" w:fill="auto"/>
            <w:noWrap/>
            <w:vAlign w:val="center"/>
          </w:tcPr>
          <w:p w14:paraId="18EA3158"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.82</w:t>
            </w:r>
          </w:p>
        </w:tc>
        <w:tc>
          <w:tcPr>
            <w:tcW w:w="539" w:type="dxa"/>
            <w:tcBorders>
              <w:top w:val="nil"/>
              <w:left w:val="nil"/>
              <w:bottom w:val="nil"/>
              <w:right w:val="nil"/>
            </w:tcBorders>
            <w:shd w:val="clear" w:color="auto" w:fill="auto"/>
            <w:vAlign w:val="center"/>
          </w:tcPr>
          <w:p w14:paraId="6B73C3C6" w14:textId="61EEDD69"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.80</w:t>
            </w:r>
            <w:r>
              <w:rPr>
                <w:rFonts w:ascii="Times New Roman" w:eastAsia="Times New Roman" w:hAnsi="Times New Roman" w:cs="Times New Roman"/>
                <w:color w:val="000000"/>
                <w:sz w:val="16"/>
                <w:szCs w:val="16"/>
                <w:lang w:val="en-GB" w:eastAsia="en-GB"/>
              </w:rPr>
              <w:t>;</w:t>
            </w:r>
          </w:p>
        </w:tc>
        <w:tc>
          <w:tcPr>
            <w:tcW w:w="614" w:type="dxa"/>
            <w:tcBorders>
              <w:top w:val="nil"/>
              <w:left w:val="nil"/>
              <w:bottom w:val="nil"/>
              <w:right w:val="nil"/>
            </w:tcBorders>
            <w:shd w:val="clear" w:color="auto" w:fill="auto"/>
            <w:vAlign w:val="center"/>
          </w:tcPr>
          <w:p w14:paraId="532A75B8" w14:textId="58C02A7C"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.85</w:t>
            </w:r>
            <w:r w:rsidR="004230DD">
              <w:rPr>
                <w:rFonts w:ascii="Times New Roman" w:eastAsia="Times New Roman" w:hAnsi="Times New Roman" w:cs="Times New Roman"/>
                <w:color w:val="000000"/>
                <w:sz w:val="16"/>
                <w:szCs w:val="16"/>
                <w:lang w:val="en-GB" w:eastAsia="en-GB"/>
              </w:rPr>
              <w:t>]</w:t>
            </w:r>
          </w:p>
        </w:tc>
        <w:tc>
          <w:tcPr>
            <w:tcW w:w="655" w:type="dxa"/>
            <w:gridSpan w:val="2"/>
            <w:tcBorders>
              <w:top w:val="nil"/>
              <w:left w:val="nil"/>
              <w:bottom w:val="nil"/>
              <w:right w:val="nil"/>
            </w:tcBorders>
            <w:shd w:val="clear" w:color="auto" w:fill="auto"/>
            <w:vAlign w:val="center"/>
          </w:tcPr>
          <w:p w14:paraId="1EF2F82D"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93.1%</w:t>
            </w:r>
          </w:p>
        </w:tc>
        <w:tc>
          <w:tcPr>
            <w:tcW w:w="709" w:type="dxa"/>
            <w:gridSpan w:val="2"/>
            <w:tcBorders>
              <w:top w:val="nil"/>
              <w:left w:val="nil"/>
              <w:bottom w:val="nil"/>
              <w:right w:val="nil"/>
            </w:tcBorders>
            <w:shd w:val="clear" w:color="auto" w:fill="auto"/>
            <w:noWrap/>
            <w:vAlign w:val="center"/>
          </w:tcPr>
          <w:p w14:paraId="6A279223"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2.19</w:t>
            </w:r>
          </w:p>
        </w:tc>
        <w:tc>
          <w:tcPr>
            <w:tcW w:w="751" w:type="dxa"/>
            <w:gridSpan w:val="2"/>
            <w:tcBorders>
              <w:top w:val="nil"/>
              <w:left w:val="nil"/>
              <w:bottom w:val="nil"/>
              <w:right w:val="nil"/>
            </w:tcBorders>
            <w:shd w:val="clear" w:color="auto" w:fill="auto"/>
            <w:noWrap/>
            <w:vAlign w:val="center"/>
          </w:tcPr>
          <w:p w14:paraId="0B1E46F9"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.139</w:t>
            </w:r>
          </w:p>
        </w:tc>
      </w:tr>
      <w:tr w:rsidR="00DD55F4" w:rsidRPr="003B0F40" w14:paraId="1E826933" w14:textId="77777777" w:rsidTr="004230DD">
        <w:trPr>
          <w:trHeight w:val="20"/>
          <w:jc w:val="center"/>
        </w:trPr>
        <w:tc>
          <w:tcPr>
            <w:tcW w:w="1983" w:type="dxa"/>
            <w:tcBorders>
              <w:top w:val="nil"/>
              <w:left w:val="nil"/>
              <w:bottom w:val="nil"/>
              <w:right w:val="nil"/>
            </w:tcBorders>
            <w:shd w:val="clear" w:color="auto" w:fill="auto"/>
            <w:noWrap/>
            <w:hideMark/>
          </w:tcPr>
          <w:p w14:paraId="379F8B3B" w14:textId="77777777" w:rsidR="00DD55F4" w:rsidRPr="003B0F40" w:rsidRDefault="00DD55F4" w:rsidP="00C0125B">
            <w:pPr>
              <w:jc w:val="both"/>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Performance bias</w:t>
            </w:r>
          </w:p>
        </w:tc>
        <w:tc>
          <w:tcPr>
            <w:tcW w:w="414" w:type="dxa"/>
            <w:tcBorders>
              <w:top w:val="nil"/>
              <w:left w:val="nil"/>
              <w:bottom w:val="nil"/>
              <w:right w:val="nil"/>
            </w:tcBorders>
            <w:vAlign w:val="center"/>
          </w:tcPr>
          <w:p w14:paraId="7EAD1AEA"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14</w:t>
            </w:r>
          </w:p>
        </w:tc>
        <w:tc>
          <w:tcPr>
            <w:tcW w:w="416" w:type="dxa"/>
            <w:tcBorders>
              <w:top w:val="nil"/>
              <w:left w:val="nil"/>
              <w:bottom w:val="nil"/>
              <w:right w:val="nil"/>
            </w:tcBorders>
            <w:shd w:val="clear" w:color="auto" w:fill="auto"/>
            <w:noWrap/>
            <w:vAlign w:val="center"/>
          </w:tcPr>
          <w:p w14:paraId="51EE83F5"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.81</w:t>
            </w:r>
          </w:p>
        </w:tc>
        <w:tc>
          <w:tcPr>
            <w:tcW w:w="542" w:type="dxa"/>
            <w:tcBorders>
              <w:top w:val="nil"/>
              <w:left w:val="nil"/>
              <w:bottom w:val="nil"/>
              <w:right w:val="nil"/>
            </w:tcBorders>
            <w:shd w:val="clear" w:color="auto" w:fill="auto"/>
            <w:vAlign w:val="center"/>
          </w:tcPr>
          <w:p w14:paraId="46493F12" w14:textId="21FA771A"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.78</w:t>
            </w:r>
            <w:r>
              <w:rPr>
                <w:rFonts w:ascii="Times New Roman" w:eastAsia="Times New Roman" w:hAnsi="Times New Roman" w:cs="Times New Roman"/>
                <w:color w:val="000000"/>
                <w:sz w:val="16"/>
                <w:szCs w:val="16"/>
                <w:lang w:val="en-GB" w:eastAsia="en-GB"/>
              </w:rPr>
              <w:t>;</w:t>
            </w:r>
          </w:p>
        </w:tc>
        <w:tc>
          <w:tcPr>
            <w:tcW w:w="523" w:type="dxa"/>
            <w:tcBorders>
              <w:top w:val="nil"/>
              <w:left w:val="nil"/>
              <w:bottom w:val="nil"/>
              <w:right w:val="nil"/>
            </w:tcBorders>
            <w:shd w:val="clear" w:color="auto" w:fill="auto"/>
            <w:vAlign w:val="center"/>
          </w:tcPr>
          <w:p w14:paraId="0305730E" w14:textId="2D8C3806"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.84</w:t>
            </w:r>
            <w:r w:rsidR="004230DD">
              <w:rPr>
                <w:rFonts w:ascii="Times New Roman" w:eastAsia="Times New Roman" w:hAnsi="Times New Roman" w:cs="Times New Roman"/>
                <w:color w:val="000000"/>
                <w:sz w:val="16"/>
                <w:szCs w:val="16"/>
                <w:lang w:val="en-GB" w:eastAsia="en-GB"/>
              </w:rPr>
              <w:t>]</w:t>
            </w:r>
          </w:p>
        </w:tc>
        <w:tc>
          <w:tcPr>
            <w:tcW w:w="654" w:type="dxa"/>
            <w:tcBorders>
              <w:top w:val="nil"/>
              <w:left w:val="nil"/>
              <w:bottom w:val="nil"/>
              <w:right w:val="nil"/>
            </w:tcBorders>
            <w:shd w:val="clear" w:color="auto" w:fill="auto"/>
            <w:vAlign w:val="center"/>
          </w:tcPr>
          <w:p w14:paraId="031B8794"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95.9%</w:t>
            </w:r>
          </w:p>
        </w:tc>
        <w:tc>
          <w:tcPr>
            <w:tcW w:w="420" w:type="dxa"/>
            <w:tcBorders>
              <w:top w:val="nil"/>
              <w:left w:val="nil"/>
              <w:bottom w:val="nil"/>
              <w:right w:val="nil"/>
            </w:tcBorders>
            <w:vAlign w:val="center"/>
          </w:tcPr>
          <w:p w14:paraId="522CE1AE"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w:t>
            </w:r>
          </w:p>
        </w:tc>
        <w:tc>
          <w:tcPr>
            <w:tcW w:w="416" w:type="dxa"/>
            <w:tcBorders>
              <w:top w:val="nil"/>
              <w:left w:val="nil"/>
              <w:bottom w:val="nil"/>
              <w:right w:val="nil"/>
            </w:tcBorders>
            <w:shd w:val="clear" w:color="auto" w:fill="auto"/>
            <w:noWrap/>
            <w:vAlign w:val="center"/>
          </w:tcPr>
          <w:p w14:paraId="1EDAA16E"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.83</w:t>
            </w:r>
          </w:p>
        </w:tc>
        <w:tc>
          <w:tcPr>
            <w:tcW w:w="539" w:type="dxa"/>
            <w:tcBorders>
              <w:top w:val="nil"/>
              <w:left w:val="nil"/>
              <w:bottom w:val="nil"/>
              <w:right w:val="nil"/>
            </w:tcBorders>
            <w:shd w:val="clear" w:color="auto" w:fill="auto"/>
            <w:vAlign w:val="center"/>
          </w:tcPr>
          <w:p w14:paraId="446FC743" w14:textId="23B0E1E8"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.80</w:t>
            </w:r>
            <w:r>
              <w:rPr>
                <w:rFonts w:ascii="Times New Roman" w:eastAsia="Times New Roman" w:hAnsi="Times New Roman" w:cs="Times New Roman"/>
                <w:color w:val="000000"/>
                <w:sz w:val="16"/>
                <w:szCs w:val="16"/>
                <w:lang w:val="en-GB" w:eastAsia="en-GB"/>
              </w:rPr>
              <w:t>;</w:t>
            </w:r>
          </w:p>
        </w:tc>
        <w:tc>
          <w:tcPr>
            <w:tcW w:w="614" w:type="dxa"/>
            <w:tcBorders>
              <w:top w:val="nil"/>
              <w:left w:val="nil"/>
              <w:bottom w:val="nil"/>
              <w:right w:val="nil"/>
            </w:tcBorders>
            <w:shd w:val="clear" w:color="auto" w:fill="auto"/>
            <w:vAlign w:val="center"/>
          </w:tcPr>
          <w:p w14:paraId="0F3C2810" w14:textId="5F2ACA49"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.86</w:t>
            </w:r>
            <w:r w:rsidR="004230DD">
              <w:rPr>
                <w:rFonts w:ascii="Times New Roman" w:eastAsia="Times New Roman" w:hAnsi="Times New Roman" w:cs="Times New Roman"/>
                <w:color w:val="000000"/>
                <w:sz w:val="16"/>
                <w:szCs w:val="16"/>
                <w:lang w:val="en-GB" w:eastAsia="en-GB"/>
              </w:rPr>
              <w:t>]</w:t>
            </w:r>
          </w:p>
        </w:tc>
        <w:tc>
          <w:tcPr>
            <w:tcW w:w="655" w:type="dxa"/>
            <w:gridSpan w:val="2"/>
            <w:tcBorders>
              <w:top w:val="nil"/>
              <w:left w:val="nil"/>
              <w:bottom w:val="nil"/>
              <w:right w:val="nil"/>
            </w:tcBorders>
            <w:shd w:val="clear" w:color="auto" w:fill="auto"/>
            <w:vAlign w:val="center"/>
          </w:tcPr>
          <w:p w14:paraId="11D9B5AC"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93.6%</w:t>
            </w:r>
          </w:p>
        </w:tc>
        <w:tc>
          <w:tcPr>
            <w:tcW w:w="709" w:type="dxa"/>
            <w:gridSpan w:val="2"/>
            <w:tcBorders>
              <w:top w:val="nil"/>
              <w:left w:val="nil"/>
              <w:bottom w:val="nil"/>
              <w:right w:val="nil"/>
            </w:tcBorders>
            <w:shd w:val="clear" w:color="auto" w:fill="auto"/>
            <w:noWrap/>
            <w:vAlign w:val="center"/>
          </w:tcPr>
          <w:p w14:paraId="681B4260"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1.01</w:t>
            </w:r>
          </w:p>
        </w:tc>
        <w:tc>
          <w:tcPr>
            <w:tcW w:w="751" w:type="dxa"/>
            <w:gridSpan w:val="2"/>
            <w:tcBorders>
              <w:top w:val="nil"/>
              <w:left w:val="nil"/>
              <w:bottom w:val="nil"/>
              <w:right w:val="nil"/>
            </w:tcBorders>
            <w:shd w:val="clear" w:color="auto" w:fill="auto"/>
            <w:noWrap/>
            <w:vAlign w:val="center"/>
          </w:tcPr>
          <w:p w14:paraId="78CE543C"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.316</w:t>
            </w:r>
          </w:p>
        </w:tc>
      </w:tr>
      <w:tr w:rsidR="00DD55F4" w:rsidRPr="003B0F40" w14:paraId="690ED15D" w14:textId="77777777" w:rsidTr="004230DD">
        <w:trPr>
          <w:trHeight w:val="20"/>
          <w:jc w:val="center"/>
        </w:trPr>
        <w:tc>
          <w:tcPr>
            <w:tcW w:w="1983" w:type="dxa"/>
            <w:tcBorders>
              <w:top w:val="nil"/>
              <w:left w:val="nil"/>
              <w:bottom w:val="nil"/>
              <w:right w:val="nil"/>
            </w:tcBorders>
            <w:shd w:val="clear" w:color="auto" w:fill="auto"/>
            <w:noWrap/>
            <w:vAlign w:val="center"/>
            <w:hideMark/>
          </w:tcPr>
          <w:p w14:paraId="0C0A967B" w14:textId="77777777" w:rsidR="00DD55F4" w:rsidRPr="003B0F40" w:rsidRDefault="00DD55F4" w:rsidP="00C0125B">
            <w:pPr>
              <w:jc w:val="both"/>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Detection bias</w:t>
            </w:r>
          </w:p>
        </w:tc>
        <w:tc>
          <w:tcPr>
            <w:tcW w:w="414" w:type="dxa"/>
            <w:tcBorders>
              <w:top w:val="nil"/>
              <w:left w:val="nil"/>
              <w:bottom w:val="nil"/>
              <w:right w:val="nil"/>
            </w:tcBorders>
            <w:vAlign w:val="center"/>
          </w:tcPr>
          <w:p w14:paraId="0D3BB511"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w:t>
            </w:r>
          </w:p>
        </w:tc>
        <w:tc>
          <w:tcPr>
            <w:tcW w:w="416" w:type="dxa"/>
            <w:tcBorders>
              <w:top w:val="nil"/>
              <w:left w:val="nil"/>
              <w:bottom w:val="nil"/>
              <w:right w:val="nil"/>
            </w:tcBorders>
            <w:shd w:val="clear" w:color="auto" w:fill="auto"/>
            <w:noWrap/>
            <w:vAlign w:val="center"/>
          </w:tcPr>
          <w:p w14:paraId="469E127C"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.83</w:t>
            </w:r>
          </w:p>
        </w:tc>
        <w:tc>
          <w:tcPr>
            <w:tcW w:w="542" w:type="dxa"/>
            <w:tcBorders>
              <w:top w:val="nil"/>
              <w:left w:val="nil"/>
              <w:bottom w:val="nil"/>
              <w:right w:val="nil"/>
            </w:tcBorders>
            <w:shd w:val="clear" w:color="auto" w:fill="auto"/>
            <w:vAlign w:val="center"/>
          </w:tcPr>
          <w:p w14:paraId="3937F990" w14:textId="20B7E3E2"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.80</w:t>
            </w:r>
            <w:r>
              <w:rPr>
                <w:rFonts w:ascii="Times New Roman" w:eastAsia="Times New Roman" w:hAnsi="Times New Roman" w:cs="Times New Roman"/>
                <w:color w:val="000000"/>
                <w:sz w:val="16"/>
                <w:szCs w:val="16"/>
                <w:lang w:val="en-GB" w:eastAsia="en-GB"/>
              </w:rPr>
              <w:t>;</w:t>
            </w:r>
          </w:p>
        </w:tc>
        <w:tc>
          <w:tcPr>
            <w:tcW w:w="523" w:type="dxa"/>
            <w:tcBorders>
              <w:top w:val="nil"/>
              <w:left w:val="nil"/>
              <w:bottom w:val="nil"/>
              <w:right w:val="nil"/>
            </w:tcBorders>
            <w:shd w:val="clear" w:color="auto" w:fill="auto"/>
            <w:vAlign w:val="center"/>
          </w:tcPr>
          <w:p w14:paraId="336DCCF9" w14:textId="774E0150"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.87</w:t>
            </w:r>
            <w:r w:rsidR="004230DD">
              <w:rPr>
                <w:rFonts w:ascii="Times New Roman" w:eastAsia="Times New Roman" w:hAnsi="Times New Roman" w:cs="Times New Roman"/>
                <w:color w:val="000000"/>
                <w:sz w:val="16"/>
                <w:szCs w:val="16"/>
                <w:lang w:val="en-GB" w:eastAsia="en-GB"/>
              </w:rPr>
              <w:t>]</w:t>
            </w:r>
          </w:p>
        </w:tc>
        <w:tc>
          <w:tcPr>
            <w:tcW w:w="654" w:type="dxa"/>
            <w:tcBorders>
              <w:top w:val="nil"/>
              <w:left w:val="nil"/>
              <w:bottom w:val="nil"/>
              <w:right w:val="nil"/>
            </w:tcBorders>
            <w:shd w:val="clear" w:color="auto" w:fill="auto"/>
            <w:vAlign w:val="center"/>
          </w:tcPr>
          <w:p w14:paraId="165D4720"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96.7%</w:t>
            </w:r>
          </w:p>
        </w:tc>
        <w:tc>
          <w:tcPr>
            <w:tcW w:w="420" w:type="dxa"/>
            <w:tcBorders>
              <w:top w:val="nil"/>
              <w:left w:val="nil"/>
              <w:bottom w:val="nil"/>
              <w:right w:val="nil"/>
            </w:tcBorders>
            <w:vAlign w:val="center"/>
          </w:tcPr>
          <w:p w14:paraId="137E41DD"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13</w:t>
            </w:r>
          </w:p>
        </w:tc>
        <w:tc>
          <w:tcPr>
            <w:tcW w:w="416" w:type="dxa"/>
            <w:tcBorders>
              <w:top w:val="nil"/>
              <w:left w:val="nil"/>
              <w:bottom w:val="nil"/>
              <w:right w:val="nil"/>
            </w:tcBorders>
            <w:shd w:val="clear" w:color="auto" w:fill="auto"/>
            <w:noWrap/>
            <w:vAlign w:val="center"/>
          </w:tcPr>
          <w:p w14:paraId="6DB16757"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.81</w:t>
            </w:r>
          </w:p>
        </w:tc>
        <w:tc>
          <w:tcPr>
            <w:tcW w:w="539" w:type="dxa"/>
            <w:tcBorders>
              <w:top w:val="nil"/>
              <w:left w:val="nil"/>
              <w:bottom w:val="nil"/>
              <w:right w:val="nil"/>
            </w:tcBorders>
            <w:shd w:val="clear" w:color="auto" w:fill="auto"/>
            <w:vAlign w:val="center"/>
          </w:tcPr>
          <w:p w14:paraId="49D66D51" w14:textId="53D7562D"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.78</w:t>
            </w:r>
            <w:r>
              <w:rPr>
                <w:rFonts w:ascii="Times New Roman" w:eastAsia="Times New Roman" w:hAnsi="Times New Roman" w:cs="Times New Roman"/>
                <w:color w:val="000000"/>
                <w:sz w:val="16"/>
                <w:szCs w:val="16"/>
                <w:lang w:val="en-GB" w:eastAsia="en-GB"/>
              </w:rPr>
              <w:t>;</w:t>
            </w:r>
          </w:p>
        </w:tc>
        <w:tc>
          <w:tcPr>
            <w:tcW w:w="614" w:type="dxa"/>
            <w:tcBorders>
              <w:top w:val="nil"/>
              <w:left w:val="nil"/>
              <w:bottom w:val="nil"/>
              <w:right w:val="nil"/>
            </w:tcBorders>
            <w:shd w:val="clear" w:color="auto" w:fill="auto"/>
            <w:vAlign w:val="center"/>
          </w:tcPr>
          <w:p w14:paraId="422C87E1" w14:textId="079F3A4D"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.83</w:t>
            </w:r>
            <w:r w:rsidR="004230DD">
              <w:rPr>
                <w:rFonts w:ascii="Times New Roman" w:eastAsia="Times New Roman" w:hAnsi="Times New Roman" w:cs="Times New Roman"/>
                <w:color w:val="000000"/>
                <w:sz w:val="16"/>
                <w:szCs w:val="16"/>
                <w:lang w:val="en-GB" w:eastAsia="en-GB"/>
              </w:rPr>
              <w:t>]</w:t>
            </w:r>
          </w:p>
        </w:tc>
        <w:tc>
          <w:tcPr>
            <w:tcW w:w="655" w:type="dxa"/>
            <w:gridSpan w:val="2"/>
            <w:tcBorders>
              <w:top w:val="nil"/>
              <w:left w:val="nil"/>
              <w:bottom w:val="nil"/>
              <w:right w:val="nil"/>
            </w:tcBorders>
            <w:shd w:val="clear" w:color="auto" w:fill="auto"/>
            <w:vAlign w:val="center"/>
          </w:tcPr>
          <w:p w14:paraId="41659935"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89.7%</w:t>
            </w:r>
          </w:p>
        </w:tc>
        <w:tc>
          <w:tcPr>
            <w:tcW w:w="709" w:type="dxa"/>
            <w:gridSpan w:val="2"/>
            <w:tcBorders>
              <w:top w:val="nil"/>
              <w:left w:val="nil"/>
              <w:bottom w:val="nil"/>
              <w:right w:val="nil"/>
            </w:tcBorders>
            <w:shd w:val="clear" w:color="auto" w:fill="auto"/>
            <w:noWrap/>
            <w:vAlign w:val="center"/>
          </w:tcPr>
          <w:p w14:paraId="71B35141"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1.37</w:t>
            </w:r>
          </w:p>
        </w:tc>
        <w:tc>
          <w:tcPr>
            <w:tcW w:w="751" w:type="dxa"/>
            <w:gridSpan w:val="2"/>
            <w:tcBorders>
              <w:top w:val="nil"/>
              <w:left w:val="nil"/>
              <w:bottom w:val="nil"/>
              <w:right w:val="nil"/>
            </w:tcBorders>
            <w:shd w:val="clear" w:color="auto" w:fill="auto"/>
            <w:noWrap/>
            <w:vAlign w:val="center"/>
          </w:tcPr>
          <w:p w14:paraId="07412400"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.241</w:t>
            </w:r>
          </w:p>
        </w:tc>
      </w:tr>
      <w:tr w:rsidR="00DD55F4" w:rsidRPr="003B0F40" w14:paraId="42C19AEF" w14:textId="77777777" w:rsidTr="004230DD">
        <w:trPr>
          <w:trHeight w:val="20"/>
          <w:jc w:val="center"/>
        </w:trPr>
        <w:tc>
          <w:tcPr>
            <w:tcW w:w="1983" w:type="dxa"/>
            <w:tcBorders>
              <w:top w:val="nil"/>
              <w:left w:val="nil"/>
              <w:bottom w:val="nil"/>
              <w:right w:val="nil"/>
            </w:tcBorders>
            <w:shd w:val="clear" w:color="auto" w:fill="auto"/>
            <w:noWrap/>
            <w:vAlign w:val="center"/>
            <w:hideMark/>
          </w:tcPr>
          <w:p w14:paraId="7882D3EB" w14:textId="77777777" w:rsidR="00DD55F4" w:rsidRPr="003B0F40" w:rsidRDefault="00DD55F4" w:rsidP="00C0125B">
            <w:pPr>
              <w:jc w:val="both"/>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Statistical bias</w:t>
            </w:r>
          </w:p>
        </w:tc>
        <w:tc>
          <w:tcPr>
            <w:tcW w:w="414" w:type="dxa"/>
            <w:tcBorders>
              <w:top w:val="nil"/>
              <w:left w:val="nil"/>
              <w:bottom w:val="nil"/>
              <w:right w:val="nil"/>
            </w:tcBorders>
            <w:vAlign w:val="center"/>
          </w:tcPr>
          <w:p w14:paraId="4E08D73B"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11</w:t>
            </w:r>
          </w:p>
        </w:tc>
        <w:tc>
          <w:tcPr>
            <w:tcW w:w="416" w:type="dxa"/>
            <w:tcBorders>
              <w:top w:val="nil"/>
              <w:left w:val="nil"/>
              <w:bottom w:val="nil"/>
              <w:right w:val="nil"/>
            </w:tcBorders>
            <w:shd w:val="clear" w:color="auto" w:fill="auto"/>
            <w:noWrap/>
            <w:vAlign w:val="center"/>
          </w:tcPr>
          <w:p w14:paraId="4435CBD3"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.80</w:t>
            </w:r>
          </w:p>
        </w:tc>
        <w:tc>
          <w:tcPr>
            <w:tcW w:w="542" w:type="dxa"/>
            <w:tcBorders>
              <w:top w:val="nil"/>
              <w:left w:val="nil"/>
              <w:bottom w:val="nil"/>
              <w:right w:val="nil"/>
            </w:tcBorders>
            <w:shd w:val="clear" w:color="auto" w:fill="auto"/>
            <w:vAlign w:val="center"/>
          </w:tcPr>
          <w:p w14:paraId="5ED92BE0" w14:textId="49AE1ADC"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.76</w:t>
            </w:r>
            <w:r>
              <w:rPr>
                <w:rFonts w:ascii="Times New Roman" w:eastAsia="Times New Roman" w:hAnsi="Times New Roman" w:cs="Times New Roman"/>
                <w:color w:val="000000"/>
                <w:sz w:val="16"/>
                <w:szCs w:val="16"/>
                <w:lang w:val="en-GB" w:eastAsia="en-GB"/>
              </w:rPr>
              <w:t>;</w:t>
            </w:r>
          </w:p>
        </w:tc>
        <w:tc>
          <w:tcPr>
            <w:tcW w:w="523" w:type="dxa"/>
            <w:tcBorders>
              <w:top w:val="nil"/>
              <w:left w:val="nil"/>
              <w:bottom w:val="nil"/>
              <w:right w:val="nil"/>
            </w:tcBorders>
            <w:shd w:val="clear" w:color="auto" w:fill="auto"/>
            <w:vAlign w:val="center"/>
          </w:tcPr>
          <w:p w14:paraId="4C75227E" w14:textId="069550AE"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.84</w:t>
            </w:r>
            <w:r w:rsidR="004230DD">
              <w:rPr>
                <w:rFonts w:ascii="Times New Roman" w:eastAsia="Times New Roman" w:hAnsi="Times New Roman" w:cs="Times New Roman"/>
                <w:color w:val="000000"/>
                <w:sz w:val="16"/>
                <w:szCs w:val="16"/>
                <w:lang w:val="en-GB" w:eastAsia="en-GB"/>
              </w:rPr>
              <w:t>]</w:t>
            </w:r>
          </w:p>
        </w:tc>
        <w:tc>
          <w:tcPr>
            <w:tcW w:w="654" w:type="dxa"/>
            <w:tcBorders>
              <w:top w:val="nil"/>
              <w:left w:val="nil"/>
              <w:bottom w:val="nil"/>
              <w:right w:val="nil"/>
            </w:tcBorders>
            <w:shd w:val="clear" w:color="auto" w:fill="auto"/>
            <w:vAlign w:val="center"/>
          </w:tcPr>
          <w:p w14:paraId="44B907C0"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96.7%</w:t>
            </w:r>
          </w:p>
        </w:tc>
        <w:tc>
          <w:tcPr>
            <w:tcW w:w="420" w:type="dxa"/>
            <w:tcBorders>
              <w:top w:val="nil"/>
              <w:left w:val="nil"/>
              <w:bottom w:val="nil"/>
              <w:right w:val="nil"/>
            </w:tcBorders>
            <w:vAlign w:val="center"/>
          </w:tcPr>
          <w:p w14:paraId="096B31A3"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11</w:t>
            </w:r>
          </w:p>
        </w:tc>
        <w:tc>
          <w:tcPr>
            <w:tcW w:w="416" w:type="dxa"/>
            <w:tcBorders>
              <w:top w:val="nil"/>
              <w:left w:val="nil"/>
              <w:bottom w:val="nil"/>
              <w:right w:val="nil"/>
            </w:tcBorders>
            <w:shd w:val="clear" w:color="auto" w:fill="auto"/>
            <w:noWrap/>
            <w:vAlign w:val="center"/>
          </w:tcPr>
          <w:p w14:paraId="705BE85E"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.83</w:t>
            </w:r>
          </w:p>
        </w:tc>
        <w:tc>
          <w:tcPr>
            <w:tcW w:w="539" w:type="dxa"/>
            <w:tcBorders>
              <w:top w:val="nil"/>
              <w:left w:val="nil"/>
              <w:bottom w:val="nil"/>
              <w:right w:val="nil"/>
            </w:tcBorders>
            <w:shd w:val="clear" w:color="auto" w:fill="auto"/>
            <w:vAlign w:val="center"/>
          </w:tcPr>
          <w:p w14:paraId="10EE5A28" w14:textId="0711CE79"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.80</w:t>
            </w:r>
            <w:r>
              <w:rPr>
                <w:rFonts w:ascii="Times New Roman" w:eastAsia="Times New Roman" w:hAnsi="Times New Roman" w:cs="Times New Roman"/>
                <w:color w:val="000000"/>
                <w:sz w:val="16"/>
                <w:szCs w:val="16"/>
                <w:lang w:val="en-GB" w:eastAsia="en-GB"/>
              </w:rPr>
              <w:t>;</w:t>
            </w:r>
          </w:p>
        </w:tc>
        <w:tc>
          <w:tcPr>
            <w:tcW w:w="614" w:type="dxa"/>
            <w:tcBorders>
              <w:top w:val="nil"/>
              <w:left w:val="nil"/>
              <w:bottom w:val="nil"/>
              <w:right w:val="nil"/>
            </w:tcBorders>
            <w:shd w:val="clear" w:color="auto" w:fill="auto"/>
            <w:vAlign w:val="center"/>
          </w:tcPr>
          <w:p w14:paraId="23057BB0" w14:textId="028C3F0B"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.85</w:t>
            </w:r>
            <w:r w:rsidR="004230DD">
              <w:rPr>
                <w:rFonts w:ascii="Times New Roman" w:eastAsia="Times New Roman" w:hAnsi="Times New Roman" w:cs="Times New Roman"/>
                <w:color w:val="000000"/>
                <w:sz w:val="16"/>
                <w:szCs w:val="16"/>
                <w:lang w:val="en-GB" w:eastAsia="en-GB"/>
              </w:rPr>
              <w:t>]</w:t>
            </w:r>
          </w:p>
        </w:tc>
        <w:tc>
          <w:tcPr>
            <w:tcW w:w="655" w:type="dxa"/>
            <w:gridSpan w:val="2"/>
            <w:tcBorders>
              <w:top w:val="nil"/>
              <w:left w:val="nil"/>
              <w:bottom w:val="nil"/>
              <w:right w:val="nil"/>
            </w:tcBorders>
            <w:shd w:val="clear" w:color="auto" w:fill="auto"/>
            <w:vAlign w:val="center"/>
          </w:tcPr>
          <w:p w14:paraId="2466C989"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92.5%</w:t>
            </w:r>
          </w:p>
        </w:tc>
        <w:tc>
          <w:tcPr>
            <w:tcW w:w="709" w:type="dxa"/>
            <w:gridSpan w:val="2"/>
            <w:tcBorders>
              <w:top w:val="nil"/>
              <w:left w:val="nil"/>
              <w:bottom w:val="nil"/>
              <w:right w:val="nil"/>
            </w:tcBorders>
            <w:shd w:val="clear" w:color="auto" w:fill="auto"/>
            <w:noWrap/>
            <w:vAlign w:val="center"/>
          </w:tcPr>
          <w:p w14:paraId="164E41E6"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.82</w:t>
            </w:r>
          </w:p>
        </w:tc>
        <w:tc>
          <w:tcPr>
            <w:tcW w:w="751" w:type="dxa"/>
            <w:gridSpan w:val="2"/>
            <w:tcBorders>
              <w:top w:val="nil"/>
              <w:left w:val="nil"/>
              <w:bottom w:val="nil"/>
              <w:right w:val="nil"/>
            </w:tcBorders>
            <w:shd w:val="clear" w:color="auto" w:fill="auto"/>
            <w:noWrap/>
            <w:vAlign w:val="center"/>
          </w:tcPr>
          <w:p w14:paraId="5342BFB6"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.365</w:t>
            </w:r>
          </w:p>
        </w:tc>
      </w:tr>
      <w:tr w:rsidR="00DD55F4" w:rsidRPr="003B0F40" w14:paraId="2318C2BB" w14:textId="77777777" w:rsidTr="004230DD">
        <w:trPr>
          <w:trHeight w:val="20"/>
          <w:jc w:val="center"/>
        </w:trPr>
        <w:tc>
          <w:tcPr>
            <w:tcW w:w="1983" w:type="dxa"/>
            <w:tcBorders>
              <w:top w:val="nil"/>
              <w:left w:val="nil"/>
              <w:right w:val="nil"/>
            </w:tcBorders>
            <w:shd w:val="clear" w:color="auto" w:fill="auto"/>
            <w:noWrap/>
            <w:vAlign w:val="center"/>
            <w:hideMark/>
          </w:tcPr>
          <w:p w14:paraId="1861994B" w14:textId="77777777" w:rsidR="00DD55F4" w:rsidRPr="003B0F40" w:rsidRDefault="00DD55F4" w:rsidP="00C0125B">
            <w:pPr>
              <w:jc w:val="both"/>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Reporting bias</w:t>
            </w:r>
          </w:p>
        </w:tc>
        <w:tc>
          <w:tcPr>
            <w:tcW w:w="414" w:type="dxa"/>
            <w:tcBorders>
              <w:top w:val="nil"/>
              <w:left w:val="nil"/>
              <w:right w:val="nil"/>
            </w:tcBorders>
            <w:vAlign w:val="center"/>
          </w:tcPr>
          <w:p w14:paraId="73429D3F"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10</w:t>
            </w:r>
          </w:p>
        </w:tc>
        <w:tc>
          <w:tcPr>
            <w:tcW w:w="416" w:type="dxa"/>
            <w:tcBorders>
              <w:top w:val="nil"/>
              <w:left w:val="nil"/>
              <w:right w:val="nil"/>
            </w:tcBorders>
            <w:shd w:val="clear" w:color="auto" w:fill="auto"/>
            <w:noWrap/>
            <w:vAlign w:val="center"/>
          </w:tcPr>
          <w:p w14:paraId="5D977345"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.81</w:t>
            </w:r>
          </w:p>
        </w:tc>
        <w:tc>
          <w:tcPr>
            <w:tcW w:w="542" w:type="dxa"/>
            <w:tcBorders>
              <w:top w:val="nil"/>
              <w:left w:val="nil"/>
              <w:right w:val="nil"/>
            </w:tcBorders>
            <w:shd w:val="clear" w:color="auto" w:fill="auto"/>
            <w:vAlign w:val="center"/>
          </w:tcPr>
          <w:p w14:paraId="162E01CD" w14:textId="374947E2"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.77</w:t>
            </w:r>
            <w:r>
              <w:rPr>
                <w:rFonts w:ascii="Times New Roman" w:eastAsia="Times New Roman" w:hAnsi="Times New Roman" w:cs="Times New Roman"/>
                <w:color w:val="000000"/>
                <w:sz w:val="16"/>
                <w:szCs w:val="16"/>
                <w:lang w:val="en-GB" w:eastAsia="en-GB"/>
              </w:rPr>
              <w:t>;</w:t>
            </w:r>
          </w:p>
        </w:tc>
        <w:tc>
          <w:tcPr>
            <w:tcW w:w="523" w:type="dxa"/>
            <w:tcBorders>
              <w:top w:val="nil"/>
              <w:left w:val="nil"/>
              <w:right w:val="nil"/>
            </w:tcBorders>
            <w:shd w:val="clear" w:color="auto" w:fill="auto"/>
            <w:vAlign w:val="center"/>
          </w:tcPr>
          <w:p w14:paraId="7E07BFE1" w14:textId="2944C501"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.84</w:t>
            </w:r>
            <w:r w:rsidR="004230DD">
              <w:rPr>
                <w:rFonts w:ascii="Times New Roman" w:eastAsia="Times New Roman" w:hAnsi="Times New Roman" w:cs="Times New Roman"/>
                <w:color w:val="000000"/>
                <w:sz w:val="16"/>
                <w:szCs w:val="16"/>
                <w:lang w:val="en-GB" w:eastAsia="en-GB"/>
              </w:rPr>
              <w:t>]</w:t>
            </w:r>
          </w:p>
        </w:tc>
        <w:tc>
          <w:tcPr>
            <w:tcW w:w="654" w:type="dxa"/>
            <w:tcBorders>
              <w:top w:val="nil"/>
              <w:left w:val="nil"/>
              <w:right w:val="nil"/>
            </w:tcBorders>
            <w:shd w:val="clear" w:color="auto" w:fill="auto"/>
            <w:vAlign w:val="center"/>
          </w:tcPr>
          <w:p w14:paraId="0A59139A"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95.6%</w:t>
            </w:r>
          </w:p>
        </w:tc>
        <w:tc>
          <w:tcPr>
            <w:tcW w:w="420" w:type="dxa"/>
            <w:tcBorders>
              <w:top w:val="nil"/>
              <w:left w:val="nil"/>
              <w:right w:val="nil"/>
            </w:tcBorders>
            <w:vAlign w:val="center"/>
          </w:tcPr>
          <w:p w14:paraId="1651ADF9"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12</w:t>
            </w:r>
          </w:p>
        </w:tc>
        <w:tc>
          <w:tcPr>
            <w:tcW w:w="416" w:type="dxa"/>
            <w:tcBorders>
              <w:top w:val="nil"/>
              <w:left w:val="nil"/>
              <w:right w:val="nil"/>
            </w:tcBorders>
            <w:shd w:val="clear" w:color="auto" w:fill="auto"/>
            <w:noWrap/>
            <w:vAlign w:val="center"/>
          </w:tcPr>
          <w:p w14:paraId="568BF7AE"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.82</w:t>
            </w:r>
          </w:p>
        </w:tc>
        <w:tc>
          <w:tcPr>
            <w:tcW w:w="539" w:type="dxa"/>
            <w:tcBorders>
              <w:top w:val="nil"/>
              <w:left w:val="nil"/>
              <w:right w:val="nil"/>
            </w:tcBorders>
            <w:shd w:val="clear" w:color="auto" w:fill="auto"/>
            <w:vAlign w:val="center"/>
          </w:tcPr>
          <w:p w14:paraId="52A9C053" w14:textId="512AAE6E"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.79</w:t>
            </w:r>
            <w:r>
              <w:rPr>
                <w:rFonts w:ascii="Times New Roman" w:eastAsia="Times New Roman" w:hAnsi="Times New Roman" w:cs="Times New Roman"/>
                <w:color w:val="000000"/>
                <w:sz w:val="16"/>
                <w:szCs w:val="16"/>
                <w:lang w:val="en-GB" w:eastAsia="en-GB"/>
              </w:rPr>
              <w:t>;</w:t>
            </w:r>
          </w:p>
        </w:tc>
        <w:tc>
          <w:tcPr>
            <w:tcW w:w="614" w:type="dxa"/>
            <w:tcBorders>
              <w:top w:val="nil"/>
              <w:left w:val="nil"/>
              <w:right w:val="nil"/>
            </w:tcBorders>
            <w:shd w:val="clear" w:color="auto" w:fill="auto"/>
            <w:vAlign w:val="center"/>
          </w:tcPr>
          <w:p w14:paraId="5544227E" w14:textId="595B3CC5"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.85</w:t>
            </w:r>
            <w:r w:rsidR="004230DD">
              <w:rPr>
                <w:rFonts w:ascii="Times New Roman" w:eastAsia="Times New Roman" w:hAnsi="Times New Roman" w:cs="Times New Roman"/>
                <w:color w:val="000000"/>
                <w:sz w:val="16"/>
                <w:szCs w:val="16"/>
                <w:lang w:val="en-GB" w:eastAsia="en-GB"/>
              </w:rPr>
              <w:t>]</w:t>
            </w:r>
          </w:p>
        </w:tc>
        <w:tc>
          <w:tcPr>
            <w:tcW w:w="655" w:type="dxa"/>
            <w:gridSpan w:val="2"/>
            <w:tcBorders>
              <w:top w:val="nil"/>
              <w:left w:val="nil"/>
              <w:right w:val="nil"/>
            </w:tcBorders>
            <w:shd w:val="clear" w:color="auto" w:fill="auto"/>
            <w:vAlign w:val="center"/>
          </w:tcPr>
          <w:p w14:paraId="31EC1CA8"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94.9%</w:t>
            </w:r>
          </w:p>
        </w:tc>
        <w:tc>
          <w:tcPr>
            <w:tcW w:w="709" w:type="dxa"/>
            <w:gridSpan w:val="2"/>
            <w:tcBorders>
              <w:top w:val="nil"/>
              <w:left w:val="nil"/>
              <w:right w:val="nil"/>
            </w:tcBorders>
            <w:shd w:val="clear" w:color="auto" w:fill="auto"/>
            <w:noWrap/>
            <w:vAlign w:val="center"/>
          </w:tcPr>
          <w:p w14:paraId="4A142D8D"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.39</w:t>
            </w:r>
          </w:p>
        </w:tc>
        <w:tc>
          <w:tcPr>
            <w:tcW w:w="751" w:type="dxa"/>
            <w:gridSpan w:val="2"/>
            <w:tcBorders>
              <w:top w:val="nil"/>
              <w:left w:val="nil"/>
              <w:right w:val="nil"/>
            </w:tcBorders>
            <w:shd w:val="clear" w:color="auto" w:fill="auto"/>
            <w:noWrap/>
            <w:vAlign w:val="center"/>
          </w:tcPr>
          <w:p w14:paraId="03244FDF"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.533</w:t>
            </w:r>
          </w:p>
        </w:tc>
      </w:tr>
      <w:tr w:rsidR="00DD55F4" w:rsidRPr="003B0F40" w14:paraId="63BCD3DF" w14:textId="77777777" w:rsidTr="004230DD">
        <w:trPr>
          <w:trHeight w:val="20"/>
          <w:jc w:val="center"/>
        </w:trPr>
        <w:tc>
          <w:tcPr>
            <w:tcW w:w="1983" w:type="dxa"/>
            <w:tcBorders>
              <w:top w:val="nil"/>
              <w:left w:val="nil"/>
              <w:bottom w:val="single" w:sz="4" w:space="0" w:color="auto"/>
              <w:right w:val="nil"/>
            </w:tcBorders>
            <w:shd w:val="clear" w:color="auto" w:fill="auto"/>
            <w:noWrap/>
            <w:vAlign w:val="center"/>
            <w:hideMark/>
          </w:tcPr>
          <w:p w14:paraId="07F33391" w14:textId="77777777" w:rsidR="00DD55F4" w:rsidRPr="003B0F40" w:rsidRDefault="00DD55F4" w:rsidP="00C0125B">
            <w:pPr>
              <w:jc w:val="both"/>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sz w:val="16"/>
                <w:szCs w:val="16"/>
                <w:lang w:val="en-GB" w:eastAsia="en-GB"/>
              </w:rPr>
              <w:t>Generalisability bias</w:t>
            </w:r>
          </w:p>
        </w:tc>
        <w:tc>
          <w:tcPr>
            <w:tcW w:w="414" w:type="dxa"/>
            <w:tcBorders>
              <w:top w:val="nil"/>
              <w:left w:val="nil"/>
              <w:bottom w:val="single" w:sz="4" w:space="0" w:color="auto"/>
              <w:right w:val="nil"/>
            </w:tcBorders>
            <w:vAlign w:val="center"/>
          </w:tcPr>
          <w:p w14:paraId="180DEB90"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21</w:t>
            </w:r>
          </w:p>
        </w:tc>
        <w:tc>
          <w:tcPr>
            <w:tcW w:w="416" w:type="dxa"/>
            <w:tcBorders>
              <w:top w:val="nil"/>
              <w:left w:val="nil"/>
              <w:bottom w:val="single" w:sz="4" w:space="0" w:color="auto"/>
              <w:right w:val="nil"/>
            </w:tcBorders>
            <w:shd w:val="clear" w:color="auto" w:fill="auto"/>
            <w:noWrap/>
            <w:vAlign w:val="center"/>
          </w:tcPr>
          <w:p w14:paraId="6912BB64"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.82</w:t>
            </w:r>
          </w:p>
        </w:tc>
        <w:tc>
          <w:tcPr>
            <w:tcW w:w="542" w:type="dxa"/>
            <w:tcBorders>
              <w:top w:val="nil"/>
              <w:left w:val="nil"/>
              <w:bottom w:val="single" w:sz="4" w:space="0" w:color="auto"/>
              <w:right w:val="nil"/>
            </w:tcBorders>
            <w:shd w:val="clear" w:color="auto" w:fill="auto"/>
            <w:vAlign w:val="center"/>
          </w:tcPr>
          <w:p w14:paraId="0EABE17E" w14:textId="11577A67"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.80</w:t>
            </w:r>
            <w:r>
              <w:rPr>
                <w:rFonts w:ascii="Times New Roman" w:eastAsia="Times New Roman" w:hAnsi="Times New Roman" w:cs="Times New Roman"/>
                <w:color w:val="000000"/>
                <w:sz w:val="16"/>
                <w:szCs w:val="16"/>
                <w:lang w:val="en-GB" w:eastAsia="en-GB"/>
              </w:rPr>
              <w:t>;</w:t>
            </w:r>
          </w:p>
        </w:tc>
        <w:tc>
          <w:tcPr>
            <w:tcW w:w="523" w:type="dxa"/>
            <w:tcBorders>
              <w:top w:val="nil"/>
              <w:left w:val="nil"/>
              <w:bottom w:val="single" w:sz="4" w:space="0" w:color="auto"/>
              <w:right w:val="nil"/>
            </w:tcBorders>
            <w:shd w:val="clear" w:color="auto" w:fill="auto"/>
            <w:vAlign w:val="center"/>
          </w:tcPr>
          <w:p w14:paraId="72F66368" w14:textId="4E468E21"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.84</w:t>
            </w:r>
            <w:r w:rsidR="004230DD">
              <w:rPr>
                <w:rFonts w:ascii="Times New Roman" w:eastAsia="Times New Roman" w:hAnsi="Times New Roman" w:cs="Times New Roman"/>
                <w:color w:val="000000"/>
                <w:sz w:val="16"/>
                <w:szCs w:val="16"/>
                <w:lang w:val="en-GB" w:eastAsia="en-GB"/>
              </w:rPr>
              <w:t>]</w:t>
            </w:r>
          </w:p>
        </w:tc>
        <w:tc>
          <w:tcPr>
            <w:tcW w:w="654" w:type="dxa"/>
            <w:tcBorders>
              <w:top w:val="nil"/>
              <w:left w:val="nil"/>
              <w:bottom w:val="single" w:sz="4" w:space="0" w:color="auto"/>
              <w:right w:val="nil"/>
            </w:tcBorders>
            <w:shd w:val="clear" w:color="auto" w:fill="auto"/>
            <w:vAlign w:val="center"/>
          </w:tcPr>
          <w:p w14:paraId="7150754E"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96.2%</w:t>
            </w:r>
          </w:p>
        </w:tc>
        <w:tc>
          <w:tcPr>
            <w:tcW w:w="420" w:type="dxa"/>
            <w:tcBorders>
              <w:top w:val="nil"/>
              <w:left w:val="nil"/>
              <w:bottom w:val="single" w:sz="4" w:space="0" w:color="auto"/>
              <w:right w:val="nil"/>
            </w:tcBorders>
            <w:vAlign w:val="center"/>
          </w:tcPr>
          <w:p w14:paraId="36B11A29"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w:t>
            </w:r>
          </w:p>
        </w:tc>
        <w:tc>
          <w:tcPr>
            <w:tcW w:w="416" w:type="dxa"/>
            <w:tcBorders>
              <w:top w:val="nil"/>
              <w:left w:val="nil"/>
              <w:bottom w:val="single" w:sz="4" w:space="0" w:color="auto"/>
              <w:right w:val="nil"/>
            </w:tcBorders>
            <w:shd w:val="clear" w:color="auto" w:fill="auto"/>
            <w:noWrap/>
            <w:vAlign w:val="center"/>
          </w:tcPr>
          <w:p w14:paraId="4345753B"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.69</w:t>
            </w:r>
          </w:p>
        </w:tc>
        <w:tc>
          <w:tcPr>
            <w:tcW w:w="539" w:type="dxa"/>
            <w:tcBorders>
              <w:top w:val="nil"/>
              <w:left w:val="nil"/>
              <w:bottom w:val="single" w:sz="4" w:space="0" w:color="auto"/>
              <w:right w:val="nil"/>
            </w:tcBorders>
            <w:shd w:val="clear" w:color="auto" w:fill="auto"/>
            <w:vAlign w:val="center"/>
          </w:tcPr>
          <w:p w14:paraId="5AAF2635" w14:textId="6D728DD2" w:rsidR="00DD55F4" w:rsidRPr="003B0F40" w:rsidRDefault="004230DD" w:rsidP="00C0125B">
            <w:pPr>
              <w:jc w:val="center"/>
              <w:rPr>
                <w:rFonts w:ascii="Times New Roman" w:eastAsia="Times New Roman" w:hAnsi="Times New Roman" w:cs="Times New Roman"/>
                <w:sz w:val="16"/>
                <w:szCs w:val="16"/>
                <w:lang w:val="en-GB" w:eastAsia="en-GB"/>
              </w:rPr>
            </w:pPr>
            <w:r>
              <w:rPr>
                <w:rFonts w:ascii="Times New Roman" w:eastAsia="Times New Roman" w:hAnsi="Times New Roman" w:cs="Times New Roman"/>
                <w:color w:val="000000"/>
                <w:sz w:val="16"/>
                <w:szCs w:val="16"/>
                <w:lang w:val="en-GB" w:eastAsia="en-GB"/>
              </w:rPr>
              <w:t>[</w:t>
            </w:r>
            <w:r w:rsidR="00DD55F4" w:rsidRPr="003B0F40">
              <w:rPr>
                <w:rFonts w:ascii="Times New Roman" w:eastAsia="Times New Roman" w:hAnsi="Times New Roman" w:cs="Times New Roman"/>
                <w:color w:val="000000"/>
                <w:sz w:val="16"/>
                <w:szCs w:val="16"/>
                <w:lang w:val="en-GB" w:eastAsia="en-GB"/>
              </w:rPr>
              <w:t>.50</w:t>
            </w:r>
            <w:r>
              <w:rPr>
                <w:rFonts w:ascii="Times New Roman" w:eastAsia="Times New Roman" w:hAnsi="Times New Roman" w:cs="Times New Roman"/>
                <w:color w:val="000000"/>
                <w:sz w:val="16"/>
                <w:szCs w:val="16"/>
                <w:lang w:val="en-GB" w:eastAsia="en-GB"/>
              </w:rPr>
              <w:t>;</w:t>
            </w:r>
          </w:p>
        </w:tc>
        <w:tc>
          <w:tcPr>
            <w:tcW w:w="614" w:type="dxa"/>
            <w:tcBorders>
              <w:top w:val="nil"/>
              <w:left w:val="nil"/>
              <w:bottom w:val="single" w:sz="4" w:space="0" w:color="auto"/>
              <w:right w:val="nil"/>
            </w:tcBorders>
            <w:shd w:val="clear" w:color="auto" w:fill="auto"/>
            <w:vAlign w:val="center"/>
          </w:tcPr>
          <w:p w14:paraId="0C59ADED" w14:textId="1C373F1E"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.88</w:t>
            </w:r>
            <w:r w:rsidR="004230DD">
              <w:rPr>
                <w:rFonts w:ascii="Times New Roman" w:eastAsia="Times New Roman" w:hAnsi="Times New Roman" w:cs="Times New Roman"/>
                <w:color w:val="000000"/>
                <w:sz w:val="16"/>
                <w:szCs w:val="16"/>
                <w:lang w:val="en-GB" w:eastAsia="en-GB"/>
              </w:rPr>
              <w:t>]</w:t>
            </w:r>
          </w:p>
        </w:tc>
        <w:tc>
          <w:tcPr>
            <w:tcW w:w="655" w:type="dxa"/>
            <w:gridSpan w:val="2"/>
            <w:tcBorders>
              <w:top w:val="nil"/>
              <w:left w:val="nil"/>
              <w:bottom w:val="single" w:sz="4" w:space="0" w:color="auto"/>
              <w:right w:val="nil"/>
            </w:tcBorders>
            <w:shd w:val="clear" w:color="auto" w:fill="auto"/>
            <w:vAlign w:val="center"/>
          </w:tcPr>
          <w:p w14:paraId="67721B70"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w:t>
            </w:r>
          </w:p>
        </w:tc>
        <w:tc>
          <w:tcPr>
            <w:tcW w:w="709" w:type="dxa"/>
            <w:gridSpan w:val="2"/>
            <w:tcBorders>
              <w:top w:val="nil"/>
              <w:left w:val="nil"/>
              <w:bottom w:val="single" w:sz="4" w:space="0" w:color="auto"/>
              <w:right w:val="nil"/>
            </w:tcBorders>
            <w:shd w:val="clear" w:color="auto" w:fill="auto"/>
            <w:noWrap/>
            <w:vAlign w:val="center"/>
          </w:tcPr>
          <w:p w14:paraId="1F937653"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1.68</w:t>
            </w:r>
          </w:p>
        </w:tc>
        <w:tc>
          <w:tcPr>
            <w:tcW w:w="751" w:type="dxa"/>
            <w:gridSpan w:val="2"/>
            <w:tcBorders>
              <w:top w:val="nil"/>
              <w:left w:val="nil"/>
              <w:bottom w:val="single" w:sz="4" w:space="0" w:color="auto"/>
              <w:right w:val="nil"/>
            </w:tcBorders>
            <w:shd w:val="clear" w:color="auto" w:fill="auto"/>
            <w:noWrap/>
            <w:vAlign w:val="center"/>
          </w:tcPr>
          <w:p w14:paraId="772F116F" w14:textId="77777777" w:rsidR="00DD55F4" w:rsidRPr="003B0F40" w:rsidRDefault="00DD55F4" w:rsidP="00C0125B">
            <w:pPr>
              <w:jc w:val="center"/>
              <w:rPr>
                <w:rFonts w:ascii="Times New Roman" w:eastAsia="Times New Roman" w:hAnsi="Times New Roman" w:cs="Times New Roman"/>
                <w:sz w:val="16"/>
                <w:szCs w:val="16"/>
                <w:lang w:val="en-GB" w:eastAsia="en-GB"/>
              </w:rPr>
            </w:pPr>
            <w:r w:rsidRPr="003B0F40">
              <w:rPr>
                <w:rFonts w:ascii="Times New Roman" w:eastAsia="Times New Roman" w:hAnsi="Times New Roman" w:cs="Times New Roman"/>
                <w:color w:val="000000"/>
                <w:sz w:val="16"/>
                <w:szCs w:val="16"/>
                <w:lang w:val="en-GB" w:eastAsia="en-GB"/>
              </w:rPr>
              <w:t>.195</w:t>
            </w:r>
          </w:p>
        </w:tc>
      </w:tr>
    </w:tbl>
    <w:p w14:paraId="5E18F84A" w14:textId="77777777" w:rsidR="00DD55F4" w:rsidRPr="00DF7A69" w:rsidRDefault="00DD55F4" w:rsidP="00DD55F4">
      <w:pPr>
        <w:ind w:firstLine="2694"/>
        <w:jc w:val="both"/>
        <w:rPr>
          <w:rFonts w:ascii="Times New Roman" w:eastAsia="Times New Roman" w:hAnsi="Times New Roman" w:cs="Times New Roman"/>
          <w:sz w:val="16"/>
          <w:szCs w:val="16"/>
          <w:lang w:val="en-GB" w:eastAsia="en-GB"/>
        </w:rPr>
      </w:pPr>
      <w:bookmarkStart w:id="23" w:name="OLE_LINK73"/>
      <w:bookmarkStart w:id="24" w:name="OLE_LINK74"/>
      <w:bookmarkStart w:id="25" w:name="OLE_LINK75"/>
      <w:r w:rsidRPr="00DF7A69">
        <w:rPr>
          <w:rFonts w:ascii="Times New Roman" w:eastAsia="Times New Roman" w:hAnsi="Times New Roman" w:cs="Times New Roman"/>
          <w:i/>
          <w:iCs/>
          <w:sz w:val="16"/>
          <w:szCs w:val="16"/>
          <w:lang w:val="en-GB" w:eastAsia="en-GB"/>
        </w:rPr>
        <w:t xml:space="preserve">Note. </w:t>
      </w:r>
      <w:r w:rsidRPr="00DF7A69">
        <w:rPr>
          <w:rFonts w:ascii="Cambria Math" w:eastAsia="Times New Roman" w:hAnsi="Cambria Math" w:cs="Cambria Math"/>
          <w:sz w:val="16"/>
          <w:szCs w:val="16"/>
          <w:lang w:val="en-GB" w:eastAsia="en-GB"/>
        </w:rPr>
        <w:t>⍺</w:t>
      </w:r>
      <w:r w:rsidRPr="00DF7A69">
        <w:rPr>
          <w:rFonts w:ascii="Times New Roman" w:eastAsia="Times New Roman" w:hAnsi="Times New Roman" w:cs="Times New Roman"/>
          <w:sz w:val="16"/>
          <w:szCs w:val="16"/>
          <w:lang w:val="en-GB" w:eastAsia="en-GB"/>
        </w:rPr>
        <w:t>=Alpha coefficient; 95% CI: Confidence Interval; k: Number of studies; X</w:t>
      </w:r>
      <w:r w:rsidRPr="00DF7A69">
        <w:rPr>
          <w:rFonts w:ascii="Times New Roman" w:eastAsia="Times New Roman" w:hAnsi="Times New Roman" w:cs="Times New Roman"/>
          <w:sz w:val="16"/>
          <w:szCs w:val="16"/>
          <w:vertAlign w:val="superscript"/>
          <w:lang w:val="en-GB" w:eastAsia="en-GB"/>
        </w:rPr>
        <w:t>2</w:t>
      </w:r>
      <w:r w:rsidRPr="00DF7A69">
        <w:rPr>
          <w:rFonts w:ascii="Times New Roman" w:eastAsia="Times New Roman" w:hAnsi="Times New Roman" w:cs="Times New Roman"/>
          <w:sz w:val="16"/>
          <w:szCs w:val="16"/>
          <w:lang w:val="en-GB" w:eastAsia="en-GB"/>
        </w:rPr>
        <w:t>: Test statistic; p-value</w:t>
      </w:r>
    </w:p>
    <w:p w14:paraId="7EFA0665" w14:textId="77777777" w:rsidR="00DD55F4" w:rsidRPr="00DF7A69" w:rsidRDefault="00DD55F4" w:rsidP="00DD55F4">
      <w:pPr>
        <w:ind w:right="820" w:firstLine="2694"/>
        <w:jc w:val="both"/>
        <w:rPr>
          <w:rFonts w:ascii="Times New Roman" w:eastAsia="Times New Roman" w:hAnsi="Times New Roman" w:cs="Times New Roman"/>
          <w:sz w:val="16"/>
          <w:szCs w:val="16"/>
          <w:lang w:val="en-GB" w:eastAsia="en-GB"/>
        </w:rPr>
      </w:pPr>
      <w:r w:rsidRPr="00DF7A69">
        <w:rPr>
          <w:rFonts w:ascii="Times New Roman" w:eastAsia="Times New Roman" w:hAnsi="Times New Roman" w:cs="Times New Roman"/>
          <w:sz w:val="16"/>
          <w:szCs w:val="16"/>
          <w:lang w:val="en-GB" w:eastAsia="en-GB"/>
        </w:rPr>
        <w:t>**p≤.01; *p≤.05</w:t>
      </w:r>
    </w:p>
    <w:bookmarkEnd w:id="23"/>
    <w:bookmarkEnd w:id="24"/>
    <w:bookmarkEnd w:id="25"/>
    <w:p w14:paraId="58D456E3" w14:textId="77777777" w:rsidR="00DD55F4" w:rsidRDefault="00DD55F4" w:rsidP="00DD55F4">
      <w:pPr>
        <w:rPr>
          <w:rFonts w:ascii="Times New Roman" w:hAnsi="Times New Roman" w:cs="Times New Roman"/>
          <w:i/>
          <w:iCs/>
          <w:sz w:val="20"/>
          <w:szCs w:val="20"/>
          <w:lang w:val="en-GB"/>
        </w:rPr>
      </w:pPr>
    </w:p>
    <w:p w14:paraId="3413921F" w14:textId="77777777" w:rsidR="00D51E1F" w:rsidRDefault="00D51E1F">
      <w:pPr>
        <w:rPr>
          <w:rFonts w:ascii="Times New Roman" w:hAnsi="Times New Roman" w:cs="Times New Roman"/>
          <w:b/>
          <w:bCs/>
          <w:sz w:val="20"/>
          <w:szCs w:val="20"/>
          <w:lang w:val="en-GB"/>
        </w:rPr>
      </w:pPr>
      <w:r>
        <w:rPr>
          <w:rFonts w:ascii="Times New Roman" w:hAnsi="Times New Roman" w:cs="Times New Roman"/>
          <w:b/>
          <w:bCs/>
          <w:sz w:val="20"/>
          <w:szCs w:val="20"/>
          <w:lang w:val="en-GB"/>
        </w:rPr>
        <w:br w:type="page"/>
      </w:r>
    </w:p>
    <w:p w14:paraId="3C65C4F7" w14:textId="57640B55" w:rsidR="00D51E1F" w:rsidRPr="00D51E1F" w:rsidRDefault="00D51E1F" w:rsidP="00D51E1F">
      <w:pPr>
        <w:rPr>
          <w:rFonts w:ascii="Times New Roman" w:hAnsi="Times New Roman" w:cs="Times New Roman"/>
          <w:b/>
          <w:bCs/>
          <w:sz w:val="20"/>
          <w:szCs w:val="20"/>
          <w:lang w:val="en-GB"/>
        </w:rPr>
      </w:pPr>
      <w:r w:rsidRPr="00D51E1F">
        <w:rPr>
          <w:rFonts w:ascii="Times New Roman" w:hAnsi="Times New Roman" w:cs="Times New Roman"/>
          <w:b/>
          <w:bCs/>
          <w:sz w:val="20"/>
          <w:szCs w:val="20"/>
          <w:lang w:val="en-GB"/>
        </w:rPr>
        <w:lastRenderedPageBreak/>
        <w:t>Supplementary Table 5</w:t>
      </w:r>
    </w:p>
    <w:p w14:paraId="27420E59" w14:textId="77777777" w:rsidR="00D51E1F" w:rsidRDefault="00D51E1F" w:rsidP="00D51E1F">
      <w:pPr>
        <w:rPr>
          <w:rFonts w:ascii="Times New Roman" w:hAnsi="Times New Roman" w:cs="Times New Roman"/>
          <w:i/>
          <w:iCs/>
          <w:sz w:val="20"/>
          <w:szCs w:val="20"/>
          <w:lang w:val="en-GB"/>
        </w:rPr>
      </w:pPr>
    </w:p>
    <w:p w14:paraId="2C2D4546" w14:textId="77777777" w:rsidR="00D51E1F" w:rsidRPr="00DF7A69" w:rsidRDefault="00D51E1F" w:rsidP="00D51E1F">
      <w:pPr>
        <w:rPr>
          <w:rFonts w:ascii="Times New Roman" w:hAnsi="Times New Roman" w:cs="Times New Roman"/>
          <w:i/>
          <w:iCs/>
          <w:sz w:val="20"/>
          <w:szCs w:val="20"/>
          <w:lang w:val="en-GB"/>
        </w:rPr>
      </w:pPr>
      <w:r w:rsidRPr="00DF7A69">
        <w:rPr>
          <w:rFonts w:ascii="Times New Roman" w:hAnsi="Times New Roman" w:cs="Times New Roman"/>
          <w:i/>
          <w:iCs/>
          <w:sz w:val="20"/>
          <w:szCs w:val="20"/>
          <w:lang w:val="en-GB"/>
        </w:rPr>
        <w:t>Results of Comparing the MIES Test Scores, Age, Gender, and Ethnicity of Studies that Induce and Report Reliability</w:t>
      </w:r>
    </w:p>
    <w:p w14:paraId="5FC75935" w14:textId="77777777" w:rsidR="00D51E1F" w:rsidRPr="00DF7A69" w:rsidRDefault="00D51E1F" w:rsidP="00D51E1F">
      <w:pPr>
        <w:rPr>
          <w:rFonts w:ascii="Times New Roman" w:hAnsi="Times New Roman" w:cs="Times New Roman"/>
          <w:i/>
          <w:iCs/>
          <w:sz w:val="20"/>
          <w:szCs w:val="20"/>
          <w:lang w:val="en-GB"/>
        </w:rPr>
      </w:pPr>
    </w:p>
    <w:tbl>
      <w:tblPr>
        <w:tblStyle w:val="GridTable1Ligh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2"/>
        <w:gridCol w:w="481"/>
        <w:gridCol w:w="628"/>
        <w:gridCol w:w="1097"/>
        <w:gridCol w:w="556"/>
        <w:gridCol w:w="510"/>
        <w:gridCol w:w="212"/>
        <w:gridCol w:w="1136"/>
        <w:gridCol w:w="996"/>
        <w:gridCol w:w="13"/>
        <w:gridCol w:w="672"/>
        <w:gridCol w:w="25"/>
        <w:gridCol w:w="846"/>
      </w:tblGrid>
      <w:tr w:rsidR="005953B1" w:rsidRPr="00042456" w14:paraId="3E04FB6A" w14:textId="77777777" w:rsidTr="00233987">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292" w:type="dxa"/>
            <w:tcBorders>
              <w:bottom w:val="single" w:sz="4" w:space="0" w:color="auto"/>
            </w:tcBorders>
          </w:tcPr>
          <w:p w14:paraId="5F758727" w14:textId="77777777" w:rsidR="00B13102" w:rsidRPr="00042456" w:rsidRDefault="00B13102" w:rsidP="004778DB">
            <w:pPr>
              <w:rPr>
                <w:rFonts w:ascii="Times New Roman" w:hAnsi="Times New Roman" w:cs="Times New Roman"/>
                <w:sz w:val="16"/>
                <w:szCs w:val="16"/>
                <w:lang w:val="en-GB"/>
              </w:rPr>
            </w:pPr>
          </w:p>
        </w:tc>
        <w:tc>
          <w:tcPr>
            <w:tcW w:w="2206" w:type="dxa"/>
            <w:gridSpan w:val="3"/>
            <w:tcBorders>
              <w:bottom w:val="single" w:sz="4" w:space="0" w:color="auto"/>
            </w:tcBorders>
          </w:tcPr>
          <w:p w14:paraId="7EB180C3" w14:textId="2A1CC7CA" w:rsidR="00B13102" w:rsidRPr="00042456" w:rsidRDefault="00B13102" w:rsidP="004778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lang w:val="en-GB"/>
              </w:rPr>
            </w:pPr>
            <w:r w:rsidRPr="00042456">
              <w:rPr>
                <w:rFonts w:ascii="Times New Roman" w:hAnsi="Times New Roman" w:cs="Times New Roman"/>
                <w:b w:val="0"/>
                <w:bCs w:val="0"/>
                <w:sz w:val="16"/>
                <w:szCs w:val="16"/>
                <w:lang w:val="en-GB"/>
              </w:rPr>
              <w:t xml:space="preserve">Estimating </w:t>
            </w:r>
          </w:p>
        </w:tc>
        <w:tc>
          <w:tcPr>
            <w:tcW w:w="2414" w:type="dxa"/>
            <w:gridSpan w:val="4"/>
            <w:tcBorders>
              <w:bottom w:val="single" w:sz="4" w:space="0" w:color="auto"/>
            </w:tcBorders>
            <w:vAlign w:val="center"/>
          </w:tcPr>
          <w:p w14:paraId="69CB3556" w14:textId="56AD89C4" w:rsidR="00B13102" w:rsidRPr="00042456" w:rsidRDefault="00B13102" w:rsidP="0023398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042456">
              <w:rPr>
                <w:rFonts w:ascii="Times New Roman" w:hAnsi="Times New Roman" w:cs="Times New Roman"/>
                <w:b w:val="0"/>
                <w:bCs w:val="0"/>
                <w:sz w:val="16"/>
                <w:szCs w:val="16"/>
                <w:lang w:val="en-GB"/>
              </w:rPr>
              <w:t>Inducing/Omitting</w:t>
            </w:r>
          </w:p>
        </w:tc>
        <w:tc>
          <w:tcPr>
            <w:tcW w:w="996" w:type="dxa"/>
            <w:tcBorders>
              <w:bottom w:val="single" w:sz="4" w:space="0" w:color="auto"/>
            </w:tcBorders>
            <w:vAlign w:val="center"/>
          </w:tcPr>
          <w:p w14:paraId="33CA220C" w14:textId="77777777" w:rsidR="00B13102" w:rsidRPr="00042456" w:rsidRDefault="00B13102" w:rsidP="004778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16"/>
                <w:szCs w:val="16"/>
                <w:lang w:val="en-GB"/>
              </w:rPr>
            </w:pPr>
          </w:p>
        </w:tc>
        <w:tc>
          <w:tcPr>
            <w:tcW w:w="710" w:type="dxa"/>
            <w:gridSpan w:val="3"/>
            <w:tcBorders>
              <w:bottom w:val="single" w:sz="4" w:space="0" w:color="auto"/>
            </w:tcBorders>
            <w:vAlign w:val="center"/>
          </w:tcPr>
          <w:p w14:paraId="6C88FF39" w14:textId="77777777" w:rsidR="00B13102" w:rsidRPr="00042456" w:rsidRDefault="00B13102" w:rsidP="004778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16"/>
                <w:szCs w:val="16"/>
                <w:lang w:val="en-GB"/>
              </w:rPr>
            </w:pPr>
          </w:p>
        </w:tc>
        <w:tc>
          <w:tcPr>
            <w:tcW w:w="846" w:type="dxa"/>
            <w:tcBorders>
              <w:bottom w:val="single" w:sz="4" w:space="0" w:color="auto"/>
            </w:tcBorders>
            <w:vAlign w:val="center"/>
          </w:tcPr>
          <w:p w14:paraId="5EB417E1" w14:textId="77777777" w:rsidR="00B13102" w:rsidRPr="00042456" w:rsidRDefault="00B13102" w:rsidP="004778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16"/>
                <w:szCs w:val="16"/>
                <w:lang w:val="en-GB"/>
              </w:rPr>
            </w:pPr>
          </w:p>
        </w:tc>
      </w:tr>
      <w:tr w:rsidR="005953B1" w:rsidRPr="00042456" w14:paraId="3FD4FB16" w14:textId="77777777" w:rsidTr="00233987">
        <w:trPr>
          <w:trHeight w:val="198"/>
        </w:trPr>
        <w:tc>
          <w:tcPr>
            <w:cnfStyle w:val="001000000000" w:firstRow="0" w:lastRow="0" w:firstColumn="1" w:lastColumn="0" w:oddVBand="0" w:evenVBand="0" w:oddHBand="0" w:evenHBand="0" w:firstRowFirstColumn="0" w:firstRowLastColumn="0" w:lastRowFirstColumn="0" w:lastRowLastColumn="0"/>
            <w:tcW w:w="2292" w:type="dxa"/>
            <w:tcBorders>
              <w:top w:val="single" w:sz="4" w:space="0" w:color="auto"/>
              <w:bottom w:val="single" w:sz="4" w:space="0" w:color="auto"/>
            </w:tcBorders>
          </w:tcPr>
          <w:p w14:paraId="7DB62ABB" w14:textId="77777777" w:rsidR="00C94C74" w:rsidRPr="00042456" w:rsidRDefault="00C94C74" w:rsidP="004778DB">
            <w:pPr>
              <w:rPr>
                <w:rFonts w:ascii="Times New Roman" w:hAnsi="Times New Roman" w:cs="Times New Roman"/>
                <w:b w:val="0"/>
                <w:bCs w:val="0"/>
                <w:sz w:val="16"/>
                <w:szCs w:val="16"/>
                <w:lang w:val="en-GB"/>
              </w:rPr>
            </w:pPr>
            <w:r w:rsidRPr="00042456">
              <w:rPr>
                <w:rFonts w:ascii="Times New Roman" w:hAnsi="Times New Roman" w:cs="Times New Roman"/>
                <w:b w:val="0"/>
                <w:bCs w:val="0"/>
                <w:sz w:val="16"/>
                <w:szCs w:val="16"/>
                <w:lang w:val="en-GB"/>
              </w:rPr>
              <w:t>Variable</w:t>
            </w:r>
          </w:p>
        </w:tc>
        <w:tc>
          <w:tcPr>
            <w:tcW w:w="481" w:type="dxa"/>
            <w:tcBorders>
              <w:top w:val="single" w:sz="4" w:space="0" w:color="auto"/>
              <w:bottom w:val="single" w:sz="4" w:space="0" w:color="auto"/>
            </w:tcBorders>
            <w:vAlign w:val="center"/>
          </w:tcPr>
          <w:p w14:paraId="2B40DE5A" w14:textId="602DE1D4" w:rsidR="00C94C74" w:rsidRPr="00042456" w:rsidRDefault="00C94C74" w:rsidP="003F72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Pr>
                <w:rFonts w:ascii="Times New Roman" w:hAnsi="Times New Roman" w:cs="Times New Roman"/>
                <w:sz w:val="16"/>
                <w:szCs w:val="16"/>
                <w:lang w:val="en-GB"/>
              </w:rPr>
              <w:t>k</w:t>
            </w:r>
          </w:p>
        </w:tc>
        <w:tc>
          <w:tcPr>
            <w:tcW w:w="628" w:type="dxa"/>
            <w:tcBorders>
              <w:top w:val="single" w:sz="4" w:space="0" w:color="auto"/>
              <w:bottom w:val="single" w:sz="4" w:space="0" w:color="auto"/>
            </w:tcBorders>
            <w:vAlign w:val="center"/>
          </w:tcPr>
          <w:p w14:paraId="54FFBCEA" w14:textId="53C8AB61" w:rsidR="00C94C74" w:rsidRPr="00042456" w:rsidRDefault="00C94C74" w:rsidP="003F72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Pr>
                <w:rFonts w:ascii="Times New Roman" w:hAnsi="Times New Roman" w:cs="Times New Roman"/>
                <w:sz w:val="16"/>
                <w:szCs w:val="16"/>
                <w:lang w:val="en-GB"/>
              </w:rPr>
              <w:t>n</w:t>
            </w:r>
          </w:p>
        </w:tc>
        <w:tc>
          <w:tcPr>
            <w:tcW w:w="1097" w:type="dxa"/>
            <w:tcBorders>
              <w:top w:val="single" w:sz="4" w:space="0" w:color="auto"/>
              <w:bottom w:val="single" w:sz="4" w:space="0" w:color="auto"/>
            </w:tcBorders>
            <w:vAlign w:val="center"/>
          </w:tcPr>
          <w:p w14:paraId="147C3432" w14:textId="35C6BA20" w:rsidR="00C94C74" w:rsidRPr="00042456" w:rsidRDefault="00C94C74" w:rsidP="003F72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lang w:val="en-GB"/>
              </w:rPr>
            </w:pPr>
            <w:r w:rsidRPr="00042456">
              <w:rPr>
                <w:rFonts w:ascii="Times New Roman" w:hAnsi="Times New Roman" w:cs="Times New Roman"/>
                <w:sz w:val="16"/>
                <w:szCs w:val="16"/>
                <w:lang w:val="en-GB"/>
              </w:rPr>
              <w:t>M (SD)</w:t>
            </w:r>
          </w:p>
        </w:tc>
        <w:tc>
          <w:tcPr>
            <w:tcW w:w="556" w:type="dxa"/>
            <w:tcBorders>
              <w:top w:val="single" w:sz="4" w:space="0" w:color="auto"/>
              <w:bottom w:val="single" w:sz="4" w:space="0" w:color="auto"/>
            </w:tcBorders>
            <w:vAlign w:val="center"/>
          </w:tcPr>
          <w:p w14:paraId="51F2D52D" w14:textId="07BBB3DD" w:rsidR="00C94C74" w:rsidRDefault="00C94C74" w:rsidP="003F72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Pr>
                <w:rFonts w:ascii="Times New Roman" w:hAnsi="Times New Roman" w:cs="Times New Roman"/>
                <w:sz w:val="16"/>
                <w:szCs w:val="16"/>
                <w:lang w:val="en-GB"/>
              </w:rPr>
              <w:t>k</w:t>
            </w:r>
          </w:p>
        </w:tc>
        <w:tc>
          <w:tcPr>
            <w:tcW w:w="510" w:type="dxa"/>
            <w:tcBorders>
              <w:top w:val="single" w:sz="4" w:space="0" w:color="auto"/>
              <w:bottom w:val="single" w:sz="4" w:space="0" w:color="auto"/>
            </w:tcBorders>
            <w:vAlign w:val="center"/>
          </w:tcPr>
          <w:p w14:paraId="4C2369A0" w14:textId="7CA8C7FF" w:rsidR="00C94C74" w:rsidRPr="00042456" w:rsidRDefault="00C94C74" w:rsidP="003F72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Pr>
                <w:rFonts w:ascii="Times New Roman" w:hAnsi="Times New Roman" w:cs="Times New Roman"/>
                <w:sz w:val="16"/>
                <w:szCs w:val="16"/>
                <w:lang w:val="en-GB"/>
              </w:rPr>
              <w:t>n</w:t>
            </w:r>
          </w:p>
        </w:tc>
        <w:tc>
          <w:tcPr>
            <w:tcW w:w="1348" w:type="dxa"/>
            <w:gridSpan w:val="2"/>
            <w:tcBorders>
              <w:top w:val="single" w:sz="4" w:space="0" w:color="auto"/>
              <w:bottom w:val="single" w:sz="4" w:space="0" w:color="auto"/>
            </w:tcBorders>
            <w:vAlign w:val="center"/>
          </w:tcPr>
          <w:p w14:paraId="0525A0B1" w14:textId="1912D239" w:rsidR="00C94C74" w:rsidRPr="00042456" w:rsidRDefault="00C94C74" w:rsidP="003F72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lang w:val="en-GB"/>
              </w:rPr>
            </w:pPr>
            <w:r w:rsidRPr="00042456">
              <w:rPr>
                <w:rFonts w:ascii="Times New Roman" w:hAnsi="Times New Roman" w:cs="Times New Roman"/>
                <w:sz w:val="16"/>
                <w:szCs w:val="16"/>
                <w:lang w:val="en-GB"/>
              </w:rPr>
              <w:t>M (SD)</w:t>
            </w:r>
          </w:p>
        </w:tc>
        <w:tc>
          <w:tcPr>
            <w:tcW w:w="996" w:type="dxa"/>
            <w:tcBorders>
              <w:top w:val="single" w:sz="4" w:space="0" w:color="auto"/>
              <w:bottom w:val="single" w:sz="4" w:space="0" w:color="auto"/>
            </w:tcBorders>
            <w:vAlign w:val="center"/>
          </w:tcPr>
          <w:p w14:paraId="0F926804" w14:textId="77777777" w:rsidR="00C94C74" w:rsidRPr="00042456" w:rsidRDefault="00C94C74" w:rsidP="003F72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16"/>
                <w:szCs w:val="16"/>
                <w:lang w:val="en-GB"/>
              </w:rPr>
            </w:pPr>
            <w:r w:rsidRPr="00042456">
              <w:rPr>
                <w:rFonts w:ascii="Times New Roman" w:hAnsi="Times New Roman" w:cs="Times New Roman"/>
                <w:i/>
                <w:iCs/>
                <w:sz w:val="16"/>
                <w:szCs w:val="16"/>
                <w:lang w:val="en-GB"/>
              </w:rPr>
              <w:t>t (</w:t>
            </w:r>
            <w:proofErr w:type="spellStart"/>
            <w:r w:rsidRPr="00042456">
              <w:rPr>
                <w:rFonts w:ascii="Times New Roman" w:hAnsi="Times New Roman" w:cs="Times New Roman"/>
                <w:i/>
                <w:iCs/>
                <w:sz w:val="16"/>
                <w:szCs w:val="16"/>
                <w:lang w:val="en-GB"/>
              </w:rPr>
              <w:t>df</w:t>
            </w:r>
            <w:proofErr w:type="spellEnd"/>
            <w:r w:rsidRPr="00042456">
              <w:rPr>
                <w:rFonts w:ascii="Times New Roman" w:hAnsi="Times New Roman" w:cs="Times New Roman"/>
                <w:i/>
                <w:iCs/>
                <w:sz w:val="16"/>
                <w:szCs w:val="16"/>
                <w:lang w:val="en-GB"/>
              </w:rPr>
              <w:t>)</w:t>
            </w:r>
          </w:p>
        </w:tc>
        <w:tc>
          <w:tcPr>
            <w:tcW w:w="710" w:type="dxa"/>
            <w:gridSpan w:val="3"/>
            <w:tcBorders>
              <w:top w:val="single" w:sz="4" w:space="0" w:color="auto"/>
              <w:bottom w:val="single" w:sz="4" w:space="0" w:color="auto"/>
            </w:tcBorders>
            <w:vAlign w:val="center"/>
          </w:tcPr>
          <w:p w14:paraId="7EAD2064" w14:textId="77777777" w:rsidR="00C94C74" w:rsidRPr="00042456" w:rsidRDefault="00C94C74" w:rsidP="003F72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16"/>
                <w:szCs w:val="16"/>
                <w:lang w:val="en-GB"/>
              </w:rPr>
            </w:pPr>
            <w:r w:rsidRPr="00042456">
              <w:rPr>
                <w:rFonts w:ascii="Times New Roman" w:hAnsi="Times New Roman" w:cs="Times New Roman"/>
                <w:i/>
                <w:iCs/>
                <w:sz w:val="16"/>
                <w:szCs w:val="16"/>
                <w:lang w:val="en-GB"/>
              </w:rPr>
              <w:t>p</w:t>
            </w:r>
          </w:p>
        </w:tc>
        <w:tc>
          <w:tcPr>
            <w:tcW w:w="846" w:type="dxa"/>
            <w:tcBorders>
              <w:top w:val="single" w:sz="4" w:space="0" w:color="auto"/>
              <w:bottom w:val="single" w:sz="4" w:space="0" w:color="auto"/>
            </w:tcBorders>
            <w:vAlign w:val="center"/>
          </w:tcPr>
          <w:p w14:paraId="52C08C58" w14:textId="77777777" w:rsidR="00C94C74" w:rsidRPr="00042456" w:rsidRDefault="00C94C74" w:rsidP="003F72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16"/>
                <w:szCs w:val="16"/>
                <w:lang w:val="en-GB"/>
              </w:rPr>
            </w:pPr>
            <w:r w:rsidRPr="00042456">
              <w:rPr>
                <w:rFonts w:ascii="Times New Roman" w:hAnsi="Times New Roman" w:cs="Times New Roman"/>
                <w:i/>
                <w:iCs/>
                <w:sz w:val="16"/>
                <w:szCs w:val="16"/>
                <w:lang w:val="en-GB"/>
              </w:rPr>
              <w:t>d</w:t>
            </w:r>
          </w:p>
        </w:tc>
      </w:tr>
      <w:tr w:rsidR="005953B1" w:rsidRPr="00042456" w14:paraId="78354859" w14:textId="77777777" w:rsidTr="00233987">
        <w:trPr>
          <w:trHeight w:val="198"/>
        </w:trPr>
        <w:tc>
          <w:tcPr>
            <w:cnfStyle w:val="001000000000" w:firstRow="0" w:lastRow="0" w:firstColumn="1" w:lastColumn="0" w:oddVBand="0" w:evenVBand="0" w:oddHBand="0" w:evenHBand="0" w:firstRowFirstColumn="0" w:firstRowLastColumn="0" w:lastRowFirstColumn="0" w:lastRowLastColumn="0"/>
            <w:tcW w:w="9464" w:type="dxa"/>
            <w:gridSpan w:val="13"/>
            <w:tcBorders>
              <w:top w:val="single" w:sz="4" w:space="0" w:color="auto"/>
              <w:bottom w:val="single" w:sz="4" w:space="0" w:color="auto"/>
            </w:tcBorders>
          </w:tcPr>
          <w:p w14:paraId="68B16324" w14:textId="71FF45C1" w:rsidR="003F7236" w:rsidRPr="00042456" w:rsidRDefault="003F7236" w:rsidP="004778DB">
            <w:pPr>
              <w:rPr>
                <w:rFonts w:ascii="Times New Roman" w:hAnsi="Times New Roman" w:cs="Times New Roman"/>
                <w:sz w:val="16"/>
                <w:szCs w:val="16"/>
                <w:lang w:val="en-GB"/>
              </w:rPr>
            </w:pPr>
            <w:r w:rsidRPr="00042456">
              <w:rPr>
                <w:rFonts w:ascii="Times New Roman" w:hAnsi="Times New Roman" w:cs="Times New Roman"/>
                <w:b w:val="0"/>
                <w:bCs w:val="0"/>
                <w:sz w:val="16"/>
                <w:szCs w:val="16"/>
                <w:lang w:val="en-GB"/>
              </w:rPr>
              <w:t>MIES Score Calculation: HS=MI</w:t>
            </w:r>
          </w:p>
        </w:tc>
      </w:tr>
      <w:tr w:rsidR="005953B1" w:rsidRPr="00042456" w14:paraId="5B8149C4" w14:textId="77777777" w:rsidTr="00233987">
        <w:trPr>
          <w:trHeight w:val="198"/>
        </w:trPr>
        <w:tc>
          <w:tcPr>
            <w:cnfStyle w:val="001000000000" w:firstRow="0" w:lastRow="0" w:firstColumn="1" w:lastColumn="0" w:oddVBand="0" w:evenVBand="0" w:oddHBand="0" w:evenHBand="0" w:firstRowFirstColumn="0" w:firstRowLastColumn="0" w:lastRowFirstColumn="0" w:lastRowLastColumn="0"/>
            <w:tcW w:w="2292" w:type="dxa"/>
            <w:tcBorders>
              <w:top w:val="single" w:sz="4" w:space="0" w:color="auto"/>
            </w:tcBorders>
            <w:vAlign w:val="center"/>
          </w:tcPr>
          <w:p w14:paraId="2F256A3B" w14:textId="77777777" w:rsidR="00C94C74" w:rsidRPr="00200FF5" w:rsidRDefault="00C94C74" w:rsidP="00C94C74">
            <w:pPr>
              <w:rPr>
                <w:rFonts w:ascii="Times New Roman" w:hAnsi="Times New Roman" w:cs="Times New Roman"/>
                <w:b w:val="0"/>
                <w:bCs w:val="0"/>
                <w:sz w:val="16"/>
                <w:szCs w:val="16"/>
                <w:lang w:val="en-GB"/>
              </w:rPr>
            </w:pPr>
            <w:r w:rsidRPr="00200FF5">
              <w:rPr>
                <w:rFonts w:ascii="Times New Roman" w:hAnsi="Times New Roman" w:cs="Times New Roman"/>
                <w:b w:val="0"/>
                <w:bCs w:val="0"/>
                <w:sz w:val="16"/>
                <w:szCs w:val="16"/>
                <w:lang w:val="en-GB"/>
              </w:rPr>
              <w:t>Full-Scale (M)</w:t>
            </w:r>
          </w:p>
        </w:tc>
        <w:tc>
          <w:tcPr>
            <w:tcW w:w="481" w:type="dxa"/>
            <w:tcBorders>
              <w:top w:val="single" w:sz="4" w:space="0" w:color="auto"/>
            </w:tcBorders>
          </w:tcPr>
          <w:p w14:paraId="1E518708" w14:textId="5252486A" w:rsidR="00C94C74" w:rsidRPr="00200FF5" w:rsidRDefault="00BB15FD"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14</w:t>
            </w:r>
          </w:p>
        </w:tc>
        <w:tc>
          <w:tcPr>
            <w:tcW w:w="628" w:type="dxa"/>
            <w:tcBorders>
              <w:top w:val="single" w:sz="4" w:space="0" w:color="auto"/>
            </w:tcBorders>
            <w:vAlign w:val="center"/>
          </w:tcPr>
          <w:p w14:paraId="64330E0F" w14:textId="28159291"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4391</w:t>
            </w:r>
          </w:p>
        </w:tc>
        <w:tc>
          <w:tcPr>
            <w:tcW w:w="1097" w:type="dxa"/>
            <w:tcBorders>
              <w:top w:val="single" w:sz="4" w:space="0" w:color="auto"/>
            </w:tcBorders>
            <w:vAlign w:val="center"/>
          </w:tcPr>
          <w:p w14:paraId="4969227D" w14:textId="3091F78E"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21.2 (13.78)</w:t>
            </w:r>
          </w:p>
        </w:tc>
        <w:tc>
          <w:tcPr>
            <w:tcW w:w="556" w:type="dxa"/>
            <w:tcBorders>
              <w:top w:val="single" w:sz="4" w:space="0" w:color="auto"/>
            </w:tcBorders>
          </w:tcPr>
          <w:p w14:paraId="5C3D0DAA" w14:textId="39B0FB5A" w:rsidR="00C94C74" w:rsidRPr="00200FF5" w:rsidRDefault="00BB15FD"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4</w:t>
            </w:r>
          </w:p>
        </w:tc>
        <w:tc>
          <w:tcPr>
            <w:tcW w:w="722" w:type="dxa"/>
            <w:gridSpan w:val="2"/>
            <w:tcBorders>
              <w:top w:val="single" w:sz="4" w:space="0" w:color="auto"/>
            </w:tcBorders>
            <w:vAlign w:val="center"/>
          </w:tcPr>
          <w:p w14:paraId="4354D689" w14:textId="18CD3088"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2460</w:t>
            </w:r>
          </w:p>
        </w:tc>
        <w:tc>
          <w:tcPr>
            <w:tcW w:w="1136" w:type="dxa"/>
            <w:tcBorders>
              <w:top w:val="single" w:sz="4" w:space="0" w:color="auto"/>
            </w:tcBorders>
            <w:vAlign w:val="center"/>
          </w:tcPr>
          <w:p w14:paraId="615CF312" w14:textId="5767177F"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16.9 (9.33)</w:t>
            </w:r>
          </w:p>
        </w:tc>
        <w:tc>
          <w:tcPr>
            <w:tcW w:w="1009" w:type="dxa"/>
            <w:gridSpan w:val="2"/>
            <w:tcBorders>
              <w:top w:val="single" w:sz="4" w:space="0" w:color="auto"/>
            </w:tcBorders>
            <w:vAlign w:val="center"/>
          </w:tcPr>
          <w:p w14:paraId="45E5D554" w14:textId="77777777"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-.577 (16)</w:t>
            </w:r>
          </w:p>
        </w:tc>
        <w:tc>
          <w:tcPr>
            <w:tcW w:w="672" w:type="dxa"/>
            <w:tcBorders>
              <w:top w:val="single" w:sz="4" w:space="0" w:color="auto"/>
            </w:tcBorders>
            <w:vAlign w:val="center"/>
          </w:tcPr>
          <w:p w14:paraId="1D35BE8D" w14:textId="77777777"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.572</w:t>
            </w:r>
          </w:p>
        </w:tc>
        <w:tc>
          <w:tcPr>
            <w:tcW w:w="871" w:type="dxa"/>
            <w:gridSpan w:val="2"/>
            <w:tcBorders>
              <w:top w:val="single" w:sz="4" w:space="0" w:color="auto"/>
            </w:tcBorders>
            <w:vAlign w:val="center"/>
          </w:tcPr>
          <w:p w14:paraId="31DBE231" w14:textId="026E2B72"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-.288</w:t>
            </w:r>
          </w:p>
        </w:tc>
      </w:tr>
      <w:tr w:rsidR="005953B1" w:rsidRPr="00042456" w14:paraId="41CC1738" w14:textId="77777777" w:rsidTr="00233987">
        <w:trPr>
          <w:trHeight w:val="198"/>
        </w:trPr>
        <w:tc>
          <w:tcPr>
            <w:cnfStyle w:val="001000000000" w:firstRow="0" w:lastRow="0" w:firstColumn="1" w:lastColumn="0" w:oddVBand="0" w:evenVBand="0" w:oddHBand="0" w:evenHBand="0" w:firstRowFirstColumn="0" w:firstRowLastColumn="0" w:lastRowFirstColumn="0" w:lastRowLastColumn="0"/>
            <w:tcW w:w="2292" w:type="dxa"/>
            <w:vAlign w:val="center"/>
          </w:tcPr>
          <w:p w14:paraId="09F7C77D" w14:textId="77777777" w:rsidR="00C94C74" w:rsidRPr="00200FF5" w:rsidRDefault="00C94C74" w:rsidP="00C94C74">
            <w:pPr>
              <w:rPr>
                <w:rFonts w:ascii="Times New Roman" w:hAnsi="Times New Roman" w:cs="Times New Roman"/>
                <w:sz w:val="16"/>
                <w:szCs w:val="16"/>
                <w:lang w:val="en-GB"/>
              </w:rPr>
            </w:pPr>
            <w:r w:rsidRPr="00200FF5">
              <w:rPr>
                <w:rFonts w:ascii="Times New Roman" w:hAnsi="Times New Roman" w:cs="Times New Roman"/>
                <w:b w:val="0"/>
                <w:bCs w:val="0"/>
                <w:sz w:val="16"/>
                <w:szCs w:val="16"/>
                <w:lang w:val="en-GB"/>
              </w:rPr>
              <w:t>Full-Scale (SD)</w:t>
            </w:r>
          </w:p>
        </w:tc>
        <w:tc>
          <w:tcPr>
            <w:tcW w:w="481" w:type="dxa"/>
          </w:tcPr>
          <w:p w14:paraId="3C0D53D2" w14:textId="14258830" w:rsidR="00C94C74" w:rsidRPr="00200FF5" w:rsidRDefault="00BB15FD"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14</w:t>
            </w:r>
          </w:p>
        </w:tc>
        <w:tc>
          <w:tcPr>
            <w:tcW w:w="628" w:type="dxa"/>
            <w:vAlign w:val="center"/>
          </w:tcPr>
          <w:p w14:paraId="7E316A7B" w14:textId="5EA47F58"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4499</w:t>
            </w:r>
          </w:p>
        </w:tc>
        <w:tc>
          <w:tcPr>
            <w:tcW w:w="1097" w:type="dxa"/>
            <w:vAlign w:val="center"/>
          </w:tcPr>
          <w:p w14:paraId="01ACAD61" w14:textId="438DF6DA"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8.3 (4.45)</w:t>
            </w:r>
          </w:p>
        </w:tc>
        <w:tc>
          <w:tcPr>
            <w:tcW w:w="556" w:type="dxa"/>
          </w:tcPr>
          <w:p w14:paraId="5D5F736C" w14:textId="7EE66796" w:rsidR="00C94C74" w:rsidRPr="00200FF5" w:rsidRDefault="00BB15FD"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3</w:t>
            </w:r>
          </w:p>
        </w:tc>
        <w:tc>
          <w:tcPr>
            <w:tcW w:w="722" w:type="dxa"/>
            <w:gridSpan w:val="2"/>
            <w:vAlign w:val="center"/>
          </w:tcPr>
          <w:p w14:paraId="1427B6A4" w14:textId="12CB7FF1"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121</w:t>
            </w:r>
          </w:p>
        </w:tc>
        <w:tc>
          <w:tcPr>
            <w:tcW w:w="1136" w:type="dxa"/>
            <w:vAlign w:val="center"/>
          </w:tcPr>
          <w:p w14:paraId="588400BC" w14:textId="5ECFC237"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7.4 (5.60)</w:t>
            </w:r>
          </w:p>
        </w:tc>
        <w:tc>
          <w:tcPr>
            <w:tcW w:w="1009" w:type="dxa"/>
            <w:gridSpan w:val="2"/>
            <w:vAlign w:val="center"/>
          </w:tcPr>
          <w:p w14:paraId="5B1D035D" w14:textId="77777777"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-.306 (15)</w:t>
            </w:r>
          </w:p>
        </w:tc>
        <w:tc>
          <w:tcPr>
            <w:tcW w:w="672" w:type="dxa"/>
            <w:vAlign w:val="center"/>
          </w:tcPr>
          <w:p w14:paraId="0316FA2E" w14:textId="77777777"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.764</w:t>
            </w:r>
          </w:p>
        </w:tc>
        <w:tc>
          <w:tcPr>
            <w:tcW w:w="871" w:type="dxa"/>
            <w:gridSpan w:val="2"/>
            <w:vAlign w:val="center"/>
          </w:tcPr>
          <w:p w14:paraId="23885FB3" w14:textId="71543171"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sz w:val="16"/>
                <w:szCs w:val="16"/>
                <w:lang w:val="en-GB"/>
              </w:rPr>
              <w:t>-.195</w:t>
            </w:r>
          </w:p>
        </w:tc>
      </w:tr>
      <w:tr w:rsidR="005953B1" w:rsidRPr="00DE7CBC" w14:paraId="65A548A1" w14:textId="77777777" w:rsidTr="00233987">
        <w:trPr>
          <w:trHeight w:val="198"/>
        </w:trPr>
        <w:tc>
          <w:tcPr>
            <w:cnfStyle w:val="001000000000" w:firstRow="0" w:lastRow="0" w:firstColumn="1" w:lastColumn="0" w:oddVBand="0" w:evenVBand="0" w:oddHBand="0" w:evenHBand="0" w:firstRowFirstColumn="0" w:firstRowLastColumn="0" w:lastRowFirstColumn="0" w:lastRowLastColumn="0"/>
            <w:tcW w:w="2292" w:type="dxa"/>
            <w:vAlign w:val="center"/>
          </w:tcPr>
          <w:p w14:paraId="4DA38ADF" w14:textId="77777777" w:rsidR="00C94C74" w:rsidRPr="00200FF5" w:rsidRDefault="00C94C74" w:rsidP="00C94C74">
            <w:pPr>
              <w:rPr>
                <w:rFonts w:ascii="Times New Roman" w:hAnsi="Times New Roman" w:cs="Times New Roman"/>
                <w:b w:val="0"/>
                <w:bCs w:val="0"/>
                <w:sz w:val="16"/>
                <w:szCs w:val="16"/>
                <w:lang w:val="en-GB"/>
              </w:rPr>
            </w:pPr>
            <w:r w:rsidRPr="00200FF5">
              <w:rPr>
                <w:rFonts w:ascii="Times New Roman" w:hAnsi="Times New Roman" w:cs="Times New Roman"/>
                <w:b w:val="0"/>
                <w:bCs w:val="0"/>
                <w:sz w:val="16"/>
                <w:szCs w:val="16"/>
                <w:lang w:val="en-GB"/>
              </w:rPr>
              <w:t>Transgression-Self (M)</w:t>
            </w:r>
          </w:p>
        </w:tc>
        <w:tc>
          <w:tcPr>
            <w:tcW w:w="481" w:type="dxa"/>
          </w:tcPr>
          <w:p w14:paraId="74D31E29" w14:textId="4DF0F3D3" w:rsidR="00C94C74" w:rsidRPr="00200FF5" w:rsidRDefault="00BB15FD"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15</w:t>
            </w:r>
          </w:p>
        </w:tc>
        <w:tc>
          <w:tcPr>
            <w:tcW w:w="628" w:type="dxa"/>
            <w:vAlign w:val="center"/>
          </w:tcPr>
          <w:p w14:paraId="44E252E3" w14:textId="7EFF6D6B"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237</w:t>
            </w:r>
          </w:p>
        </w:tc>
        <w:tc>
          <w:tcPr>
            <w:tcW w:w="1097" w:type="dxa"/>
            <w:vAlign w:val="center"/>
          </w:tcPr>
          <w:p w14:paraId="16136A73" w14:textId="3843F205"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5.6 (4.58)</w:t>
            </w:r>
          </w:p>
        </w:tc>
        <w:tc>
          <w:tcPr>
            <w:tcW w:w="556" w:type="dxa"/>
          </w:tcPr>
          <w:p w14:paraId="583A810A" w14:textId="2C345D25" w:rsidR="00C94C74" w:rsidRPr="00200FF5" w:rsidRDefault="00BB15FD"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2</w:t>
            </w:r>
          </w:p>
        </w:tc>
        <w:tc>
          <w:tcPr>
            <w:tcW w:w="722" w:type="dxa"/>
            <w:gridSpan w:val="2"/>
            <w:vAlign w:val="center"/>
          </w:tcPr>
          <w:p w14:paraId="6F0B979E" w14:textId="62BB3300"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6086</w:t>
            </w:r>
          </w:p>
        </w:tc>
        <w:tc>
          <w:tcPr>
            <w:tcW w:w="1136" w:type="dxa"/>
            <w:vAlign w:val="center"/>
          </w:tcPr>
          <w:p w14:paraId="01E784AA" w14:textId="265C59A9"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7.5 (3.81)</w:t>
            </w:r>
          </w:p>
        </w:tc>
        <w:tc>
          <w:tcPr>
            <w:tcW w:w="1009" w:type="dxa"/>
            <w:gridSpan w:val="2"/>
            <w:vAlign w:val="center"/>
          </w:tcPr>
          <w:p w14:paraId="29D91ACB" w14:textId="77777777"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.556 (15)</w:t>
            </w:r>
          </w:p>
        </w:tc>
        <w:tc>
          <w:tcPr>
            <w:tcW w:w="672" w:type="dxa"/>
            <w:vAlign w:val="center"/>
          </w:tcPr>
          <w:p w14:paraId="08E59799" w14:textId="77777777"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.586</w:t>
            </w:r>
          </w:p>
        </w:tc>
        <w:tc>
          <w:tcPr>
            <w:tcW w:w="871" w:type="dxa"/>
            <w:gridSpan w:val="2"/>
            <w:vAlign w:val="center"/>
          </w:tcPr>
          <w:p w14:paraId="6AF57563" w14:textId="2EA6A9D2"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sz w:val="16"/>
                <w:szCs w:val="16"/>
                <w:lang w:val="en-GB"/>
              </w:rPr>
              <w:t>.419</w:t>
            </w:r>
          </w:p>
        </w:tc>
      </w:tr>
      <w:tr w:rsidR="005953B1" w:rsidRPr="00042456" w14:paraId="481A4E01" w14:textId="77777777" w:rsidTr="00233987">
        <w:trPr>
          <w:trHeight w:val="198"/>
        </w:trPr>
        <w:tc>
          <w:tcPr>
            <w:cnfStyle w:val="001000000000" w:firstRow="0" w:lastRow="0" w:firstColumn="1" w:lastColumn="0" w:oddVBand="0" w:evenVBand="0" w:oddHBand="0" w:evenHBand="0" w:firstRowFirstColumn="0" w:firstRowLastColumn="0" w:lastRowFirstColumn="0" w:lastRowLastColumn="0"/>
            <w:tcW w:w="2292" w:type="dxa"/>
            <w:vAlign w:val="center"/>
          </w:tcPr>
          <w:p w14:paraId="10E03776" w14:textId="77777777" w:rsidR="00C94C74" w:rsidRPr="00200FF5" w:rsidRDefault="00C94C74" w:rsidP="00C94C74">
            <w:pPr>
              <w:rPr>
                <w:rFonts w:ascii="Times New Roman" w:hAnsi="Times New Roman" w:cs="Times New Roman"/>
                <w:b w:val="0"/>
                <w:bCs w:val="0"/>
                <w:sz w:val="16"/>
                <w:szCs w:val="16"/>
                <w:lang w:val="en-GB"/>
              </w:rPr>
            </w:pPr>
            <w:r w:rsidRPr="00200FF5">
              <w:rPr>
                <w:rFonts w:ascii="Times New Roman" w:hAnsi="Times New Roman" w:cs="Times New Roman"/>
                <w:b w:val="0"/>
                <w:bCs w:val="0"/>
                <w:sz w:val="16"/>
                <w:szCs w:val="16"/>
                <w:lang w:val="en-GB"/>
              </w:rPr>
              <w:t>Transgression-Self (SD)</w:t>
            </w:r>
          </w:p>
        </w:tc>
        <w:tc>
          <w:tcPr>
            <w:tcW w:w="481" w:type="dxa"/>
          </w:tcPr>
          <w:p w14:paraId="423A8684" w14:textId="7879A3EC" w:rsidR="00C94C74" w:rsidRPr="00200FF5" w:rsidRDefault="00BB15FD"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14</w:t>
            </w:r>
          </w:p>
        </w:tc>
        <w:tc>
          <w:tcPr>
            <w:tcW w:w="628" w:type="dxa"/>
            <w:vAlign w:val="center"/>
          </w:tcPr>
          <w:p w14:paraId="4891FE0E" w14:textId="1F75A31E"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23</w:t>
            </w:r>
            <w:r w:rsidR="0022748D" w:rsidRPr="00200FF5">
              <w:rPr>
                <w:rFonts w:ascii="Times New Roman" w:hAnsi="Times New Roman" w:cs="Times New Roman"/>
                <w:color w:val="000000"/>
                <w:sz w:val="16"/>
                <w:szCs w:val="16"/>
                <w:lang w:val="en-GB"/>
              </w:rPr>
              <w:t>7</w:t>
            </w:r>
          </w:p>
        </w:tc>
        <w:tc>
          <w:tcPr>
            <w:tcW w:w="1097" w:type="dxa"/>
            <w:vAlign w:val="center"/>
          </w:tcPr>
          <w:p w14:paraId="04BC5DB9" w14:textId="21A88814"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3.0 (2.27)</w:t>
            </w:r>
          </w:p>
        </w:tc>
        <w:tc>
          <w:tcPr>
            <w:tcW w:w="556" w:type="dxa"/>
          </w:tcPr>
          <w:p w14:paraId="48C879D5" w14:textId="6FE62BCE" w:rsidR="00C94C74" w:rsidRPr="00200FF5" w:rsidRDefault="00BB15FD"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2</w:t>
            </w:r>
          </w:p>
        </w:tc>
        <w:tc>
          <w:tcPr>
            <w:tcW w:w="722" w:type="dxa"/>
            <w:gridSpan w:val="2"/>
            <w:vAlign w:val="center"/>
          </w:tcPr>
          <w:p w14:paraId="4E242B70" w14:textId="42A07239"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5844</w:t>
            </w:r>
          </w:p>
        </w:tc>
        <w:tc>
          <w:tcPr>
            <w:tcW w:w="1136" w:type="dxa"/>
            <w:vAlign w:val="center"/>
          </w:tcPr>
          <w:p w14:paraId="496429FE" w14:textId="3FE87DE3"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3.5 (3.15)</w:t>
            </w:r>
          </w:p>
        </w:tc>
        <w:tc>
          <w:tcPr>
            <w:tcW w:w="1009" w:type="dxa"/>
            <w:gridSpan w:val="2"/>
            <w:vAlign w:val="center"/>
          </w:tcPr>
          <w:p w14:paraId="22ABE06C" w14:textId="77777777"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.290 (14)</w:t>
            </w:r>
          </w:p>
        </w:tc>
        <w:tc>
          <w:tcPr>
            <w:tcW w:w="672" w:type="dxa"/>
            <w:vAlign w:val="center"/>
          </w:tcPr>
          <w:p w14:paraId="36CD5F55" w14:textId="77777777"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.776</w:t>
            </w:r>
          </w:p>
        </w:tc>
        <w:tc>
          <w:tcPr>
            <w:tcW w:w="871" w:type="dxa"/>
            <w:gridSpan w:val="2"/>
            <w:vAlign w:val="center"/>
          </w:tcPr>
          <w:p w14:paraId="7FCF2062" w14:textId="5D1EB2AE"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sz w:val="16"/>
                <w:szCs w:val="16"/>
                <w:lang w:val="en-GB"/>
              </w:rPr>
              <w:t>.219</w:t>
            </w:r>
          </w:p>
        </w:tc>
      </w:tr>
      <w:tr w:rsidR="005953B1" w:rsidRPr="00042456" w14:paraId="3955D54E" w14:textId="77777777" w:rsidTr="00233987">
        <w:trPr>
          <w:trHeight w:val="198"/>
        </w:trPr>
        <w:tc>
          <w:tcPr>
            <w:cnfStyle w:val="001000000000" w:firstRow="0" w:lastRow="0" w:firstColumn="1" w:lastColumn="0" w:oddVBand="0" w:evenVBand="0" w:oddHBand="0" w:evenHBand="0" w:firstRowFirstColumn="0" w:firstRowLastColumn="0" w:lastRowFirstColumn="0" w:lastRowLastColumn="0"/>
            <w:tcW w:w="2292" w:type="dxa"/>
            <w:vAlign w:val="center"/>
          </w:tcPr>
          <w:p w14:paraId="342F66B0" w14:textId="77777777" w:rsidR="00C94C74" w:rsidRPr="00200FF5" w:rsidRDefault="00C94C74" w:rsidP="00C94C74">
            <w:pPr>
              <w:rPr>
                <w:rFonts w:ascii="Times New Roman" w:hAnsi="Times New Roman" w:cs="Times New Roman"/>
                <w:b w:val="0"/>
                <w:bCs w:val="0"/>
                <w:sz w:val="16"/>
                <w:szCs w:val="16"/>
                <w:lang w:val="en-GB"/>
              </w:rPr>
            </w:pPr>
            <w:r w:rsidRPr="00200FF5">
              <w:rPr>
                <w:rFonts w:ascii="Times New Roman" w:hAnsi="Times New Roman" w:cs="Times New Roman"/>
                <w:b w:val="0"/>
                <w:bCs w:val="0"/>
                <w:sz w:val="16"/>
                <w:szCs w:val="16"/>
                <w:lang w:val="en-GB"/>
              </w:rPr>
              <w:t>Transgression-Other (M)</w:t>
            </w:r>
          </w:p>
        </w:tc>
        <w:tc>
          <w:tcPr>
            <w:tcW w:w="481" w:type="dxa"/>
          </w:tcPr>
          <w:p w14:paraId="7F4DF393" w14:textId="292C8699" w:rsidR="00C94C74" w:rsidRPr="00200FF5" w:rsidRDefault="00BB15FD"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14</w:t>
            </w:r>
          </w:p>
        </w:tc>
        <w:tc>
          <w:tcPr>
            <w:tcW w:w="628" w:type="dxa"/>
            <w:vAlign w:val="center"/>
          </w:tcPr>
          <w:p w14:paraId="6A9CE5B1" w14:textId="059945ED"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76</w:t>
            </w:r>
          </w:p>
        </w:tc>
        <w:tc>
          <w:tcPr>
            <w:tcW w:w="1097" w:type="dxa"/>
            <w:vAlign w:val="center"/>
          </w:tcPr>
          <w:p w14:paraId="19833E1D" w14:textId="59792E12"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5.5 (3.59)</w:t>
            </w:r>
          </w:p>
        </w:tc>
        <w:tc>
          <w:tcPr>
            <w:tcW w:w="556" w:type="dxa"/>
          </w:tcPr>
          <w:p w14:paraId="0E9A7947" w14:textId="6C2B7618" w:rsidR="00C94C74" w:rsidRPr="00200FF5" w:rsidRDefault="00BB15FD"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1</w:t>
            </w:r>
          </w:p>
        </w:tc>
        <w:tc>
          <w:tcPr>
            <w:tcW w:w="722" w:type="dxa"/>
            <w:gridSpan w:val="2"/>
            <w:vAlign w:val="center"/>
          </w:tcPr>
          <w:p w14:paraId="7D6091DC" w14:textId="204ACBC7"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5751</w:t>
            </w:r>
          </w:p>
        </w:tc>
        <w:tc>
          <w:tcPr>
            <w:tcW w:w="1136" w:type="dxa"/>
            <w:vAlign w:val="center"/>
          </w:tcPr>
          <w:p w14:paraId="5AF29FA6" w14:textId="06591C54"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4.4 (-)</w:t>
            </w:r>
          </w:p>
        </w:tc>
        <w:tc>
          <w:tcPr>
            <w:tcW w:w="1009" w:type="dxa"/>
            <w:gridSpan w:val="2"/>
            <w:vAlign w:val="center"/>
          </w:tcPr>
          <w:p w14:paraId="28E3773A" w14:textId="77777777"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-.278 (13)</w:t>
            </w:r>
          </w:p>
        </w:tc>
        <w:tc>
          <w:tcPr>
            <w:tcW w:w="672" w:type="dxa"/>
            <w:vAlign w:val="center"/>
          </w:tcPr>
          <w:p w14:paraId="3961B055" w14:textId="77777777"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.785</w:t>
            </w:r>
          </w:p>
        </w:tc>
        <w:tc>
          <w:tcPr>
            <w:tcW w:w="871" w:type="dxa"/>
            <w:gridSpan w:val="2"/>
            <w:vAlign w:val="center"/>
          </w:tcPr>
          <w:p w14:paraId="73B6728F" w14:textId="44751769"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sz w:val="16"/>
                <w:szCs w:val="16"/>
                <w:lang w:val="en-GB"/>
              </w:rPr>
              <w:t>-.288</w:t>
            </w:r>
          </w:p>
        </w:tc>
      </w:tr>
      <w:tr w:rsidR="005953B1" w:rsidRPr="00042456" w14:paraId="117CDA77" w14:textId="77777777" w:rsidTr="00233987">
        <w:trPr>
          <w:trHeight w:val="198"/>
        </w:trPr>
        <w:tc>
          <w:tcPr>
            <w:cnfStyle w:val="001000000000" w:firstRow="0" w:lastRow="0" w:firstColumn="1" w:lastColumn="0" w:oddVBand="0" w:evenVBand="0" w:oddHBand="0" w:evenHBand="0" w:firstRowFirstColumn="0" w:firstRowLastColumn="0" w:lastRowFirstColumn="0" w:lastRowLastColumn="0"/>
            <w:tcW w:w="2292" w:type="dxa"/>
            <w:vAlign w:val="center"/>
          </w:tcPr>
          <w:p w14:paraId="2CE4E6D5" w14:textId="77777777" w:rsidR="00C94C74" w:rsidRPr="00200FF5" w:rsidRDefault="00C94C74" w:rsidP="00C94C74">
            <w:pPr>
              <w:rPr>
                <w:rFonts w:ascii="Times New Roman" w:hAnsi="Times New Roman" w:cs="Times New Roman"/>
                <w:b w:val="0"/>
                <w:bCs w:val="0"/>
                <w:sz w:val="16"/>
                <w:szCs w:val="16"/>
                <w:lang w:val="en-GB"/>
              </w:rPr>
            </w:pPr>
            <w:r w:rsidRPr="00200FF5">
              <w:rPr>
                <w:rFonts w:ascii="Times New Roman" w:hAnsi="Times New Roman" w:cs="Times New Roman"/>
                <w:b w:val="0"/>
                <w:bCs w:val="0"/>
                <w:sz w:val="16"/>
                <w:szCs w:val="16"/>
                <w:lang w:val="en-GB"/>
              </w:rPr>
              <w:t>Transgression-Other (SD)</w:t>
            </w:r>
          </w:p>
        </w:tc>
        <w:tc>
          <w:tcPr>
            <w:tcW w:w="481" w:type="dxa"/>
          </w:tcPr>
          <w:p w14:paraId="77B33FC7" w14:textId="36906FC1" w:rsidR="00C94C74" w:rsidRPr="00200FF5" w:rsidRDefault="00BB15FD"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13</w:t>
            </w:r>
          </w:p>
        </w:tc>
        <w:tc>
          <w:tcPr>
            <w:tcW w:w="628" w:type="dxa"/>
            <w:vAlign w:val="center"/>
          </w:tcPr>
          <w:p w14:paraId="3AD48AB8" w14:textId="144DBEB1"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76</w:t>
            </w:r>
          </w:p>
        </w:tc>
        <w:tc>
          <w:tcPr>
            <w:tcW w:w="1097" w:type="dxa"/>
            <w:vAlign w:val="center"/>
          </w:tcPr>
          <w:p w14:paraId="64783685" w14:textId="18E95B55"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2.3 (1.14)</w:t>
            </w:r>
          </w:p>
        </w:tc>
        <w:tc>
          <w:tcPr>
            <w:tcW w:w="556" w:type="dxa"/>
          </w:tcPr>
          <w:p w14:paraId="319E55CF" w14:textId="5A5E6516" w:rsidR="00C94C74" w:rsidRPr="00200FF5" w:rsidRDefault="00BB15FD"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1</w:t>
            </w:r>
          </w:p>
        </w:tc>
        <w:tc>
          <w:tcPr>
            <w:tcW w:w="722" w:type="dxa"/>
            <w:gridSpan w:val="2"/>
            <w:vAlign w:val="center"/>
          </w:tcPr>
          <w:p w14:paraId="370C3E9D" w14:textId="70784750"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5509</w:t>
            </w:r>
          </w:p>
        </w:tc>
        <w:tc>
          <w:tcPr>
            <w:tcW w:w="1136" w:type="dxa"/>
            <w:vAlign w:val="center"/>
          </w:tcPr>
          <w:p w14:paraId="72D06E8B" w14:textId="20DD6DFB"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1.2 (-)</w:t>
            </w:r>
          </w:p>
        </w:tc>
        <w:tc>
          <w:tcPr>
            <w:tcW w:w="1009" w:type="dxa"/>
            <w:gridSpan w:val="2"/>
            <w:vAlign w:val="center"/>
          </w:tcPr>
          <w:p w14:paraId="412DCFB8" w14:textId="77777777"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-.953 (12)</w:t>
            </w:r>
          </w:p>
        </w:tc>
        <w:tc>
          <w:tcPr>
            <w:tcW w:w="672" w:type="dxa"/>
            <w:vAlign w:val="center"/>
          </w:tcPr>
          <w:p w14:paraId="15869E30" w14:textId="77777777"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.359</w:t>
            </w:r>
          </w:p>
        </w:tc>
        <w:tc>
          <w:tcPr>
            <w:tcW w:w="871" w:type="dxa"/>
            <w:gridSpan w:val="2"/>
            <w:vAlign w:val="center"/>
          </w:tcPr>
          <w:p w14:paraId="686F50D5" w14:textId="4BC72DD9"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sz w:val="16"/>
                <w:szCs w:val="16"/>
                <w:lang w:val="en-GB"/>
              </w:rPr>
              <w:t>-.989</w:t>
            </w:r>
          </w:p>
        </w:tc>
      </w:tr>
      <w:tr w:rsidR="005953B1" w:rsidRPr="00042456" w14:paraId="4C73C6A3" w14:textId="77777777" w:rsidTr="00233987">
        <w:trPr>
          <w:trHeight w:val="198"/>
        </w:trPr>
        <w:tc>
          <w:tcPr>
            <w:cnfStyle w:val="001000000000" w:firstRow="0" w:lastRow="0" w:firstColumn="1" w:lastColumn="0" w:oddVBand="0" w:evenVBand="0" w:oddHBand="0" w:evenHBand="0" w:firstRowFirstColumn="0" w:firstRowLastColumn="0" w:lastRowFirstColumn="0" w:lastRowLastColumn="0"/>
            <w:tcW w:w="2292" w:type="dxa"/>
            <w:vAlign w:val="center"/>
          </w:tcPr>
          <w:p w14:paraId="7DD5CDF6" w14:textId="77777777" w:rsidR="00C94C74" w:rsidRPr="00200FF5" w:rsidRDefault="00C94C74" w:rsidP="00C94C74">
            <w:pPr>
              <w:rPr>
                <w:rFonts w:ascii="Times New Roman" w:hAnsi="Times New Roman" w:cs="Times New Roman"/>
                <w:b w:val="0"/>
                <w:bCs w:val="0"/>
                <w:sz w:val="16"/>
                <w:szCs w:val="16"/>
                <w:lang w:val="en-GB"/>
              </w:rPr>
            </w:pPr>
            <w:r w:rsidRPr="00200FF5">
              <w:rPr>
                <w:rFonts w:ascii="Times New Roman" w:hAnsi="Times New Roman" w:cs="Times New Roman"/>
                <w:b w:val="0"/>
                <w:bCs w:val="0"/>
                <w:sz w:val="16"/>
                <w:szCs w:val="16"/>
                <w:lang w:val="en-GB"/>
              </w:rPr>
              <w:t>Betrayal (M)</w:t>
            </w:r>
          </w:p>
        </w:tc>
        <w:tc>
          <w:tcPr>
            <w:tcW w:w="481" w:type="dxa"/>
          </w:tcPr>
          <w:p w14:paraId="280B1006" w14:textId="7364036F" w:rsidR="00C94C74" w:rsidRPr="00200FF5" w:rsidRDefault="00BB15FD"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15</w:t>
            </w:r>
          </w:p>
        </w:tc>
        <w:tc>
          <w:tcPr>
            <w:tcW w:w="628" w:type="dxa"/>
            <w:vAlign w:val="center"/>
          </w:tcPr>
          <w:p w14:paraId="076A5ABA" w14:textId="4AAE1AFA"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887</w:t>
            </w:r>
          </w:p>
        </w:tc>
        <w:tc>
          <w:tcPr>
            <w:tcW w:w="1097" w:type="dxa"/>
            <w:vAlign w:val="center"/>
          </w:tcPr>
          <w:p w14:paraId="0E4B4231" w14:textId="77F2059F"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6.4 (3.99)</w:t>
            </w:r>
          </w:p>
        </w:tc>
        <w:tc>
          <w:tcPr>
            <w:tcW w:w="556" w:type="dxa"/>
          </w:tcPr>
          <w:p w14:paraId="4321462F" w14:textId="7258EC42" w:rsidR="00C94C74" w:rsidRPr="00200FF5" w:rsidRDefault="00BB15FD"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4</w:t>
            </w:r>
          </w:p>
        </w:tc>
        <w:tc>
          <w:tcPr>
            <w:tcW w:w="722" w:type="dxa"/>
            <w:gridSpan w:val="2"/>
            <w:vAlign w:val="center"/>
          </w:tcPr>
          <w:p w14:paraId="60C5FF88" w14:textId="5154C6D7"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5704</w:t>
            </w:r>
          </w:p>
        </w:tc>
        <w:tc>
          <w:tcPr>
            <w:tcW w:w="1136" w:type="dxa"/>
            <w:vAlign w:val="center"/>
          </w:tcPr>
          <w:p w14:paraId="783713F6" w14:textId="10A632CA"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7.0 (1.55)</w:t>
            </w:r>
          </w:p>
        </w:tc>
        <w:tc>
          <w:tcPr>
            <w:tcW w:w="1009" w:type="dxa"/>
            <w:gridSpan w:val="2"/>
            <w:vAlign w:val="center"/>
          </w:tcPr>
          <w:p w14:paraId="7405AD1D" w14:textId="77777777"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.485 (13.8)</w:t>
            </w:r>
          </w:p>
        </w:tc>
        <w:tc>
          <w:tcPr>
            <w:tcW w:w="672" w:type="dxa"/>
            <w:vAlign w:val="center"/>
          </w:tcPr>
          <w:p w14:paraId="18CF2F58" w14:textId="77777777"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.635</w:t>
            </w:r>
          </w:p>
        </w:tc>
        <w:tc>
          <w:tcPr>
            <w:tcW w:w="871" w:type="dxa"/>
            <w:gridSpan w:val="2"/>
            <w:vAlign w:val="center"/>
          </w:tcPr>
          <w:p w14:paraId="5F57F58B" w14:textId="2769CC5D"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sz w:val="16"/>
                <w:szCs w:val="16"/>
                <w:lang w:val="en-GB"/>
              </w:rPr>
              <w:t>.273</w:t>
            </w:r>
          </w:p>
        </w:tc>
      </w:tr>
      <w:tr w:rsidR="005953B1" w:rsidRPr="007631DE" w14:paraId="73942C8B" w14:textId="77777777" w:rsidTr="00233987">
        <w:trPr>
          <w:trHeight w:val="198"/>
        </w:trPr>
        <w:tc>
          <w:tcPr>
            <w:cnfStyle w:val="001000000000" w:firstRow="0" w:lastRow="0" w:firstColumn="1" w:lastColumn="0" w:oddVBand="0" w:evenVBand="0" w:oddHBand="0" w:evenHBand="0" w:firstRowFirstColumn="0" w:firstRowLastColumn="0" w:lastRowFirstColumn="0" w:lastRowLastColumn="0"/>
            <w:tcW w:w="2292" w:type="dxa"/>
            <w:tcBorders>
              <w:bottom w:val="single" w:sz="4" w:space="0" w:color="auto"/>
            </w:tcBorders>
            <w:vAlign w:val="center"/>
          </w:tcPr>
          <w:p w14:paraId="10983FB2" w14:textId="77777777" w:rsidR="00C94C74" w:rsidRPr="00200FF5" w:rsidRDefault="00C94C74" w:rsidP="00C94C74">
            <w:pPr>
              <w:rPr>
                <w:rFonts w:ascii="Times New Roman" w:hAnsi="Times New Roman" w:cs="Times New Roman"/>
                <w:b w:val="0"/>
                <w:bCs w:val="0"/>
                <w:sz w:val="16"/>
                <w:szCs w:val="16"/>
                <w:lang w:val="en-GB"/>
              </w:rPr>
            </w:pPr>
            <w:r w:rsidRPr="00200FF5">
              <w:rPr>
                <w:rFonts w:ascii="Times New Roman" w:hAnsi="Times New Roman" w:cs="Times New Roman"/>
                <w:b w:val="0"/>
                <w:bCs w:val="0"/>
                <w:sz w:val="16"/>
                <w:szCs w:val="16"/>
                <w:lang w:val="en-GB"/>
              </w:rPr>
              <w:t>Betrayal (SD)</w:t>
            </w:r>
          </w:p>
        </w:tc>
        <w:tc>
          <w:tcPr>
            <w:tcW w:w="481" w:type="dxa"/>
            <w:tcBorders>
              <w:bottom w:val="single" w:sz="4" w:space="0" w:color="auto"/>
            </w:tcBorders>
          </w:tcPr>
          <w:p w14:paraId="0023BA02" w14:textId="0888B7F7" w:rsidR="00C94C74" w:rsidRPr="00200FF5" w:rsidRDefault="00BB15FD"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14</w:t>
            </w:r>
          </w:p>
        </w:tc>
        <w:tc>
          <w:tcPr>
            <w:tcW w:w="628" w:type="dxa"/>
            <w:tcBorders>
              <w:bottom w:val="single" w:sz="4" w:space="0" w:color="auto"/>
            </w:tcBorders>
            <w:vAlign w:val="center"/>
          </w:tcPr>
          <w:p w14:paraId="7C6E0512" w14:textId="147E41C7"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887</w:t>
            </w:r>
          </w:p>
        </w:tc>
        <w:tc>
          <w:tcPr>
            <w:tcW w:w="1097" w:type="dxa"/>
            <w:tcBorders>
              <w:bottom w:val="single" w:sz="4" w:space="0" w:color="auto"/>
            </w:tcBorders>
            <w:vAlign w:val="center"/>
          </w:tcPr>
          <w:p w14:paraId="3BD05965" w14:textId="1ACEA305"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3.0 (1.66)</w:t>
            </w:r>
          </w:p>
        </w:tc>
        <w:tc>
          <w:tcPr>
            <w:tcW w:w="556" w:type="dxa"/>
            <w:tcBorders>
              <w:bottom w:val="single" w:sz="4" w:space="0" w:color="auto"/>
            </w:tcBorders>
          </w:tcPr>
          <w:p w14:paraId="639FBD3B" w14:textId="586C9610" w:rsidR="00C94C74" w:rsidRPr="00200FF5" w:rsidRDefault="00BB15FD"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4</w:t>
            </w:r>
          </w:p>
        </w:tc>
        <w:tc>
          <w:tcPr>
            <w:tcW w:w="722" w:type="dxa"/>
            <w:gridSpan w:val="2"/>
            <w:tcBorders>
              <w:bottom w:val="single" w:sz="4" w:space="0" w:color="auto"/>
            </w:tcBorders>
            <w:vAlign w:val="center"/>
          </w:tcPr>
          <w:p w14:paraId="4EC56702" w14:textId="3C5D0CD5"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200FF5">
              <w:rPr>
                <w:rFonts w:ascii="Times New Roman" w:hAnsi="Times New Roman" w:cs="Times New Roman"/>
                <w:color w:val="000000"/>
                <w:sz w:val="16"/>
                <w:szCs w:val="16"/>
                <w:lang w:val="en-GB"/>
              </w:rPr>
              <w:t>5462</w:t>
            </w:r>
          </w:p>
        </w:tc>
        <w:tc>
          <w:tcPr>
            <w:tcW w:w="1136" w:type="dxa"/>
            <w:tcBorders>
              <w:bottom w:val="single" w:sz="4" w:space="0" w:color="auto"/>
            </w:tcBorders>
            <w:vAlign w:val="center"/>
          </w:tcPr>
          <w:p w14:paraId="43024757" w14:textId="71C13865"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3.7 (1.79)</w:t>
            </w:r>
          </w:p>
        </w:tc>
        <w:tc>
          <w:tcPr>
            <w:tcW w:w="1009" w:type="dxa"/>
            <w:gridSpan w:val="2"/>
            <w:tcBorders>
              <w:bottom w:val="single" w:sz="4" w:space="0" w:color="auto"/>
            </w:tcBorders>
            <w:vAlign w:val="center"/>
          </w:tcPr>
          <w:p w14:paraId="4977B1AB" w14:textId="77777777"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.780 (16)</w:t>
            </w:r>
          </w:p>
        </w:tc>
        <w:tc>
          <w:tcPr>
            <w:tcW w:w="672" w:type="dxa"/>
            <w:tcBorders>
              <w:bottom w:val="single" w:sz="4" w:space="0" w:color="auto"/>
            </w:tcBorders>
            <w:vAlign w:val="center"/>
          </w:tcPr>
          <w:p w14:paraId="0FE7B787" w14:textId="77777777"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color w:val="000000"/>
                <w:sz w:val="16"/>
                <w:szCs w:val="16"/>
                <w:lang w:val="en-GB"/>
              </w:rPr>
              <w:t>.447</w:t>
            </w:r>
          </w:p>
        </w:tc>
        <w:tc>
          <w:tcPr>
            <w:tcW w:w="871" w:type="dxa"/>
            <w:gridSpan w:val="2"/>
            <w:tcBorders>
              <w:bottom w:val="single" w:sz="4" w:space="0" w:color="auto"/>
            </w:tcBorders>
            <w:vAlign w:val="center"/>
          </w:tcPr>
          <w:p w14:paraId="477877AE" w14:textId="66F9CEAE" w:rsidR="00C94C74" w:rsidRPr="00200FF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200FF5">
              <w:rPr>
                <w:rFonts w:ascii="Times New Roman" w:hAnsi="Times New Roman" w:cs="Times New Roman"/>
                <w:sz w:val="16"/>
                <w:szCs w:val="16"/>
                <w:lang w:val="en-GB"/>
              </w:rPr>
              <w:t>.442</w:t>
            </w:r>
          </w:p>
        </w:tc>
      </w:tr>
      <w:tr w:rsidR="005953B1" w:rsidRPr="00042456" w14:paraId="71ED69AB" w14:textId="77777777" w:rsidTr="00233987">
        <w:trPr>
          <w:trHeight w:val="198"/>
        </w:trPr>
        <w:tc>
          <w:tcPr>
            <w:cnfStyle w:val="001000000000" w:firstRow="0" w:lastRow="0" w:firstColumn="1" w:lastColumn="0" w:oddVBand="0" w:evenVBand="0" w:oddHBand="0" w:evenHBand="0" w:firstRowFirstColumn="0" w:firstRowLastColumn="0" w:lastRowFirstColumn="0" w:lastRowLastColumn="0"/>
            <w:tcW w:w="9464" w:type="dxa"/>
            <w:gridSpan w:val="13"/>
            <w:tcBorders>
              <w:top w:val="single" w:sz="4" w:space="0" w:color="auto"/>
              <w:bottom w:val="single" w:sz="4" w:space="0" w:color="auto"/>
            </w:tcBorders>
          </w:tcPr>
          <w:p w14:paraId="167DC4A3" w14:textId="23C578E1" w:rsidR="003F7236" w:rsidRPr="00042456" w:rsidRDefault="003F7236" w:rsidP="00C94C74">
            <w:pPr>
              <w:rPr>
                <w:rFonts w:ascii="Times New Roman" w:hAnsi="Times New Roman" w:cs="Times New Roman"/>
                <w:sz w:val="16"/>
                <w:szCs w:val="16"/>
                <w:lang w:val="en-GB"/>
              </w:rPr>
            </w:pPr>
            <w:r w:rsidRPr="00042456">
              <w:rPr>
                <w:rFonts w:ascii="Times New Roman" w:hAnsi="Times New Roman" w:cs="Times New Roman"/>
                <w:b w:val="0"/>
                <w:bCs w:val="0"/>
                <w:sz w:val="16"/>
                <w:szCs w:val="16"/>
                <w:lang w:val="en-GB"/>
              </w:rPr>
              <w:t>MIES Score Calculation: LS=MI</w:t>
            </w:r>
          </w:p>
        </w:tc>
      </w:tr>
      <w:tr w:rsidR="005953B1" w:rsidRPr="00F64BEC" w14:paraId="4AFC6735" w14:textId="77777777" w:rsidTr="00233987">
        <w:trPr>
          <w:trHeight w:val="198"/>
        </w:trPr>
        <w:tc>
          <w:tcPr>
            <w:cnfStyle w:val="001000000000" w:firstRow="0" w:lastRow="0" w:firstColumn="1" w:lastColumn="0" w:oddVBand="0" w:evenVBand="0" w:oddHBand="0" w:evenHBand="0" w:firstRowFirstColumn="0" w:firstRowLastColumn="0" w:lastRowFirstColumn="0" w:lastRowLastColumn="0"/>
            <w:tcW w:w="2292" w:type="dxa"/>
            <w:tcBorders>
              <w:top w:val="single" w:sz="4" w:space="0" w:color="auto"/>
            </w:tcBorders>
          </w:tcPr>
          <w:p w14:paraId="3BFBB7C3" w14:textId="77777777" w:rsidR="00C94C74" w:rsidRPr="00AB4915" w:rsidRDefault="00C94C74" w:rsidP="00C94C74">
            <w:pPr>
              <w:rPr>
                <w:rFonts w:ascii="Times New Roman" w:hAnsi="Times New Roman" w:cs="Times New Roman"/>
                <w:b w:val="0"/>
                <w:bCs w:val="0"/>
                <w:sz w:val="16"/>
                <w:szCs w:val="16"/>
                <w:lang w:val="en-GB"/>
              </w:rPr>
            </w:pPr>
            <w:r w:rsidRPr="00AB4915">
              <w:rPr>
                <w:rFonts w:ascii="Times New Roman" w:hAnsi="Times New Roman" w:cs="Times New Roman"/>
                <w:b w:val="0"/>
                <w:bCs w:val="0"/>
                <w:sz w:val="16"/>
                <w:szCs w:val="16"/>
                <w:lang w:val="en-GB"/>
              </w:rPr>
              <w:t>Full-Scale (M)</w:t>
            </w:r>
          </w:p>
        </w:tc>
        <w:tc>
          <w:tcPr>
            <w:tcW w:w="481" w:type="dxa"/>
            <w:tcBorders>
              <w:top w:val="single" w:sz="4" w:space="0" w:color="auto"/>
            </w:tcBorders>
          </w:tcPr>
          <w:p w14:paraId="6C2F868F" w14:textId="46831E51" w:rsidR="00C94C74" w:rsidRPr="00AB4915" w:rsidRDefault="00AB4915"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AB4915">
              <w:rPr>
                <w:rFonts w:ascii="Times New Roman" w:hAnsi="Times New Roman" w:cs="Times New Roman"/>
                <w:color w:val="000000"/>
                <w:sz w:val="16"/>
                <w:szCs w:val="16"/>
                <w:lang w:val="en-GB"/>
              </w:rPr>
              <w:t>2</w:t>
            </w:r>
          </w:p>
        </w:tc>
        <w:tc>
          <w:tcPr>
            <w:tcW w:w="628" w:type="dxa"/>
            <w:tcBorders>
              <w:top w:val="single" w:sz="4" w:space="0" w:color="auto"/>
            </w:tcBorders>
            <w:vAlign w:val="center"/>
          </w:tcPr>
          <w:p w14:paraId="53E2A4B1" w14:textId="26227F66"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AB4915">
              <w:rPr>
                <w:rFonts w:ascii="Times New Roman" w:hAnsi="Times New Roman" w:cs="Times New Roman"/>
                <w:color w:val="000000"/>
                <w:sz w:val="16"/>
                <w:szCs w:val="16"/>
                <w:lang w:val="en-GB"/>
              </w:rPr>
              <w:t>479</w:t>
            </w:r>
          </w:p>
        </w:tc>
        <w:tc>
          <w:tcPr>
            <w:tcW w:w="1097" w:type="dxa"/>
            <w:tcBorders>
              <w:top w:val="single" w:sz="4" w:space="0" w:color="auto"/>
            </w:tcBorders>
            <w:vAlign w:val="center"/>
          </w:tcPr>
          <w:p w14:paraId="42C58A62" w14:textId="26038C86"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color w:val="000000"/>
                <w:sz w:val="16"/>
                <w:szCs w:val="16"/>
                <w:lang w:val="en-GB"/>
              </w:rPr>
              <w:t>15.3 (16.92)</w:t>
            </w:r>
          </w:p>
        </w:tc>
        <w:tc>
          <w:tcPr>
            <w:tcW w:w="556" w:type="dxa"/>
            <w:tcBorders>
              <w:top w:val="single" w:sz="4" w:space="0" w:color="auto"/>
            </w:tcBorders>
          </w:tcPr>
          <w:p w14:paraId="5485D305" w14:textId="741001BC" w:rsidR="00C94C74" w:rsidRPr="00AB4915" w:rsidRDefault="00AB4915"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AB4915">
              <w:rPr>
                <w:rFonts w:ascii="Times New Roman" w:hAnsi="Times New Roman" w:cs="Times New Roman"/>
                <w:color w:val="000000"/>
                <w:sz w:val="16"/>
                <w:szCs w:val="16"/>
                <w:lang w:val="en-GB"/>
              </w:rPr>
              <w:t>4</w:t>
            </w:r>
          </w:p>
        </w:tc>
        <w:tc>
          <w:tcPr>
            <w:tcW w:w="722" w:type="dxa"/>
            <w:gridSpan w:val="2"/>
            <w:tcBorders>
              <w:top w:val="single" w:sz="4" w:space="0" w:color="auto"/>
            </w:tcBorders>
            <w:vAlign w:val="center"/>
          </w:tcPr>
          <w:p w14:paraId="58C51C34" w14:textId="0CA45E95"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AB4915">
              <w:rPr>
                <w:rFonts w:ascii="Times New Roman" w:hAnsi="Times New Roman" w:cs="Times New Roman"/>
                <w:color w:val="000000"/>
                <w:sz w:val="16"/>
                <w:szCs w:val="16"/>
                <w:lang w:val="en-GB"/>
              </w:rPr>
              <w:t>493</w:t>
            </w:r>
          </w:p>
        </w:tc>
        <w:tc>
          <w:tcPr>
            <w:tcW w:w="1136" w:type="dxa"/>
            <w:tcBorders>
              <w:top w:val="single" w:sz="4" w:space="0" w:color="auto"/>
            </w:tcBorders>
            <w:vAlign w:val="center"/>
          </w:tcPr>
          <w:p w14:paraId="2F5AA393" w14:textId="61216DB2"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color w:val="000000"/>
                <w:sz w:val="16"/>
                <w:szCs w:val="16"/>
                <w:lang w:val="en-GB"/>
              </w:rPr>
              <w:t>30.6 (6.40)</w:t>
            </w:r>
          </w:p>
        </w:tc>
        <w:tc>
          <w:tcPr>
            <w:tcW w:w="996" w:type="dxa"/>
            <w:tcBorders>
              <w:top w:val="single" w:sz="4" w:space="0" w:color="auto"/>
            </w:tcBorders>
            <w:vAlign w:val="center"/>
          </w:tcPr>
          <w:p w14:paraId="43420D4D" w14:textId="77777777"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color w:val="000000"/>
                <w:sz w:val="16"/>
                <w:szCs w:val="16"/>
                <w:lang w:val="en-GB"/>
              </w:rPr>
              <w:t>1.24 (1.1)</w:t>
            </w:r>
          </w:p>
        </w:tc>
        <w:tc>
          <w:tcPr>
            <w:tcW w:w="710" w:type="dxa"/>
            <w:gridSpan w:val="3"/>
            <w:tcBorders>
              <w:top w:val="single" w:sz="4" w:space="0" w:color="auto"/>
            </w:tcBorders>
            <w:vAlign w:val="center"/>
          </w:tcPr>
          <w:p w14:paraId="58052713" w14:textId="77777777"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color w:val="000000"/>
                <w:sz w:val="16"/>
                <w:szCs w:val="16"/>
                <w:lang w:val="en-GB"/>
              </w:rPr>
              <w:t>.412</w:t>
            </w:r>
          </w:p>
        </w:tc>
        <w:tc>
          <w:tcPr>
            <w:tcW w:w="846" w:type="dxa"/>
            <w:tcBorders>
              <w:top w:val="single" w:sz="4" w:space="0" w:color="auto"/>
            </w:tcBorders>
            <w:vAlign w:val="center"/>
          </w:tcPr>
          <w:p w14:paraId="58B8F784" w14:textId="433ABBA7" w:rsidR="00C94C74" w:rsidRPr="00AB4915" w:rsidRDefault="00AB4915"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color w:val="000000"/>
                <w:sz w:val="16"/>
                <w:szCs w:val="16"/>
                <w:lang w:val="en-GB"/>
              </w:rPr>
              <w:t>1.07</w:t>
            </w:r>
          </w:p>
        </w:tc>
      </w:tr>
      <w:tr w:rsidR="005953B1" w:rsidRPr="00042456" w14:paraId="0B496A5E" w14:textId="77777777" w:rsidTr="00233987">
        <w:trPr>
          <w:trHeight w:val="198"/>
        </w:trPr>
        <w:tc>
          <w:tcPr>
            <w:cnfStyle w:val="001000000000" w:firstRow="0" w:lastRow="0" w:firstColumn="1" w:lastColumn="0" w:oddVBand="0" w:evenVBand="0" w:oddHBand="0" w:evenHBand="0" w:firstRowFirstColumn="0" w:firstRowLastColumn="0" w:lastRowFirstColumn="0" w:lastRowLastColumn="0"/>
            <w:tcW w:w="2292" w:type="dxa"/>
          </w:tcPr>
          <w:p w14:paraId="50103771" w14:textId="77777777" w:rsidR="00C94C74" w:rsidRPr="00AB4915" w:rsidRDefault="00C94C74" w:rsidP="00C94C74">
            <w:pPr>
              <w:rPr>
                <w:rFonts w:ascii="Times New Roman" w:hAnsi="Times New Roman" w:cs="Times New Roman"/>
                <w:b w:val="0"/>
                <w:bCs w:val="0"/>
                <w:sz w:val="16"/>
                <w:szCs w:val="16"/>
                <w:lang w:val="en-GB"/>
              </w:rPr>
            </w:pPr>
            <w:r w:rsidRPr="00AB4915">
              <w:rPr>
                <w:rFonts w:ascii="Times New Roman" w:hAnsi="Times New Roman" w:cs="Times New Roman"/>
                <w:b w:val="0"/>
                <w:bCs w:val="0"/>
                <w:sz w:val="16"/>
                <w:szCs w:val="16"/>
                <w:lang w:val="en-GB"/>
              </w:rPr>
              <w:t>Full-Scale (SD)</w:t>
            </w:r>
          </w:p>
        </w:tc>
        <w:tc>
          <w:tcPr>
            <w:tcW w:w="481" w:type="dxa"/>
          </w:tcPr>
          <w:p w14:paraId="0F139060" w14:textId="2F2EEE95" w:rsidR="00C94C74" w:rsidRPr="00AB4915" w:rsidRDefault="00AB4915"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AB4915">
              <w:rPr>
                <w:rFonts w:ascii="Times New Roman" w:hAnsi="Times New Roman" w:cs="Times New Roman"/>
                <w:color w:val="000000"/>
                <w:sz w:val="16"/>
                <w:szCs w:val="16"/>
                <w:lang w:val="en-GB"/>
              </w:rPr>
              <w:t>2</w:t>
            </w:r>
          </w:p>
        </w:tc>
        <w:tc>
          <w:tcPr>
            <w:tcW w:w="628" w:type="dxa"/>
            <w:vAlign w:val="center"/>
          </w:tcPr>
          <w:p w14:paraId="5C703D35" w14:textId="162BB745"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AB4915">
              <w:rPr>
                <w:rFonts w:ascii="Times New Roman" w:hAnsi="Times New Roman" w:cs="Times New Roman"/>
                <w:color w:val="000000"/>
                <w:sz w:val="16"/>
                <w:szCs w:val="16"/>
                <w:lang w:val="en-GB"/>
              </w:rPr>
              <w:t>493</w:t>
            </w:r>
          </w:p>
        </w:tc>
        <w:tc>
          <w:tcPr>
            <w:tcW w:w="1097" w:type="dxa"/>
            <w:vAlign w:val="center"/>
          </w:tcPr>
          <w:p w14:paraId="192BC611" w14:textId="7132B10A"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color w:val="000000"/>
                <w:sz w:val="16"/>
                <w:szCs w:val="16"/>
                <w:lang w:val="en-GB"/>
              </w:rPr>
              <w:t>3.7 (3.97)</w:t>
            </w:r>
          </w:p>
        </w:tc>
        <w:tc>
          <w:tcPr>
            <w:tcW w:w="556" w:type="dxa"/>
          </w:tcPr>
          <w:p w14:paraId="0D9D1C91" w14:textId="251F8D79" w:rsidR="00C94C74" w:rsidRPr="00AB4915" w:rsidRDefault="00AB4915"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AB4915">
              <w:rPr>
                <w:rFonts w:ascii="Times New Roman" w:hAnsi="Times New Roman" w:cs="Times New Roman"/>
                <w:color w:val="000000"/>
                <w:sz w:val="16"/>
                <w:szCs w:val="16"/>
                <w:lang w:val="en-GB"/>
              </w:rPr>
              <w:t>4</w:t>
            </w:r>
          </w:p>
        </w:tc>
        <w:tc>
          <w:tcPr>
            <w:tcW w:w="722" w:type="dxa"/>
            <w:gridSpan w:val="2"/>
            <w:vAlign w:val="center"/>
          </w:tcPr>
          <w:p w14:paraId="22DBF4A7" w14:textId="48F57C0A"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AB4915">
              <w:rPr>
                <w:rFonts w:ascii="Times New Roman" w:hAnsi="Times New Roman" w:cs="Times New Roman"/>
                <w:color w:val="000000"/>
                <w:sz w:val="16"/>
                <w:szCs w:val="16"/>
                <w:lang w:val="en-GB"/>
              </w:rPr>
              <w:t>479</w:t>
            </w:r>
          </w:p>
        </w:tc>
        <w:tc>
          <w:tcPr>
            <w:tcW w:w="1136" w:type="dxa"/>
            <w:vAlign w:val="center"/>
          </w:tcPr>
          <w:p w14:paraId="3F5A2FC0" w14:textId="1AFA7F52"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color w:val="000000"/>
                <w:sz w:val="16"/>
                <w:szCs w:val="16"/>
                <w:lang w:val="en-GB"/>
              </w:rPr>
              <w:t>11.4 (1.11)</w:t>
            </w:r>
          </w:p>
        </w:tc>
        <w:tc>
          <w:tcPr>
            <w:tcW w:w="996" w:type="dxa"/>
            <w:vAlign w:val="center"/>
          </w:tcPr>
          <w:p w14:paraId="01E6ADB9" w14:textId="77777777"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color w:val="000000"/>
                <w:sz w:val="16"/>
                <w:szCs w:val="16"/>
                <w:lang w:val="en-GB"/>
              </w:rPr>
              <w:t>2.70 (1.1)</w:t>
            </w:r>
          </w:p>
        </w:tc>
        <w:tc>
          <w:tcPr>
            <w:tcW w:w="710" w:type="dxa"/>
            <w:gridSpan w:val="3"/>
            <w:vAlign w:val="center"/>
          </w:tcPr>
          <w:p w14:paraId="09A344F0" w14:textId="77777777"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color w:val="000000"/>
                <w:sz w:val="16"/>
                <w:szCs w:val="16"/>
                <w:lang w:val="en-GB"/>
              </w:rPr>
              <w:t>.211</w:t>
            </w:r>
          </w:p>
        </w:tc>
        <w:tc>
          <w:tcPr>
            <w:tcW w:w="846" w:type="dxa"/>
            <w:vAlign w:val="center"/>
          </w:tcPr>
          <w:p w14:paraId="57985D8A" w14:textId="36692C25" w:rsidR="00C94C74" w:rsidRPr="00AB4915" w:rsidRDefault="00AB4915"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color w:val="000000"/>
                <w:sz w:val="16"/>
                <w:szCs w:val="16"/>
                <w:lang w:val="en-GB"/>
              </w:rPr>
              <w:t>2.34</w:t>
            </w:r>
          </w:p>
        </w:tc>
      </w:tr>
      <w:tr w:rsidR="005953B1" w:rsidRPr="00042456" w14:paraId="42A8E817" w14:textId="77777777" w:rsidTr="00233987">
        <w:trPr>
          <w:trHeight w:val="198"/>
        </w:trPr>
        <w:tc>
          <w:tcPr>
            <w:cnfStyle w:val="001000000000" w:firstRow="0" w:lastRow="0" w:firstColumn="1" w:lastColumn="0" w:oddVBand="0" w:evenVBand="0" w:oddHBand="0" w:evenHBand="0" w:firstRowFirstColumn="0" w:firstRowLastColumn="0" w:lastRowFirstColumn="0" w:lastRowLastColumn="0"/>
            <w:tcW w:w="2292" w:type="dxa"/>
          </w:tcPr>
          <w:p w14:paraId="1A824A47" w14:textId="77777777" w:rsidR="00C94C74" w:rsidRPr="00AB4915" w:rsidRDefault="00C94C74" w:rsidP="00C94C74">
            <w:pPr>
              <w:rPr>
                <w:rFonts w:ascii="Times New Roman" w:hAnsi="Times New Roman" w:cs="Times New Roman"/>
                <w:b w:val="0"/>
                <w:bCs w:val="0"/>
                <w:sz w:val="16"/>
                <w:szCs w:val="16"/>
                <w:lang w:val="en-GB"/>
              </w:rPr>
            </w:pPr>
            <w:r w:rsidRPr="00AB4915">
              <w:rPr>
                <w:rFonts w:ascii="Times New Roman" w:hAnsi="Times New Roman" w:cs="Times New Roman"/>
                <w:b w:val="0"/>
                <w:bCs w:val="0"/>
                <w:sz w:val="16"/>
                <w:szCs w:val="16"/>
                <w:lang w:val="en-GB"/>
              </w:rPr>
              <w:t>Transgression-Self (M)</w:t>
            </w:r>
          </w:p>
        </w:tc>
        <w:tc>
          <w:tcPr>
            <w:tcW w:w="481" w:type="dxa"/>
          </w:tcPr>
          <w:p w14:paraId="2F4EEE79" w14:textId="10992E11" w:rsidR="00C94C74" w:rsidRPr="00AB4915" w:rsidRDefault="00BC127A"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Pr>
                <w:rFonts w:ascii="Times New Roman" w:hAnsi="Times New Roman" w:cs="Times New Roman"/>
                <w:sz w:val="16"/>
                <w:szCs w:val="16"/>
                <w:lang w:val="en-GB"/>
              </w:rPr>
              <w:t>-</w:t>
            </w:r>
          </w:p>
        </w:tc>
        <w:tc>
          <w:tcPr>
            <w:tcW w:w="628" w:type="dxa"/>
            <w:vAlign w:val="center"/>
          </w:tcPr>
          <w:p w14:paraId="7C142C73" w14:textId="006A62A0"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sz w:val="16"/>
                <w:szCs w:val="16"/>
                <w:lang w:val="en-GB"/>
              </w:rPr>
              <w:t>-</w:t>
            </w:r>
          </w:p>
        </w:tc>
        <w:tc>
          <w:tcPr>
            <w:tcW w:w="1097" w:type="dxa"/>
            <w:vAlign w:val="center"/>
          </w:tcPr>
          <w:p w14:paraId="13684D21" w14:textId="58E8F537"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sz w:val="16"/>
                <w:szCs w:val="16"/>
                <w:lang w:val="en-GB"/>
              </w:rPr>
              <w:t>-</w:t>
            </w:r>
          </w:p>
        </w:tc>
        <w:tc>
          <w:tcPr>
            <w:tcW w:w="556" w:type="dxa"/>
          </w:tcPr>
          <w:p w14:paraId="22CD746A" w14:textId="73AD3E4B" w:rsidR="00C94C74" w:rsidRPr="00AB4915" w:rsidRDefault="00BC127A"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Pr>
                <w:rFonts w:ascii="Times New Roman" w:hAnsi="Times New Roman" w:cs="Times New Roman"/>
                <w:color w:val="000000"/>
                <w:sz w:val="16"/>
                <w:szCs w:val="16"/>
                <w:lang w:val="en-GB"/>
              </w:rPr>
              <w:t>1</w:t>
            </w:r>
          </w:p>
        </w:tc>
        <w:tc>
          <w:tcPr>
            <w:tcW w:w="722" w:type="dxa"/>
            <w:gridSpan w:val="2"/>
            <w:vAlign w:val="center"/>
          </w:tcPr>
          <w:p w14:paraId="630AD724" w14:textId="314541AE"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AB4915">
              <w:rPr>
                <w:rFonts w:ascii="Times New Roman" w:hAnsi="Times New Roman" w:cs="Times New Roman"/>
                <w:color w:val="000000"/>
                <w:sz w:val="16"/>
                <w:szCs w:val="16"/>
                <w:lang w:val="en-GB"/>
              </w:rPr>
              <w:t>182</w:t>
            </w:r>
          </w:p>
        </w:tc>
        <w:tc>
          <w:tcPr>
            <w:tcW w:w="1136" w:type="dxa"/>
            <w:vAlign w:val="center"/>
          </w:tcPr>
          <w:p w14:paraId="23639B78" w14:textId="0B0C6124"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color w:val="000000"/>
                <w:sz w:val="16"/>
                <w:szCs w:val="16"/>
                <w:lang w:val="en-GB"/>
              </w:rPr>
              <w:t>9.8 (-)</w:t>
            </w:r>
          </w:p>
        </w:tc>
        <w:tc>
          <w:tcPr>
            <w:tcW w:w="996" w:type="dxa"/>
            <w:vAlign w:val="center"/>
          </w:tcPr>
          <w:p w14:paraId="3F501213" w14:textId="77777777"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sz w:val="16"/>
                <w:szCs w:val="16"/>
                <w:lang w:val="en-GB"/>
              </w:rPr>
              <w:t>-</w:t>
            </w:r>
          </w:p>
        </w:tc>
        <w:tc>
          <w:tcPr>
            <w:tcW w:w="710" w:type="dxa"/>
            <w:gridSpan w:val="3"/>
            <w:vAlign w:val="center"/>
          </w:tcPr>
          <w:p w14:paraId="7DD247AD" w14:textId="77777777"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sz w:val="16"/>
                <w:szCs w:val="16"/>
                <w:lang w:val="en-GB"/>
              </w:rPr>
              <w:t>-</w:t>
            </w:r>
          </w:p>
        </w:tc>
        <w:tc>
          <w:tcPr>
            <w:tcW w:w="846" w:type="dxa"/>
            <w:vAlign w:val="center"/>
          </w:tcPr>
          <w:p w14:paraId="0714C3D1" w14:textId="77777777"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sz w:val="16"/>
                <w:szCs w:val="16"/>
                <w:lang w:val="en-GB"/>
              </w:rPr>
              <w:t>-</w:t>
            </w:r>
          </w:p>
        </w:tc>
      </w:tr>
      <w:tr w:rsidR="005953B1" w:rsidRPr="00042456" w14:paraId="5DE12A99" w14:textId="77777777" w:rsidTr="00233987">
        <w:trPr>
          <w:trHeight w:val="198"/>
        </w:trPr>
        <w:tc>
          <w:tcPr>
            <w:cnfStyle w:val="001000000000" w:firstRow="0" w:lastRow="0" w:firstColumn="1" w:lastColumn="0" w:oddVBand="0" w:evenVBand="0" w:oddHBand="0" w:evenHBand="0" w:firstRowFirstColumn="0" w:firstRowLastColumn="0" w:lastRowFirstColumn="0" w:lastRowLastColumn="0"/>
            <w:tcW w:w="2292" w:type="dxa"/>
          </w:tcPr>
          <w:p w14:paraId="64DC98EA" w14:textId="77777777" w:rsidR="00C94C74" w:rsidRPr="00AB4915" w:rsidRDefault="00C94C74" w:rsidP="00C94C74">
            <w:pPr>
              <w:rPr>
                <w:rFonts w:ascii="Times New Roman" w:hAnsi="Times New Roman" w:cs="Times New Roman"/>
                <w:b w:val="0"/>
                <w:bCs w:val="0"/>
                <w:sz w:val="16"/>
                <w:szCs w:val="16"/>
                <w:lang w:val="en-GB"/>
              </w:rPr>
            </w:pPr>
            <w:r w:rsidRPr="00AB4915">
              <w:rPr>
                <w:rFonts w:ascii="Times New Roman" w:hAnsi="Times New Roman" w:cs="Times New Roman"/>
                <w:b w:val="0"/>
                <w:bCs w:val="0"/>
                <w:sz w:val="16"/>
                <w:szCs w:val="16"/>
                <w:lang w:val="en-GB"/>
              </w:rPr>
              <w:t>Transgression-Self (SD)</w:t>
            </w:r>
          </w:p>
        </w:tc>
        <w:tc>
          <w:tcPr>
            <w:tcW w:w="481" w:type="dxa"/>
          </w:tcPr>
          <w:p w14:paraId="0B8B6EB7" w14:textId="5F8906CF" w:rsidR="00C94C74" w:rsidRPr="00AB4915" w:rsidRDefault="00BC127A"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Pr>
                <w:rFonts w:ascii="Times New Roman" w:hAnsi="Times New Roman" w:cs="Times New Roman"/>
                <w:sz w:val="16"/>
                <w:szCs w:val="16"/>
                <w:lang w:val="en-GB"/>
              </w:rPr>
              <w:t>-</w:t>
            </w:r>
          </w:p>
        </w:tc>
        <w:tc>
          <w:tcPr>
            <w:tcW w:w="628" w:type="dxa"/>
            <w:vAlign w:val="center"/>
          </w:tcPr>
          <w:p w14:paraId="12AD731D" w14:textId="0C56480E"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sz w:val="16"/>
                <w:szCs w:val="16"/>
                <w:lang w:val="en-GB"/>
              </w:rPr>
              <w:t>-</w:t>
            </w:r>
          </w:p>
        </w:tc>
        <w:tc>
          <w:tcPr>
            <w:tcW w:w="1097" w:type="dxa"/>
            <w:vAlign w:val="center"/>
          </w:tcPr>
          <w:p w14:paraId="7DE32BAF" w14:textId="2CFA2014"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sz w:val="16"/>
                <w:szCs w:val="16"/>
                <w:lang w:val="en-GB"/>
              </w:rPr>
              <w:t>-</w:t>
            </w:r>
          </w:p>
        </w:tc>
        <w:tc>
          <w:tcPr>
            <w:tcW w:w="556" w:type="dxa"/>
          </w:tcPr>
          <w:p w14:paraId="42F12FD6" w14:textId="583BB489" w:rsidR="00C94C74" w:rsidRPr="00AB4915" w:rsidRDefault="00BC127A"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Pr>
                <w:rFonts w:ascii="Times New Roman" w:hAnsi="Times New Roman" w:cs="Times New Roman"/>
                <w:color w:val="000000"/>
                <w:sz w:val="16"/>
                <w:szCs w:val="16"/>
                <w:lang w:val="en-GB"/>
              </w:rPr>
              <w:t>1</w:t>
            </w:r>
          </w:p>
        </w:tc>
        <w:tc>
          <w:tcPr>
            <w:tcW w:w="722" w:type="dxa"/>
            <w:gridSpan w:val="2"/>
            <w:vAlign w:val="center"/>
          </w:tcPr>
          <w:p w14:paraId="55F43F01" w14:textId="37CF92F3"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AB4915">
              <w:rPr>
                <w:rFonts w:ascii="Times New Roman" w:hAnsi="Times New Roman" w:cs="Times New Roman"/>
                <w:color w:val="000000"/>
                <w:sz w:val="16"/>
                <w:szCs w:val="16"/>
                <w:lang w:val="en-GB"/>
              </w:rPr>
              <w:t>182</w:t>
            </w:r>
          </w:p>
        </w:tc>
        <w:tc>
          <w:tcPr>
            <w:tcW w:w="1136" w:type="dxa"/>
            <w:vAlign w:val="center"/>
          </w:tcPr>
          <w:p w14:paraId="0F0FE13F" w14:textId="51CA810A"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color w:val="000000"/>
                <w:sz w:val="16"/>
                <w:szCs w:val="16"/>
                <w:lang w:val="en-GB"/>
              </w:rPr>
              <w:t>6.1 (-)</w:t>
            </w:r>
          </w:p>
        </w:tc>
        <w:tc>
          <w:tcPr>
            <w:tcW w:w="996" w:type="dxa"/>
            <w:vAlign w:val="center"/>
          </w:tcPr>
          <w:p w14:paraId="6F40ED59" w14:textId="77777777"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sz w:val="16"/>
                <w:szCs w:val="16"/>
                <w:lang w:val="en-GB"/>
              </w:rPr>
              <w:t>-</w:t>
            </w:r>
          </w:p>
        </w:tc>
        <w:tc>
          <w:tcPr>
            <w:tcW w:w="710" w:type="dxa"/>
            <w:gridSpan w:val="3"/>
            <w:vAlign w:val="center"/>
          </w:tcPr>
          <w:p w14:paraId="28DE69C4" w14:textId="77777777"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sz w:val="16"/>
                <w:szCs w:val="16"/>
                <w:lang w:val="en-GB"/>
              </w:rPr>
              <w:t>-</w:t>
            </w:r>
          </w:p>
        </w:tc>
        <w:tc>
          <w:tcPr>
            <w:tcW w:w="846" w:type="dxa"/>
            <w:vAlign w:val="center"/>
          </w:tcPr>
          <w:p w14:paraId="778C568C" w14:textId="77777777"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sz w:val="16"/>
                <w:szCs w:val="16"/>
                <w:lang w:val="en-GB"/>
              </w:rPr>
              <w:t>-</w:t>
            </w:r>
          </w:p>
        </w:tc>
      </w:tr>
      <w:tr w:rsidR="005953B1" w:rsidRPr="00042456" w14:paraId="055DEE06" w14:textId="77777777" w:rsidTr="00233987">
        <w:trPr>
          <w:trHeight w:val="198"/>
        </w:trPr>
        <w:tc>
          <w:tcPr>
            <w:cnfStyle w:val="001000000000" w:firstRow="0" w:lastRow="0" w:firstColumn="1" w:lastColumn="0" w:oddVBand="0" w:evenVBand="0" w:oddHBand="0" w:evenHBand="0" w:firstRowFirstColumn="0" w:firstRowLastColumn="0" w:lastRowFirstColumn="0" w:lastRowLastColumn="0"/>
            <w:tcW w:w="2292" w:type="dxa"/>
          </w:tcPr>
          <w:p w14:paraId="222C2599" w14:textId="77777777" w:rsidR="00C94C74" w:rsidRPr="00AB4915" w:rsidRDefault="00C94C74" w:rsidP="00C94C74">
            <w:pPr>
              <w:rPr>
                <w:rFonts w:ascii="Times New Roman" w:hAnsi="Times New Roman" w:cs="Times New Roman"/>
                <w:b w:val="0"/>
                <w:bCs w:val="0"/>
                <w:sz w:val="16"/>
                <w:szCs w:val="16"/>
                <w:lang w:val="en-GB"/>
              </w:rPr>
            </w:pPr>
            <w:r w:rsidRPr="00AB4915">
              <w:rPr>
                <w:rFonts w:ascii="Times New Roman" w:hAnsi="Times New Roman" w:cs="Times New Roman"/>
                <w:b w:val="0"/>
                <w:bCs w:val="0"/>
                <w:sz w:val="16"/>
                <w:szCs w:val="16"/>
                <w:lang w:val="en-GB"/>
              </w:rPr>
              <w:t>Transgression-Other (M)</w:t>
            </w:r>
          </w:p>
        </w:tc>
        <w:tc>
          <w:tcPr>
            <w:tcW w:w="481" w:type="dxa"/>
          </w:tcPr>
          <w:p w14:paraId="019AEED4" w14:textId="26D71BBA" w:rsidR="00C94C74" w:rsidRPr="00AB4915" w:rsidRDefault="00BC127A"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Pr>
                <w:rFonts w:ascii="Times New Roman" w:hAnsi="Times New Roman" w:cs="Times New Roman"/>
                <w:sz w:val="16"/>
                <w:szCs w:val="16"/>
                <w:lang w:val="en-GB"/>
              </w:rPr>
              <w:t>-</w:t>
            </w:r>
          </w:p>
        </w:tc>
        <w:tc>
          <w:tcPr>
            <w:tcW w:w="628" w:type="dxa"/>
            <w:vAlign w:val="center"/>
          </w:tcPr>
          <w:p w14:paraId="7E957AD1" w14:textId="6516EFD7"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sz w:val="16"/>
                <w:szCs w:val="16"/>
                <w:lang w:val="en-GB"/>
              </w:rPr>
              <w:t>-</w:t>
            </w:r>
          </w:p>
        </w:tc>
        <w:tc>
          <w:tcPr>
            <w:tcW w:w="1097" w:type="dxa"/>
            <w:vAlign w:val="center"/>
          </w:tcPr>
          <w:p w14:paraId="12AB1548" w14:textId="2325DCD4"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sz w:val="16"/>
                <w:szCs w:val="16"/>
                <w:lang w:val="en-GB"/>
              </w:rPr>
              <w:t>-</w:t>
            </w:r>
          </w:p>
        </w:tc>
        <w:tc>
          <w:tcPr>
            <w:tcW w:w="556" w:type="dxa"/>
          </w:tcPr>
          <w:p w14:paraId="55D4A6E3" w14:textId="0589DE30" w:rsidR="00C94C74" w:rsidRPr="00AB4915" w:rsidRDefault="00BC127A"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Pr>
                <w:rFonts w:ascii="Times New Roman" w:hAnsi="Times New Roman" w:cs="Times New Roman"/>
                <w:color w:val="000000"/>
                <w:sz w:val="16"/>
                <w:szCs w:val="16"/>
                <w:lang w:val="en-GB"/>
              </w:rPr>
              <w:t>1</w:t>
            </w:r>
          </w:p>
        </w:tc>
        <w:tc>
          <w:tcPr>
            <w:tcW w:w="722" w:type="dxa"/>
            <w:gridSpan w:val="2"/>
            <w:vAlign w:val="center"/>
          </w:tcPr>
          <w:p w14:paraId="2E46C5DB" w14:textId="116DAE97"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AB4915">
              <w:rPr>
                <w:rFonts w:ascii="Times New Roman" w:hAnsi="Times New Roman" w:cs="Times New Roman"/>
                <w:color w:val="000000"/>
                <w:sz w:val="16"/>
                <w:szCs w:val="16"/>
                <w:lang w:val="en-GB"/>
              </w:rPr>
              <w:t>18</w:t>
            </w:r>
            <w:r w:rsidR="006B79F3" w:rsidRPr="00AB4915">
              <w:rPr>
                <w:rFonts w:ascii="Times New Roman" w:hAnsi="Times New Roman" w:cs="Times New Roman"/>
                <w:color w:val="000000"/>
                <w:sz w:val="16"/>
                <w:szCs w:val="16"/>
                <w:lang w:val="en-GB"/>
              </w:rPr>
              <w:t>2</w:t>
            </w:r>
          </w:p>
        </w:tc>
        <w:tc>
          <w:tcPr>
            <w:tcW w:w="1136" w:type="dxa"/>
            <w:vAlign w:val="center"/>
          </w:tcPr>
          <w:p w14:paraId="485C358F" w14:textId="0906CECA"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color w:val="000000"/>
                <w:sz w:val="16"/>
                <w:szCs w:val="16"/>
                <w:lang w:val="en-GB"/>
              </w:rPr>
              <w:t>7.0 (-)</w:t>
            </w:r>
          </w:p>
        </w:tc>
        <w:tc>
          <w:tcPr>
            <w:tcW w:w="996" w:type="dxa"/>
            <w:vAlign w:val="center"/>
          </w:tcPr>
          <w:p w14:paraId="147F96F4" w14:textId="77777777"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sz w:val="16"/>
                <w:szCs w:val="16"/>
                <w:lang w:val="en-GB"/>
              </w:rPr>
              <w:t>-</w:t>
            </w:r>
          </w:p>
        </w:tc>
        <w:tc>
          <w:tcPr>
            <w:tcW w:w="710" w:type="dxa"/>
            <w:gridSpan w:val="3"/>
            <w:vAlign w:val="center"/>
          </w:tcPr>
          <w:p w14:paraId="7DCEC69C" w14:textId="77777777"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sz w:val="16"/>
                <w:szCs w:val="16"/>
                <w:lang w:val="en-GB"/>
              </w:rPr>
              <w:t>-</w:t>
            </w:r>
          </w:p>
        </w:tc>
        <w:tc>
          <w:tcPr>
            <w:tcW w:w="846" w:type="dxa"/>
            <w:vAlign w:val="center"/>
          </w:tcPr>
          <w:p w14:paraId="00A642D1" w14:textId="77777777"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sz w:val="16"/>
                <w:szCs w:val="16"/>
                <w:lang w:val="en-GB"/>
              </w:rPr>
              <w:t>-</w:t>
            </w:r>
          </w:p>
        </w:tc>
      </w:tr>
      <w:tr w:rsidR="005953B1" w:rsidRPr="00042456" w14:paraId="06400854" w14:textId="77777777" w:rsidTr="00233987">
        <w:trPr>
          <w:trHeight w:val="198"/>
        </w:trPr>
        <w:tc>
          <w:tcPr>
            <w:cnfStyle w:val="001000000000" w:firstRow="0" w:lastRow="0" w:firstColumn="1" w:lastColumn="0" w:oddVBand="0" w:evenVBand="0" w:oddHBand="0" w:evenHBand="0" w:firstRowFirstColumn="0" w:firstRowLastColumn="0" w:lastRowFirstColumn="0" w:lastRowLastColumn="0"/>
            <w:tcW w:w="2292" w:type="dxa"/>
          </w:tcPr>
          <w:p w14:paraId="7F810217" w14:textId="77777777" w:rsidR="00C94C74" w:rsidRPr="00AB4915" w:rsidRDefault="00C94C74" w:rsidP="00C94C74">
            <w:pPr>
              <w:rPr>
                <w:rFonts w:ascii="Times New Roman" w:hAnsi="Times New Roman" w:cs="Times New Roman"/>
                <w:b w:val="0"/>
                <w:bCs w:val="0"/>
                <w:sz w:val="16"/>
                <w:szCs w:val="16"/>
                <w:lang w:val="en-GB"/>
              </w:rPr>
            </w:pPr>
            <w:r w:rsidRPr="00AB4915">
              <w:rPr>
                <w:rFonts w:ascii="Times New Roman" w:hAnsi="Times New Roman" w:cs="Times New Roman"/>
                <w:b w:val="0"/>
                <w:bCs w:val="0"/>
                <w:sz w:val="16"/>
                <w:szCs w:val="16"/>
                <w:lang w:val="en-GB"/>
              </w:rPr>
              <w:t>Transgression-Other (SD)</w:t>
            </w:r>
          </w:p>
        </w:tc>
        <w:tc>
          <w:tcPr>
            <w:tcW w:w="481" w:type="dxa"/>
          </w:tcPr>
          <w:p w14:paraId="47C0487C" w14:textId="254F70F5" w:rsidR="00C94C74" w:rsidRPr="00AB4915" w:rsidRDefault="00BC127A"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Pr>
                <w:rFonts w:ascii="Times New Roman" w:hAnsi="Times New Roman" w:cs="Times New Roman"/>
                <w:sz w:val="16"/>
                <w:szCs w:val="16"/>
                <w:lang w:val="en-GB"/>
              </w:rPr>
              <w:t>-</w:t>
            </w:r>
          </w:p>
        </w:tc>
        <w:tc>
          <w:tcPr>
            <w:tcW w:w="628" w:type="dxa"/>
            <w:vAlign w:val="center"/>
          </w:tcPr>
          <w:p w14:paraId="524ABD38" w14:textId="3BFBFDA2"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sz w:val="16"/>
                <w:szCs w:val="16"/>
                <w:lang w:val="en-GB"/>
              </w:rPr>
              <w:t>-</w:t>
            </w:r>
          </w:p>
        </w:tc>
        <w:tc>
          <w:tcPr>
            <w:tcW w:w="1097" w:type="dxa"/>
            <w:vAlign w:val="center"/>
          </w:tcPr>
          <w:p w14:paraId="133A349C" w14:textId="4795A0E8"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sz w:val="16"/>
                <w:szCs w:val="16"/>
                <w:lang w:val="en-GB"/>
              </w:rPr>
              <w:t>-</w:t>
            </w:r>
          </w:p>
        </w:tc>
        <w:tc>
          <w:tcPr>
            <w:tcW w:w="556" w:type="dxa"/>
          </w:tcPr>
          <w:p w14:paraId="2C0D8438" w14:textId="151D98EE" w:rsidR="00C94C74" w:rsidRPr="00AB4915" w:rsidRDefault="00BC127A"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Pr>
                <w:rFonts w:ascii="Times New Roman" w:hAnsi="Times New Roman" w:cs="Times New Roman"/>
                <w:color w:val="000000"/>
                <w:sz w:val="16"/>
                <w:szCs w:val="16"/>
                <w:lang w:val="en-GB"/>
              </w:rPr>
              <w:t>1</w:t>
            </w:r>
          </w:p>
        </w:tc>
        <w:tc>
          <w:tcPr>
            <w:tcW w:w="722" w:type="dxa"/>
            <w:gridSpan w:val="2"/>
            <w:vAlign w:val="center"/>
          </w:tcPr>
          <w:p w14:paraId="4FCC811C" w14:textId="1979EFC4"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AB4915">
              <w:rPr>
                <w:rFonts w:ascii="Times New Roman" w:hAnsi="Times New Roman" w:cs="Times New Roman"/>
                <w:color w:val="000000"/>
                <w:sz w:val="16"/>
                <w:szCs w:val="16"/>
                <w:lang w:val="en-GB"/>
              </w:rPr>
              <w:t>182</w:t>
            </w:r>
          </w:p>
        </w:tc>
        <w:tc>
          <w:tcPr>
            <w:tcW w:w="1136" w:type="dxa"/>
            <w:vAlign w:val="center"/>
          </w:tcPr>
          <w:p w14:paraId="3B010FD3" w14:textId="26DFB86D"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color w:val="000000"/>
                <w:sz w:val="16"/>
                <w:szCs w:val="16"/>
                <w:lang w:val="en-GB"/>
              </w:rPr>
              <w:t>3.0 (-)</w:t>
            </w:r>
          </w:p>
        </w:tc>
        <w:tc>
          <w:tcPr>
            <w:tcW w:w="996" w:type="dxa"/>
            <w:vAlign w:val="center"/>
          </w:tcPr>
          <w:p w14:paraId="32C8F29C" w14:textId="77777777"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sz w:val="16"/>
                <w:szCs w:val="16"/>
                <w:lang w:val="en-GB"/>
              </w:rPr>
              <w:t>-</w:t>
            </w:r>
          </w:p>
        </w:tc>
        <w:tc>
          <w:tcPr>
            <w:tcW w:w="710" w:type="dxa"/>
            <w:gridSpan w:val="3"/>
            <w:vAlign w:val="center"/>
          </w:tcPr>
          <w:p w14:paraId="62102628" w14:textId="77777777"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sz w:val="16"/>
                <w:szCs w:val="16"/>
                <w:lang w:val="en-GB"/>
              </w:rPr>
              <w:t>-</w:t>
            </w:r>
          </w:p>
        </w:tc>
        <w:tc>
          <w:tcPr>
            <w:tcW w:w="846" w:type="dxa"/>
            <w:vAlign w:val="center"/>
          </w:tcPr>
          <w:p w14:paraId="2094C46B" w14:textId="77777777"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sz w:val="16"/>
                <w:szCs w:val="16"/>
                <w:lang w:val="en-GB"/>
              </w:rPr>
              <w:t>-</w:t>
            </w:r>
          </w:p>
        </w:tc>
      </w:tr>
      <w:tr w:rsidR="005953B1" w:rsidRPr="00042456" w14:paraId="59728319" w14:textId="77777777" w:rsidTr="00233987">
        <w:trPr>
          <w:trHeight w:val="198"/>
        </w:trPr>
        <w:tc>
          <w:tcPr>
            <w:cnfStyle w:val="001000000000" w:firstRow="0" w:lastRow="0" w:firstColumn="1" w:lastColumn="0" w:oddVBand="0" w:evenVBand="0" w:oddHBand="0" w:evenHBand="0" w:firstRowFirstColumn="0" w:firstRowLastColumn="0" w:lastRowFirstColumn="0" w:lastRowLastColumn="0"/>
            <w:tcW w:w="2292" w:type="dxa"/>
          </w:tcPr>
          <w:p w14:paraId="618C2E9E" w14:textId="77777777" w:rsidR="00C94C74" w:rsidRPr="00AB4915" w:rsidRDefault="00C94C74" w:rsidP="00C94C74">
            <w:pPr>
              <w:rPr>
                <w:rFonts w:ascii="Times New Roman" w:hAnsi="Times New Roman" w:cs="Times New Roman"/>
                <w:b w:val="0"/>
                <w:bCs w:val="0"/>
                <w:sz w:val="16"/>
                <w:szCs w:val="16"/>
                <w:lang w:val="en-GB"/>
              </w:rPr>
            </w:pPr>
            <w:r w:rsidRPr="00AB4915">
              <w:rPr>
                <w:rFonts w:ascii="Times New Roman" w:hAnsi="Times New Roman" w:cs="Times New Roman"/>
                <w:b w:val="0"/>
                <w:bCs w:val="0"/>
                <w:sz w:val="16"/>
                <w:szCs w:val="16"/>
                <w:lang w:val="en-GB"/>
              </w:rPr>
              <w:t>Betrayal (M)</w:t>
            </w:r>
          </w:p>
        </w:tc>
        <w:tc>
          <w:tcPr>
            <w:tcW w:w="481" w:type="dxa"/>
          </w:tcPr>
          <w:p w14:paraId="23745F96" w14:textId="00761DA8" w:rsidR="00C94C74" w:rsidRPr="00AB4915" w:rsidRDefault="00AB4915"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AB4915">
              <w:rPr>
                <w:rFonts w:ascii="Times New Roman" w:hAnsi="Times New Roman" w:cs="Times New Roman"/>
                <w:color w:val="000000"/>
                <w:sz w:val="16"/>
                <w:szCs w:val="16"/>
                <w:lang w:val="en-GB"/>
              </w:rPr>
              <w:t>2</w:t>
            </w:r>
          </w:p>
        </w:tc>
        <w:tc>
          <w:tcPr>
            <w:tcW w:w="628" w:type="dxa"/>
            <w:vAlign w:val="center"/>
          </w:tcPr>
          <w:p w14:paraId="69B4BF86" w14:textId="7FC07A96"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AB4915">
              <w:rPr>
                <w:rFonts w:ascii="Times New Roman" w:hAnsi="Times New Roman" w:cs="Times New Roman"/>
                <w:color w:val="000000"/>
                <w:sz w:val="16"/>
                <w:szCs w:val="16"/>
                <w:lang w:val="en-GB"/>
              </w:rPr>
              <w:t>196</w:t>
            </w:r>
          </w:p>
        </w:tc>
        <w:tc>
          <w:tcPr>
            <w:tcW w:w="1097" w:type="dxa"/>
            <w:vAlign w:val="center"/>
          </w:tcPr>
          <w:p w14:paraId="59E554C4" w14:textId="40BECDF6"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color w:val="000000"/>
                <w:sz w:val="16"/>
                <w:szCs w:val="16"/>
                <w:lang w:val="en-GB"/>
              </w:rPr>
              <w:t>7.4 (4.01)</w:t>
            </w:r>
          </w:p>
        </w:tc>
        <w:tc>
          <w:tcPr>
            <w:tcW w:w="556" w:type="dxa"/>
          </w:tcPr>
          <w:p w14:paraId="2124FF65" w14:textId="566B3E01" w:rsidR="00C94C74" w:rsidRPr="00AB4915" w:rsidRDefault="00AB4915"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AB4915">
              <w:rPr>
                <w:rFonts w:ascii="Times New Roman" w:hAnsi="Times New Roman" w:cs="Times New Roman"/>
                <w:color w:val="000000"/>
                <w:sz w:val="16"/>
                <w:szCs w:val="16"/>
                <w:lang w:val="en-GB"/>
              </w:rPr>
              <w:t>2</w:t>
            </w:r>
          </w:p>
        </w:tc>
        <w:tc>
          <w:tcPr>
            <w:tcW w:w="722" w:type="dxa"/>
            <w:gridSpan w:val="2"/>
            <w:vAlign w:val="center"/>
          </w:tcPr>
          <w:p w14:paraId="594AEFF8" w14:textId="56731F05"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AB4915">
              <w:rPr>
                <w:rFonts w:ascii="Times New Roman" w:hAnsi="Times New Roman" w:cs="Times New Roman"/>
                <w:color w:val="000000"/>
                <w:sz w:val="16"/>
                <w:szCs w:val="16"/>
                <w:lang w:val="en-GB"/>
              </w:rPr>
              <w:t>872</w:t>
            </w:r>
          </w:p>
        </w:tc>
        <w:tc>
          <w:tcPr>
            <w:tcW w:w="1136" w:type="dxa"/>
            <w:vAlign w:val="center"/>
          </w:tcPr>
          <w:p w14:paraId="4DF1B639" w14:textId="3FF7FEF7"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color w:val="000000"/>
                <w:sz w:val="16"/>
                <w:szCs w:val="16"/>
                <w:lang w:val="en-GB"/>
              </w:rPr>
              <w:t>8.4 (0.61)</w:t>
            </w:r>
          </w:p>
        </w:tc>
        <w:tc>
          <w:tcPr>
            <w:tcW w:w="996" w:type="dxa"/>
            <w:vAlign w:val="center"/>
          </w:tcPr>
          <w:p w14:paraId="4CE88C70" w14:textId="77777777"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color w:val="000000"/>
                <w:sz w:val="16"/>
                <w:szCs w:val="16"/>
                <w:lang w:val="en-GB"/>
              </w:rPr>
              <w:t>.357 (2)</w:t>
            </w:r>
          </w:p>
        </w:tc>
        <w:tc>
          <w:tcPr>
            <w:tcW w:w="710" w:type="dxa"/>
            <w:gridSpan w:val="3"/>
            <w:vAlign w:val="center"/>
          </w:tcPr>
          <w:p w14:paraId="10607577" w14:textId="77777777"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color w:val="000000"/>
                <w:sz w:val="16"/>
                <w:szCs w:val="16"/>
                <w:lang w:val="en-GB"/>
              </w:rPr>
              <w:t>.755</w:t>
            </w:r>
          </w:p>
        </w:tc>
        <w:tc>
          <w:tcPr>
            <w:tcW w:w="846" w:type="dxa"/>
            <w:vAlign w:val="center"/>
          </w:tcPr>
          <w:p w14:paraId="5F87025D" w14:textId="608B63A9" w:rsidR="00C94C74" w:rsidRPr="00AB4915" w:rsidRDefault="00AB4915"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color w:val="000000"/>
                <w:sz w:val="16"/>
                <w:szCs w:val="16"/>
                <w:lang w:val="en-GB"/>
              </w:rPr>
              <w:t>.357</w:t>
            </w:r>
          </w:p>
        </w:tc>
      </w:tr>
      <w:tr w:rsidR="005953B1" w:rsidRPr="00042456" w14:paraId="5B185929" w14:textId="77777777" w:rsidTr="00233987">
        <w:trPr>
          <w:trHeight w:val="198"/>
        </w:trPr>
        <w:tc>
          <w:tcPr>
            <w:cnfStyle w:val="001000000000" w:firstRow="0" w:lastRow="0" w:firstColumn="1" w:lastColumn="0" w:oddVBand="0" w:evenVBand="0" w:oddHBand="0" w:evenHBand="0" w:firstRowFirstColumn="0" w:firstRowLastColumn="0" w:lastRowFirstColumn="0" w:lastRowLastColumn="0"/>
            <w:tcW w:w="2292" w:type="dxa"/>
            <w:tcBorders>
              <w:bottom w:val="single" w:sz="4" w:space="0" w:color="auto"/>
            </w:tcBorders>
          </w:tcPr>
          <w:p w14:paraId="191C43B4" w14:textId="77777777" w:rsidR="00C94C74" w:rsidRPr="00AB4915" w:rsidRDefault="00C94C74" w:rsidP="00C94C74">
            <w:pPr>
              <w:rPr>
                <w:rFonts w:ascii="Times New Roman" w:hAnsi="Times New Roman" w:cs="Times New Roman"/>
                <w:b w:val="0"/>
                <w:bCs w:val="0"/>
                <w:sz w:val="16"/>
                <w:szCs w:val="16"/>
                <w:lang w:val="en-GB"/>
              </w:rPr>
            </w:pPr>
            <w:r w:rsidRPr="00AB4915">
              <w:rPr>
                <w:rFonts w:ascii="Times New Roman" w:hAnsi="Times New Roman" w:cs="Times New Roman"/>
                <w:b w:val="0"/>
                <w:bCs w:val="0"/>
                <w:sz w:val="16"/>
                <w:szCs w:val="16"/>
                <w:lang w:val="en-GB"/>
              </w:rPr>
              <w:t>Betrayal (SD)</w:t>
            </w:r>
          </w:p>
        </w:tc>
        <w:tc>
          <w:tcPr>
            <w:tcW w:w="481" w:type="dxa"/>
            <w:tcBorders>
              <w:bottom w:val="single" w:sz="4" w:space="0" w:color="auto"/>
            </w:tcBorders>
          </w:tcPr>
          <w:p w14:paraId="52AFDA2D" w14:textId="4E5C54E7" w:rsidR="00C94C74" w:rsidRPr="00AB4915" w:rsidRDefault="00AB4915"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AB4915">
              <w:rPr>
                <w:rFonts w:ascii="Times New Roman" w:hAnsi="Times New Roman" w:cs="Times New Roman"/>
                <w:color w:val="000000"/>
                <w:sz w:val="16"/>
                <w:szCs w:val="16"/>
                <w:lang w:val="en-GB"/>
              </w:rPr>
              <w:t>2</w:t>
            </w:r>
          </w:p>
        </w:tc>
        <w:tc>
          <w:tcPr>
            <w:tcW w:w="628" w:type="dxa"/>
            <w:tcBorders>
              <w:bottom w:val="single" w:sz="4" w:space="0" w:color="auto"/>
            </w:tcBorders>
            <w:vAlign w:val="center"/>
          </w:tcPr>
          <w:p w14:paraId="4DADE694" w14:textId="2A6F0285"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AB4915">
              <w:rPr>
                <w:rFonts w:ascii="Times New Roman" w:hAnsi="Times New Roman" w:cs="Times New Roman"/>
                <w:color w:val="000000"/>
                <w:sz w:val="16"/>
                <w:szCs w:val="16"/>
                <w:lang w:val="en-GB"/>
              </w:rPr>
              <w:t>196</w:t>
            </w:r>
          </w:p>
        </w:tc>
        <w:tc>
          <w:tcPr>
            <w:tcW w:w="1097" w:type="dxa"/>
            <w:tcBorders>
              <w:bottom w:val="single" w:sz="4" w:space="0" w:color="auto"/>
            </w:tcBorders>
            <w:vAlign w:val="center"/>
          </w:tcPr>
          <w:p w14:paraId="6C5E2043" w14:textId="00AD5301"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color w:val="000000"/>
                <w:sz w:val="16"/>
                <w:szCs w:val="16"/>
                <w:lang w:val="en-GB"/>
              </w:rPr>
              <w:t>3.3 (2.34)</w:t>
            </w:r>
          </w:p>
        </w:tc>
        <w:tc>
          <w:tcPr>
            <w:tcW w:w="556" w:type="dxa"/>
            <w:tcBorders>
              <w:bottom w:val="single" w:sz="4" w:space="0" w:color="auto"/>
            </w:tcBorders>
          </w:tcPr>
          <w:p w14:paraId="2D7CB5B5" w14:textId="29E63B1A" w:rsidR="00C94C74" w:rsidRPr="00AB4915" w:rsidRDefault="00AB4915"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AB4915">
              <w:rPr>
                <w:rFonts w:ascii="Times New Roman" w:hAnsi="Times New Roman" w:cs="Times New Roman"/>
                <w:color w:val="000000"/>
                <w:sz w:val="16"/>
                <w:szCs w:val="16"/>
                <w:lang w:val="en-GB"/>
              </w:rPr>
              <w:t>2</w:t>
            </w:r>
          </w:p>
        </w:tc>
        <w:tc>
          <w:tcPr>
            <w:tcW w:w="722" w:type="dxa"/>
            <w:gridSpan w:val="2"/>
            <w:tcBorders>
              <w:bottom w:val="single" w:sz="4" w:space="0" w:color="auto"/>
            </w:tcBorders>
            <w:vAlign w:val="center"/>
          </w:tcPr>
          <w:p w14:paraId="28F0D6AB" w14:textId="59A97ED2"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AB4915">
              <w:rPr>
                <w:rFonts w:ascii="Times New Roman" w:hAnsi="Times New Roman" w:cs="Times New Roman"/>
                <w:color w:val="000000"/>
                <w:sz w:val="16"/>
                <w:szCs w:val="16"/>
                <w:lang w:val="en-GB"/>
              </w:rPr>
              <w:t>872</w:t>
            </w:r>
          </w:p>
        </w:tc>
        <w:tc>
          <w:tcPr>
            <w:tcW w:w="1136" w:type="dxa"/>
            <w:tcBorders>
              <w:bottom w:val="single" w:sz="4" w:space="0" w:color="auto"/>
            </w:tcBorders>
            <w:vAlign w:val="center"/>
          </w:tcPr>
          <w:p w14:paraId="72089C4E" w14:textId="36C5D8A4"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color w:val="000000"/>
                <w:sz w:val="16"/>
                <w:szCs w:val="16"/>
                <w:lang w:val="en-GB"/>
              </w:rPr>
              <w:t>3.7 (1.47)</w:t>
            </w:r>
          </w:p>
        </w:tc>
        <w:tc>
          <w:tcPr>
            <w:tcW w:w="996" w:type="dxa"/>
            <w:tcBorders>
              <w:bottom w:val="single" w:sz="4" w:space="0" w:color="auto"/>
            </w:tcBorders>
            <w:vAlign w:val="center"/>
          </w:tcPr>
          <w:p w14:paraId="4F6140D0" w14:textId="77777777"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color w:val="000000"/>
                <w:sz w:val="16"/>
                <w:szCs w:val="16"/>
                <w:lang w:val="en-GB"/>
              </w:rPr>
              <w:t>.202 (2)</w:t>
            </w:r>
          </w:p>
        </w:tc>
        <w:tc>
          <w:tcPr>
            <w:tcW w:w="710" w:type="dxa"/>
            <w:gridSpan w:val="3"/>
            <w:tcBorders>
              <w:bottom w:val="single" w:sz="4" w:space="0" w:color="auto"/>
            </w:tcBorders>
            <w:vAlign w:val="center"/>
          </w:tcPr>
          <w:p w14:paraId="61005BBA" w14:textId="77777777" w:rsidR="00C94C74" w:rsidRPr="00AB4915"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color w:val="000000"/>
                <w:sz w:val="16"/>
                <w:szCs w:val="16"/>
                <w:lang w:val="en-GB"/>
              </w:rPr>
              <w:t>.859</w:t>
            </w:r>
          </w:p>
        </w:tc>
        <w:tc>
          <w:tcPr>
            <w:tcW w:w="846" w:type="dxa"/>
            <w:tcBorders>
              <w:bottom w:val="single" w:sz="4" w:space="0" w:color="auto"/>
            </w:tcBorders>
            <w:vAlign w:val="center"/>
          </w:tcPr>
          <w:p w14:paraId="65CBEB8C" w14:textId="4C247CCC" w:rsidR="00C94C74" w:rsidRPr="00AB4915" w:rsidRDefault="00AB4915"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AB4915">
              <w:rPr>
                <w:rFonts w:ascii="Times New Roman" w:hAnsi="Times New Roman" w:cs="Times New Roman"/>
                <w:color w:val="000000"/>
                <w:sz w:val="16"/>
                <w:szCs w:val="16"/>
                <w:lang w:val="en-GB"/>
              </w:rPr>
              <w:t>.202</w:t>
            </w:r>
          </w:p>
        </w:tc>
      </w:tr>
      <w:tr w:rsidR="005953B1" w:rsidRPr="00042456" w14:paraId="2D141CC0" w14:textId="77777777" w:rsidTr="00233987">
        <w:trPr>
          <w:trHeight w:val="198"/>
        </w:trPr>
        <w:tc>
          <w:tcPr>
            <w:cnfStyle w:val="001000000000" w:firstRow="0" w:lastRow="0" w:firstColumn="1" w:lastColumn="0" w:oddVBand="0" w:evenVBand="0" w:oddHBand="0" w:evenHBand="0" w:firstRowFirstColumn="0" w:firstRowLastColumn="0" w:lastRowFirstColumn="0" w:lastRowLastColumn="0"/>
            <w:tcW w:w="9464" w:type="dxa"/>
            <w:gridSpan w:val="13"/>
            <w:tcBorders>
              <w:top w:val="single" w:sz="4" w:space="0" w:color="auto"/>
              <w:bottom w:val="single" w:sz="4" w:space="0" w:color="auto"/>
            </w:tcBorders>
          </w:tcPr>
          <w:p w14:paraId="50216B09" w14:textId="237398D4" w:rsidR="003F7236" w:rsidRPr="00042456" w:rsidRDefault="003F7236" w:rsidP="00C94C74">
            <w:pPr>
              <w:rPr>
                <w:rFonts w:ascii="Times New Roman" w:hAnsi="Times New Roman" w:cs="Times New Roman"/>
                <w:sz w:val="16"/>
                <w:szCs w:val="16"/>
                <w:lang w:val="en-GB"/>
              </w:rPr>
            </w:pPr>
            <w:r w:rsidRPr="00042456">
              <w:rPr>
                <w:rFonts w:ascii="Times New Roman" w:hAnsi="Times New Roman" w:cs="Times New Roman"/>
                <w:b w:val="0"/>
                <w:bCs w:val="0"/>
                <w:sz w:val="16"/>
                <w:szCs w:val="16"/>
                <w:lang w:val="en-GB"/>
              </w:rPr>
              <w:t>Other Continuous Variables</w:t>
            </w:r>
          </w:p>
        </w:tc>
      </w:tr>
      <w:tr w:rsidR="005953B1" w:rsidRPr="00042456" w14:paraId="4E0BE3EF" w14:textId="77777777" w:rsidTr="00233987">
        <w:trPr>
          <w:trHeight w:val="198"/>
        </w:trPr>
        <w:tc>
          <w:tcPr>
            <w:cnfStyle w:val="001000000000" w:firstRow="0" w:lastRow="0" w:firstColumn="1" w:lastColumn="0" w:oddVBand="0" w:evenVBand="0" w:oddHBand="0" w:evenHBand="0" w:firstRowFirstColumn="0" w:firstRowLastColumn="0" w:lastRowFirstColumn="0" w:lastRowLastColumn="0"/>
            <w:tcW w:w="2292" w:type="dxa"/>
            <w:tcBorders>
              <w:top w:val="single" w:sz="4" w:space="0" w:color="auto"/>
            </w:tcBorders>
          </w:tcPr>
          <w:p w14:paraId="779FBB7A" w14:textId="77777777" w:rsidR="00C94C74" w:rsidRPr="005C03AE" w:rsidRDefault="00C94C74" w:rsidP="00C94C74">
            <w:pPr>
              <w:rPr>
                <w:rFonts w:ascii="Times New Roman" w:hAnsi="Times New Roman" w:cs="Times New Roman"/>
                <w:b w:val="0"/>
                <w:bCs w:val="0"/>
                <w:sz w:val="16"/>
                <w:szCs w:val="16"/>
                <w:lang w:val="en-GB"/>
              </w:rPr>
            </w:pPr>
            <w:r w:rsidRPr="005C03AE">
              <w:rPr>
                <w:rFonts w:ascii="Times New Roman" w:hAnsi="Times New Roman" w:cs="Times New Roman"/>
                <w:b w:val="0"/>
                <w:bCs w:val="0"/>
                <w:sz w:val="16"/>
                <w:szCs w:val="16"/>
                <w:lang w:val="en-GB"/>
              </w:rPr>
              <w:t>Age (M)</w:t>
            </w:r>
          </w:p>
        </w:tc>
        <w:tc>
          <w:tcPr>
            <w:tcW w:w="481" w:type="dxa"/>
            <w:tcBorders>
              <w:top w:val="single" w:sz="4" w:space="0" w:color="auto"/>
            </w:tcBorders>
          </w:tcPr>
          <w:p w14:paraId="5E2075DF" w14:textId="7B9D7809" w:rsidR="00C94C74" w:rsidRPr="005C03AE" w:rsidRDefault="00F11976"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5C03AE">
              <w:rPr>
                <w:rFonts w:ascii="Times New Roman" w:hAnsi="Times New Roman" w:cs="Times New Roman"/>
                <w:color w:val="000000"/>
                <w:sz w:val="16"/>
                <w:szCs w:val="16"/>
                <w:lang w:val="en-GB"/>
              </w:rPr>
              <w:t>34</w:t>
            </w:r>
          </w:p>
        </w:tc>
        <w:tc>
          <w:tcPr>
            <w:tcW w:w="628" w:type="dxa"/>
            <w:tcBorders>
              <w:top w:val="single" w:sz="4" w:space="0" w:color="auto"/>
            </w:tcBorders>
            <w:vAlign w:val="center"/>
          </w:tcPr>
          <w:p w14:paraId="74E2B858" w14:textId="3A4CABFE" w:rsidR="00C94C74" w:rsidRPr="005C03AE"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5C03AE">
              <w:rPr>
                <w:rFonts w:ascii="Times New Roman" w:hAnsi="Times New Roman" w:cs="Times New Roman"/>
                <w:color w:val="000000"/>
                <w:sz w:val="16"/>
                <w:szCs w:val="16"/>
                <w:lang w:val="en-GB"/>
              </w:rPr>
              <w:t>775</w:t>
            </w:r>
          </w:p>
        </w:tc>
        <w:tc>
          <w:tcPr>
            <w:tcW w:w="1097" w:type="dxa"/>
            <w:tcBorders>
              <w:top w:val="single" w:sz="4" w:space="0" w:color="auto"/>
            </w:tcBorders>
            <w:vAlign w:val="center"/>
          </w:tcPr>
          <w:p w14:paraId="45E82D55" w14:textId="1455F2C1" w:rsidR="00C94C74" w:rsidRPr="005C03AE"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5C03AE">
              <w:rPr>
                <w:rFonts w:ascii="Times New Roman" w:hAnsi="Times New Roman" w:cs="Times New Roman"/>
                <w:color w:val="000000"/>
                <w:sz w:val="16"/>
                <w:szCs w:val="16"/>
                <w:lang w:val="en-GB"/>
              </w:rPr>
              <w:t>38.9 (9.99)</w:t>
            </w:r>
          </w:p>
        </w:tc>
        <w:tc>
          <w:tcPr>
            <w:tcW w:w="556" w:type="dxa"/>
            <w:tcBorders>
              <w:top w:val="single" w:sz="4" w:space="0" w:color="auto"/>
            </w:tcBorders>
          </w:tcPr>
          <w:p w14:paraId="526CEFF1" w14:textId="352B18F1" w:rsidR="00C94C74" w:rsidRPr="005C03AE" w:rsidRDefault="00F11976"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5C03AE">
              <w:rPr>
                <w:rFonts w:ascii="Times New Roman" w:hAnsi="Times New Roman" w:cs="Times New Roman"/>
                <w:color w:val="000000"/>
                <w:sz w:val="16"/>
                <w:szCs w:val="16"/>
                <w:lang w:val="en-GB"/>
              </w:rPr>
              <w:t>8</w:t>
            </w:r>
          </w:p>
        </w:tc>
        <w:tc>
          <w:tcPr>
            <w:tcW w:w="722" w:type="dxa"/>
            <w:gridSpan w:val="2"/>
            <w:tcBorders>
              <w:top w:val="single" w:sz="4" w:space="0" w:color="auto"/>
            </w:tcBorders>
            <w:vAlign w:val="center"/>
          </w:tcPr>
          <w:p w14:paraId="64DC5127" w14:textId="23DFBEDA" w:rsidR="00C94C74" w:rsidRPr="005C03AE"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5C03AE">
              <w:rPr>
                <w:rFonts w:ascii="Times New Roman" w:hAnsi="Times New Roman" w:cs="Times New Roman"/>
                <w:color w:val="000000"/>
                <w:sz w:val="16"/>
                <w:szCs w:val="16"/>
                <w:lang w:val="en-GB"/>
              </w:rPr>
              <w:t>11167</w:t>
            </w:r>
          </w:p>
        </w:tc>
        <w:tc>
          <w:tcPr>
            <w:tcW w:w="1136" w:type="dxa"/>
            <w:tcBorders>
              <w:top w:val="single" w:sz="4" w:space="0" w:color="auto"/>
            </w:tcBorders>
            <w:vAlign w:val="center"/>
          </w:tcPr>
          <w:p w14:paraId="771FF303" w14:textId="3E985838" w:rsidR="00C94C74" w:rsidRPr="005C03AE"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5C03AE">
              <w:rPr>
                <w:rFonts w:ascii="Times New Roman" w:hAnsi="Times New Roman" w:cs="Times New Roman"/>
                <w:color w:val="000000"/>
                <w:sz w:val="16"/>
                <w:szCs w:val="16"/>
                <w:lang w:val="en-GB"/>
              </w:rPr>
              <w:t>46.1 (9.41)</w:t>
            </w:r>
          </w:p>
        </w:tc>
        <w:tc>
          <w:tcPr>
            <w:tcW w:w="996" w:type="dxa"/>
            <w:tcBorders>
              <w:top w:val="single" w:sz="4" w:space="0" w:color="auto"/>
            </w:tcBorders>
            <w:vAlign w:val="center"/>
          </w:tcPr>
          <w:p w14:paraId="1FBAB1D4" w14:textId="77777777" w:rsidR="00C94C74" w:rsidRPr="005C03AE"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5C03AE">
              <w:rPr>
                <w:rFonts w:ascii="Times New Roman" w:hAnsi="Times New Roman" w:cs="Times New Roman"/>
                <w:color w:val="000000"/>
                <w:sz w:val="16"/>
                <w:szCs w:val="16"/>
                <w:lang w:val="en-GB"/>
              </w:rPr>
              <w:t>1.86 (40)</w:t>
            </w:r>
          </w:p>
        </w:tc>
        <w:tc>
          <w:tcPr>
            <w:tcW w:w="710" w:type="dxa"/>
            <w:gridSpan w:val="3"/>
            <w:tcBorders>
              <w:top w:val="single" w:sz="4" w:space="0" w:color="auto"/>
            </w:tcBorders>
            <w:vAlign w:val="center"/>
          </w:tcPr>
          <w:p w14:paraId="5844CFAE" w14:textId="77777777" w:rsidR="00C94C74" w:rsidRPr="005C03AE"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5C03AE">
              <w:rPr>
                <w:rFonts w:ascii="Times New Roman" w:hAnsi="Times New Roman" w:cs="Times New Roman"/>
                <w:color w:val="000000"/>
                <w:sz w:val="16"/>
                <w:szCs w:val="16"/>
                <w:lang w:val="en-GB"/>
              </w:rPr>
              <w:t>.069</w:t>
            </w:r>
          </w:p>
        </w:tc>
        <w:tc>
          <w:tcPr>
            <w:tcW w:w="846" w:type="dxa"/>
            <w:tcBorders>
              <w:top w:val="single" w:sz="4" w:space="0" w:color="auto"/>
            </w:tcBorders>
            <w:vAlign w:val="center"/>
          </w:tcPr>
          <w:p w14:paraId="62E032DB" w14:textId="20D5015E" w:rsidR="00C94C74" w:rsidRPr="005C03AE" w:rsidRDefault="005C03AE"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5C03AE">
              <w:rPr>
                <w:rFonts w:ascii="Times New Roman" w:hAnsi="Times New Roman" w:cs="Times New Roman"/>
                <w:sz w:val="16"/>
                <w:szCs w:val="16"/>
                <w:lang w:val="en-GB"/>
              </w:rPr>
              <w:t>.731</w:t>
            </w:r>
          </w:p>
        </w:tc>
      </w:tr>
      <w:tr w:rsidR="005953B1" w:rsidRPr="00042456" w14:paraId="52A433DB" w14:textId="77777777" w:rsidTr="00233987">
        <w:trPr>
          <w:trHeight w:val="198"/>
        </w:trPr>
        <w:tc>
          <w:tcPr>
            <w:cnfStyle w:val="001000000000" w:firstRow="0" w:lastRow="0" w:firstColumn="1" w:lastColumn="0" w:oddVBand="0" w:evenVBand="0" w:oddHBand="0" w:evenHBand="0" w:firstRowFirstColumn="0" w:firstRowLastColumn="0" w:lastRowFirstColumn="0" w:lastRowLastColumn="0"/>
            <w:tcW w:w="2292" w:type="dxa"/>
          </w:tcPr>
          <w:p w14:paraId="393422A3" w14:textId="77777777" w:rsidR="00C94C74" w:rsidRPr="005C03AE" w:rsidRDefault="00C94C74" w:rsidP="00C94C74">
            <w:pPr>
              <w:rPr>
                <w:rFonts w:ascii="Times New Roman" w:hAnsi="Times New Roman" w:cs="Times New Roman"/>
                <w:b w:val="0"/>
                <w:bCs w:val="0"/>
                <w:sz w:val="16"/>
                <w:szCs w:val="16"/>
                <w:lang w:val="en-GB"/>
              </w:rPr>
            </w:pPr>
            <w:r w:rsidRPr="005C03AE">
              <w:rPr>
                <w:rFonts w:ascii="Times New Roman" w:hAnsi="Times New Roman" w:cs="Times New Roman"/>
                <w:b w:val="0"/>
                <w:bCs w:val="0"/>
                <w:sz w:val="16"/>
                <w:szCs w:val="16"/>
                <w:lang w:val="en-GB"/>
              </w:rPr>
              <w:t>Age (SD)</w:t>
            </w:r>
          </w:p>
        </w:tc>
        <w:tc>
          <w:tcPr>
            <w:tcW w:w="481" w:type="dxa"/>
          </w:tcPr>
          <w:p w14:paraId="06AE174C" w14:textId="6AA3AB3C" w:rsidR="00C94C74" w:rsidRPr="005C03AE" w:rsidRDefault="00F11976"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5C03AE">
              <w:rPr>
                <w:rFonts w:ascii="Times New Roman" w:hAnsi="Times New Roman" w:cs="Times New Roman"/>
                <w:color w:val="000000"/>
                <w:sz w:val="16"/>
                <w:szCs w:val="16"/>
                <w:lang w:val="en-GB"/>
              </w:rPr>
              <w:t>33</w:t>
            </w:r>
          </w:p>
        </w:tc>
        <w:tc>
          <w:tcPr>
            <w:tcW w:w="628" w:type="dxa"/>
            <w:vAlign w:val="center"/>
          </w:tcPr>
          <w:p w14:paraId="44C286A1" w14:textId="3C378DEE" w:rsidR="00C94C74" w:rsidRPr="005C03AE"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5C03AE">
              <w:rPr>
                <w:rFonts w:ascii="Times New Roman" w:hAnsi="Times New Roman" w:cs="Times New Roman"/>
                <w:color w:val="000000"/>
                <w:sz w:val="16"/>
                <w:szCs w:val="16"/>
                <w:lang w:val="en-GB"/>
              </w:rPr>
              <w:t>761</w:t>
            </w:r>
          </w:p>
        </w:tc>
        <w:tc>
          <w:tcPr>
            <w:tcW w:w="1097" w:type="dxa"/>
            <w:vAlign w:val="center"/>
          </w:tcPr>
          <w:p w14:paraId="2021A6C0" w14:textId="404EA218" w:rsidR="00C94C74" w:rsidRPr="005C03AE"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5C03AE">
              <w:rPr>
                <w:rFonts w:ascii="Times New Roman" w:hAnsi="Times New Roman" w:cs="Times New Roman"/>
                <w:color w:val="000000"/>
                <w:sz w:val="16"/>
                <w:szCs w:val="16"/>
                <w:lang w:val="en-GB"/>
              </w:rPr>
              <w:t>8.9 (3.37)</w:t>
            </w:r>
          </w:p>
        </w:tc>
        <w:tc>
          <w:tcPr>
            <w:tcW w:w="556" w:type="dxa"/>
          </w:tcPr>
          <w:p w14:paraId="3675E565" w14:textId="07DEFC71" w:rsidR="00C94C74" w:rsidRPr="005C03AE" w:rsidRDefault="005C03AE"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5C03AE">
              <w:rPr>
                <w:rFonts w:ascii="Times New Roman" w:hAnsi="Times New Roman" w:cs="Times New Roman"/>
                <w:color w:val="000000"/>
                <w:sz w:val="16"/>
                <w:szCs w:val="16"/>
                <w:lang w:val="en-GB"/>
              </w:rPr>
              <w:t>7</w:t>
            </w:r>
          </w:p>
        </w:tc>
        <w:tc>
          <w:tcPr>
            <w:tcW w:w="722" w:type="dxa"/>
            <w:gridSpan w:val="2"/>
            <w:vAlign w:val="center"/>
          </w:tcPr>
          <w:p w14:paraId="0436A5EA" w14:textId="5752F076" w:rsidR="00C94C74" w:rsidRPr="005C03AE"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5C03AE">
              <w:rPr>
                <w:rFonts w:ascii="Times New Roman" w:hAnsi="Times New Roman" w:cs="Times New Roman"/>
                <w:color w:val="000000"/>
                <w:sz w:val="16"/>
                <w:szCs w:val="16"/>
                <w:lang w:val="en-GB"/>
              </w:rPr>
              <w:t>10964</w:t>
            </w:r>
          </w:p>
        </w:tc>
        <w:tc>
          <w:tcPr>
            <w:tcW w:w="1136" w:type="dxa"/>
            <w:vAlign w:val="center"/>
          </w:tcPr>
          <w:p w14:paraId="4606DDEE" w14:textId="757D2399" w:rsidR="00C94C74" w:rsidRPr="005C03AE"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5C03AE">
              <w:rPr>
                <w:rFonts w:ascii="Times New Roman" w:hAnsi="Times New Roman" w:cs="Times New Roman"/>
                <w:color w:val="000000"/>
                <w:sz w:val="16"/>
                <w:szCs w:val="16"/>
                <w:lang w:val="en-GB"/>
              </w:rPr>
              <w:t>11.2 (2.73)</w:t>
            </w:r>
          </w:p>
        </w:tc>
        <w:tc>
          <w:tcPr>
            <w:tcW w:w="996" w:type="dxa"/>
            <w:vAlign w:val="center"/>
          </w:tcPr>
          <w:p w14:paraId="107CC68F" w14:textId="77777777" w:rsidR="00C94C74" w:rsidRPr="005C03AE"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5C03AE">
              <w:rPr>
                <w:rFonts w:ascii="Times New Roman" w:hAnsi="Times New Roman" w:cs="Times New Roman"/>
                <w:color w:val="000000"/>
                <w:sz w:val="16"/>
                <w:szCs w:val="16"/>
                <w:lang w:val="en-GB"/>
              </w:rPr>
              <w:t>1.62 (38)</w:t>
            </w:r>
          </w:p>
        </w:tc>
        <w:tc>
          <w:tcPr>
            <w:tcW w:w="710" w:type="dxa"/>
            <w:gridSpan w:val="3"/>
            <w:vAlign w:val="center"/>
          </w:tcPr>
          <w:p w14:paraId="1DDA2049" w14:textId="77777777" w:rsidR="00C94C74" w:rsidRPr="005C03AE"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5C03AE">
              <w:rPr>
                <w:rFonts w:ascii="Times New Roman" w:hAnsi="Times New Roman" w:cs="Times New Roman"/>
                <w:color w:val="000000"/>
                <w:sz w:val="16"/>
                <w:szCs w:val="16"/>
                <w:lang w:val="en-GB"/>
              </w:rPr>
              <w:t>.112</w:t>
            </w:r>
          </w:p>
        </w:tc>
        <w:tc>
          <w:tcPr>
            <w:tcW w:w="846" w:type="dxa"/>
            <w:vAlign w:val="center"/>
          </w:tcPr>
          <w:p w14:paraId="54155D2C" w14:textId="34FC0DC7" w:rsidR="00C94C74" w:rsidRPr="005C03AE" w:rsidRDefault="005C03AE"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5C03AE">
              <w:rPr>
                <w:rFonts w:ascii="Times New Roman" w:hAnsi="Times New Roman" w:cs="Times New Roman"/>
                <w:sz w:val="16"/>
                <w:szCs w:val="16"/>
                <w:lang w:val="en-GB"/>
              </w:rPr>
              <w:t>.674</w:t>
            </w:r>
          </w:p>
        </w:tc>
      </w:tr>
      <w:tr w:rsidR="005953B1" w:rsidRPr="00042456" w14:paraId="2A2D2CE4" w14:textId="77777777" w:rsidTr="00233987">
        <w:trPr>
          <w:trHeight w:val="198"/>
        </w:trPr>
        <w:tc>
          <w:tcPr>
            <w:cnfStyle w:val="001000000000" w:firstRow="0" w:lastRow="0" w:firstColumn="1" w:lastColumn="0" w:oddVBand="0" w:evenVBand="0" w:oddHBand="0" w:evenHBand="0" w:firstRowFirstColumn="0" w:firstRowLastColumn="0" w:lastRowFirstColumn="0" w:lastRowLastColumn="0"/>
            <w:tcW w:w="2292" w:type="dxa"/>
          </w:tcPr>
          <w:p w14:paraId="00662E5B" w14:textId="77777777" w:rsidR="00C94C74" w:rsidRPr="005C03AE" w:rsidRDefault="00C94C74" w:rsidP="00C94C74">
            <w:pPr>
              <w:rPr>
                <w:rFonts w:ascii="Times New Roman" w:hAnsi="Times New Roman" w:cs="Times New Roman"/>
                <w:b w:val="0"/>
                <w:bCs w:val="0"/>
                <w:sz w:val="16"/>
                <w:szCs w:val="16"/>
                <w:lang w:val="en-GB"/>
              </w:rPr>
            </w:pPr>
            <w:r w:rsidRPr="005C03AE">
              <w:rPr>
                <w:rFonts w:ascii="Times New Roman" w:hAnsi="Times New Roman" w:cs="Times New Roman"/>
                <w:b w:val="0"/>
                <w:bCs w:val="0"/>
                <w:sz w:val="16"/>
                <w:szCs w:val="16"/>
                <w:lang w:val="en-GB"/>
              </w:rPr>
              <w:t>Gender (% Male)</w:t>
            </w:r>
          </w:p>
        </w:tc>
        <w:tc>
          <w:tcPr>
            <w:tcW w:w="481" w:type="dxa"/>
          </w:tcPr>
          <w:p w14:paraId="72EB9E6C" w14:textId="56AFE683" w:rsidR="00C94C74" w:rsidRPr="005C03AE" w:rsidRDefault="00F11976"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5C03AE">
              <w:rPr>
                <w:rFonts w:ascii="Times New Roman" w:hAnsi="Times New Roman" w:cs="Times New Roman"/>
                <w:color w:val="000000"/>
                <w:sz w:val="16"/>
                <w:szCs w:val="16"/>
                <w:lang w:val="en-GB"/>
              </w:rPr>
              <w:t>41</w:t>
            </w:r>
          </w:p>
        </w:tc>
        <w:tc>
          <w:tcPr>
            <w:tcW w:w="628" w:type="dxa"/>
            <w:vAlign w:val="center"/>
          </w:tcPr>
          <w:p w14:paraId="06452799" w14:textId="16906320" w:rsidR="00C94C74" w:rsidRPr="005C03AE"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5C03AE">
              <w:rPr>
                <w:rFonts w:ascii="Times New Roman" w:hAnsi="Times New Roman" w:cs="Times New Roman"/>
                <w:color w:val="000000"/>
                <w:sz w:val="16"/>
                <w:szCs w:val="16"/>
                <w:lang w:val="en-GB"/>
              </w:rPr>
              <w:t>1399</w:t>
            </w:r>
          </w:p>
        </w:tc>
        <w:tc>
          <w:tcPr>
            <w:tcW w:w="1097" w:type="dxa"/>
            <w:vAlign w:val="center"/>
          </w:tcPr>
          <w:p w14:paraId="6B0D0BB5" w14:textId="23AD38BE" w:rsidR="00C94C74" w:rsidRPr="005C03AE"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5C03AE">
              <w:rPr>
                <w:rFonts w:ascii="Times New Roman" w:hAnsi="Times New Roman" w:cs="Times New Roman"/>
                <w:color w:val="000000"/>
                <w:sz w:val="16"/>
                <w:szCs w:val="16"/>
                <w:lang w:val="en-GB"/>
              </w:rPr>
              <w:t>65.4 (29.10)</w:t>
            </w:r>
          </w:p>
        </w:tc>
        <w:tc>
          <w:tcPr>
            <w:tcW w:w="556" w:type="dxa"/>
          </w:tcPr>
          <w:p w14:paraId="445E002E" w14:textId="64F78CBC" w:rsidR="00C94C74" w:rsidRPr="005C03AE" w:rsidRDefault="005C03AE"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5C03AE">
              <w:rPr>
                <w:rFonts w:ascii="Times New Roman" w:hAnsi="Times New Roman" w:cs="Times New Roman"/>
                <w:color w:val="000000"/>
                <w:sz w:val="16"/>
                <w:szCs w:val="16"/>
                <w:lang w:val="en-GB"/>
              </w:rPr>
              <w:t>9</w:t>
            </w:r>
          </w:p>
        </w:tc>
        <w:tc>
          <w:tcPr>
            <w:tcW w:w="722" w:type="dxa"/>
            <w:gridSpan w:val="2"/>
            <w:vAlign w:val="center"/>
          </w:tcPr>
          <w:p w14:paraId="51DD43A7" w14:textId="5BA4AB78" w:rsidR="00C94C74" w:rsidRPr="005C03AE"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5C03AE">
              <w:rPr>
                <w:rFonts w:ascii="Times New Roman" w:hAnsi="Times New Roman" w:cs="Times New Roman"/>
                <w:color w:val="000000"/>
                <w:sz w:val="16"/>
                <w:szCs w:val="16"/>
                <w:lang w:val="en-GB"/>
              </w:rPr>
              <w:t>34116</w:t>
            </w:r>
          </w:p>
        </w:tc>
        <w:tc>
          <w:tcPr>
            <w:tcW w:w="1136" w:type="dxa"/>
            <w:vAlign w:val="center"/>
          </w:tcPr>
          <w:p w14:paraId="6E8716DD" w14:textId="09FF360C" w:rsidR="00C94C74" w:rsidRPr="005C03AE"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5C03AE">
              <w:rPr>
                <w:rFonts w:ascii="Times New Roman" w:hAnsi="Times New Roman" w:cs="Times New Roman"/>
                <w:color w:val="000000"/>
                <w:sz w:val="16"/>
                <w:szCs w:val="16"/>
                <w:lang w:val="en-GB"/>
              </w:rPr>
              <w:t>85.1 (10.75)</w:t>
            </w:r>
          </w:p>
        </w:tc>
        <w:tc>
          <w:tcPr>
            <w:tcW w:w="996" w:type="dxa"/>
            <w:vAlign w:val="center"/>
          </w:tcPr>
          <w:p w14:paraId="4F850B1A" w14:textId="77777777" w:rsidR="00C94C74" w:rsidRPr="005C03AE"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5C03AE">
              <w:rPr>
                <w:rFonts w:ascii="Times New Roman" w:hAnsi="Times New Roman" w:cs="Times New Roman"/>
                <w:color w:val="000000"/>
                <w:sz w:val="16"/>
                <w:szCs w:val="16"/>
                <w:lang w:val="en-GB"/>
              </w:rPr>
              <w:t>3.42 (35.9)</w:t>
            </w:r>
          </w:p>
        </w:tc>
        <w:tc>
          <w:tcPr>
            <w:tcW w:w="710" w:type="dxa"/>
            <w:gridSpan w:val="3"/>
            <w:vAlign w:val="center"/>
          </w:tcPr>
          <w:p w14:paraId="3E07D729" w14:textId="77777777" w:rsidR="00C94C74" w:rsidRPr="005C03AE"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5C03AE">
              <w:rPr>
                <w:rFonts w:ascii="Times New Roman" w:hAnsi="Times New Roman" w:cs="Times New Roman"/>
                <w:color w:val="000000"/>
                <w:sz w:val="16"/>
                <w:szCs w:val="16"/>
                <w:lang w:val="en-GB"/>
              </w:rPr>
              <w:t>.002*</w:t>
            </w:r>
          </w:p>
        </w:tc>
        <w:tc>
          <w:tcPr>
            <w:tcW w:w="846" w:type="dxa"/>
            <w:vAlign w:val="center"/>
          </w:tcPr>
          <w:p w14:paraId="4DD61D41" w14:textId="1CFFDA0E" w:rsidR="00C94C74" w:rsidRPr="005C03AE" w:rsidRDefault="005C03AE"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5C03AE">
              <w:rPr>
                <w:rFonts w:ascii="Times New Roman" w:hAnsi="Times New Roman" w:cs="Times New Roman"/>
                <w:sz w:val="16"/>
                <w:szCs w:val="16"/>
                <w:lang w:val="en-GB"/>
              </w:rPr>
              <w:t>1.26</w:t>
            </w:r>
          </w:p>
        </w:tc>
      </w:tr>
      <w:tr w:rsidR="005953B1" w:rsidRPr="00042456" w14:paraId="36D1C429" w14:textId="77777777" w:rsidTr="00233987">
        <w:trPr>
          <w:trHeight w:val="198"/>
        </w:trPr>
        <w:tc>
          <w:tcPr>
            <w:cnfStyle w:val="001000000000" w:firstRow="0" w:lastRow="0" w:firstColumn="1" w:lastColumn="0" w:oddVBand="0" w:evenVBand="0" w:oddHBand="0" w:evenHBand="0" w:firstRowFirstColumn="0" w:firstRowLastColumn="0" w:lastRowFirstColumn="0" w:lastRowLastColumn="0"/>
            <w:tcW w:w="2292" w:type="dxa"/>
            <w:tcBorders>
              <w:bottom w:val="single" w:sz="4" w:space="0" w:color="auto"/>
            </w:tcBorders>
          </w:tcPr>
          <w:p w14:paraId="221FFE59" w14:textId="77777777" w:rsidR="00C94C74" w:rsidRPr="005C03AE" w:rsidRDefault="00C94C74" w:rsidP="00C94C74">
            <w:pPr>
              <w:rPr>
                <w:rFonts w:ascii="Times New Roman" w:hAnsi="Times New Roman" w:cs="Times New Roman"/>
                <w:b w:val="0"/>
                <w:bCs w:val="0"/>
                <w:sz w:val="16"/>
                <w:szCs w:val="16"/>
                <w:lang w:val="en-GB"/>
              </w:rPr>
            </w:pPr>
            <w:r w:rsidRPr="005C03AE">
              <w:rPr>
                <w:rFonts w:ascii="Times New Roman" w:hAnsi="Times New Roman" w:cs="Times New Roman"/>
                <w:b w:val="0"/>
                <w:bCs w:val="0"/>
                <w:sz w:val="16"/>
                <w:szCs w:val="16"/>
                <w:lang w:val="en-GB"/>
              </w:rPr>
              <w:t>Ethnicity (% White/Caucasian)</w:t>
            </w:r>
          </w:p>
        </w:tc>
        <w:tc>
          <w:tcPr>
            <w:tcW w:w="481" w:type="dxa"/>
            <w:tcBorders>
              <w:bottom w:val="single" w:sz="4" w:space="0" w:color="auto"/>
            </w:tcBorders>
          </w:tcPr>
          <w:p w14:paraId="59BB826B" w14:textId="1A4DF57E" w:rsidR="00C94C74" w:rsidRPr="005C03AE" w:rsidRDefault="00555E60"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5C03AE">
              <w:rPr>
                <w:rFonts w:ascii="Times New Roman" w:hAnsi="Times New Roman" w:cs="Times New Roman"/>
                <w:color w:val="000000"/>
                <w:sz w:val="16"/>
                <w:szCs w:val="16"/>
                <w:lang w:val="en-GB"/>
              </w:rPr>
              <w:t>28</w:t>
            </w:r>
          </w:p>
        </w:tc>
        <w:tc>
          <w:tcPr>
            <w:tcW w:w="628" w:type="dxa"/>
            <w:tcBorders>
              <w:bottom w:val="single" w:sz="4" w:space="0" w:color="auto"/>
            </w:tcBorders>
            <w:vAlign w:val="center"/>
          </w:tcPr>
          <w:p w14:paraId="567B5069" w14:textId="69A26883" w:rsidR="00C94C74" w:rsidRPr="005C03AE"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5C03AE">
              <w:rPr>
                <w:rFonts w:ascii="Times New Roman" w:hAnsi="Times New Roman" w:cs="Times New Roman"/>
                <w:color w:val="000000"/>
                <w:sz w:val="16"/>
                <w:szCs w:val="16"/>
                <w:lang w:val="en-GB"/>
              </w:rPr>
              <w:t>1297</w:t>
            </w:r>
          </w:p>
        </w:tc>
        <w:tc>
          <w:tcPr>
            <w:tcW w:w="1097" w:type="dxa"/>
            <w:tcBorders>
              <w:bottom w:val="single" w:sz="4" w:space="0" w:color="auto"/>
            </w:tcBorders>
            <w:vAlign w:val="center"/>
          </w:tcPr>
          <w:p w14:paraId="406D55CD" w14:textId="445D4402" w:rsidR="00C94C74" w:rsidRPr="005C03AE"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5C03AE">
              <w:rPr>
                <w:rFonts w:ascii="Times New Roman" w:hAnsi="Times New Roman" w:cs="Times New Roman"/>
                <w:color w:val="000000"/>
                <w:sz w:val="16"/>
                <w:szCs w:val="16"/>
                <w:lang w:val="en-GB"/>
              </w:rPr>
              <w:t>68.9 (17.62)</w:t>
            </w:r>
          </w:p>
        </w:tc>
        <w:tc>
          <w:tcPr>
            <w:tcW w:w="556" w:type="dxa"/>
            <w:tcBorders>
              <w:bottom w:val="single" w:sz="4" w:space="0" w:color="auto"/>
            </w:tcBorders>
          </w:tcPr>
          <w:p w14:paraId="73EB31E8" w14:textId="6A1068E2" w:rsidR="00F11976" w:rsidRPr="005C03AE" w:rsidRDefault="00F11976" w:rsidP="00F119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5C03AE">
              <w:rPr>
                <w:rFonts w:ascii="Times New Roman" w:hAnsi="Times New Roman" w:cs="Times New Roman"/>
                <w:color w:val="000000"/>
                <w:sz w:val="16"/>
                <w:szCs w:val="16"/>
                <w:lang w:val="en-GB"/>
              </w:rPr>
              <w:t>7</w:t>
            </w:r>
          </w:p>
        </w:tc>
        <w:tc>
          <w:tcPr>
            <w:tcW w:w="722" w:type="dxa"/>
            <w:gridSpan w:val="2"/>
            <w:tcBorders>
              <w:bottom w:val="single" w:sz="4" w:space="0" w:color="auto"/>
            </w:tcBorders>
            <w:vAlign w:val="center"/>
          </w:tcPr>
          <w:p w14:paraId="366CFB3A" w14:textId="03F1505D" w:rsidR="00C94C74" w:rsidRPr="005C03AE"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lang w:val="en-GB"/>
              </w:rPr>
            </w:pPr>
            <w:r w:rsidRPr="005C03AE">
              <w:rPr>
                <w:rFonts w:ascii="Times New Roman" w:hAnsi="Times New Roman" w:cs="Times New Roman"/>
                <w:color w:val="000000"/>
                <w:sz w:val="16"/>
                <w:szCs w:val="16"/>
                <w:lang w:val="en-GB"/>
              </w:rPr>
              <w:t>30724</w:t>
            </w:r>
          </w:p>
        </w:tc>
        <w:tc>
          <w:tcPr>
            <w:tcW w:w="1136" w:type="dxa"/>
            <w:tcBorders>
              <w:bottom w:val="single" w:sz="4" w:space="0" w:color="auto"/>
            </w:tcBorders>
            <w:vAlign w:val="center"/>
          </w:tcPr>
          <w:p w14:paraId="3D817F87" w14:textId="1EC90FFA" w:rsidR="00C94C74" w:rsidRPr="005C03AE"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5C03AE">
              <w:rPr>
                <w:rFonts w:ascii="Times New Roman" w:hAnsi="Times New Roman" w:cs="Times New Roman"/>
                <w:color w:val="000000"/>
                <w:sz w:val="16"/>
                <w:szCs w:val="16"/>
                <w:lang w:val="en-GB"/>
              </w:rPr>
              <w:t>71.4 (19.33)</w:t>
            </w:r>
          </w:p>
        </w:tc>
        <w:tc>
          <w:tcPr>
            <w:tcW w:w="996" w:type="dxa"/>
            <w:tcBorders>
              <w:bottom w:val="single" w:sz="4" w:space="0" w:color="auto"/>
            </w:tcBorders>
            <w:vAlign w:val="center"/>
          </w:tcPr>
          <w:p w14:paraId="2C0620A8" w14:textId="77777777" w:rsidR="00C94C74" w:rsidRPr="005C03AE"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5C03AE">
              <w:rPr>
                <w:rFonts w:ascii="Times New Roman" w:hAnsi="Times New Roman" w:cs="Times New Roman"/>
                <w:color w:val="000000"/>
                <w:sz w:val="16"/>
                <w:szCs w:val="16"/>
                <w:lang w:val="en-GB"/>
              </w:rPr>
              <w:t>.333 (33)</w:t>
            </w:r>
          </w:p>
        </w:tc>
        <w:tc>
          <w:tcPr>
            <w:tcW w:w="710" w:type="dxa"/>
            <w:gridSpan w:val="3"/>
            <w:tcBorders>
              <w:bottom w:val="single" w:sz="4" w:space="0" w:color="auto"/>
            </w:tcBorders>
            <w:vAlign w:val="center"/>
          </w:tcPr>
          <w:p w14:paraId="021F92DE" w14:textId="77777777" w:rsidR="00C94C74" w:rsidRPr="005C03AE" w:rsidRDefault="00C94C74"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5C03AE">
              <w:rPr>
                <w:rFonts w:ascii="Times New Roman" w:hAnsi="Times New Roman" w:cs="Times New Roman"/>
                <w:color w:val="000000"/>
                <w:sz w:val="16"/>
                <w:szCs w:val="16"/>
                <w:lang w:val="en-GB"/>
              </w:rPr>
              <w:t>.741</w:t>
            </w:r>
          </w:p>
        </w:tc>
        <w:tc>
          <w:tcPr>
            <w:tcW w:w="846" w:type="dxa"/>
            <w:tcBorders>
              <w:bottom w:val="single" w:sz="4" w:space="0" w:color="auto"/>
            </w:tcBorders>
            <w:vAlign w:val="center"/>
          </w:tcPr>
          <w:p w14:paraId="10520D38" w14:textId="486A7E2A" w:rsidR="00C94C74" w:rsidRPr="005C03AE" w:rsidRDefault="005C03AE" w:rsidP="00C94C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5C03AE">
              <w:rPr>
                <w:rFonts w:ascii="Times New Roman" w:hAnsi="Times New Roman" w:cs="Times New Roman"/>
                <w:sz w:val="16"/>
                <w:szCs w:val="16"/>
                <w:lang w:val="en-GB"/>
              </w:rPr>
              <w:t>.141</w:t>
            </w:r>
          </w:p>
        </w:tc>
      </w:tr>
    </w:tbl>
    <w:p w14:paraId="285F26D2" w14:textId="77777777" w:rsidR="00D51E1F" w:rsidRPr="00DF7A69" w:rsidRDefault="00D51E1F" w:rsidP="00D51E1F">
      <w:pPr>
        <w:rPr>
          <w:rFonts w:ascii="Times New Roman" w:hAnsi="Times New Roman" w:cs="Times New Roman"/>
          <w:sz w:val="16"/>
          <w:szCs w:val="16"/>
          <w:lang w:val="en-GB"/>
        </w:rPr>
      </w:pPr>
      <w:r w:rsidRPr="00DF7A69">
        <w:rPr>
          <w:rFonts w:ascii="Times New Roman" w:hAnsi="Times New Roman" w:cs="Times New Roman"/>
          <w:i/>
          <w:iCs/>
          <w:sz w:val="16"/>
          <w:szCs w:val="16"/>
          <w:lang w:val="en-GB"/>
        </w:rPr>
        <w:t>Note</w:t>
      </w:r>
      <w:r w:rsidRPr="00DF7A69">
        <w:rPr>
          <w:rFonts w:ascii="Times New Roman" w:hAnsi="Times New Roman" w:cs="Times New Roman"/>
          <w:sz w:val="16"/>
          <w:szCs w:val="16"/>
          <w:lang w:val="en-GB"/>
        </w:rPr>
        <w:t>. HS=MI: Higher Scores=Higher Moral Injury rating; HS=MI: Lower Scores=Lower Moral Injury rating</w:t>
      </w:r>
    </w:p>
    <w:p w14:paraId="65611C88" w14:textId="79A0482E" w:rsidR="00D51E1F" w:rsidRPr="00DF7A69" w:rsidRDefault="00C94C74" w:rsidP="00D51E1F">
      <w:pPr>
        <w:rPr>
          <w:rFonts w:ascii="Times New Roman" w:hAnsi="Times New Roman" w:cs="Times New Roman"/>
          <w:sz w:val="16"/>
          <w:szCs w:val="16"/>
          <w:lang w:val="en-GB"/>
        </w:rPr>
      </w:pPr>
      <w:r>
        <w:rPr>
          <w:rFonts w:ascii="Times New Roman" w:hAnsi="Times New Roman" w:cs="Times New Roman"/>
          <w:sz w:val="16"/>
          <w:szCs w:val="16"/>
          <w:lang w:val="en-GB"/>
        </w:rPr>
        <w:t xml:space="preserve">k: number of studies; </w:t>
      </w:r>
      <w:r w:rsidR="00D51E1F" w:rsidRPr="00DF7A69">
        <w:rPr>
          <w:rFonts w:ascii="Times New Roman" w:hAnsi="Times New Roman" w:cs="Times New Roman"/>
          <w:sz w:val="16"/>
          <w:szCs w:val="16"/>
          <w:lang w:val="en-GB"/>
        </w:rPr>
        <w:t xml:space="preserve">n=sample size; t=Test Statistic; </w:t>
      </w:r>
      <w:proofErr w:type="spellStart"/>
      <w:r w:rsidR="00D51E1F" w:rsidRPr="00DF7A69">
        <w:rPr>
          <w:rFonts w:ascii="Times New Roman" w:hAnsi="Times New Roman" w:cs="Times New Roman"/>
          <w:sz w:val="16"/>
          <w:szCs w:val="16"/>
          <w:lang w:val="en-GB"/>
        </w:rPr>
        <w:t>df</w:t>
      </w:r>
      <w:proofErr w:type="spellEnd"/>
      <w:r w:rsidR="00D51E1F" w:rsidRPr="00DF7A69">
        <w:rPr>
          <w:rFonts w:ascii="Times New Roman" w:hAnsi="Times New Roman" w:cs="Times New Roman"/>
          <w:sz w:val="16"/>
          <w:szCs w:val="16"/>
          <w:lang w:val="en-GB"/>
        </w:rPr>
        <w:t>=Degrees of Freedom; p-value; d=standard mean difference</w:t>
      </w:r>
    </w:p>
    <w:p w14:paraId="599069DE" w14:textId="77777777" w:rsidR="00D51E1F" w:rsidRPr="00DF7A69" w:rsidRDefault="00D51E1F" w:rsidP="00D51E1F">
      <w:pPr>
        <w:rPr>
          <w:rFonts w:ascii="Times New Roman" w:hAnsi="Times New Roman" w:cs="Times New Roman"/>
          <w:lang w:val="en-GB"/>
        </w:rPr>
      </w:pPr>
      <w:r w:rsidRPr="00DF7A69">
        <w:rPr>
          <w:rFonts w:ascii="Times New Roman" w:hAnsi="Times New Roman" w:cs="Times New Roman"/>
          <w:sz w:val="16"/>
          <w:szCs w:val="16"/>
          <w:lang w:val="en-GB"/>
        </w:rPr>
        <w:t>**p≤.01; *p≤.05</w:t>
      </w:r>
    </w:p>
    <w:p w14:paraId="4620CD29" w14:textId="49D13960" w:rsidR="00837B28" w:rsidRDefault="00837B28">
      <w:pPr>
        <w:rPr>
          <w:rFonts w:ascii="Times New Roman" w:hAnsi="Times New Roman" w:cs="Times New Roman"/>
          <w:i/>
          <w:iCs/>
          <w:sz w:val="20"/>
          <w:szCs w:val="20"/>
          <w:lang w:val="en-GB"/>
        </w:rPr>
      </w:pPr>
      <w:r>
        <w:rPr>
          <w:rFonts w:ascii="Times New Roman" w:hAnsi="Times New Roman" w:cs="Times New Roman"/>
          <w:i/>
          <w:iCs/>
          <w:sz w:val="20"/>
          <w:szCs w:val="20"/>
          <w:lang w:val="en-GB"/>
        </w:rPr>
        <w:br w:type="page"/>
      </w:r>
    </w:p>
    <w:p w14:paraId="3E56F4A2" w14:textId="1F2E1C5C" w:rsidR="00E2172D" w:rsidRPr="00E2172D" w:rsidRDefault="00175FF4" w:rsidP="00667696">
      <w:pPr>
        <w:rPr>
          <w:rFonts w:ascii="Times New Roman" w:hAnsi="Times New Roman" w:cs="Times New Roman"/>
          <w:b/>
          <w:bCs/>
          <w:sz w:val="20"/>
          <w:szCs w:val="20"/>
          <w:lang w:val="en-GB"/>
        </w:rPr>
      </w:pPr>
      <w:r w:rsidRPr="00E2172D">
        <w:rPr>
          <w:rFonts w:ascii="Times New Roman" w:hAnsi="Times New Roman" w:cs="Times New Roman"/>
          <w:b/>
          <w:bCs/>
          <w:sz w:val="20"/>
          <w:szCs w:val="20"/>
          <w:lang w:val="en-GB"/>
        </w:rPr>
        <w:lastRenderedPageBreak/>
        <w:t>Supplementary Fig</w:t>
      </w:r>
      <w:r w:rsidRPr="0030272B">
        <w:rPr>
          <w:rFonts w:ascii="Times New Roman" w:hAnsi="Times New Roman" w:cs="Times New Roman"/>
          <w:b/>
          <w:bCs/>
          <w:sz w:val="20"/>
          <w:szCs w:val="20"/>
          <w:lang w:val="en-GB"/>
        </w:rPr>
        <w:t xml:space="preserve">ure </w:t>
      </w:r>
      <w:r w:rsidR="00E2172D" w:rsidRPr="0030272B">
        <w:rPr>
          <w:rFonts w:ascii="Times New Roman" w:hAnsi="Times New Roman" w:cs="Times New Roman"/>
          <w:b/>
          <w:bCs/>
          <w:sz w:val="20"/>
          <w:szCs w:val="20"/>
          <w:lang w:val="en-GB"/>
        </w:rPr>
        <w:t>1</w:t>
      </w:r>
    </w:p>
    <w:p w14:paraId="2BE17F8F" w14:textId="77777777" w:rsidR="00E2172D" w:rsidRDefault="00E2172D" w:rsidP="00667696">
      <w:pPr>
        <w:rPr>
          <w:rFonts w:ascii="Times New Roman" w:hAnsi="Times New Roman" w:cs="Times New Roman"/>
          <w:i/>
          <w:iCs/>
          <w:sz w:val="20"/>
          <w:szCs w:val="20"/>
          <w:lang w:val="en-GB"/>
        </w:rPr>
      </w:pPr>
    </w:p>
    <w:p w14:paraId="63C896AC" w14:textId="28F3CBE3" w:rsidR="00B93A16" w:rsidRPr="00DF7A69" w:rsidRDefault="00175FF4" w:rsidP="00667696">
      <w:pPr>
        <w:rPr>
          <w:rFonts w:ascii="Times New Roman" w:hAnsi="Times New Roman" w:cs="Times New Roman"/>
          <w:i/>
          <w:iCs/>
          <w:sz w:val="20"/>
          <w:szCs w:val="20"/>
          <w:lang w:val="en-GB"/>
        </w:rPr>
      </w:pPr>
      <w:r w:rsidRPr="00DF7A69">
        <w:rPr>
          <w:rFonts w:ascii="Times New Roman" w:hAnsi="Times New Roman" w:cs="Times New Roman"/>
          <w:i/>
          <w:iCs/>
          <w:sz w:val="20"/>
          <w:szCs w:val="20"/>
          <w:lang w:val="en-GB"/>
        </w:rPr>
        <w:t xml:space="preserve">Funnel </w:t>
      </w:r>
      <w:r w:rsidR="00072D84" w:rsidRPr="00DF7A69">
        <w:rPr>
          <w:rFonts w:ascii="Times New Roman" w:hAnsi="Times New Roman" w:cs="Times New Roman"/>
          <w:i/>
          <w:iCs/>
          <w:sz w:val="20"/>
          <w:szCs w:val="20"/>
          <w:lang w:val="en-GB"/>
        </w:rPr>
        <w:t xml:space="preserve">Plot of Alpha Coefficients at </w:t>
      </w:r>
      <w:r w:rsidR="0062279B" w:rsidRPr="00DF7A69">
        <w:rPr>
          <w:rFonts w:ascii="Times New Roman" w:hAnsi="Times New Roman" w:cs="Times New Roman"/>
          <w:i/>
          <w:iCs/>
          <w:sz w:val="20"/>
          <w:szCs w:val="20"/>
          <w:lang w:val="en-GB"/>
        </w:rPr>
        <w:t xml:space="preserve">MIES </w:t>
      </w:r>
      <w:r w:rsidRPr="00DF7A69">
        <w:rPr>
          <w:rFonts w:ascii="Times New Roman" w:hAnsi="Times New Roman" w:cs="Times New Roman"/>
          <w:i/>
          <w:iCs/>
          <w:sz w:val="20"/>
          <w:szCs w:val="20"/>
          <w:lang w:val="en-GB"/>
        </w:rPr>
        <w:t>Full</w:t>
      </w:r>
      <w:r w:rsidR="00072D84" w:rsidRPr="00DF7A69">
        <w:rPr>
          <w:rFonts w:ascii="Times New Roman" w:hAnsi="Times New Roman" w:cs="Times New Roman"/>
          <w:i/>
          <w:iCs/>
          <w:sz w:val="20"/>
          <w:szCs w:val="20"/>
          <w:lang w:val="en-GB"/>
        </w:rPr>
        <w:t xml:space="preserve">-Scale and </w:t>
      </w:r>
      <w:r w:rsidRPr="00DF7A69">
        <w:rPr>
          <w:rFonts w:ascii="Times New Roman" w:hAnsi="Times New Roman" w:cs="Times New Roman"/>
          <w:i/>
          <w:iCs/>
          <w:sz w:val="20"/>
          <w:szCs w:val="20"/>
          <w:lang w:val="en-GB"/>
        </w:rPr>
        <w:t>Sub</w:t>
      </w:r>
      <w:r w:rsidR="00072D84" w:rsidRPr="00DF7A69">
        <w:rPr>
          <w:rFonts w:ascii="Times New Roman" w:hAnsi="Times New Roman" w:cs="Times New Roman"/>
          <w:i/>
          <w:iCs/>
          <w:sz w:val="20"/>
          <w:szCs w:val="20"/>
          <w:lang w:val="en-GB"/>
        </w:rPr>
        <w:t xml:space="preserve">-Scale Levels. </w:t>
      </w:r>
      <w:r w:rsidRPr="00DF7A69">
        <w:rPr>
          <w:rFonts w:ascii="Times New Roman" w:hAnsi="Times New Roman" w:cs="Times New Roman"/>
          <w:i/>
          <w:iCs/>
          <w:sz w:val="20"/>
          <w:szCs w:val="20"/>
          <w:lang w:val="en-GB"/>
        </w:rPr>
        <w:t xml:space="preserve">The </w:t>
      </w:r>
      <w:r w:rsidR="00072D84" w:rsidRPr="00DF7A69">
        <w:rPr>
          <w:rFonts w:ascii="Times New Roman" w:hAnsi="Times New Roman" w:cs="Times New Roman"/>
          <w:i/>
          <w:iCs/>
          <w:sz w:val="20"/>
          <w:szCs w:val="20"/>
          <w:lang w:val="en-GB"/>
        </w:rPr>
        <w:t xml:space="preserve">95% Confidence Interval of the Expected Distribution of Alpha Coefficients is Shown as an Inverted “Funnel” </w:t>
      </w:r>
    </w:p>
    <w:tbl>
      <w:tblPr>
        <w:tblStyle w:val="GridTable1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5"/>
        <w:gridCol w:w="5716"/>
      </w:tblGrid>
      <w:tr w:rsidR="004E1717" w:rsidRPr="00DF7A69" w14:paraId="76B542B7" w14:textId="77777777" w:rsidTr="00D752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85" w:type="dxa"/>
            <w:tcBorders>
              <w:bottom w:val="none" w:sz="0" w:space="0" w:color="auto"/>
            </w:tcBorders>
          </w:tcPr>
          <w:p w14:paraId="7EC95786" w14:textId="1A925A05" w:rsidR="00B26A69" w:rsidRPr="00DF7A69" w:rsidRDefault="0062279B" w:rsidP="004A3885">
            <w:pPr>
              <w:jc w:val="center"/>
              <w:rPr>
                <w:rFonts w:ascii="Times New Roman" w:hAnsi="Times New Roman" w:cs="Times New Roman"/>
                <w:b w:val="0"/>
                <w:bCs w:val="0"/>
                <w:sz w:val="20"/>
                <w:szCs w:val="20"/>
                <w:lang w:val="en-GB"/>
              </w:rPr>
            </w:pPr>
            <w:r w:rsidRPr="00DF7A69">
              <w:rPr>
                <w:rFonts w:ascii="Times New Roman" w:hAnsi="Times New Roman" w:cs="Times New Roman"/>
                <w:sz w:val="20"/>
                <w:szCs w:val="20"/>
                <w:lang w:val="en-GB"/>
              </w:rPr>
              <w:t>Full-Scale</w:t>
            </w:r>
            <w:r w:rsidR="004E1717" w:rsidRPr="00DF7A69">
              <w:rPr>
                <w:rFonts w:ascii="Times New Roman" w:hAnsi="Times New Roman" w:cs="Times New Roman"/>
                <w:sz w:val="20"/>
                <w:szCs w:val="20"/>
                <w:lang w:val="en-GB"/>
              </w:rPr>
              <w:t xml:space="preserve"> </w:t>
            </w:r>
            <w:r w:rsidR="00D916F7" w:rsidRPr="00DF7A69">
              <w:rPr>
                <w:rFonts w:ascii="Times New Roman" w:hAnsi="Times New Roman" w:cs="Times New Roman"/>
                <w:b w:val="0"/>
                <w:bCs w:val="0"/>
                <w:sz w:val="20"/>
                <w:szCs w:val="20"/>
                <w:vertAlign w:val="superscript"/>
                <w:lang w:val="en-GB"/>
              </w:rPr>
              <w:t>a</w:t>
            </w:r>
          </w:p>
        </w:tc>
        <w:tc>
          <w:tcPr>
            <w:tcW w:w="5716" w:type="dxa"/>
            <w:tcBorders>
              <w:bottom w:val="none" w:sz="0" w:space="0" w:color="auto"/>
            </w:tcBorders>
          </w:tcPr>
          <w:p w14:paraId="0D2F9D61" w14:textId="7B942C68" w:rsidR="00B26A69" w:rsidRPr="00DF7A69" w:rsidRDefault="00D916F7" w:rsidP="004943F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DF7A69">
              <w:rPr>
                <w:rFonts w:ascii="Times New Roman" w:hAnsi="Times New Roman" w:cs="Times New Roman"/>
                <w:sz w:val="20"/>
                <w:szCs w:val="20"/>
                <w:lang w:val="en-GB"/>
              </w:rPr>
              <w:t>Transgression-Self</w:t>
            </w:r>
            <w:r w:rsidR="004E1717" w:rsidRPr="00DF7A69">
              <w:rPr>
                <w:rFonts w:ascii="Times New Roman" w:hAnsi="Times New Roman" w:cs="Times New Roman"/>
                <w:sz w:val="20"/>
                <w:szCs w:val="20"/>
                <w:lang w:val="en-GB"/>
              </w:rPr>
              <w:t xml:space="preserve"> </w:t>
            </w:r>
            <w:r w:rsidRPr="00DF7A69">
              <w:rPr>
                <w:rFonts w:ascii="Times New Roman" w:hAnsi="Times New Roman" w:cs="Times New Roman"/>
                <w:b w:val="0"/>
                <w:bCs w:val="0"/>
                <w:sz w:val="20"/>
                <w:szCs w:val="20"/>
                <w:vertAlign w:val="superscript"/>
                <w:lang w:val="en-GB"/>
              </w:rPr>
              <w:t>b</w:t>
            </w:r>
          </w:p>
        </w:tc>
      </w:tr>
      <w:tr w:rsidR="00D75266" w:rsidRPr="00DF7A69" w14:paraId="4C1CC7CE" w14:textId="77777777" w:rsidTr="00D75266">
        <w:trPr>
          <w:jc w:val="center"/>
        </w:trPr>
        <w:tc>
          <w:tcPr>
            <w:cnfStyle w:val="001000000000" w:firstRow="0" w:lastRow="0" w:firstColumn="1" w:lastColumn="0" w:oddVBand="0" w:evenVBand="0" w:oddHBand="0" w:evenHBand="0" w:firstRowFirstColumn="0" w:firstRowLastColumn="0" w:lastRowFirstColumn="0" w:lastRowLastColumn="0"/>
            <w:tcW w:w="5885" w:type="dxa"/>
          </w:tcPr>
          <w:p w14:paraId="22CD5454" w14:textId="48CDA1B1" w:rsidR="00B26A69" w:rsidRPr="00DF7A69" w:rsidRDefault="004E1717" w:rsidP="00667696">
            <w:pPr>
              <w:rPr>
                <w:rFonts w:ascii="Times New Roman" w:hAnsi="Times New Roman" w:cs="Times New Roman"/>
                <w:lang w:val="en-GB"/>
              </w:rPr>
            </w:pPr>
            <w:r w:rsidRPr="00DF7A69">
              <w:rPr>
                <w:rFonts w:ascii="Times New Roman" w:hAnsi="Times New Roman" w:cs="Times New Roman"/>
                <w:noProof/>
                <w:lang w:val="en-GB"/>
              </w:rPr>
              <w:drawing>
                <wp:inline distT="0" distB="0" distL="0" distR="0" wp14:anchorId="13C0CF5B" wp14:editId="5482BA61">
                  <wp:extent cx="3560000" cy="2520000"/>
                  <wp:effectExtent l="0" t="0" r="0" b="0"/>
                  <wp:docPr id="200664095" name="Picture 1" descr="A picture containing text, screenshot,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64095" name="Picture 1" descr="A picture containing text, screenshot, diagram, line&#10;&#10;Description automatically generated"/>
                          <pic:cNvPicPr/>
                        </pic:nvPicPr>
                        <pic:blipFill>
                          <a:blip r:embed="rId5"/>
                          <a:stretch>
                            <a:fillRect/>
                          </a:stretch>
                        </pic:blipFill>
                        <pic:spPr>
                          <a:xfrm>
                            <a:off x="0" y="0"/>
                            <a:ext cx="3560000" cy="2520000"/>
                          </a:xfrm>
                          <a:prstGeom prst="rect">
                            <a:avLst/>
                          </a:prstGeom>
                        </pic:spPr>
                      </pic:pic>
                    </a:graphicData>
                  </a:graphic>
                </wp:inline>
              </w:drawing>
            </w:r>
          </w:p>
        </w:tc>
        <w:tc>
          <w:tcPr>
            <w:tcW w:w="5716" w:type="dxa"/>
          </w:tcPr>
          <w:p w14:paraId="3A28D915" w14:textId="78EB61F9" w:rsidR="00B26A69" w:rsidRPr="00DF7A69" w:rsidRDefault="004E1717" w:rsidP="006676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DF7A69">
              <w:rPr>
                <w:rFonts w:ascii="Times New Roman" w:hAnsi="Times New Roman" w:cs="Times New Roman"/>
                <w:noProof/>
                <w:lang w:val="en-GB"/>
              </w:rPr>
              <w:drawing>
                <wp:inline distT="0" distB="0" distL="0" distR="0" wp14:anchorId="791A742E" wp14:editId="0757DEB2">
                  <wp:extent cx="3450462" cy="2520000"/>
                  <wp:effectExtent l="0" t="0" r="4445" b="0"/>
                  <wp:docPr id="201659529" name="Picture 2" descr="A picture containing diagram, text,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59529" name="Picture 2" descr="A picture containing diagram, text, line, screenshot&#10;&#10;Description automatically generated"/>
                          <pic:cNvPicPr/>
                        </pic:nvPicPr>
                        <pic:blipFill>
                          <a:blip r:embed="rId6"/>
                          <a:stretch>
                            <a:fillRect/>
                          </a:stretch>
                        </pic:blipFill>
                        <pic:spPr>
                          <a:xfrm>
                            <a:off x="0" y="0"/>
                            <a:ext cx="3450462" cy="2520000"/>
                          </a:xfrm>
                          <a:prstGeom prst="rect">
                            <a:avLst/>
                          </a:prstGeom>
                        </pic:spPr>
                      </pic:pic>
                    </a:graphicData>
                  </a:graphic>
                </wp:inline>
              </w:drawing>
            </w:r>
          </w:p>
        </w:tc>
      </w:tr>
      <w:tr w:rsidR="004E1717" w:rsidRPr="00DF7A69" w14:paraId="6A422FAD" w14:textId="77777777" w:rsidTr="004E1717">
        <w:trPr>
          <w:jc w:val="center"/>
        </w:trPr>
        <w:tc>
          <w:tcPr>
            <w:cnfStyle w:val="001000000000" w:firstRow="0" w:lastRow="0" w:firstColumn="1" w:lastColumn="0" w:oddVBand="0" w:evenVBand="0" w:oddHBand="0" w:evenHBand="0" w:firstRowFirstColumn="0" w:firstRowLastColumn="0" w:lastRowFirstColumn="0" w:lastRowLastColumn="0"/>
            <w:tcW w:w="5885" w:type="dxa"/>
          </w:tcPr>
          <w:p w14:paraId="072A0720" w14:textId="72C47F72" w:rsidR="00B26A69" w:rsidRPr="00DF7A69" w:rsidRDefault="00D916F7" w:rsidP="004943FE">
            <w:pPr>
              <w:jc w:val="center"/>
              <w:rPr>
                <w:rFonts w:ascii="Times New Roman" w:hAnsi="Times New Roman" w:cs="Times New Roman"/>
                <w:sz w:val="20"/>
                <w:szCs w:val="20"/>
                <w:lang w:val="en-GB"/>
              </w:rPr>
            </w:pPr>
            <w:r w:rsidRPr="00DF7A69">
              <w:rPr>
                <w:rFonts w:ascii="Times New Roman" w:hAnsi="Times New Roman" w:cs="Times New Roman"/>
                <w:sz w:val="20"/>
                <w:szCs w:val="20"/>
                <w:lang w:val="en-GB"/>
              </w:rPr>
              <w:t>Transgression-</w:t>
            </w:r>
            <w:proofErr w:type="gramStart"/>
            <w:r w:rsidRPr="00DF7A69">
              <w:rPr>
                <w:rFonts w:ascii="Times New Roman" w:hAnsi="Times New Roman" w:cs="Times New Roman"/>
                <w:sz w:val="20"/>
                <w:szCs w:val="20"/>
                <w:lang w:val="en-GB"/>
              </w:rPr>
              <w:t>Other</w:t>
            </w:r>
            <w:proofErr w:type="gramEnd"/>
            <w:r w:rsidR="004E1717" w:rsidRPr="00DF7A69">
              <w:rPr>
                <w:rFonts w:ascii="Times New Roman" w:hAnsi="Times New Roman" w:cs="Times New Roman"/>
                <w:sz w:val="20"/>
                <w:szCs w:val="20"/>
                <w:lang w:val="en-GB"/>
              </w:rPr>
              <w:t xml:space="preserve"> </w:t>
            </w:r>
            <w:r w:rsidR="004943FE" w:rsidRPr="00DF7A69">
              <w:rPr>
                <w:rFonts w:ascii="Times New Roman" w:hAnsi="Times New Roman" w:cs="Times New Roman"/>
                <w:b w:val="0"/>
                <w:bCs w:val="0"/>
                <w:sz w:val="20"/>
                <w:szCs w:val="20"/>
                <w:vertAlign w:val="superscript"/>
                <w:lang w:val="en-GB"/>
              </w:rPr>
              <w:t>c</w:t>
            </w:r>
          </w:p>
        </w:tc>
        <w:tc>
          <w:tcPr>
            <w:tcW w:w="5716" w:type="dxa"/>
          </w:tcPr>
          <w:p w14:paraId="72600F91" w14:textId="7E7893A1" w:rsidR="00B26A69" w:rsidRPr="00DF7A69" w:rsidRDefault="00D916F7" w:rsidP="004943F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DF7A69">
              <w:rPr>
                <w:rFonts w:ascii="Times New Roman" w:hAnsi="Times New Roman" w:cs="Times New Roman"/>
                <w:b/>
                <w:bCs/>
                <w:sz w:val="20"/>
                <w:szCs w:val="20"/>
                <w:lang w:val="en-GB"/>
              </w:rPr>
              <w:t>Betrayal</w:t>
            </w:r>
            <w:r w:rsidR="004E1717" w:rsidRPr="00DF7A69">
              <w:rPr>
                <w:rFonts w:ascii="Times New Roman" w:hAnsi="Times New Roman" w:cs="Times New Roman"/>
                <w:b/>
                <w:bCs/>
                <w:sz w:val="20"/>
                <w:szCs w:val="20"/>
                <w:lang w:val="en-GB"/>
              </w:rPr>
              <w:t xml:space="preserve"> </w:t>
            </w:r>
            <w:r w:rsidR="004943FE" w:rsidRPr="00DF7A69">
              <w:rPr>
                <w:rFonts w:ascii="Times New Roman" w:hAnsi="Times New Roman" w:cs="Times New Roman"/>
                <w:sz w:val="20"/>
                <w:szCs w:val="20"/>
                <w:vertAlign w:val="superscript"/>
                <w:lang w:val="en-GB"/>
              </w:rPr>
              <w:t>d</w:t>
            </w:r>
          </w:p>
        </w:tc>
      </w:tr>
      <w:tr w:rsidR="004E1717" w:rsidRPr="00DF7A69" w14:paraId="3730D7C1" w14:textId="77777777" w:rsidTr="004E1717">
        <w:trPr>
          <w:jc w:val="center"/>
        </w:trPr>
        <w:tc>
          <w:tcPr>
            <w:cnfStyle w:val="001000000000" w:firstRow="0" w:lastRow="0" w:firstColumn="1" w:lastColumn="0" w:oddVBand="0" w:evenVBand="0" w:oddHBand="0" w:evenHBand="0" w:firstRowFirstColumn="0" w:firstRowLastColumn="0" w:lastRowFirstColumn="0" w:lastRowLastColumn="0"/>
            <w:tcW w:w="5885" w:type="dxa"/>
          </w:tcPr>
          <w:p w14:paraId="082BDF63" w14:textId="2F93C38C" w:rsidR="00B26A69" w:rsidRPr="00DF7A69" w:rsidRDefault="004E1717" w:rsidP="00667696">
            <w:pPr>
              <w:rPr>
                <w:rFonts w:ascii="Times New Roman" w:hAnsi="Times New Roman" w:cs="Times New Roman"/>
                <w:lang w:val="en-GB"/>
              </w:rPr>
            </w:pPr>
            <w:r w:rsidRPr="00DF7A69">
              <w:rPr>
                <w:rFonts w:ascii="Times New Roman" w:hAnsi="Times New Roman" w:cs="Times New Roman"/>
                <w:noProof/>
                <w:lang w:val="en-GB"/>
              </w:rPr>
              <w:drawing>
                <wp:inline distT="0" distB="0" distL="0" distR="0" wp14:anchorId="52C1991E" wp14:editId="6BFCF6F7">
                  <wp:extent cx="3599999" cy="2520000"/>
                  <wp:effectExtent l="0" t="0" r="0" b="0"/>
                  <wp:docPr id="973329788" name="Picture 3" descr="A picture containing diagram, line, plo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329788" name="Picture 3" descr="A picture containing diagram, line, plot, text&#10;&#10;Description automatically generated"/>
                          <pic:cNvPicPr/>
                        </pic:nvPicPr>
                        <pic:blipFill>
                          <a:blip r:embed="rId7"/>
                          <a:stretch>
                            <a:fillRect/>
                          </a:stretch>
                        </pic:blipFill>
                        <pic:spPr>
                          <a:xfrm>
                            <a:off x="0" y="0"/>
                            <a:ext cx="3599999" cy="2520000"/>
                          </a:xfrm>
                          <a:prstGeom prst="rect">
                            <a:avLst/>
                          </a:prstGeom>
                        </pic:spPr>
                      </pic:pic>
                    </a:graphicData>
                  </a:graphic>
                </wp:inline>
              </w:drawing>
            </w:r>
          </w:p>
        </w:tc>
        <w:tc>
          <w:tcPr>
            <w:tcW w:w="5716" w:type="dxa"/>
          </w:tcPr>
          <w:p w14:paraId="16257CC9" w14:textId="52356889" w:rsidR="00B26A69" w:rsidRPr="00DF7A69" w:rsidRDefault="004E1717" w:rsidP="006676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DF7A69">
              <w:rPr>
                <w:rFonts w:ascii="Times New Roman" w:hAnsi="Times New Roman" w:cs="Times New Roman"/>
                <w:noProof/>
                <w:lang w:val="en-GB"/>
              </w:rPr>
              <w:drawing>
                <wp:inline distT="0" distB="0" distL="0" distR="0" wp14:anchorId="65F83C7D" wp14:editId="05E6614E">
                  <wp:extent cx="3489231" cy="2520000"/>
                  <wp:effectExtent l="0" t="0" r="3810" b="0"/>
                  <wp:docPr id="483543147" name="Picture 4" descr="A picture containing line, diagram, plo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543147" name="Picture 4" descr="A picture containing line, diagram, plot, screenshot&#10;&#10;Description automatically generated"/>
                          <pic:cNvPicPr/>
                        </pic:nvPicPr>
                        <pic:blipFill>
                          <a:blip r:embed="rId8"/>
                          <a:stretch>
                            <a:fillRect/>
                          </a:stretch>
                        </pic:blipFill>
                        <pic:spPr>
                          <a:xfrm>
                            <a:off x="0" y="0"/>
                            <a:ext cx="3489231" cy="2520000"/>
                          </a:xfrm>
                          <a:prstGeom prst="rect">
                            <a:avLst/>
                          </a:prstGeom>
                        </pic:spPr>
                      </pic:pic>
                    </a:graphicData>
                  </a:graphic>
                </wp:inline>
              </w:drawing>
            </w:r>
          </w:p>
        </w:tc>
      </w:tr>
    </w:tbl>
    <w:p w14:paraId="10A0DF59" w14:textId="49F4B65C" w:rsidR="00B93A16" w:rsidRPr="00DF7A69" w:rsidRDefault="00676477" w:rsidP="0022250E">
      <w:pPr>
        <w:jc w:val="center"/>
        <w:rPr>
          <w:rFonts w:ascii="Times New Roman" w:hAnsi="Times New Roman" w:cs="Times New Roman"/>
          <w:sz w:val="20"/>
          <w:szCs w:val="20"/>
          <w:lang w:val="en-GB"/>
        </w:rPr>
      </w:pPr>
      <w:r w:rsidRPr="00DF7A69">
        <w:rPr>
          <w:rFonts w:ascii="Times New Roman" w:hAnsi="Times New Roman" w:cs="Times New Roman"/>
          <w:i/>
          <w:iCs/>
          <w:sz w:val="20"/>
          <w:szCs w:val="20"/>
          <w:lang w:val="en-GB"/>
        </w:rPr>
        <w:t>Note</w:t>
      </w:r>
      <w:r w:rsidRPr="00DF7A69">
        <w:rPr>
          <w:rFonts w:ascii="Times New Roman" w:hAnsi="Times New Roman" w:cs="Times New Roman"/>
          <w:sz w:val="20"/>
          <w:szCs w:val="20"/>
          <w:lang w:val="en-GB"/>
        </w:rPr>
        <w:t xml:space="preserve">. </w:t>
      </w:r>
      <w:r w:rsidR="006A21C9" w:rsidRPr="00DF7A69">
        <w:rPr>
          <w:rFonts w:ascii="Times New Roman" w:hAnsi="Times New Roman" w:cs="Times New Roman"/>
          <w:sz w:val="20"/>
          <w:szCs w:val="20"/>
          <w:lang w:val="en-GB"/>
        </w:rPr>
        <w:t xml:space="preserve">Adjusted estimates: </w:t>
      </w:r>
      <w:r w:rsidR="006A21C9" w:rsidRPr="00DF7A69">
        <w:rPr>
          <w:rFonts w:ascii="Times New Roman" w:hAnsi="Times New Roman" w:cs="Times New Roman"/>
          <w:sz w:val="20"/>
          <w:szCs w:val="20"/>
          <w:vertAlign w:val="superscript"/>
          <w:lang w:val="en-GB"/>
        </w:rPr>
        <w:t>a</w:t>
      </w:r>
      <w:r w:rsidR="006A21C9" w:rsidRPr="00DF7A69">
        <w:rPr>
          <w:rFonts w:ascii="Cambria Math" w:hAnsi="Cambria Math" w:cs="Cambria Math"/>
          <w:sz w:val="20"/>
          <w:szCs w:val="20"/>
          <w:lang w:val="en-GB"/>
        </w:rPr>
        <w:t>⍺</w:t>
      </w:r>
      <w:r w:rsidR="006A21C9" w:rsidRPr="00DF7A69">
        <w:rPr>
          <w:rFonts w:ascii="Times New Roman" w:hAnsi="Times New Roman" w:cs="Times New Roman"/>
          <w:sz w:val="20"/>
          <w:szCs w:val="20"/>
          <w:lang w:val="en-GB"/>
        </w:rPr>
        <w:t>=.90 (95% CI: .88-.91), +1.70%</w:t>
      </w:r>
      <w:r w:rsidR="004A3885" w:rsidRPr="00DF7A69">
        <w:rPr>
          <w:rFonts w:ascii="Times New Roman" w:hAnsi="Times New Roman" w:cs="Times New Roman"/>
          <w:sz w:val="20"/>
          <w:szCs w:val="20"/>
          <w:lang w:val="en-GB"/>
        </w:rPr>
        <w:t xml:space="preserve">; </w:t>
      </w:r>
      <w:r w:rsidR="00D916F7" w:rsidRPr="00DF7A69">
        <w:rPr>
          <w:rFonts w:ascii="Times New Roman" w:hAnsi="Times New Roman" w:cs="Times New Roman"/>
          <w:sz w:val="20"/>
          <w:szCs w:val="20"/>
          <w:vertAlign w:val="superscript"/>
          <w:lang w:val="en-GB"/>
        </w:rPr>
        <w:t>b</w:t>
      </w:r>
      <w:r w:rsidR="00D916F7" w:rsidRPr="00DF7A69">
        <w:rPr>
          <w:rFonts w:ascii="Cambria Math" w:hAnsi="Cambria Math" w:cs="Cambria Math"/>
          <w:sz w:val="20"/>
          <w:szCs w:val="20"/>
          <w:lang w:val="en-GB"/>
        </w:rPr>
        <w:t>⍺</w:t>
      </w:r>
      <w:r w:rsidR="00D916F7" w:rsidRPr="00DF7A69">
        <w:rPr>
          <w:rFonts w:ascii="Times New Roman" w:hAnsi="Times New Roman" w:cs="Times New Roman"/>
          <w:sz w:val="20"/>
          <w:szCs w:val="20"/>
          <w:lang w:val="en-GB"/>
        </w:rPr>
        <w:t xml:space="preserve">=.91 (95% CI: .91-.93), 0.00%; </w:t>
      </w:r>
      <w:r w:rsidR="00D916F7" w:rsidRPr="00DF7A69">
        <w:rPr>
          <w:rFonts w:ascii="Times New Roman" w:hAnsi="Times New Roman" w:cs="Times New Roman"/>
          <w:sz w:val="20"/>
          <w:szCs w:val="20"/>
          <w:vertAlign w:val="superscript"/>
          <w:lang w:val="en-GB"/>
        </w:rPr>
        <w:t>c</w:t>
      </w:r>
      <w:r w:rsidR="00D916F7" w:rsidRPr="00DF7A69">
        <w:rPr>
          <w:rFonts w:ascii="Cambria Math" w:hAnsi="Cambria Math" w:cs="Cambria Math"/>
          <w:sz w:val="20"/>
          <w:szCs w:val="20"/>
          <w:lang w:val="en-GB"/>
        </w:rPr>
        <w:t>⍺</w:t>
      </w:r>
      <w:r w:rsidR="00D916F7" w:rsidRPr="00DF7A69">
        <w:rPr>
          <w:rFonts w:ascii="Times New Roman" w:hAnsi="Times New Roman" w:cs="Times New Roman"/>
          <w:sz w:val="20"/>
          <w:szCs w:val="20"/>
          <w:lang w:val="en-GB"/>
        </w:rPr>
        <w:t>=.</w:t>
      </w:r>
      <w:r w:rsidR="00C16CE1" w:rsidRPr="00DF7A69">
        <w:rPr>
          <w:rFonts w:ascii="Times New Roman" w:hAnsi="Times New Roman" w:cs="Times New Roman"/>
          <w:sz w:val="20"/>
          <w:szCs w:val="20"/>
          <w:lang w:val="en-GB"/>
        </w:rPr>
        <w:t>83</w:t>
      </w:r>
      <w:r w:rsidR="00D916F7" w:rsidRPr="00DF7A69">
        <w:rPr>
          <w:rFonts w:ascii="Times New Roman" w:hAnsi="Times New Roman" w:cs="Times New Roman"/>
          <w:sz w:val="20"/>
          <w:szCs w:val="20"/>
          <w:lang w:val="en-GB"/>
        </w:rPr>
        <w:t xml:space="preserve"> (95% CI: .</w:t>
      </w:r>
      <w:r w:rsidR="00C16CE1" w:rsidRPr="00DF7A69">
        <w:rPr>
          <w:rFonts w:ascii="Times New Roman" w:hAnsi="Times New Roman" w:cs="Times New Roman"/>
          <w:sz w:val="20"/>
          <w:szCs w:val="20"/>
          <w:lang w:val="en-GB"/>
        </w:rPr>
        <w:t>80</w:t>
      </w:r>
      <w:r w:rsidR="00D916F7" w:rsidRPr="00DF7A69">
        <w:rPr>
          <w:rFonts w:ascii="Times New Roman" w:hAnsi="Times New Roman" w:cs="Times New Roman"/>
          <w:sz w:val="20"/>
          <w:szCs w:val="20"/>
          <w:lang w:val="en-GB"/>
        </w:rPr>
        <w:t>-.</w:t>
      </w:r>
      <w:r w:rsidR="00C16CE1" w:rsidRPr="00DF7A69">
        <w:rPr>
          <w:rFonts w:ascii="Times New Roman" w:hAnsi="Times New Roman" w:cs="Times New Roman"/>
          <w:sz w:val="20"/>
          <w:szCs w:val="20"/>
          <w:lang w:val="en-GB"/>
        </w:rPr>
        <w:t>85</w:t>
      </w:r>
      <w:r w:rsidR="00D916F7" w:rsidRPr="00DF7A69">
        <w:rPr>
          <w:rFonts w:ascii="Times New Roman" w:hAnsi="Times New Roman" w:cs="Times New Roman"/>
          <w:sz w:val="20"/>
          <w:szCs w:val="20"/>
          <w:lang w:val="en-GB"/>
        </w:rPr>
        <w:t xml:space="preserve">), </w:t>
      </w:r>
      <w:r w:rsidR="00C16CE1" w:rsidRPr="00DF7A69">
        <w:rPr>
          <w:rFonts w:ascii="Times New Roman" w:hAnsi="Times New Roman" w:cs="Times New Roman"/>
          <w:sz w:val="20"/>
          <w:szCs w:val="20"/>
          <w:lang w:val="en-GB"/>
        </w:rPr>
        <w:t>0</w:t>
      </w:r>
      <w:r w:rsidR="00D916F7" w:rsidRPr="00DF7A69">
        <w:rPr>
          <w:rFonts w:ascii="Times New Roman" w:hAnsi="Times New Roman" w:cs="Times New Roman"/>
          <w:sz w:val="20"/>
          <w:szCs w:val="20"/>
          <w:lang w:val="en-GB"/>
        </w:rPr>
        <w:t>.</w:t>
      </w:r>
      <w:r w:rsidR="00C16CE1" w:rsidRPr="00DF7A69">
        <w:rPr>
          <w:rFonts w:ascii="Times New Roman" w:hAnsi="Times New Roman" w:cs="Times New Roman"/>
          <w:sz w:val="20"/>
          <w:szCs w:val="20"/>
          <w:lang w:val="en-GB"/>
        </w:rPr>
        <w:t>0</w:t>
      </w:r>
      <w:r w:rsidR="00D916F7" w:rsidRPr="00DF7A69">
        <w:rPr>
          <w:rFonts w:ascii="Times New Roman" w:hAnsi="Times New Roman" w:cs="Times New Roman"/>
          <w:sz w:val="20"/>
          <w:szCs w:val="20"/>
          <w:lang w:val="en-GB"/>
        </w:rPr>
        <w:t xml:space="preserve">0%; </w:t>
      </w:r>
      <w:r w:rsidR="00D916F7" w:rsidRPr="00DF7A69">
        <w:rPr>
          <w:rFonts w:ascii="Times New Roman" w:hAnsi="Times New Roman" w:cs="Times New Roman"/>
          <w:sz w:val="20"/>
          <w:szCs w:val="20"/>
          <w:vertAlign w:val="superscript"/>
          <w:lang w:val="en-GB"/>
        </w:rPr>
        <w:t>a</w:t>
      </w:r>
      <w:r w:rsidR="00D916F7" w:rsidRPr="00DF7A69">
        <w:rPr>
          <w:rFonts w:ascii="Cambria Math" w:hAnsi="Cambria Math" w:cs="Cambria Math"/>
          <w:sz w:val="20"/>
          <w:szCs w:val="20"/>
          <w:lang w:val="en-GB"/>
        </w:rPr>
        <w:t>⍺</w:t>
      </w:r>
      <w:r w:rsidR="00D916F7" w:rsidRPr="00DF7A69">
        <w:rPr>
          <w:rFonts w:ascii="Times New Roman" w:hAnsi="Times New Roman" w:cs="Times New Roman"/>
          <w:sz w:val="20"/>
          <w:szCs w:val="20"/>
          <w:lang w:val="en-GB"/>
        </w:rPr>
        <w:t>=.</w:t>
      </w:r>
      <w:r w:rsidR="00C16CE1" w:rsidRPr="00DF7A69">
        <w:rPr>
          <w:rFonts w:ascii="Times New Roman" w:hAnsi="Times New Roman" w:cs="Times New Roman"/>
          <w:sz w:val="20"/>
          <w:szCs w:val="20"/>
          <w:lang w:val="en-GB"/>
        </w:rPr>
        <w:t>82</w:t>
      </w:r>
      <w:r w:rsidR="00D916F7" w:rsidRPr="00DF7A69">
        <w:rPr>
          <w:rFonts w:ascii="Times New Roman" w:hAnsi="Times New Roman" w:cs="Times New Roman"/>
          <w:sz w:val="20"/>
          <w:szCs w:val="20"/>
          <w:lang w:val="en-GB"/>
        </w:rPr>
        <w:t xml:space="preserve"> (95% CI: .</w:t>
      </w:r>
      <w:r w:rsidR="00C16CE1" w:rsidRPr="00DF7A69">
        <w:rPr>
          <w:rFonts w:ascii="Times New Roman" w:hAnsi="Times New Roman" w:cs="Times New Roman"/>
          <w:sz w:val="20"/>
          <w:szCs w:val="20"/>
          <w:lang w:val="en-GB"/>
        </w:rPr>
        <w:t>79-</w:t>
      </w:r>
      <w:r w:rsidR="00D916F7" w:rsidRPr="00DF7A69">
        <w:rPr>
          <w:rFonts w:ascii="Times New Roman" w:hAnsi="Times New Roman" w:cs="Times New Roman"/>
          <w:sz w:val="20"/>
          <w:szCs w:val="20"/>
          <w:lang w:val="en-GB"/>
        </w:rPr>
        <w:t>.</w:t>
      </w:r>
      <w:r w:rsidR="00C16CE1" w:rsidRPr="00DF7A69">
        <w:rPr>
          <w:rFonts w:ascii="Times New Roman" w:hAnsi="Times New Roman" w:cs="Times New Roman"/>
          <w:sz w:val="20"/>
          <w:szCs w:val="20"/>
          <w:lang w:val="en-GB"/>
        </w:rPr>
        <w:t>85</w:t>
      </w:r>
      <w:r w:rsidR="00D916F7" w:rsidRPr="00DF7A69">
        <w:rPr>
          <w:rFonts w:ascii="Times New Roman" w:hAnsi="Times New Roman" w:cs="Times New Roman"/>
          <w:sz w:val="20"/>
          <w:szCs w:val="20"/>
          <w:lang w:val="en-GB"/>
        </w:rPr>
        <w:t>), +</w:t>
      </w:r>
      <w:r w:rsidR="00C16CE1" w:rsidRPr="00DF7A69">
        <w:rPr>
          <w:rFonts w:ascii="Times New Roman" w:hAnsi="Times New Roman" w:cs="Times New Roman"/>
          <w:sz w:val="20"/>
          <w:szCs w:val="20"/>
          <w:lang w:val="en-GB"/>
        </w:rPr>
        <w:t>0</w:t>
      </w:r>
      <w:r w:rsidR="00D916F7" w:rsidRPr="00DF7A69">
        <w:rPr>
          <w:rFonts w:ascii="Times New Roman" w:hAnsi="Times New Roman" w:cs="Times New Roman"/>
          <w:sz w:val="20"/>
          <w:szCs w:val="20"/>
          <w:lang w:val="en-GB"/>
        </w:rPr>
        <w:t>.</w:t>
      </w:r>
      <w:r w:rsidR="00C16CE1" w:rsidRPr="00DF7A69">
        <w:rPr>
          <w:rFonts w:ascii="Times New Roman" w:hAnsi="Times New Roman" w:cs="Times New Roman"/>
          <w:sz w:val="20"/>
          <w:szCs w:val="20"/>
          <w:lang w:val="en-GB"/>
        </w:rPr>
        <w:t>25</w:t>
      </w:r>
      <w:r w:rsidR="00D916F7" w:rsidRPr="00DF7A69">
        <w:rPr>
          <w:rFonts w:ascii="Times New Roman" w:hAnsi="Times New Roman" w:cs="Times New Roman"/>
          <w:sz w:val="20"/>
          <w:szCs w:val="20"/>
          <w:lang w:val="en-GB"/>
        </w:rPr>
        <w:t>%</w:t>
      </w:r>
    </w:p>
    <w:p w14:paraId="6E6B2AE4" w14:textId="77777777" w:rsidR="00F1081C" w:rsidRPr="00DF7A69" w:rsidRDefault="00F1081C" w:rsidP="00667696">
      <w:pPr>
        <w:rPr>
          <w:rFonts w:ascii="Times New Roman" w:hAnsi="Times New Roman" w:cs="Times New Roman"/>
          <w:lang w:val="en-GB"/>
        </w:rPr>
      </w:pPr>
    </w:p>
    <w:p w14:paraId="675DB295" w14:textId="77777777" w:rsidR="00012E39" w:rsidRPr="00DF7A69" w:rsidRDefault="00012E39" w:rsidP="00042456">
      <w:pPr>
        <w:ind w:firstLine="284"/>
        <w:jc w:val="both"/>
        <w:rPr>
          <w:rFonts w:ascii="Times New Roman" w:hAnsi="Times New Roman" w:cs="Times New Roman"/>
          <w:sz w:val="20"/>
          <w:szCs w:val="20"/>
          <w:lang w:val="en-GB"/>
        </w:rPr>
      </w:pPr>
      <w:r w:rsidRPr="00DF7A69">
        <w:rPr>
          <w:rFonts w:ascii="Times New Roman" w:hAnsi="Times New Roman" w:cs="Times New Roman"/>
          <w:sz w:val="20"/>
          <w:szCs w:val="20"/>
          <w:lang w:val="en-GB"/>
        </w:rPr>
        <w:t xml:space="preserve">In the above funnel plots, the observed studies are shown as dark circles while the empty circles reflect imputed studies using the Trim and Fill method (Duval and Tweedie, 2000a, 2000b). Without publication bias, the effects of small-sampled studies scatter more widely at the bottom than larger samples at the top, creating symmetrical funnel shapes. Trim and </w:t>
      </w:r>
      <w:proofErr w:type="gramStart"/>
      <w:r w:rsidRPr="00DF7A69">
        <w:rPr>
          <w:rFonts w:ascii="Times New Roman" w:hAnsi="Times New Roman" w:cs="Times New Roman"/>
          <w:sz w:val="20"/>
          <w:szCs w:val="20"/>
          <w:lang w:val="en-GB"/>
        </w:rPr>
        <w:t>Fill</w:t>
      </w:r>
      <w:proofErr w:type="gramEnd"/>
      <w:r w:rsidRPr="00DF7A69">
        <w:rPr>
          <w:rFonts w:ascii="Times New Roman" w:hAnsi="Times New Roman" w:cs="Times New Roman"/>
          <w:sz w:val="20"/>
          <w:szCs w:val="20"/>
          <w:lang w:val="en-GB"/>
        </w:rPr>
        <w:t xml:space="preserve"> iteratively removes extreme small studies with positive effects from one side of the funnel plot, recalculating the effect size each time until the plot becomes symmetric around the new effect size. This process aims to provide an unbiased estimate. However, this trimming not only yields the adjusted effect size but also reduces effect </w:t>
      </w:r>
      <w:r w:rsidRPr="00DF7A69">
        <w:rPr>
          <w:rFonts w:ascii="Times New Roman" w:hAnsi="Times New Roman" w:cs="Times New Roman"/>
          <w:sz w:val="20"/>
          <w:szCs w:val="20"/>
          <w:lang w:val="en-GB"/>
        </w:rPr>
        <w:lastRenderedPageBreak/>
        <w:t>variance, resulting in a narrower confidence interval. To address this, the algorithm reintegrates the original studies and adds a mirrored representation for each, correcting the variance without affecting the point estimate.  As the Full-Scale funnel plot is asymmetrical, this indicates marked heterogeneity and variable small study effects across levels. No such effects can be observed in the Sub-Scales.</w:t>
      </w:r>
    </w:p>
    <w:p w14:paraId="4ED0B8DE" w14:textId="77777777" w:rsidR="00667696" w:rsidRPr="00DF7A69" w:rsidRDefault="00667696">
      <w:pPr>
        <w:rPr>
          <w:rFonts w:ascii="Times New Roman" w:hAnsi="Times New Roman" w:cs="Times New Roman"/>
          <w:lang w:val="en-GB"/>
        </w:rPr>
      </w:pPr>
    </w:p>
    <w:p w14:paraId="6E49C5FF" w14:textId="1F401D41" w:rsidR="003E2A83" w:rsidRDefault="003E2A83">
      <w:pPr>
        <w:rPr>
          <w:rFonts w:ascii="Times New Roman" w:hAnsi="Times New Roman" w:cs="Times New Roman"/>
          <w:lang w:val="en-GB"/>
        </w:rPr>
      </w:pPr>
    </w:p>
    <w:sectPr w:rsidR="003E2A83" w:rsidSect="004D681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3F01"/>
    <w:multiLevelType w:val="hybridMultilevel"/>
    <w:tmpl w:val="A3928198"/>
    <w:lvl w:ilvl="0" w:tplc="3306F58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D5175"/>
    <w:multiLevelType w:val="hybridMultilevel"/>
    <w:tmpl w:val="91CE33F6"/>
    <w:lvl w:ilvl="0" w:tplc="3306F58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07277"/>
    <w:multiLevelType w:val="hybridMultilevel"/>
    <w:tmpl w:val="36500C1C"/>
    <w:lvl w:ilvl="0" w:tplc="3306F58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E3E0F"/>
    <w:multiLevelType w:val="hybridMultilevel"/>
    <w:tmpl w:val="0778CC70"/>
    <w:lvl w:ilvl="0" w:tplc="3306F58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87960"/>
    <w:multiLevelType w:val="hybridMultilevel"/>
    <w:tmpl w:val="0B7CFAE8"/>
    <w:lvl w:ilvl="0" w:tplc="5A420B52">
      <w:numFmt w:val="bullet"/>
      <w:lvlText w:val=""/>
      <w:lvlJc w:val="left"/>
      <w:pPr>
        <w:ind w:left="720" w:hanging="360"/>
      </w:pPr>
      <w:rPr>
        <w:rFonts w:ascii="Symbol" w:eastAsia="Times New Roman" w:hAnsi="Symbol" w:cs="Times New Roman"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23622A"/>
    <w:multiLevelType w:val="hybridMultilevel"/>
    <w:tmpl w:val="7E9ED778"/>
    <w:lvl w:ilvl="0" w:tplc="3306F58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912CE3"/>
    <w:multiLevelType w:val="hybridMultilevel"/>
    <w:tmpl w:val="95E6452C"/>
    <w:lvl w:ilvl="0" w:tplc="3306F58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DF63CA"/>
    <w:multiLevelType w:val="hybridMultilevel"/>
    <w:tmpl w:val="22F45384"/>
    <w:lvl w:ilvl="0" w:tplc="3306F58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F32EC"/>
    <w:multiLevelType w:val="hybridMultilevel"/>
    <w:tmpl w:val="77E284A6"/>
    <w:lvl w:ilvl="0" w:tplc="3306F58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F95C82"/>
    <w:multiLevelType w:val="hybridMultilevel"/>
    <w:tmpl w:val="903CE498"/>
    <w:lvl w:ilvl="0" w:tplc="3DA2E36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72317806">
    <w:abstractNumId w:val="1"/>
  </w:num>
  <w:num w:numId="2" w16cid:durableId="968316077">
    <w:abstractNumId w:val="0"/>
  </w:num>
  <w:num w:numId="3" w16cid:durableId="1043870786">
    <w:abstractNumId w:val="5"/>
  </w:num>
  <w:num w:numId="4" w16cid:durableId="226770914">
    <w:abstractNumId w:val="6"/>
  </w:num>
  <w:num w:numId="5" w16cid:durableId="24449169">
    <w:abstractNumId w:val="7"/>
  </w:num>
  <w:num w:numId="6" w16cid:durableId="1284271074">
    <w:abstractNumId w:val="2"/>
  </w:num>
  <w:num w:numId="7" w16cid:durableId="125007606">
    <w:abstractNumId w:val="8"/>
  </w:num>
  <w:num w:numId="8" w16cid:durableId="387189541">
    <w:abstractNumId w:val="3"/>
  </w:num>
  <w:num w:numId="9" w16cid:durableId="858010301">
    <w:abstractNumId w:val="4"/>
  </w:num>
  <w:num w:numId="10" w16cid:durableId="8148816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98A"/>
    <w:rsid w:val="00012E39"/>
    <w:rsid w:val="000247F3"/>
    <w:rsid w:val="00041D2B"/>
    <w:rsid w:val="00042456"/>
    <w:rsid w:val="00045816"/>
    <w:rsid w:val="00050951"/>
    <w:rsid w:val="00072D84"/>
    <w:rsid w:val="00080234"/>
    <w:rsid w:val="00094DA9"/>
    <w:rsid w:val="000A397A"/>
    <w:rsid w:val="0013191A"/>
    <w:rsid w:val="00175FF4"/>
    <w:rsid w:val="00184C6B"/>
    <w:rsid w:val="00190705"/>
    <w:rsid w:val="001D68E3"/>
    <w:rsid w:val="001E08FA"/>
    <w:rsid w:val="001F0B87"/>
    <w:rsid w:val="00200F94"/>
    <w:rsid w:val="00200FF5"/>
    <w:rsid w:val="002103C1"/>
    <w:rsid w:val="00216DB1"/>
    <w:rsid w:val="00222030"/>
    <w:rsid w:val="0022250E"/>
    <w:rsid w:val="0022748D"/>
    <w:rsid w:val="00233987"/>
    <w:rsid w:val="002451B8"/>
    <w:rsid w:val="00251552"/>
    <w:rsid w:val="00252A50"/>
    <w:rsid w:val="002F5C35"/>
    <w:rsid w:val="0030272B"/>
    <w:rsid w:val="003110E1"/>
    <w:rsid w:val="003250AE"/>
    <w:rsid w:val="00346CFC"/>
    <w:rsid w:val="00350688"/>
    <w:rsid w:val="0035270F"/>
    <w:rsid w:val="0035296D"/>
    <w:rsid w:val="003B0F40"/>
    <w:rsid w:val="003B1E7F"/>
    <w:rsid w:val="003E2A83"/>
    <w:rsid w:val="003E31B2"/>
    <w:rsid w:val="003F7236"/>
    <w:rsid w:val="004230DD"/>
    <w:rsid w:val="00470752"/>
    <w:rsid w:val="004708F4"/>
    <w:rsid w:val="00477D83"/>
    <w:rsid w:val="00487D5F"/>
    <w:rsid w:val="00491E90"/>
    <w:rsid w:val="004943FE"/>
    <w:rsid w:val="004A3885"/>
    <w:rsid w:val="004D6818"/>
    <w:rsid w:val="004E1717"/>
    <w:rsid w:val="0050337C"/>
    <w:rsid w:val="00555E60"/>
    <w:rsid w:val="005953B1"/>
    <w:rsid w:val="005B65DC"/>
    <w:rsid w:val="005C03AE"/>
    <w:rsid w:val="00621562"/>
    <w:rsid w:val="0062279B"/>
    <w:rsid w:val="00626A34"/>
    <w:rsid w:val="006453EC"/>
    <w:rsid w:val="00655F9A"/>
    <w:rsid w:val="00667696"/>
    <w:rsid w:val="00675574"/>
    <w:rsid w:val="00676477"/>
    <w:rsid w:val="00697B32"/>
    <w:rsid w:val="006A21C9"/>
    <w:rsid w:val="006A6784"/>
    <w:rsid w:val="006B79F3"/>
    <w:rsid w:val="006D2171"/>
    <w:rsid w:val="00717B55"/>
    <w:rsid w:val="007631DE"/>
    <w:rsid w:val="007B0825"/>
    <w:rsid w:val="007C673C"/>
    <w:rsid w:val="007D5DAE"/>
    <w:rsid w:val="00800195"/>
    <w:rsid w:val="00830A1D"/>
    <w:rsid w:val="00837B28"/>
    <w:rsid w:val="00837C85"/>
    <w:rsid w:val="00864C28"/>
    <w:rsid w:val="008A2B60"/>
    <w:rsid w:val="008D1C4F"/>
    <w:rsid w:val="008E1CC0"/>
    <w:rsid w:val="00913E52"/>
    <w:rsid w:val="00914F7E"/>
    <w:rsid w:val="00916C0E"/>
    <w:rsid w:val="00984459"/>
    <w:rsid w:val="009851F4"/>
    <w:rsid w:val="00A82870"/>
    <w:rsid w:val="00AA2C65"/>
    <w:rsid w:val="00AB4915"/>
    <w:rsid w:val="00AB638C"/>
    <w:rsid w:val="00AC1011"/>
    <w:rsid w:val="00AE4722"/>
    <w:rsid w:val="00B06D0C"/>
    <w:rsid w:val="00B13102"/>
    <w:rsid w:val="00B26A69"/>
    <w:rsid w:val="00B72A01"/>
    <w:rsid w:val="00B93A16"/>
    <w:rsid w:val="00BB15FD"/>
    <w:rsid w:val="00BB2D58"/>
    <w:rsid w:val="00BC127A"/>
    <w:rsid w:val="00BE298A"/>
    <w:rsid w:val="00C16CE1"/>
    <w:rsid w:val="00C63FB4"/>
    <w:rsid w:val="00C74D19"/>
    <w:rsid w:val="00C94C74"/>
    <w:rsid w:val="00CA42A8"/>
    <w:rsid w:val="00CB4FDC"/>
    <w:rsid w:val="00CD735A"/>
    <w:rsid w:val="00D11043"/>
    <w:rsid w:val="00D149F7"/>
    <w:rsid w:val="00D44149"/>
    <w:rsid w:val="00D47EBA"/>
    <w:rsid w:val="00D51E1F"/>
    <w:rsid w:val="00D75266"/>
    <w:rsid w:val="00D8330F"/>
    <w:rsid w:val="00D916F7"/>
    <w:rsid w:val="00DA01DF"/>
    <w:rsid w:val="00DD55F4"/>
    <w:rsid w:val="00DE7CBC"/>
    <w:rsid w:val="00DF7A69"/>
    <w:rsid w:val="00E2172D"/>
    <w:rsid w:val="00E3357C"/>
    <w:rsid w:val="00E62760"/>
    <w:rsid w:val="00E87BC3"/>
    <w:rsid w:val="00EC237B"/>
    <w:rsid w:val="00EC4EBB"/>
    <w:rsid w:val="00F06A3C"/>
    <w:rsid w:val="00F1081C"/>
    <w:rsid w:val="00F11976"/>
    <w:rsid w:val="00F64BEC"/>
    <w:rsid w:val="00FC2638"/>
    <w:rsid w:val="00FC5030"/>
    <w:rsid w:val="00FD6B5E"/>
    <w:rsid w:val="00FE79AC"/>
    <w:rsid w:val="00FF6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EA57A8"/>
  <w14:defaultImageDpi w14:val="300"/>
  <w15:docId w15:val="{ED906A59-BDBF-CD44-AF8D-811177C5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uiPriority="44"/>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99"/>
    <w:rsid w:val="00B26A6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D44149"/>
    <w:pPr>
      <w:spacing w:after="200"/>
      <w:jc w:val="both"/>
    </w:pPr>
    <w:rPr>
      <w:rFonts w:ascii="Times New Roman" w:eastAsia="Times New Roman" w:hAnsi="Times New Roman" w:cs="Times New Roman"/>
      <w:i/>
      <w:iCs/>
      <w:color w:val="1F497D" w:themeColor="text2"/>
      <w:sz w:val="20"/>
      <w:szCs w:val="20"/>
      <w:lang w:val="en-GB" w:eastAsia="en-GB"/>
    </w:rPr>
  </w:style>
  <w:style w:type="table" w:styleId="PlainTable4">
    <w:name w:val="Plain Table 4"/>
    <w:basedOn w:val="TableNormal"/>
    <w:uiPriority w:val="44"/>
    <w:rsid w:val="00C63FB4"/>
    <w:rPr>
      <w:rFonts w:eastAsiaTheme="minorHAnsi"/>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784">
      <w:bodyDiv w:val="1"/>
      <w:marLeft w:val="0"/>
      <w:marRight w:val="0"/>
      <w:marTop w:val="0"/>
      <w:marBottom w:val="0"/>
      <w:divBdr>
        <w:top w:val="none" w:sz="0" w:space="0" w:color="auto"/>
        <w:left w:val="none" w:sz="0" w:space="0" w:color="auto"/>
        <w:bottom w:val="none" w:sz="0" w:space="0" w:color="auto"/>
        <w:right w:val="none" w:sz="0" w:space="0" w:color="auto"/>
      </w:divBdr>
    </w:div>
    <w:div w:id="334957632">
      <w:bodyDiv w:val="1"/>
      <w:marLeft w:val="0"/>
      <w:marRight w:val="0"/>
      <w:marTop w:val="0"/>
      <w:marBottom w:val="0"/>
      <w:divBdr>
        <w:top w:val="none" w:sz="0" w:space="0" w:color="auto"/>
        <w:left w:val="none" w:sz="0" w:space="0" w:color="auto"/>
        <w:bottom w:val="none" w:sz="0" w:space="0" w:color="auto"/>
        <w:right w:val="none" w:sz="0" w:space="0" w:color="auto"/>
      </w:divBdr>
    </w:div>
    <w:div w:id="350762638">
      <w:bodyDiv w:val="1"/>
      <w:marLeft w:val="0"/>
      <w:marRight w:val="0"/>
      <w:marTop w:val="0"/>
      <w:marBottom w:val="0"/>
      <w:divBdr>
        <w:top w:val="none" w:sz="0" w:space="0" w:color="auto"/>
        <w:left w:val="none" w:sz="0" w:space="0" w:color="auto"/>
        <w:bottom w:val="none" w:sz="0" w:space="0" w:color="auto"/>
        <w:right w:val="none" w:sz="0" w:space="0" w:color="auto"/>
      </w:divBdr>
      <w:divsChild>
        <w:div w:id="1471556521">
          <w:marLeft w:val="0"/>
          <w:marRight w:val="0"/>
          <w:marTop w:val="0"/>
          <w:marBottom w:val="0"/>
          <w:divBdr>
            <w:top w:val="single" w:sz="2" w:space="0" w:color="auto"/>
            <w:left w:val="single" w:sz="2" w:space="0" w:color="auto"/>
            <w:bottom w:val="single" w:sz="6" w:space="0" w:color="auto"/>
            <w:right w:val="single" w:sz="2" w:space="0" w:color="auto"/>
          </w:divBdr>
          <w:divsChild>
            <w:div w:id="534660096">
              <w:marLeft w:val="0"/>
              <w:marRight w:val="0"/>
              <w:marTop w:val="100"/>
              <w:marBottom w:val="100"/>
              <w:divBdr>
                <w:top w:val="single" w:sz="2" w:space="0" w:color="D9D9E3"/>
                <w:left w:val="single" w:sz="2" w:space="0" w:color="D9D9E3"/>
                <w:bottom w:val="single" w:sz="2" w:space="0" w:color="D9D9E3"/>
                <w:right w:val="single" w:sz="2" w:space="0" w:color="D9D9E3"/>
              </w:divBdr>
              <w:divsChild>
                <w:div w:id="1435512869">
                  <w:marLeft w:val="0"/>
                  <w:marRight w:val="0"/>
                  <w:marTop w:val="0"/>
                  <w:marBottom w:val="0"/>
                  <w:divBdr>
                    <w:top w:val="single" w:sz="2" w:space="0" w:color="D9D9E3"/>
                    <w:left w:val="single" w:sz="2" w:space="0" w:color="D9D9E3"/>
                    <w:bottom w:val="single" w:sz="2" w:space="0" w:color="D9D9E3"/>
                    <w:right w:val="single" w:sz="2" w:space="0" w:color="D9D9E3"/>
                  </w:divBdr>
                  <w:divsChild>
                    <w:div w:id="1327321843">
                      <w:marLeft w:val="0"/>
                      <w:marRight w:val="0"/>
                      <w:marTop w:val="0"/>
                      <w:marBottom w:val="0"/>
                      <w:divBdr>
                        <w:top w:val="single" w:sz="2" w:space="0" w:color="D9D9E3"/>
                        <w:left w:val="single" w:sz="2" w:space="0" w:color="D9D9E3"/>
                        <w:bottom w:val="single" w:sz="2" w:space="0" w:color="D9D9E3"/>
                        <w:right w:val="single" w:sz="2" w:space="0" w:color="D9D9E3"/>
                      </w:divBdr>
                      <w:divsChild>
                        <w:div w:id="1991329926">
                          <w:marLeft w:val="0"/>
                          <w:marRight w:val="0"/>
                          <w:marTop w:val="0"/>
                          <w:marBottom w:val="0"/>
                          <w:divBdr>
                            <w:top w:val="single" w:sz="2" w:space="0" w:color="D9D9E3"/>
                            <w:left w:val="single" w:sz="2" w:space="0" w:color="D9D9E3"/>
                            <w:bottom w:val="single" w:sz="2" w:space="0" w:color="D9D9E3"/>
                            <w:right w:val="single" w:sz="2" w:space="0" w:color="D9D9E3"/>
                          </w:divBdr>
                          <w:divsChild>
                            <w:div w:id="1203908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64928317">
      <w:bodyDiv w:val="1"/>
      <w:marLeft w:val="0"/>
      <w:marRight w:val="0"/>
      <w:marTop w:val="0"/>
      <w:marBottom w:val="0"/>
      <w:divBdr>
        <w:top w:val="none" w:sz="0" w:space="0" w:color="auto"/>
        <w:left w:val="none" w:sz="0" w:space="0" w:color="auto"/>
        <w:bottom w:val="none" w:sz="0" w:space="0" w:color="auto"/>
        <w:right w:val="none" w:sz="0" w:space="0" w:color="auto"/>
      </w:divBdr>
    </w:div>
    <w:div w:id="1659577631">
      <w:bodyDiv w:val="1"/>
      <w:marLeft w:val="0"/>
      <w:marRight w:val="0"/>
      <w:marTop w:val="0"/>
      <w:marBottom w:val="0"/>
      <w:divBdr>
        <w:top w:val="none" w:sz="0" w:space="0" w:color="auto"/>
        <w:left w:val="none" w:sz="0" w:space="0" w:color="auto"/>
        <w:bottom w:val="none" w:sz="0" w:space="0" w:color="auto"/>
        <w:right w:val="none" w:sz="0" w:space="0" w:color="auto"/>
      </w:divBdr>
    </w:div>
    <w:div w:id="1976371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7</Pages>
  <Words>2530</Words>
  <Characters>14426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Coral</dc:creator>
  <cp:keywords/>
  <dc:description/>
  <cp:lastModifiedBy>Scott Steen</cp:lastModifiedBy>
  <cp:revision>129</cp:revision>
  <dcterms:created xsi:type="dcterms:W3CDTF">2014-01-14T12:04:00Z</dcterms:created>
  <dcterms:modified xsi:type="dcterms:W3CDTF">2023-11-07T08:45:00Z</dcterms:modified>
</cp:coreProperties>
</file>