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64FD6" w14:textId="0B93F793" w:rsidR="001C1EB6" w:rsidRPr="004D3AD5" w:rsidRDefault="001C1EB6" w:rsidP="001C1EB6">
      <w:pPr>
        <w:spacing w:after="160" w:line="259" w:lineRule="auto"/>
        <w:rPr>
          <w:b/>
          <w:bCs/>
          <w:kern w:val="2"/>
          <w:sz w:val="24"/>
          <w:szCs w:val="24"/>
          <w:lang w:val="en-US"/>
        </w:rPr>
      </w:pPr>
      <w:r w:rsidRPr="004D3AD5">
        <w:rPr>
          <w:b/>
          <w:bCs/>
          <w:kern w:val="2"/>
          <w:sz w:val="24"/>
          <w:szCs w:val="24"/>
          <w:lang w:val="en-US"/>
        </w:rPr>
        <w:t>Participant Information Sheet and Consent Form</w:t>
      </w:r>
    </w:p>
    <w:p w14:paraId="32117B71" w14:textId="7855216F" w:rsidR="001C1EB6" w:rsidRPr="004D3AD5" w:rsidRDefault="001C1EB6" w:rsidP="001C1EB6">
      <w:pPr>
        <w:spacing w:after="160" w:line="259" w:lineRule="auto"/>
        <w:rPr>
          <w:kern w:val="2"/>
        </w:rPr>
      </w:pPr>
      <w:r w:rsidRPr="004D3AD5">
        <w:rPr>
          <w:b/>
          <w:bCs/>
          <w:kern w:val="2"/>
        </w:rPr>
        <w:t>STUDY TITLE:</w:t>
      </w:r>
      <w:r w:rsidRPr="004D3AD5">
        <w:rPr>
          <w:kern w:val="2"/>
        </w:rPr>
        <w:t xml:space="preserve"> Community-Level Measures for </w:t>
      </w:r>
      <w:r>
        <w:rPr>
          <w:kern w:val="2"/>
        </w:rPr>
        <w:t>Disaster</w:t>
      </w:r>
      <w:r w:rsidRPr="004D3AD5">
        <w:rPr>
          <w:kern w:val="2"/>
        </w:rPr>
        <w:t xml:space="preserve"> Resilience</w:t>
      </w:r>
    </w:p>
    <w:p w14:paraId="63B96874" w14:textId="77777777" w:rsidR="001C1EB6" w:rsidRPr="004D3AD5" w:rsidRDefault="001C1EB6" w:rsidP="001C1EB6">
      <w:pPr>
        <w:spacing w:after="160" w:line="259" w:lineRule="auto"/>
        <w:rPr>
          <w:kern w:val="2"/>
        </w:rPr>
      </w:pPr>
      <w:r w:rsidRPr="004D3AD5">
        <w:rPr>
          <w:b/>
          <w:bCs/>
          <w:kern w:val="2"/>
        </w:rPr>
        <w:t>INTRODUCTION</w:t>
      </w:r>
    </w:p>
    <w:p w14:paraId="5AE91224" w14:textId="77777777" w:rsidR="001C1EB6" w:rsidRPr="004D3AD5" w:rsidRDefault="001C1EB6" w:rsidP="001C1EB6">
      <w:pPr>
        <w:spacing w:after="160" w:line="259" w:lineRule="auto"/>
        <w:jc w:val="both"/>
        <w:rPr>
          <w:kern w:val="2"/>
        </w:rPr>
      </w:pPr>
      <w:r w:rsidRPr="004D3AD5">
        <w:rPr>
          <w:kern w:val="2"/>
        </w:rPr>
        <w:t>We invite you to participate in a research study by Mr.  Hisham Tariq on developing a stakeholder-defined index of community resilience indicators. This research will give us knowledge that would benefit the research work at the University of Salford, UK and the University of Peshawar, Pakistan.</w:t>
      </w:r>
    </w:p>
    <w:p w14:paraId="3A69CD6A" w14:textId="77777777" w:rsidR="001C1EB6" w:rsidRPr="004D3AD5" w:rsidRDefault="001C1EB6" w:rsidP="001C1EB6">
      <w:pPr>
        <w:spacing w:after="160" w:line="259" w:lineRule="auto"/>
        <w:jc w:val="both"/>
        <w:rPr>
          <w:kern w:val="2"/>
        </w:rPr>
      </w:pPr>
      <w:r w:rsidRPr="004D3AD5">
        <w:rPr>
          <w:kern w:val="2"/>
        </w:rPr>
        <w:t>First, we want you to know that participating in the research is voluntary. You may choose not to take part, or you may withdraw from the study at any time. Before you decide to participate, please take as much time as you need to ask any questions and discuss this study with the researcher or anyone contacting you on his behalf. Thank you.</w:t>
      </w:r>
    </w:p>
    <w:p w14:paraId="07FA294A" w14:textId="77777777" w:rsidR="001C1EB6" w:rsidRPr="004D3AD5" w:rsidRDefault="001C1EB6" w:rsidP="001C1EB6">
      <w:pPr>
        <w:spacing w:after="160" w:line="259" w:lineRule="auto"/>
        <w:rPr>
          <w:kern w:val="2"/>
        </w:rPr>
      </w:pPr>
      <w:r w:rsidRPr="004D3AD5">
        <w:rPr>
          <w:b/>
          <w:bCs/>
          <w:kern w:val="2"/>
        </w:rPr>
        <w:t>THE RESEARCH STUDY</w:t>
      </w:r>
    </w:p>
    <w:p w14:paraId="230E9DD4" w14:textId="77777777" w:rsidR="001C1EB6" w:rsidRPr="004D3AD5" w:rsidRDefault="001C1EB6" w:rsidP="001C1EB6">
      <w:pPr>
        <w:spacing w:after="160" w:line="259" w:lineRule="auto"/>
        <w:rPr>
          <w:kern w:val="2"/>
        </w:rPr>
      </w:pPr>
      <w:r w:rsidRPr="004D3AD5">
        <w:rPr>
          <w:b/>
          <w:bCs/>
          <w:kern w:val="2"/>
        </w:rPr>
        <w:t>1.</w:t>
      </w:r>
      <w:r w:rsidRPr="004D3AD5">
        <w:rPr>
          <w:b/>
          <w:bCs/>
          <w:kern w:val="2"/>
        </w:rPr>
        <w:tab/>
        <w:t>Research Protocol</w:t>
      </w:r>
    </w:p>
    <w:p w14:paraId="02C98C5C" w14:textId="08794982" w:rsidR="001C1EB6" w:rsidRPr="004D3AD5" w:rsidRDefault="001C1EB6" w:rsidP="001C1EB6">
      <w:pPr>
        <w:spacing w:after="160" w:line="259" w:lineRule="auto"/>
        <w:jc w:val="both"/>
        <w:rPr>
          <w:kern w:val="2"/>
        </w:rPr>
      </w:pPr>
      <w:r w:rsidRPr="004D3AD5">
        <w:rPr>
          <w:kern w:val="2"/>
        </w:rPr>
        <w:t xml:space="preserve">You will participate in an interview as part of a research study to explore aspects of community resilience. You will be asked questions about your background and about selecting indicators that can best measure </w:t>
      </w:r>
      <w:r w:rsidR="00FF3783">
        <w:rPr>
          <w:kern w:val="2"/>
        </w:rPr>
        <w:t xml:space="preserve">one of the dimensions of </w:t>
      </w:r>
      <w:r>
        <w:rPr>
          <w:kern w:val="2"/>
        </w:rPr>
        <w:t>Disaster</w:t>
      </w:r>
      <w:r w:rsidRPr="004D3AD5">
        <w:rPr>
          <w:kern w:val="2"/>
        </w:rPr>
        <w:t xml:space="preserve"> Resilience</w:t>
      </w:r>
      <w:r w:rsidR="00FF3783">
        <w:rPr>
          <w:kern w:val="2"/>
        </w:rPr>
        <w:t xml:space="preserve"> [Social, Physical or Economic]</w:t>
      </w:r>
      <w:r w:rsidRPr="004D3AD5">
        <w:rPr>
          <w:kern w:val="2"/>
        </w:rPr>
        <w:t>. This interview should take approximately 30 to 45 minutes of your time.</w:t>
      </w:r>
    </w:p>
    <w:p w14:paraId="091A5DB2" w14:textId="77777777" w:rsidR="001C1EB6" w:rsidRPr="004D3AD5" w:rsidRDefault="001C1EB6" w:rsidP="001C1EB6">
      <w:pPr>
        <w:spacing w:after="160" w:line="259" w:lineRule="auto"/>
        <w:rPr>
          <w:kern w:val="2"/>
        </w:rPr>
      </w:pPr>
      <w:r w:rsidRPr="004D3AD5">
        <w:rPr>
          <w:b/>
          <w:bCs/>
          <w:kern w:val="2"/>
        </w:rPr>
        <w:t>2.</w:t>
      </w:r>
      <w:r w:rsidRPr="004D3AD5">
        <w:rPr>
          <w:b/>
          <w:bCs/>
          <w:kern w:val="2"/>
        </w:rPr>
        <w:tab/>
        <w:t>Risks/ Discomforts</w:t>
      </w:r>
    </w:p>
    <w:p w14:paraId="538938F3" w14:textId="77777777" w:rsidR="001C1EB6" w:rsidRPr="004D3AD5" w:rsidRDefault="001C1EB6" w:rsidP="001C1EB6">
      <w:pPr>
        <w:spacing w:after="160" w:line="259" w:lineRule="auto"/>
        <w:jc w:val="both"/>
        <w:rPr>
          <w:kern w:val="2"/>
        </w:rPr>
      </w:pPr>
      <w:r w:rsidRPr="004D3AD5">
        <w:rPr>
          <w:kern w:val="2"/>
        </w:rPr>
        <w:t>Since we will keep your responses confidential, we perceive little to no foreseeable risks to participating in this Study. However, your participation is entirely voluntary. You may skip over any questions for any reason, and you may stop at any time. Your responses will be confidential, and your name will not appear in our final products. Any data used is constructed to preclude identifying participants.</w:t>
      </w:r>
    </w:p>
    <w:p w14:paraId="525AB774" w14:textId="77777777" w:rsidR="001C1EB6" w:rsidRPr="004D3AD5" w:rsidRDefault="001C1EB6" w:rsidP="001C1EB6">
      <w:pPr>
        <w:spacing w:after="160" w:line="259" w:lineRule="auto"/>
        <w:rPr>
          <w:kern w:val="2"/>
        </w:rPr>
      </w:pPr>
      <w:r w:rsidRPr="004D3AD5">
        <w:rPr>
          <w:b/>
          <w:bCs/>
          <w:kern w:val="2"/>
        </w:rPr>
        <w:t>3.</w:t>
      </w:r>
      <w:r w:rsidRPr="004D3AD5">
        <w:rPr>
          <w:b/>
          <w:bCs/>
          <w:kern w:val="2"/>
        </w:rPr>
        <w:tab/>
        <w:t>General or Participant Benefits</w:t>
      </w:r>
    </w:p>
    <w:p w14:paraId="7D3CD15A" w14:textId="77777777" w:rsidR="001C1EB6" w:rsidRPr="004D3AD5" w:rsidRDefault="001C1EB6" w:rsidP="001C1EB6">
      <w:pPr>
        <w:spacing w:after="160" w:line="259" w:lineRule="auto"/>
        <w:rPr>
          <w:kern w:val="2"/>
        </w:rPr>
      </w:pPr>
      <w:r w:rsidRPr="004D3AD5">
        <w:rPr>
          <w:kern w:val="2"/>
        </w:rPr>
        <w:t>Participants are generally not paid for participating in these research studies.</w:t>
      </w:r>
    </w:p>
    <w:p w14:paraId="21385F56" w14:textId="77777777" w:rsidR="001C1EB6" w:rsidRPr="004D3AD5" w:rsidRDefault="001C1EB6" w:rsidP="001C1EB6">
      <w:pPr>
        <w:spacing w:after="160" w:line="259" w:lineRule="auto"/>
        <w:rPr>
          <w:kern w:val="2"/>
        </w:rPr>
      </w:pPr>
      <w:r w:rsidRPr="004D3AD5">
        <w:rPr>
          <w:b/>
          <w:bCs/>
          <w:kern w:val="2"/>
        </w:rPr>
        <w:t>4.</w:t>
      </w:r>
      <w:r w:rsidRPr="004D3AD5">
        <w:rPr>
          <w:b/>
          <w:bCs/>
          <w:kern w:val="2"/>
        </w:rPr>
        <w:tab/>
        <w:t>Problems or Questions</w:t>
      </w:r>
      <w:r w:rsidRPr="004D3AD5">
        <w:rPr>
          <w:kern w:val="2"/>
        </w:rPr>
        <w:br/>
        <w:t>If you have any problems or questions about your rights as a research participant or about any research-related concern, please contact:</w:t>
      </w:r>
    </w:p>
    <w:tbl>
      <w:tblPr>
        <w:tblStyle w:val="TableGrid7"/>
        <w:tblW w:w="0" w:type="auto"/>
        <w:tblLook w:val="04A0" w:firstRow="1" w:lastRow="0" w:firstColumn="1" w:lastColumn="0" w:noHBand="0" w:noVBand="1"/>
      </w:tblPr>
      <w:tblGrid>
        <w:gridCol w:w="4495"/>
        <w:gridCol w:w="4521"/>
      </w:tblGrid>
      <w:tr w:rsidR="001C1EB6" w:rsidRPr="004D3AD5" w14:paraId="64297BDE" w14:textId="77777777" w:rsidTr="006E0FB8">
        <w:tc>
          <w:tcPr>
            <w:tcW w:w="4621" w:type="dxa"/>
          </w:tcPr>
          <w:p w14:paraId="0AAE209D" w14:textId="77777777" w:rsidR="001C1EB6" w:rsidRPr="004D3AD5" w:rsidRDefault="001C1EB6" w:rsidP="006E0FB8">
            <w:pPr>
              <w:spacing w:after="0" w:line="240" w:lineRule="auto"/>
              <w:rPr>
                <w:kern w:val="2"/>
              </w:rPr>
            </w:pPr>
            <w:r w:rsidRPr="004D3AD5">
              <w:rPr>
                <w:kern w:val="2"/>
              </w:rPr>
              <w:t>Local Partner in Pakistan:</w:t>
            </w:r>
          </w:p>
          <w:p w14:paraId="5525ED9E" w14:textId="77777777" w:rsidR="001C1EB6" w:rsidRPr="004D3AD5" w:rsidRDefault="001C1EB6" w:rsidP="006E0FB8">
            <w:pPr>
              <w:spacing w:after="0" w:line="240" w:lineRule="auto"/>
              <w:rPr>
                <w:kern w:val="2"/>
              </w:rPr>
            </w:pPr>
            <w:r w:rsidRPr="004D3AD5">
              <w:rPr>
                <w:kern w:val="2"/>
              </w:rPr>
              <w:t>Dr Mushtaq Ahmad Jan,</w:t>
            </w:r>
          </w:p>
          <w:p w14:paraId="2B19A449" w14:textId="77777777" w:rsidR="001C1EB6" w:rsidRPr="004D3AD5" w:rsidRDefault="001C1EB6" w:rsidP="006E0FB8">
            <w:pPr>
              <w:spacing w:after="0" w:line="240" w:lineRule="auto"/>
              <w:rPr>
                <w:kern w:val="2"/>
              </w:rPr>
            </w:pPr>
            <w:r w:rsidRPr="004D3AD5">
              <w:rPr>
                <w:kern w:val="2"/>
              </w:rPr>
              <w:t xml:space="preserve">Assistant Professor, </w:t>
            </w:r>
          </w:p>
          <w:p w14:paraId="11C04EDA" w14:textId="77777777" w:rsidR="001C1EB6" w:rsidRPr="004D3AD5" w:rsidRDefault="001C1EB6" w:rsidP="006E0FB8">
            <w:pPr>
              <w:spacing w:after="0" w:line="240" w:lineRule="auto"/>
              <w:rPr>
                <w:kern w:val="2"/>
              </w:rPr>
            </w:pPr>
            <w:r w:rsidRPr="004D3AD5">
              <w:rPr>
                <w:kern w:val="2"/>
              </w:rPr>
              <w:t>Centre of Disaster Preparedness and Management, University of Peshawar, Pakistan </w:t>
            </w:r>
          </w:p>
          <w:p w14:paraId="199DBBDE" w14:textId="77777777" w:rsidR="001C1EB6" w:rsidRPr="004D3AD5" w:rsidRDefault="001C1EB6" w:rsidP="006E0FB8">
            <w:pPr>
              <w:spacing w:after="0" w:line="240" w:lineRule="auto"/>
              <w:rPr>
                <w:kern w:val="2"/>
              </w:rPr>
            </w:pPr>
            <w:r w:rsidRPr="004D3AD5">
              <w:rPr>
                <w:kern w:val="2"/>
              </w:rPr>
              <w:t>Tele.: +92-346 939 7774</w:t>
            </w:r>
          </w:p>
          <w:p w14:paraId="533CEFBD" w14:textId="77777777" w:rsidR="001C1EB6" w:rsidRPr="004D3AD5" w:rsidRDefault="001C1EB6" w:rsidP="006E0FB8">
            <w:pPr>
              <w:spacing w:after="0" w:line="240" w:lineRule="auto"/>
              <w:rPr>
                <w:kern w:val="2"/>
              </w:rPr>
            </w:pPr>
            <w:r w:rsidRPr="004D3AD5">
              <w:rPr>
                <w:kern w:val="2"/>
              </w:rPr>
              <w:t xml:space="preserve">Email: </w:t>
            </w:r>
            <w:r w:rsidRPr="004D3AD5">
              <w:rPr>
                <w:rFonts w:ascii="Calibri" w:hAnsi="Calibri" w:cs="Calibri"/>
                <w:color w:val="000000"/>
                <w:kern w:val="2"/>
                <w:sz w:val="20"/>
                <w:szCs w:val="20"/>
              </w:rPr>
              <w:t>mushtaq@uop.edu.pk</w:t>
            </w:r>
          </w:p>
        </w:tc>
        <w:tc>
          <w:tcPr>
            <w:tcW w:w="4621" w:type="dxa"/>
          </w:tcPr>
          <w:p w14:paraId="63C6196C" w14:textId="77777777" w:rsidR="001C1EB6" w:rsidRPr="004D3AD5" w:rsidRDefault="001C1EB6" w:rsidP="006E0FB8">
            <w:pPr>
              <w:spacing w:after="0" w:line="240" w:lineRule="auto"/>
              <w:rPr>
                <w:kern w:val="2"/>
              </w:rPr>
            </w:pPr>
            <w:r w:rsidRPr="004D3AD5">
              <w:rPr>
                <w:kern w:val="2"/>
              </w:rPr>
              <w:t>Supervisor of the Researcher in the UK:</w:t>
            </w:r>
          </w:p>
          <w:p w14:paraId="41CA366D" w14:textId="77777777" w:rsidR="001C1EB6" w:rsidRPr="004D3AD5" w:rsidRDefault="001C1EB6" w:rsidP="006E0FB8">
            <w:pPr>
              <w:spacing w:after="0" w:line="240" w:lineRule="auto"/>
              <w:rPr>
                <w:kern w:val="2"/>
              </w:rPr>
            </w:pPr>
            <w:r w:rsidRPr="004D3AD5">
              <w:rPr>
                <w:kern w:val="2"/>
              </w:rPr>
              <w:t>Prof. Terrence Fernando</w:t>
            </w:r>
          </w:p>
          <w:p w14:paraId="0596C68C" w14:textId="77777777" w:rsidR="001C1EB6" w:rsidRPr="004D3AD5" w:rsidRDefault="001C1EB6" w:rsidP="006E0FB8">
            <w:pPr>
              <w:spacing w:after="0" w:line="240" w:lineRule="auto"/>
              <w:rPr>
                <w:kern w:val="2"/>
              </w:rPr>
            </w:pPr>
            <w:r w:rsidRPr="004D3AD5">
              <w:rPr>
                <w:kern w:val="2"/>
              </w:rPr>
              <w:t>Director, THINKLab</w:t>
            </w:r>
          </w:p>
          <w:p w14:paraId="044B9F43" w14:textId="77777777" w:rsidR="001C1EB6" w:rsidRPr="004D3AD5" w:rsidRDefault="001C1EB6" w:rsidP="006E0FB8">
            <w:pPr>
              <w:spacing w:after="0" w:line="240" w:lineRule="auto"/>
              <w:rPr>
                <w:kern w:val="2"/>
              </w:rPr>
            </w:pPr>
            <w:r w:rsidRPr="004D3AD5">
              <w:rPr>
                <w:rFonts w:ascii="Arial" w:hAnsi="Arial" w:cs="Arial"/>
                <w:color w:val="212121"/>
                <w:kern w:val="2"/>
                <w:sz w:val="20"/>
                <w:szCs w:val="20"/>
                <w:lang w:eastAsia="en-GB"/>
                <w14:ligatures w14:val="none"/>
              </w:rPr>
              <w:t>7</w:t>
            </w:r>
            <w:r w:rsidRPr="004D3AD5">
              <w:rPr>
                <w:rFonts w:ascii="Arial" w:hAnsi="Arial" w:cs="Arial"/>
                <w:color w:val="212121"/>
                <w:kern w:val="2"/>
                <w:sz w:val="20"/>
                <w:szCs w:val="20"/>
                <w:vertAlign w:val="superscript"/>
                <w:lang w:eastAsia="en-GB"/>
                <w14:ligatures w14:val="none"/>
              </w:rPr>
              <w:t>th</w:t>
            </w:r>
            <w:r w:rsidRPr="004D3AD5">
              <w:rPr>
                <w:rFonts w:ascii="Arial" w:hAnsi="Arial" w:cs="Arial"/>
                <w:color w:val="212121"/>
                <w:kern w:val="2"/>
                <w:sz w:val="20"/>
                <w:szCs w:val="20"/>
                <w:lang w:eastAsia="en-GB"/>
                <w14:ligatures w14:val="none"/>
              </w:rPr>
              <w:t> Floor, Maxwell Building, University of Salford, Manchester M5 4WT, UK</w:t>
            </w:r>
            <w:r w:rsidRPr="004D3AD5">
              <w:rPr>
                <w:color w:val="212121"/>
                <w:kern w:val="2"/>
                <w:sz w:val="20"/>
                <w:szCs w:val="20"/>
                <w:lang w:eastAsia="en-GB"/>
                <w14:ligatures w14:val="none"/>
              </w:rPr>
              <w:br/>
            </w:r>
            <w:r w:rsidRPr="004D3AD5">
              <w:rPr>
                <w:rFonts w:ascii="Arial" w:hAnsi="Arial" w:cs="Arial"/>
                <w:color w:val="212121"/>
                <w:kern w:val="2"/>
                <w:sz w:val="20"/>
                <w:szCs w:val="20"/>
                <w:lang w:eastAsia="en-GB"/>
                <w14:ligatures w14:val="none"/>
              </w:rPr>
              <w:t>T: +44(0) 0161 295 2914  </w:t>
            </w:r>
            <w:r w:rsidRPr="004D3AD5">
              <w:rPr>
                <w:color w:val="212121"/>
                <w:kern w:val="2"/>
                <w:sz w:val="20"/>
                <w:szCs w:val="20"/>
                <w:lang w:eastAsia="en-GB"/>
                <w14:ligatures w14:val="none"/>
              </w:rPr>
              <w:br/>
            </w:r>
            <w:r w:rsidRPr="004D3AD5">
              <w:rPr>
                <w:rFonts w:ascii="Arial" w:hAnsi="Arial" w:cs="Arial"/>
                <w:color w:val="212121"/>
                <w:kern w:val="2"/>
                <w:sz w:val="20"/>
                <w:szCs w:val="20"/>
                <w:lang w:eastAsia="en-GB"/>
                <w14:ligatures w14:val="none"/>
              </w:rPr>
              <w:t xml:space="preserve">Email: </w:t>
            </w:r>
            <w:hyperlink r:id="rId4" w:history="1">
              <w:r w:rsidRPr="004D3AD5">
                <w:rPr>
                  <w:color w:val="0563C1" w:themeColor="hyperlink"/>
                  <w:kern w:val="2"/>
                  <w:sz w:val="24"/>
                  <w:szCs w:val="24"/>
                  <w:u w:val="single"/>
                  <w:lang w:eastAsia="en-GB"/>
                  <w14:ligatures w14:val="none"/>
                </w:rPr>
                <w:t>t.fernando</w:t>
              </w:r>
              <w:r w:rsidRPr="004D3AD5">
                <w:rPr>
                  <w:rFonts w:ascii="Arial" w:hAnsi="Arial" w:cs="Arial"/>
                  <w:color w:val="0563C1" w:themeColor="hyperlink"/>
                  <w:kern w:val="2"/>
                  <w:sz w:val="20"/>
                  <w:szCs w:val="20"/>
                  <w:u w:val="single"/>
                  <w:lang w:eastAsia="en-GB"/>
                  <w14:ligatures w14:val="none"/>
                </w:rPr>
                <w:t>@salford.ac.uk</w:t>
              </w:r>
            </w:hyperlink>
          </w:p>
        </w:tc>
      </w:tr>
      <w:tr w:rsidR="001C1EB6" w:rsidRPr="004D3AD5" w14:paraId="7E3309F8" w14:textId="77777777" w:rsidTr="006E0FB8">
        <w:tc>
          <w:tcPr>
            <w:tcW w:w="9242" w:type="dxa"/>
            <w:gridSpan w:val="2"/>
          </w:tcPr>
          <w:p w14:paraId="2681EC23" w14:textId="77777777" w:rsidR="001C1EB6" w:rsidRPr="004D3AD5" w:rsidRDefault="001C1EB6" w:rsidP="006E0FB8">
            <w:pPr>
              <w:shd w:val="clear" w:color="auto" w:fill="FFFFFF"/>
              <w:spacing w:after="0" w:line="240" w:lineRule="auto"/>
              <w:ind w:left="34"/>
              <w:rPr>
                <w:rFonts w:ascii="Times New Roman" w:eastAsia="Times New Roman" w:hAnsi="Times New Roman" w:cs="Times New Roman"/>
                <w:sz w:val="24"/>
                <w:szCs w:val="24"/>
                <w:lang w:eastAsia="en-GB"/>
              </w:rPr>
            </w:pPr>
            <w:r w:rsidRPr="004D3AD5">
              <w:rPr>
                <w:rFonts w:ascii="Arial" w:eastAsia="Times New Roman" w:hAnsi="Arial" w:cs="Arial"/>
                <w:b/>
                <w:bCs/>
                <w:color w:val="000000"/>
                <w:sz w:val="20"/>
                <w:szCs w:val="20"/>
                <w:lang w:eastAsia="en-GB"/>
              </w:rPr>
              <w:t>Participant’s Consent</w:t>
            </w:r>
          </w:p>
          <w:p w14:paraId="614CB130" w14:textId="77777777" w:rsidR="001C1EB6" w:rsidRPr="004D3AD5" w:rsidRDefault="001C1EB6" w:rsidP="006E0FB8">
            <w:pPr>
              <w:shd w:val="clear" w:color="auto" w:fill="FFFFFF"/>
              <w:spacing w:before="67" w:after="0" w:line="240" w:lineRule="auto"/>
              <w:ind w:right="269"/>
              <w:jc w:val="both"/>
              <w:rPr>
                <w:rFonts w:ascii="Times New Roman" w:eastAsia="Times New Roman" w:hAnsi="Times New Roman" w:cs="Times New Roman"/>
                <w:sz w:val="24"/>
                <w:szCs w:val="24"/>
                <w:lang w:eastAsia="en-GB"/>
              </w:rPr>
            </w:pPr>
            <w:r w:rsidRPr="004D3AD5">
              <w:rPr>
                <w:rFonts w:ascii="Arial" w:eastAsia="Times New Roman" w:hAnsi="Arial" w:cs="Arial"/>
                <w:color w:val="000000"/>
                <w:sz w:val="20"/>
                <w:szCs w:val="20"/>
                <w:lang w:eastAsia="en-GB"/>
              </w:rPr>
              <w:t>I have read the explanation about this research study and have been allowed to discuss it and ask questions. I hereby consent to take part in this study.</w:t>
            </w:r>
          </w:p>
          <w:p w14:paraId="56365A4C" w14:textId="77777777" w:rsidR="001C1EB6" w:rsidRPr="004D3AD5" w:rsidRDefault="001C1EB6" w:rsidP="006E0FB8">
            <w:pPr>
              <w:shd w:val="clear" w:color="auto" w:fill="FFFFFF"/>
              <w:spacing w:before="739" w:after="0" w:line="240" w:lineRule="auto"/>
              <w:ind w:left="14"/>
              <w:rPr>
                <w:rFonts w:ascii="Times New Roman" w:eastAsia="Times New Roman" w:hAnsi="Times New Roman" w:cs="Times New Roman"/>
                <w:sz w:val="24"/>
                <w:szCs w:val="24"/>
                <w:lang w:eastAsia="en-GB"/>
              </w:rPr>
            </w:pPr>
            <w:r w:rsidRPr="004D3AD5">
              <w:rPr>
                <w:rFonts w:ascii="Arial" w:eastAsia="Times New Roman" w:hAnsi="Arial" w:cs="Arial"/>
                <w:color w:val="000000"/>
                <w:sz w:val="20"/>
                <w:szCs w:val="20"/>
                <w:lang w:eastAsia="en-GB"/>
              </w:rPr>
              <w:t>Signature of Participant</w:t>
            </w:r>
            <w:r w:rsidRPr="004D3AD5">
              <w:rPr>
                <w:rFonts w:ascii="Arial" w:eastAsia="Times New Roman" w:hAnsi="Arial" w:cs="Arial"/>
                <w:color w:val="000000"/>
                <w:sz w:val="20"/>
                <w:szCs w:val="20"/>
                <w:lang w:eastAsia="en-GB"/>
              </w:rPr>
              <w:tab/>
              <w:t xml:space="preserve">                                                                                  Date</w:t>
            </w:r>
            <w:r w:rsidRPr="004D3AD5">
              <w:rPr>
                <w:rFonts w:ascii="Arial" w:eastAsia="Times New Roman" w:hAnsi="Arial" w:cs="Arial"/>
                <w:color w:val="000000"/>
                <w:sz w:val="20"/>
                <w:szCs w:val="20"/>
                <w:lang w:eastAsia="en-GB"/>
              </w:rPr>
              <w:tab/>
            </w:r>
            <w:r w:rsidRPr="004D3AD5">
              <w:rPr>
                <w:rFonts w:ascii="Arial" w:eastAsia="Times New Roman" w:hAnsi="Arial" w:cs="Arial"/>
                <w:color w:val="000000"/>
                <w:sz w:val="20"/>
                <w:szCs w:val="20"/>
                <w:lang w:eastAsia="en-GB"/>
              </w:rPr>
              <w:tab/>
            </w:r>
          </w:p>
        </w:tc>
      </w:tr>
    </w:tbl>
    <w:p w14:paraId="071272AC" w14:textId="77777777" w:rsidR="005340E0" w:rsidRDefault="005340E0"/>
    <w:sectPr w:rsidR="005340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c3sjA2MTIGMs3MzZV0lIJTi4sz8/NACgxrAVL4dHEsAAAA"/>
  </w:docVars>
  <w:rsids>
    <w:rsidRoot w:val="001C1EB6"/>
    <w:rsid w:val="000E31F9"/>
    <w:rsid w:val="001A5568"/>
    <w:rsid w:val="001C1EB6"/>
    <w:rsid w:val="00211256"/>
    <w:rsid w:val="00461291"/>
    <w:rsid w:val="005340E0"/>
    <w:rsid w:val="009724E7"/>
    <w:rsid w:val="00A55213"/>
    <w:rsid w:val="00FF378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6773A3"/>
  <w15:chartTrackingRefBased/>
  <w15:docId w15:val="{9CC37AE5-85BC-46B3-80E8-C8D44EEE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EB6"/>
    <w:pPr>
      <w:spacing w:after="200" w:line="276" w:lineRule="auto"/>
    </w:pPr>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autoRedefine/>
    <w:uiPriority w:val="35"/>
    <w:unhideWhenUsed/>
    <w:qFormat/>
    <w:rsid w:val="00461291"/>
    <w:pPr>
      <w:spacing w:line="240" w:lineRule="auto"/>
    </w:pPr>
    <w:rPr>
      <w:iCs/>
      <w:sz w:val="24"/>
      <w:szCs w:val="18"/>
    </w:rPr>
  </w:style>
  <w:style w:type="table" w:customStyle="1" w:styleId="TableGrid7">
    <w:name w:val="Table Grid7"/>
    <w:basedOn w:val="TableNormal"/>
    <w:next w:val="TableGrid"/>
    <w:uiPriority w:val="39"/>
    <w:rsid w:val="001C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C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fernando@salfor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407</Words>
  <Characters>2223</Characters>
  <Application>Microsoft Office Word</Application>
  <DocSecurity>0</DocSecurity>
  <Lines>48</Lines>
  <Paragraphs>32</Paragraphs>
  <ScaleCrop>false</ScaleCrop>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Hisham Tariq</dc:creator>
  <cp:keywords/>
  <dc:description/>
  <cp:lastModifiedBy>Hisham Tariq</cp:lastModifiedBy>
  <cp:revision>4</cp:revision>
  <dcterms:created xsi:type="dcterms:W3CDTF">2023-12-22T14:19:00Z</dcterms:created>
  <dcterms:modified xsi:type="dcterms:W3CDTF">2023-12-22T14:23:00Z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3494b337-b26e-40bf-9a57-422263619a06</vt:lpwstr>
  </property>
</Properties>
</file>