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10CA" w14:textId="49D52AAC" w:rsidR="00313EE3" w:rsidRPr="00262287" w:rsidRDefault="00313EE3" w:rsidP="00313EE3">
      <w:pPr>
        <w:rPr>
          <w:rFonts w:asciiTheme="minorHAnsi" w:hAnsiTheme="minorHAnsi" w:cstheme="minorHAnsi"/>
        </w:rPr>
      </w:pPr>
      <w:r w:rsidRPr="00313EE3">
        <w:rPr>
          <w:b/>
        </w:rPr>
        <w:t>Grant Number:</w:t>
      </w:r>
      <w:r>
        <w:t xml:space="preserve"> </w:t>
      </w:r>
      <w:r w:rsidR="00262287" w:rsidRPr="00262287">
        <w:rPr>
          <w:rFonts w:asciiTheme="minorHAnsi" w:hAnsiTheme="minorHAnsi" w:cstheme="minorHAnsi"/>
          <w:color w:val="auto"/>
          <w:spacing w:val="0"/>
          <w:sz w:val="22"/>
          <w:szCs w:val="22"/>
        </w:rPr>
        <w:t>ES/S001980/1</w:t>
      </w:r>
    </w:p>
    <w:p w14:paraId="2AEF0E65" w14:textId="77777777" w:rsidR="00313EE3" w:rsidRPr="00313EE3" w:rsidRDefault="00313EE3" w:rsidP="00313EE3"/>
    <w:p w14:paraId="3007F9A8" w14:textId="7F8164EB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262287">
        <w:t>ESRC</w:t>
      </w:r>
    </w:p>
    <w:p w14:paraId="3D016804" w14:textId="77777777" w:rsidR="00313EE3" w:rsidRPr="00313EE3" w:rsidRDefault="00313EE3" w:rsidP="00313EE3"/>
    <w:p w14:paraId="7EBEBFA9" w14:textId="77777777" w:rsidR="00262287" w:rsidRPr="00262287" w:rsidRDefault="00313EE3" w:rsidP="00262287">
      <w:pPr>
        <w:autoSpaceDE w:val="0"/>
        <w:autoSpaceDN w:val="0"/>
        <w:adjustRightInd w:val="0"/>
        <w:spacing w:before="0" w:after="0" w:line="240" w:lineRule="auto"/>
        <w:rPr>
          <w:rFonts w:asciiTheme="minorHAnsi" w:hAnsiTheme="minorHAnsi" w:cstheme="minorHAnsi"/>
          <w:color w:val="auto"/>
          <w:spacing w:val="0"/>
          <w:sz w:val="22"/>
          <w:szCs w:val="22"/>
        </w:rPr>
      </w:pPr>
      <w:r w:rsidRPr="00313EE3">
        <w:rPr>
          <w:b/>
        </w:rPr>
        <w:t>Project title:</w:t>
      </w:r>
      <w:r w:rsidR="00262287">
        <w:rPr>
          <w:b/>
        </w:rPr>
        <w:t xml:space="preserve"> </w:t>
      </w:r>
      <w:r w:rsidR="00262287" w:rsidRPr="00262287">
        <w:rPr>
          <w:rFonts w:asciiTheme="minorHAnsi" w:hAnsiTheme="minorHAnsi" w:cstheme="minorHAnsi"/>
          <w:color w:val="auto"/>
          <w:spacing w:val="0"/>
          <w:sz w:val="22"/>
          <w:szCs w:val="22"/>
        </w:rPr>
        <w:t>Between protection and exclusion: Separated child migrants' care relationships and</w:t>
      </w:r>
    </w:p>
    <w:p w14:paraId="7A002DF4" w14:textId="29703671" w:rsidR="00313EE3" w:rsidRDefault="00262287" w:rsidP="00262287">
      <w:pPr>
        <w:rPr>
          <w:b/>
        </w:rPr>
      </w:pPr>
      <w:r w:rsidRPr="00262287">
        <w:rPr>
          <w:rFonts w:asciiTheme="minorHAnsi" w:hAnsiTheme="minorHAnsi" w:cstheme="minorHAnsi"/>
          <w:color w:val="auto"/>
          <w:spacing w:val="0"/>
          <w:sz w:val="22"/>
          <w:szCs w:val="22"/>
        </w:rPr>
        <w:t>caring practices</w:t>
      </w:r>
      <w:r>
        <w:rPr>
          <w:rFonts w:asciiTheme="minorHAnsi" w:hAnsiTheme="minorHAnsi" w:cstheme="minorHAnsi"/>
          <w:color w:val="auto"/>
          <w:spacing w:val="0"/>
          <w:sz w:val="22"/>
          <w:szCs w:val="22"/>
        </w:rPr>
        <w:t xml:space="preserve"> (SCM-C)</w:t>
      </w:r>
    </w:p>
    <w:p w14:paraId="73EFD4EF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52C8D939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6A43D221" w14:textId="77777777" w:rsidTr="00740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E42380B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4D6D041E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6AB171E3" w14:textId="77777777" w:rsidTr="00740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6E13705" w14:textId="3F4B3171" w:rsidR="00313EE3" w:rsidRPr="000468C5" w:rsidRDefault="00262287" w:rsidP="00463E4B">
            <w:r>
              <w:t>Interview Data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6E18D90" w14:textId="4D6BB893" w:rsidR="00313EE3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 Package 1: 44 interviews with young people (Care Object Interview, Day-in-the-life interview or Photo Interview</w:t>
            </w:r>
          </w:p>
          <w:p w14:paraId="3DA744C8" w14:textId="77777777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4855D46" w14:textId="0E1BD89F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 Package 2: 50 interviews with adult stakeholders with direct contact to unaccompanied minors</w:t>
            </w:r>
          </w:p>
          <w:p w14:paraId="2E26D3EB" w14:textId="77777777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C9C77E" w14:textId="729C5A53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 Package 2/3: 9 interviews with adult stakeholders without direct contact with unaccompanied minors</w:t>
            </w:r>
          </w:p>
          <w:p w14:paraId="494424CA" w14:textId="77777777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EC06AC" w14:textId="27CF15B3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 Package 3: 9 interviews with semi-independent accommodation owners and managers</w:t>
            </w:r>
          </w:p>
          <w:p w14:paraId="7B3684B8" w14:textId="77777777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43C5301" w14:textId="77777777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2C2ED37" w14:textId="77777777" w:rsidR="005574CE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9089E65" w14:textId="40DFD406" w:rsidR="005574CE" w:rsidRPr="000468C5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3AD2A1D3" w14:textId="77777777" w:rsidTr="00740E52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46B1291" w14:textId="26553B16" w:rsidR="00313EE3" w:rsidRPr="000468C5" w:rsidRDefault="005574CE" w:rsidP="00463E4B">
            <w:r>
              <w:t>Interview schedules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AB41D3F" w14:textId="5EF28A37" w:rsidR="00313EE3" w:rsidRPr="000468C5" w:rsidRDefault="005574CE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Interview schedules</w:t>
            </w:r>
          </w:p>
        </w:tc>
      </w:tr>
      <w:tr w:rsidR="00313EE3" w:rsidRPr="00F2320D" w14:paraId="577A0730" w14:textId="77777777" w:rsidTr="00740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D96EE60" w14:textId="2932560B" w:rsidR="00313EE3" w:rsidRPr="000468C5" w:rsidRDefault="005574CE" w:rsidP="00463E4B">
            <w:r>
              <w:t>Ethics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243A0BB" w14:textId="2F0D3C71" w:rsidR="00313EE3" w:rsidRPr="000468C5" w:rsidRDefault="005574C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Information sheets and consent forms</w:t>
            </w:r>
          </w:p>
        </w:tc>
      </w:tr>
    </w:tbl>
    <w:p w14:paraId="3965D460" w14:textId="77777777" w:rsidR="00B11E09" w:rsidRDefault="00B11E09" w:rsidP="00313EE3"/>
    <w:p w14:paraId="129141B1" w14:textId="77777777" w:rsidR="00313EE3" w:rsidRDefault="00313EE3" w:rsidP="00313EE3">
      <w:r w:rsidRPr="00C12F9B">
        <w:rPr>
          <w:b/>
        </w:rPr>
        <w:lastRenderedPageBreak/>
        <w:t>Publications</w:t>
      </w:r>
      <w:r w:rsidRPr="00C12F9B">
        <w:t>:</w:t>
      </w:r>
      <w:r>
        <w:t xml:space="preserve"> (based on this data, if any)</w:t>
      </w:r>
    </w:p>
    <w:p w14:paraId="6991DC78" w14:textId="77777777" w:rsidR="00313EE3" w:rsidRPr="000A414E" w:rsidRDefault="00313EE3" w:rsidP="00313EE3">
      <w:pPr>
        <w:rPr>
          <w:rFonts w:asciiTheme="minorHAnsi" w:hAnsiTheme="minorHAnsi" w:cstheme="minorHAnsi"/>
          <w:sz w:val="22"/>
          <w:szCs w:val="22"/>
        </w:rPr>
      </w:pPr>
    </w:p>
    <w:p w14:paraId="6ABD1DBB" w14:textId="77777777" w:rsidR="005574CE" w:rsidRPr="000A414E" w:rsidRDefault="005574CE" w:rsidP="005574CE">
      <w:pPr>
        <w:rPr>
          <w:rFonts w:asciiTheme="minorHAnsi" w:hAnsiTheme="minorHAnsi" w:cstheme="minorHAnsi"/>
          <w:sz w:val="22"/>
          <w:szCs w:val="22"/>
        </w:rPr>
      </w:pPr>
      <w:r w:rsidRPr="000A414E">
        <w:rPr>
          <w:rFonts w:asciiTheme="minorHAnsi" w:hAnsiTheme="minorHAnsi" w:cstheme="minorHAnsi"/>
          <w:sz w:val="22"/>
          <w:szCs w:val="22"/>
        </w:rPr>
        <w:t xml:space="preserve">Rosen, R., Chase, E., Crafter, S., </w:t>
      </w:r>
      <w:proofErr w:type="spellStart"/>
      <w:r w:rsidRPr="000A414E">
        <w:rPr>
          <w:rFonts w:asciiTheme="minorHAnsi" w:hAnsiTheme="minorHAnsi" w:cstheme="minorHAnsi"/>
          <w:sz w:val="22"/>
          <w:szCs w:val="22"/>
        </w:rPr>
        <w:t>Glockner</w:t>
      </w:r>
      <w:proofErr w:type="spellEnd"/>
      <w:r w:rsidRPr="000A414E">
        <w:rPr>
          <w:rFonts w:asciiTheme="minorHAnsi" w:hAnsiTheme="minorHAnsi" w:cstheme="minorHAnsi"/>
          <w:sz w:val="22"/>
          <w:szCs w:val="22"/>
        </w:rPr>
        <w:t xml:space="preserve">, V., &amp; Mitra, S. (2023). </w:t>
      </w:r>
      <w:r w:rsidRPr="000A414E">
        <w:rPr>
          <w:rFonts w:asciiTheme="minorHAnsi" w:hAnsiTheme="minorHAnsi" w:cstheme="minorHAnsi"/>
          <w:i/>
          <w:iCs/>
          <w:sz w:val="22"/>
          <w:szCs w:val="22"/>
        </w:rPr>
        <w:t xml:space="preserve">Crisis for whom? Critical global perspectives on childhood, care, and migration. </w:t>
      </w:r>
      <w:r w:rsidRPr="000A414E">
        <w:rPr>
          <w:rFonts w:asciiTheme="minorHAnsi" w:hAnsiTheme="minorHAnsi" w:cstheme="minorHAnsi"/>
          <w:sz w:val="22"/>
          <w:szCs w:val="22"/>
        </w:rPr>
        <w:t xml:space="preserve">UCL Press. </w:t>
      </w:r>
    </w:p>
    <w:p w14:paraId="023F2EF9" w14:textId="77777777" w:rsidR="005574CE" w:rsidRPr="000A414E" w:rsidRDefault="005574CE" w:rsidP="005574CE">
      <w:pPr>
        <w:rPr>
          <w:rFonts w:asciiTheme="minorHAnsi" w:hAnsiTheme="minorHAnsi" w:cstheme="minorHAnsi"/>
          <w:sz w:val="22"/>
          <w:szCs w:val="22"/>
        </w:rPr>
      </w:pPr>
    </w:p>
    <w:p w14:paraId="209037D5" w14:textId="3E0B860F" w:rsidR="005574CE" w:rsidRPr="000A414E" w:rsidRDefault="005574CE" w:rsidP="005574CE">
      <w:pPr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</w:pPr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Prokopiou E, Leon L, </w:t>
      </w:r>
      <w:proofErr w:type="spellStart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>Abdullayeva</w:t>
      </w:r>
      <w:proofErr w:type="spellEnd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 M, </w:t>
      </w:r>
      <w:proofErr w:type="spellStart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>Mirfat</w:t>
      </w:r>
      <w:proofErr w:type="spellEnd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 , Osman , </w:t>
      </w:r>
      <w:proofErr w:type="spellStart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>Iyambo</w:t>
      </w:r>
      <w:proofErr w:type="spellEnd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 P, Rosen R, </w:t>
      </w:r>
      <w:proofErr w:type="spellStart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>Rebin</w:t>
      </w:r>
      <w:proofErr w:type="spellEnd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 , </w:t>
      </w:r>
      <w:proofErr w:type="spellStart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>Meetoo</w:t>
      </w:r>
      <w:proofErr w:type="spellEnd"/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 V, Zak (2023). Stories Too Big for a Case File: Unaccompanied Young People Confront the Hostile Environment in Pandemic Times. Sociological Research Online</w:t>
      </w:r>
      <w:r w:rsidR="000A414E"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, Issue 3. </w:t>
      </w:r>
    </w:p>
    <w:p w14:paraId="60F38BAA" w14:textId="77777777" w:rsidR="000A414E" w:rsidRPr="000A414E" w:rsidRDefault="000A414E" w:rsidP="005574CE">
      <w:pPr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</w:pPr>
    </w:p>
    <w:p w14:paraId="4CBA0C6A" w14:textId="29E66904" w:rsidR="000A414E" w:rsidRPr="000A414E" w:rsidRDefault="000A414E" w:rsidP="005574CE">
      <w:pPr>
        <w:rPr>
          <w:rFonts w:asciiTheme="minorHAnsi" w:hAnsiTheme="minorHAnsi" w:cstheme="minorHAnsi"/>
          <w:sz w:val="22"/>
          <w:szCs w:val="22"/>
        </w:rPr>
      </w:pPr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 xml:space="preserve">Rosen, R. (2023). Participatory research in and against time. </w:t>
      </w:r>
      <w:r w:rsidRPr="000A414E">
        <w:rPr>
          <w:rFonts w:asciiTheme="minorHAnsi" w:hAnsiTheme="minorHAnsi" w:cstheme="minorHAnsi"/>
          <w:i/>
          <w:iCs/>
          <w:spacing w:val="6"/>
          <w:sz w:val="22"/>
          <w:szCs w:val="22"/>
          <w:shd w:val="clear" w:color="auto" w:fill="FFFFFF"/>
        </w:rPr>
        <w:t>Qualitative Research, 23</w:t>
      </w:r>
      <w:r w:rsidRPr="000A414E">
        <w:rPr>
          <w:rFonts w:asciiTheme="minorHAnsi" w:hAnsiTheme="minorHAnsi" w:cstheme="minorHAnsi"/>
          <w:spacing w:val="6"/>
          <w:sz w:val="22"/>
          <w:szCs w:val="22"/>
          <w:shd w:val="clear" w:color="auto" w:fill="FFFFFF"/>
        </w:rPr>
        <w:t>, 597-613.</w:t>
      </w:r>
    </w:p>
    <w:p w14:paraId="1BC3D823" w14:textId="685A495B" w:rsidR="00B11E09" w:rsidRDefault="00B11E09" w:rsidP="005574CE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8611" w14:textId="77777777" w:rsidR="00E01305" w:rsidRDefault="00E01305" w:rsidP="000A1376">
      <w:r>
        <w:separator/>
      </w:r>
    </w:p>
    <w:p w14:paraId="0737EABC" w14:textId="77777777" w:rsidR="00E01305" w:rsidRDefault="00E01305"/>
  </w:endnote>
  <w:endnote w:type="continuationSeparator" w:id="0">
    <w:p w14:paraId="12CA8A69" w14:textId="77777777" w:rsidR="00E01305" w:rsidRDefault="00E01305" w:rsidP="000A1376">
      <w:r>
        <w:continuationSeparator/>
      </w:r>
    </w:p>
    <w:p w14:paraId="7F2C9E2B" w14:textId="77777777" w:rsidR="00E01305" w:rsidRDefault="00E01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31890513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9466D1" w14:textId="77777777" w:rsidR="008A3AF3" w:rsidRDefault="008A3AF3" w:rsidP="00DB76AF">
    <w:pPr>
      <w:pStyle w:val="Footer"/>
      <w:ind w:right="360"/>
      <w:rPr>
        <w:rStyle w:val="PageNumber"/>
      </w:rPr>
    </w:pPr>
  </w:p>
  <w:p w14:paraId="0839539E" w14:textId="77777777" w:rsidR="008A3AF3" w:rsidRDefault="008A3AF3" w:rsidP="000A1376">
    <w:pPr>
      <w:pStyle w:val="Footer"/>
    </w:pPr>
  </w:p>
  <w:p w14:paraId="1A499943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2D09261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468C920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0FF71F5" wp14:editId="22C39860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19CA8A2F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FB59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006A1CE" wp14:editId="097A2711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444E4F49" w14:textId="77777777" w:rsidR="00582C7C" w:rsidRDefault="00582C7C" w:rsidP="00D55D76">
    <w:pPr>
      <w:rPr>
        <w:sz w:val="20"/>
        <w:szCs w:val="20"/>
        <w:lang w:eastAsia="en-GB"/>
      </w:rPr>
    </w:pPr>
  </w:p>
  <w:p w14:paraId="0B448814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BB3B" w14:textId="77777777" w:rsidR="00E01305" w:rsidRDefault="00E01305" w:rsidP="000A1376">
      <w:r>
        <w:separator/>
      </w:r>
    </w:p>
    <w:p w14:paraId="1E9CADB0" w14:textId="77777777" w:rsidR="00E01305" w:rsidRDefault="00E01305"/>
  </w:footnote>
  <w:footnote w:type="continuationSeparator" w:id="0">
    <w:p w14:paraId="0E981C44" w14:textId="77777777" w:rsidR="00E01305" w:rsidRDefault="00E01305" w:rsidP="000A1376">
      <w:r>
        <w:continuationSeparator/>
      </w:r>
    </w:p>
    <w:p w14:paraId="7C812142" w14:textId="77777777" w:rsidR="00E01305" w:rsidRDefault="00E013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D78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0AE85B65" wp14:editId="0F06F894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752E6B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97AF2CD" wp14:editId="1CC15C52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70F5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44B96295" wp14:editId="1707C174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1B28F2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F953205" wp14:editId="39ACAA1B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859006803">
    <w:abstractNumId w:val="6"/>
  </w:num>
  <w:num w:numId="2" w16cid:durableId="1766882429">
    <w:abstractNumId w:val="0"/>
  </w:num>
  <w:num w:numId="3" w16cid:durableId="370885430">
    <w:abstractNumId w:val="2"/>
  </w:num>
  <w:num w:numId="4" w16cid:durableId="547453495">
    <w:abstractNumId w:val="3"/>
  </w:num>
  <w:num w:numId="5" w16cid:durableId="509024656">
    <w:abstractNumId w:val="4"/>
  </w:num>
  <w:num w:numId="6" w16cid:durableId="1583953749">
    <w:abstractNumId w:val="1"/>
  </w:num>
  <w:num w:numId="7" w16cid:durableId="1668552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A414E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6228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D1379"/>
    <w:rsid w:val="004E723E"/>
    <w:rsid w:val="004F7CFE"/>
    <w:rsid w:val="00513396"/>
    <w:rsid w:val="0051395D"/>
    <w:rsid w:val="00514E91"/>
    <w:rsid w:val="005504D0"/>
    <w:rsid w:val="005574CE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E52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47152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1305"/>
    <w:rsid w:val="00E03464"/>
    <w:rsid w:val="00E16996"/>
    <w:rsid w:val="00E20E62"/>
    <w:rsid w:val="00E3087A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8293B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D9C2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/>
  <cp:keywords>2023-04-21; UK Data Service</cp:keywords>
  <dc:description/>
  <cp:lastModifiedBy/>
  <cp:revision>3</cp:revision>
  <dcterms:created xsi:type="dcterms:W3CDTF">2023-10-02T08:08:00Z</dcterms:created>
  <dcterms:modified xsi:type="dcterms:W3CDTF">2023-10-13T14:29:00Z</dcterms:modified>
</cp:coreProperties>
</file>