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40" w:lineRule="atLeast"/>
        <w:ind w:left="6480" w:firstLine="720"/>
        <w:rPr>
          <w:rFonts w:ascii="Calibri" w:eastAsia="Calibri" w:hAnsi="Calibri" w:cs="Calibri"/>
          <w:color w:val="000000"/>
          <w:sz w:val="22"/>
          <w:szCs w:val="22"/>
        </w:rPr>
      </w:pPr>
      <w:r w:rsidRPr="002F2D7F">
        <w:rPr>
          <w:rFonts w:ascii="Calibri" w:hAnsi="Calibri" w:cs="Calibri"/>
          <w:noProof/>
          <w:sz w:val="22"/>
          <w:szCs w:val="22"/>
          <w:lang w:val="en-GB" w:eastAsia="en-GB"/>
        </w:rPr>
        <w:drawing>
          <wp:anchor distT="0" distB="0" distL="0" distR="0" simplePos="0" relativeHeight="251658240" behindDoc="0" locked="0" layoutInCell="1" hidden="0" allowOverlap="1" wp14:anchorId="6EB51685" wp14:editId="342DEC25">
            <wp:simplePos x="0" y="0"/>
            <wp:positionH relativeFrom="column">
              <wp:posOffset>-542231</wp:posOffset>
            </wp:positionH>
            <wp:positionV relativeFrom="paragraph">
              <wp:posOffset>-500552</wp:posOffset>
            </wp:positionV>
            <wp:extent cx="1160781" cy="491491"/>
            <wp:effectExtent l="0" t="0" r="0" b="0"/>
            <wp:wrapNone/>
            <wp:docPr id="1073741826" name="image1.jpg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TAB_col_white_background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781" cy="4914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jc w:val="center"/>
        <w:rPr>
          <w:rFonts w:ascii="Calibri" w:eastAsia="Helvetica Neue" w:hAnsi="Calibri" w:cs="Calibri"/>
          <w:b/>
          <w:color w:val="FF0000"/>
          <w:sz w:val="28"/>
          <w:szCs w:val="28"/>
          <w:lang w:val="pt-BR"/>
        </w:rPr>
      </w:pPr>
      <w:r w:rsidRPr="002F2D7F">
        <w:rPr>
          <w:rFonts w:ascii="Calibri" w:eastAsia="Helvetica Neue" w:hAnsi="Calibri" w:cs="Calibri"/>
          <w:b/>
          <w:color w:val="000000"/>
          <w:sz w:val="28"/>
          <w:szCs w:val="28"/>
          <w:lang w:val="pt-BR"/>
        </w:rPr>
        <w:t xml:space="preserve">Culturas de </w:t>
      </w:r>
      <w:proofErr w:type="spellStart"/>
      <w:r w:rsidRPr="002F2D7F">
        <w:rPr>
          <w:rFonts w:ascii="Calibri" w:eastAsia="Helvetica Neue" w:hAnsi="Calibri" w:cs="Calibri"/>
          <w:b/>
          <w:color w:val="000000"/>
          <w:sz w:val="28"/>
          <w:szCs w:val="28"/>
          <w:lang w:val="pt-BR"/>
        </w:rPr>
        <w:t>Anti-Racismo</w:t>
      </w:r>
      <w:proofErr w:type="spellEnd"/>
      <w:r w:rsidRPr="002F2D7F">
        <w:rPr>
          <w:rFonts w:ascii="Calibri" w:eastAsia="Helvetica Neue" w:hAnsi="Calibri" w:cs="Calibri"/>
          <w:b/>
          <w:color w:val="000000"/>
          <w:sz w:val="28"/>
          <w:szCs w:val="28"/>
          <w:lang w:val="pt-BR"/>
        </w:rPr>
        <w:t xml:space="preserve"> na América Latina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jc w:val="center"/>
        <w:rPr>
          <w:rFonts w:ascii="Calibri" w:eastAsia="Helvetica Neue" w:hAnsi="Calibri" w:cs="Calibri"/>
          <w:b/>
          <w:color w:val="000000"/>
          <w:sz w:val="22"/>
          <w:szCs w:val="22"/>
          <w:lang w:val="pt-BR"/>
        </w:rPr>
      </w:pPr>
      <w:r w:rsidRPr="002F2D7F">
        <w:rPr>
          <w:rFonts w:ascii="Calibri" w:eastAsia="Helvetica Neue" w:hAnsi="Calibri" w:cs="Calibri"/>
          <w:b/>
          <w:color w:val="000000"/>
          <w:sz w:val="22"/>
          <w:szCs w:val="22"/>
          <w:lang w:val="pt-BR"/>
        </w:rPr>
        <w:t>Ficha de Informação ao Participante - Evento público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2F2D7F">
        <w:rPr>
          <w:rFonts w:ascii="Calibri" w:eastAsia="Calibri" w:hAnsi="Calibri" w:cs="Calibri"/>
          <w:sz w:val="22"/>
          <w:szCs w:val="22"/>
          <w:lang w:val="pt-BR"/>
        </w:rPr>
        <w:t xml:space="preserve">Queremos </w:t>
      </w: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>notificá-lo de que o evento no qual você está participando está, no momento, servindo como objeto de um projeto de pesquisa que irá explorar de que maneira as artes podem ser utilizadas para abordar e combater o racismo. Os pesquisadores estão observando o evento, inclusive com vídeos e fotografias. Sua imagem pode ser capturada como parte disso e você pode ser identificado nessas imagens.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>Esta folha fornece alguns detalhes básicos da pesquisa e o que acontecerá com as imagens. Você pode solicitar informações mais detalhadas aos pesquisadores do projeto.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2F2D7F">
        <w:rPr>
          <w:rFonts w:ascii="Calibri" w:eastAsia="Helvetica Neue" w:hAnsi="Calibri" w:cs="Calibri"/>
          <w:b/>
          <w:color w:val="000000"/>
          <w:sz w:val="22"/>
          <w:szCs w:val="22"/>
          <w:lang w:val="pt-BR"/>
        </w:rPr>
        <w:t>Se você não deseja que sua imagem seja capturada, inform</w:t>
      </w:r>
      <w:bookmarkStart w:id="0" w:name="_GoBack"/>
      <w:bookmarkEnd w:id="0"/>
      <w:r w:rsidRPr="002F2D7F">
        <w:rPr>
          <w:rFonts w:ascii="Calibri" w:eastAsia="Helvetica Neue" w:hAnsi="Calibri" w:cs="Calibri"/>
          <w:b/>
          <w:color w:val="000000"/>
          <w:sz w:val="22"/>
          <w:szCs w:val="22"/>
          <w:lang w:val="pt-BR"/>
        </w:rPr>
        <w:t>e os pesquisadores do projeto que estão filmando e tirando as fotografias</w:t>
      </w: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>.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rPr>
          <w:rFonts w:ascii="Calibri" w:eastAsia="Helvetica Neue" w:hAnsi="Calibri" w:cs="Calibri"/>
          <w:b/>
          <w:color w:val="000000"/>
          <w:sz w:val="22"/>
          <w:szCs w:val="22"/>
          <w:u w:val="single"/>
          <w:lang w:val="pt-BR"/>
        </w:rPr>
      </w:pPr>
      <w:r w:rsidRPr="002F2D7F">
        <w:rPr>
          <w:rFonts w:ascii="Calibri" w:eastAsia="Helvetica Neue" w:hAnsi="Calibri" w:cs="Calibri"/>
          <w:b/>
          <w:color w:val="000000"/>
          <w:sz w:val="22"/>
          <w:szCs w:val="22"/>
          <w:u w:val="single"/>
          <w:lang w:val="pt-BR"/>
        </w:rPr>
        <w:t>Sobre a pesquisa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>O projeto está sendo realizado por pesquisadores da Universidade de Manchester, dirigidos pelo professor Peter Wade (veja os detalhes de contato abaixo). O projeto está sendo financiado pelo Conselho de Pesquisa em Artes e Humanidades do Reino Unido.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O objetivo da pesquisa é descobrir como vários artistas usam sua forma particular de expressão para explorar questões de multiculturalismo, diversidade étnica, direitos indígenas e </w:t>
      </w:r>
      <w:proofErr w:type="spellStart"/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>afro-descendentes</w:t>
      </w:r>
      <w:proofErr w:type="spellEnd"/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e racismo. E como eles usam a arte para desafiar o racismo na sociedade.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beforeAutospacing="1" w:after="100" w:afterAutospacing="1" w:line="240" w:lineRule="atLeast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>Os resultados do projeto serão divulgados em publicações acadêmicas. Existe um site com detalhes do projeto, em inglês, espanhol e português. Criaremos um espaço de exibição on-line, onde serão apresentadas as obras de artistas selecionados. O site e a exposição do projeto conterão algumas das imagens de vídeo e fotografias capturadas durante o projeto. As imagens serão armazenadas por 5 anos.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40" w:lineRule="atLeast"/>
        <w:rPr>
          <w:rFonts w:ascii="Calibri" w:eastAsia="Helvetica Neue" w:hAnsi="Calibri" w:cs="Calibri"/>
          <w:b/>
          <w:color w:val="000000"/>
          <w:sz w:val="22"/>
          <w:szCs w:val="22"/>
          <w:u w:val="single"/>
          <w:lang w:val="pt-BR"/>
        </w:rPr>
      </w:pPr>
      <w:r w:rsidRPr="002F2D7F">
        <w:rPr>
          <w:rFonts w:ascii="Calibri" w:eastAsia="Helvetica Neue" w:hAnsi="Calibri" w:cs="Calibri"/>
          <w:b/>
          <w:color w:val="000000"/>
          <w:sz w:val="22"/>
          <w:szCs w:val="22"/>
          <w:u w:val="single"/>
          <w:lang w:val="pt-BR"/>
        </w:rPr>
        <w:t>E se eu quiser mais informações ou tiver uma reclamação?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40" w:lineRule="atLeast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>O primeiro passo é entrar em contato com um membro da equipe de pesquisa durante o evento (no caso de os membros da equipe de pesquisa serem apresentados no evento) , ou com a pessoa que lhe forneceu esta folha.</w:t>
      </w:r>
    </w:p>
    <w:p w:rsidR="00BD04F2" w:rsidRPr="002F2D7F" w:rsidRDefault="00142A82" w:rsidP="002F2D7F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40" w:lineRule="atLeast"/>
        <w:rPr>
          <w:rFonts w:ascii="Calibri" w:eastAsia="Calibri" w:hAnsi="Calibri" w:cs="Calibri"/>
          <w:color w:val="000000"/>
          <w:sz w:val="22"/>
          <w:szCs w:val="22"/>
        </w:rPr>
      </w:pP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Se isso não resolver o problema, entre em contato com o DIRETOR DO PROJETO: </w:t>
      </w:r>
      <w:r w:rsidRPr="002F2D7F">
        <w:rPr>
          <w:rFonts w:ascii="Calibri" w:eastAsia="Helvetica Neue" w:hAnsi="Calibri" w:cs="Calibri"/>
          <w:b/>
          <w:color w:val="000000"/>
          <w:sz w:val="22"/>
          <w:szCs w:val="22"/>
          <w:lang w:val="pt-BR"/>
        </w:rPr>
        <w:t>: PROFESSOR PETER WADE, DEPARTMENT OF SOCIAL ANTHROPOLOGY, SCHOOL OF SOCIAL SCIENCES, UNIVERSITY OF MANCHESTER, MANCHESTER M13 9PL, REINO UNIDO</w:t>
      </w:r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 (</w:t>
      </w:r>
      <w:hyperlink r:id="rId9">
        <w:r w:rsidRPr="002F2D7F">
          <w:rPr>
            <w:rFonts w:ascii="Calibri" w:eastAsia="Calibri" w:hAnsi="Calibri" w:cs="Calibri"/>
            <w:color w:val="0000FF"/>
            <w:sz w:val="22"/>
            <w:szCs w:val="22"/>
            <w:u w:val="single"/>
            <w:lang w:val="pt-BR"/>
          </w:rPr>
          <w:t>PETER.WADE@MANCHESTER.AC.UK</w:t>
        </w:r>
      </w:hyperlink>
      <w:r w:rsidRPr="002F2D7F">
        <w:rPr>
          <w:rFonts w:ascii="Calibri" w:eastAsia="Calibri" w:hAnsi="Calibri" w:cs="Calibri"/>
          <w:color w:val="000000"/>
          <w:sz w:val="22"/>
          <w:szCs w:val="22"/>
          <w:lang w:val="pt-BR"/>
        </w:rPr>
        <w:t xml:space="preserve">) . </w:t>
      </w:r>
      <w:r w:rsidRPr="002F2D7F">
        <w:rPr>
          <w:rFonts w:ascii="Calibri" w:eastAsia="Calibri" w:hAnsi="Calibri" w:cs="Calibri"/>
          <w:color w:val="000000"/>
          <w:sz w:val="22"/>
          <w:szCs w:val="22"/>
        </w:rPr>
        <w:t>TEL +44 161 275 3991</w:t>
      </w:r>
    </w:p>
    <w:sectPr w:rsidR="00BD04F2" w:rsidRPr="002F2D7F">
      <w:headerReference w:type="default" r:id="rId10"/>
      <w:footerReference w:type="default" r:id="rId11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29" w:rsidRDefault="00142A82">
      <w:r>
        <w:separator/>
      </w:r>
    </w:p>
  </w:endnote>
  <w:endnote w:type="continuationSeparator" w:id="0">
    <w:p w:rsidR="00FB5329" w:rsidRDefault="0014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F2" w:rsidRDefault="00142A82">
    <w:pPr>
      <w:pBdr>
        <w:top w:val="nil"/>
        <w:left w:val="nil"/>
        <w:bottom w:val="nil"/>
        <w:right w:val="nil"/>
        <w:between w:val="nil"/>
      </w:pBdr>
      <w:tabs>
        <w:tab w:val="right" w:pos="9000"/>
      </w:tabs>
      <w:rPr>
        <w:rFonts w:ascii="Calibri" w:eastAsia="Calibri" w:hAnsi="Calibri" w:cs="Calibri"/>
        <w:color w:val="000000"/>
        <w:sz w:val="22"/>
        <w:szCs w:val="22"/>
      </w:rPr>
    </w:pPr>
    <w:proofErr w:type="spellStart"/>
    <w:r>
      <w:rPr>
        <w:rFonts w:ascii="Calibri" w:eastAsia="Calibri" w:hAnsi="Calibri" w:cs="Calibri"/>
        <w:color w:val="000000"/>
        <w:sz w:val="22"/>
        <w:szCs w:val="22"/>
      </w:rPr>
      <w:t>Versão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2; Data 03 de </w:t>
    </w:r>
    <w:proofErr w:type="spellStart"/>
    <w:r>
      <w:rPr>
        <w:rFonts w:ascii="Calibri" w:eastAsia="Calibri" w:hAnsi="Calibri" w:cs="Calibri"/>
        <w:color w:val="000000"/>
        <w:sz w:val="22"/>
        <w:szCs w:val="22"/>
      </w:rPr>
      <w:t>dezembro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2019</w:t>
    </w: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color w:val="000000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29" w:rsidRDefault="00142A82">
      <w:r>
        <w:separator/>
      </w:r>
    </w:p>
  </w:footnote>
  <w:footnote w:type="continuationSeparator" w:id="0">
    <w:p w:rsidR="00FB5329" w:rsidRDefault="00142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F2" w:rsidRDefault="00BD04F2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D04F2"/>
    <w:rsid w:val="00142A82"/>
    <w:rsid w:val="002F2D7F"/>
    <w:rsid w:val="00BD04F2"/>
    <w:rsid w:val="00FB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PT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val="en-US"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eastAsia="Arial Unicode MS" w:cs="Arial Unicode MS"/>
      <w:color w:val="000000"/>
      <w:u w:color="000000"/>
      <w:lang w:val="en-US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PT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val="en-US"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eastAsia="Arial Unicode MS" w:cs="Arial Unicode MS"/>
      <w:color w:val="000000"/>
      <w:u w:color="000000"/>
      <w:lang w:val="en-US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M47yEu26tH91vOkxStcvozYEUQ==">AMUW2mXBXqrOZLAHQ9icocJVd8x/fx0K3xzqEYb/vGzzLm83xvBjr4J1W8+SeP5tseKAeqGsVOTcPu+/JzNNkjwZ6U6IcT7yKg==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Wade</cp:lastModifiedBy>
  <cp:revision>3</cp:revision>
  <dcterms:created xsi:type="dcterms:W3CDTF">2019-12-14T12:37:00Z</dcterms:created>
  <dcterms:modified xsi:type="dcterms:W3CDTF">2019-12-14T12:40:00Z</dcterms:modified>
</cp:coreProperties>
</file>