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28450F">
      <w:pPr>
        <w:ind w:left="6480" w:firstLine="720"/>
        <w:rPr>
          <w:lang w:val="es-ES"/>
        </w:rPr>
      </w:pPr>
      <w:bookmarkStart w:id="0" w:name="_GoBack"/>
      <w:bookmarkEnd w:id="0"/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4561C" w:rsidRDefault="008A2096" w:rsidP="0028450F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52"/>
          <w:szCs w:val="52"/>
          <w:lang w:val="es-ES"/>
        </w:rPr>
      </w:pPr>
      <w:r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>Cultur</w:t>
      </w:r>
      <w:r w:rsidR="00113E1B"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 xml:space="preserve">as del </w:t>
      </w:r>
      <w:r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>Anti-Racism</w:t>
      </w:r>
      <w:r w:rsidR="00113E1B"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>o</w:t>
      </w:r>
      <w:r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 xml:space="preserve"> </w:t>
      </w:r>
      <w:r w:rsidR="00113E1B"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>e</w:t>
      </w:r>
      <w:r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 xml:space="preserve">n </w:t>
      </w:r>
      <w:r w:rsidR="00113E1B" w:rsidRPr="00B4561C">
        <w:rPr>
          <w:rFonts w:asciiTheme="minorHAnsi" w:hAnsiTheme="minorHAnsi" w:cs="Arial"/>
          <w:b/>
          <w:bCs/>
          <w:noProof/>
          <w:sz w:val="52"/>
          <w:szCs w:val="52"/>
          <w:lang w:val="es-ES"/>
        </w:rPr>
        <w:t>América Latina</w:t>
      </w:r>
    </w:p>
    <w:p w14:paraId="5A3760E3" w14:textId="6EDE1D2B" w:rsidR="00B4561C" w:rsidRPr="00B4561C" w:rsidRDefault="00B4561C" w:rsidP="00B4561C">
      <w:pPr>
        <w:rPr>
          <w:rFonts w:cs="Arial"/>
          <w:iCs/>
          <w:sz w:val="40"/>
          <w:szCs w:val="40"/>
          <w:lang w:val="es-ES"/>
        </w:rPr>
      </w:pPr>
      <w:r w:rsidRPr="00B4561C">
        <w:rPr>
          <w:rFonts w:cs="Arial"/>
          <w:iCs/>
          <w:sz w:val="40"/>
          <w:szCs w:val="40"/>
          <w:lang w:val="es-ES"/>
        </w:rPr>
        <w:t xml:space="preserve">Esto es para notificarle que el evento al que asiste actualmente es el tema de un proyecto de investigación, que está explorando </w:t>
      </w:r>
      <w:r w:rsidR="00F27C98">
        <w:rPr>
          <w:rFonts w:cs="Arial"/>
          <w:iCs/>
          <w:sz w:val="40"/>
          <w:szCs w:val="40"/>
          <w:lang w:val="es-ES"/>
        </w:rPr>
        <w:t xml:space="preserve">cómo </w:t>
      </w:r>
      <w:r w:rsidRPr="00B4561C">
        <w:rPr>
          <w:rFonts w:cs="Arial"/>
          <w:iCs/>
          <w:sz w:val="40"/>
          <w:szCs w:val="40"/>
          <w:lang w:val="es-ES"/>
        </w:rPr>
        <w:t xml:space="preserve">las artes </w:t>
      </w:r>
      <w:r w:rsidR="00F27C98">
        <w:rPr>
          <w:rFonts w:cs="Arial"/>
          <w:iCs/>
          <w:sz w:val="40"/>
          <w:szCs w:val="40"/>
          <w:lang w:val="es-ES"/>
        </w:rPr>
        <w:t xml:space="preserve">pueden funcionar </w:t>
      </w:r>
      <w:r w:rsidRPr="00B4561C">
        <w:rPr>
          <w:rFonts w:cs="Arial"/>
          <w:iCs/>
          <w:sz w:val="40"/>
          <w:szCs w:val="40"/>
          <w:lang w:val="es-ES"/>
        </w:rPr>
        <w:t xml:space="preserve">una forma de abordar y combatir el racismo. Los investigadores están observando el evento, </w:t>
      </w:r>
      <w:r w:rsidR="00F27C98">
        <w:rPr>
          <w:rFonts w:cs="Arial"/>
          <w:iCs/>
          <w:sz w:val="40"/>
          <w:szCs w:val="40"/>
          <w:lang w:val="es-ES"/>
        </w:rPr>
        <w:t>y puede que filmen y tomen</w:t>
      </w:r>
      <w:r w:rsidRPr="00B4561C">
        <w:rPr>
          <w:rFonts w:cs="Arial"/>
          <w:iCs/>
          <w:sz w:val="40"/>
          <w:szCs w:val="40"/>
          <w:lang w:val="es-ES"/>
        </w:rPr>
        <w:t xml:space="preserve"> fotografías. Su imagen puede ser capturada como parte de esto y usted puede ser identificable en estas imágenes.</w:t>
      </w:r>
    </w:p>
    <w:p w14:paraId="198CDBAE" w14:textId="77777777" w:rsidR="00B4561C" w:rsidRPr="00B4561C" w:rsidRDefault="00B4561C" w:rsidP="00B4561C">
      <w:pPr>
        <w:rPr>
          <w:rFonts w:cs="Arial"/>
          <w:iCs/>
          <w:sz w:val="40"/>
          <w:szCs w:val="40"/>
          <w:lang w:val="es-ES"/>
        </w:rPr>
      </w:pPr>
      <w:r w:rsidRPr="00B4561C">
        <w:rPr>
          <w:rFonts w:cs="Arial"/>
          <w:iCs/>
          <w:sz w:val="40"/>
          <w:szCs w:val="40"/>
          <w:lang w:val="es-ES"/>
        </w:rPr>
        <w:t>Hay hojas de información disponibles que brindan más detalles de la investigación y lo que sucederá con las imágenes.</w:t>
      </w:r>
    </w:p>
    <w:p w14:paraId="1596C17D" w14:textId="4BD45550" w:rsidR="00B4561C" w:rsidRPr="00B4561C" w:rsidRDefault="00B4561C" w:rsidP="00B4561C">
      <w:pPr>
        <w:rPr>
          <w:rFonts w:cs="Arial"/>
          <w:iCs/>
          <w:sz w:val="40"/>
          <w:szCs w:val="40"/>
          <w:lang w:val="es-ES"/>
        </w:rPr>
      </w:pPr>
      <w:r w:rsidRPr="00B4561C">
        <w:rPr>
          <w:rFonts w:cs="Arial"/>
          <w:iCs/>
          <w:sz w:val="40"/>
          <w:szCs w:val="40"/>
          <w:lang w:val="es-ES"/>
        </w:rPr>
        <w:t>Si no desea que se capture su imagen, comuníqueselo a los investigadores del proyecto que están filmando y tomando las fotografías.</w:t>
      </w:r>
    </w:p>
    <w:p w14:paraId="53899BD8" w14:textId="75C30B5D" w:rsidR="00B4561C" w:rsidRPr="009C026A" w:rsidRDefault="00B4561C" w:rsidP="0039169B">
      <w:pPr>
        <w:rPr>
          <w:rFonts w:cs="Arial"/>
          <w:b/>
          <w:iCs/>
        </w:rPr>
      </w:pPr>
      <w:r w:rsidRPr="009C026A">
        <w:rPr>
          <w:rFonts w:cs="Arial"/>
          <w:b/>
          <w:iCs/>
        </w:rPr>
        <w:t>Detalles de contacto</w:t>
      </w:r>
    </w:p>
    <w:p w14:paraId="2E97958F" w14:textId="6C2EA354" w:rsidR="0039169B" w:rsidRPr="00B240F7" w:rsidRDefault="0039169B" w:rsidP="0039169B">
      <w:pPr>
        <w:rPr>
          <w:rFonts w:cs="Arial"/>
          <w:iCs/>
          <w:lang w:val="es-ES"/>
        </w:rPr>
      </w:pPr>
      <w:r w:rsidRPr="009C026A">
        <w:rPr>
          <w:rFonts w:cs="Arial"/>
          <w:b/>
          <w:iCs/>
        </w:rPr>
        <w:t>DIRECTOR DEL PROYECTO: PROFESOR PETER WADE, DEPARTMENT OF SOCIAL ANTHROPOLOGY, SCHOOL OF SOCIAL SCIENCES, UNIVERSITY OF MANCHESTER, MANCHESTER M13 9PL, REINO UNIDO</w:t>
      </w:r>
      <w:r w:rsidRPr="009C026A">
        <w:rPr>
          <w:rFonts w:cs="Arial"/>
          <w:iCs/>
        </w:rPr>
        <w:t xml:space="preserve"> (</w:t>
      </w:r>
      <w:hyperlink r:id="rId9" w:history="1">
        <w:r w:rsidRPr="009C026A">
          <w:rPr>
            <w:rStyle w:val="Hyperlink"/>
            <w:rFonts w:cs="Arial"/>
            <w:iCs/>
          </w:rPr>
          <w:t>PETER.WADE@MANCHESTER.AC.UK</w:t>
        </w:r>
      </w:hyperlink>
      <w:r w:rsidRPr="009C026A">
        <w:rPr>
          <w:rFonts w:cs="Arial"/>
          <w:iCs/>
        </w:rPr>
        <w:t xml:space="preserve">). </w:t>
      </w:r>
      <w:r w:rsidRPr="00B240F7">
        <w:rPr>
          <w:rFonts w:cs="Arial"/>
          <w:iCs/>
          <w:lang w:val="es-ES"/>
        </w:rPr>
        <w:t>TEL +44 161 275 3991</w:t>
      </w:r>
    </w:p>
    <w:sectPr w:rsidR="0039169B" w:rsidRPr="00B240F7" w:rsidSect="0069271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B4B79" w:rsidRDefault="00AB4B79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B4B79" w:rsidRDefault="00AB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8329CDA" w:rsidR="00C9481A" w:rsidRPr="004D5CA1" w:rsidRDefault="005950BC">
    <w:pPr>
      <w:pStyle w:val="Footer"/>
      <w:rPr>
        <w:lang w:val="es-ES"/>
      </w:rPr>
    </w:pPr>
    <w:r w:rsidRPr="004D5CA1">
      <w:rPr>
        <w:lang w:val="es-ES"/>
      </w:rPr>
      <w:t>Versi</w:t>
    </w:r>
    <w:r w:rsidR="004D5CA1" w:rsidRPr="004D5CA1">
      <w:rPr>
        <w:lang w:val="es-ES"/>
      </w:rPr>
      <w:t>ó</w:t>
    </w:r>
    <w:r w:rsidRPr="004D5CA1">
      <w:rPr>
        <w:lang w:val="es-ES"/>
      </w:rPr>
      <w:t xml:space="preserve">n </w:t>
    </w:r>
    <w:r w:rsidR="00D80679" w:rsidRPr="004D5CA1">
      <w:rPr>
        <w:lang w:val="es-ES"/>
      </w:rPr>
      <w:t>2</w:t>
    </w:r>
    <w:r w:rsidRPr="004D5CA1">
      <w:rPr>
        <w:lang w:val="es-ES"/>
      </w:rPr>
      <w:t xml:space="preserve">; </w:t>
    </w:r>
    <w:r w:rsidR="004D5CA1" w:rsidRPr="004D5CA1">
      <w:rPr>
        <w:lang w:val="es-ES"/>
      </w:rPr>
      <w:t>Fecha</w:t>
    </w:r>
    <w:r w:rsidR="00DA1BF3" w:rsidRPr="004D5CA1">
      <w:rPr>
        <w:lang w:val="es-ES"/>
      </w:rPr>
      <w:t xml:space="preserve"> </w:t>
    </w:r>
    <w:r w:rsidR="00D80679" w:rsidRPr="004D5CA1">
      <w:rPr>
        <w:lang w:val="es-ES"/>
      </w:rPr>
      <w:t xml:space="preserve">03 </w:t>
    </w:r>
    <w:r w:rsidR="004D5CA1" w:rsidRPr="004D5CA1">
      <w:rPr>
        <w:lang w:val="es-ES"/>
      </w:rPr>
      <w:t xml:space="preserve">de diciembre de </w:t>
    </w:r>
    <w:r w:rsidR="00D80679" w:rsidRPr="004D5CA1">
      <w:rPr>
        <w:lang w:val="es-ES"/>
      </w:rPr>
      <w:t>2019</w:t>
    </w:r>
    <w:r w:rsidR="00A87CE5" w:rsidRPr="004D5CA1">
      <w:rPr>
        <w:lang w:val="es-ES"/>
      </w:rPr>
      <w:tab/>
    </w:r>
    <w:r w:rsidR="00A87CE5" w:rsidRPr="004D5CA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B4B79" w:rsidRDefault="00AB4B79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B4B79" w:rsidRDefault="00AB4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B240F7" w:rsidRDefault="00B240F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32745D" w14:textId="48D12798" w:rsidR="006768FA" w:rsidRDefault="009C02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82124"/>
    <w:rsid w:val="00091509"/>
    <w:rsid w:val="00097AF6"/>
    <w:rsid w:val="000A609B"/>
    <w:rsid w:val="000D4495"/>
    <w:rsid w:val="000D6B28"/>
    <w:rsid w:val="000E22B0"/>
    <w:rsid w:val="000E4933"/>
    <w:rsid w:val="000E4A81"/>
    <w:rsid w:val="000F1FB6"/>
    <w:rsid w:val="000F2E98"/>
    <w:rsid w:val="000F3DF4"/>
    <w:rsid w:val="0010117F"/>
    <w:rsid w:val="00104762"/>
    <w:rsid w:val="00113E1B"/>
    <w:rsid w:val="0011457D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207CE"/>
    <w:rsid w:val="002240A0"/>
    <w:rsid w:val="00226F05"/>
    <w:rsid w:val="00230A3D"/>
    <w:rsid w:val="0023633B"/>
    <w:rsid w:val="00245EF6"/>
    <w:rsid w:val="002500F5"/>
    <w:rsid w:val="00254926"/>
    <w:rsid w:val="002679B5"/>
    <w:rsid w:val="0028450F"/>
    <w:rsid w:val="00296507"/>
    <w:rsid w:val="002A676B"/>
    <w:rsid w:val="002D6F04"/>
    <w:rsid w:val="002E4D71"/>
    <w:rsid w:val="002F226C"/>
    <w:rsid w:val="002F5E28"/>
    <w:rsid w:val="00303A78"/>
    <w:rsid w:val="00316514"/>
    <w:rsid w:val="00320F2D"/>
    <w:rsid w:val="00336D66"/>
    <w:rsid w:val="00360B0E"/>
    <w:rsid w:val="00361915"/>
    <w:rsid w:val="00361A6D"/>
    <w:rsid w:val="0036284D"/>
    <w:rsid w:val="0039169B"/>
    <w:rsid w:val="003C6C9F"/>
    <w:rsid w:val="003D135E"/>
    <w:rsid w:val="003D4FFF"/>
    <w:rsid w:val="0041162C"/>
    <w:rsid w:val="004239AE"/>
    <w:rsid w:val="004368B8"/>
    <w:rsid w:val="00454DA1"/>
    <w:rsid w:val="00475AF4"/>
    <w:rsid w:val="00496BD2"/>
    <w:rsid w:val="004A350F"/>
    <w:rsid w:val="004B5B65"/>
    <w:rsid w:val="004D5CA1"/>
    <w:rsid w:val="004E6B9E"/>
    <w:rsid w:val="00515B96"/>
    <w:rsid w:val="00516A07"/>
    <w:rsid w:val="005331A6"/>
    <w:rsid w:val="00546F3A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22FB9"/>
    <w:rsid w:val="00633BE0"/>
    <w:rsid w:val="00640009"/>
    <w:rsid w:val="00684BA4"/>
    <w:rsid w:val="006A45AE"/>
    <w:rsid w:val="006A7182"/>
    <w:rsid w:val="006C49AE"/>
    <w:rsid w:val="00704070"/>
    <w:rsid w:val="00710C04"/>
    <w:rsid w:val="007365B2"/>
    <w:rsid w:val="0075680D"/>
    <w:rsid w:val="00777357"/>
    <w:rsid w:val="00793598"/>
    <w:rsid w:val="00793E16"/>
    <w:rsid w:val="007A4E2D"/>
    <w:rsid w:val="007B336B"/>
    <w:rsid w:val="007E3AF2"/>
    <w:rsid w:val="007F590B"/>
    <w:rsid w:val="008072FF"/>
    <w:rsid w:val="00823526"/>
    <w:rsid w:val="008244EF"/>
    <w:rsid w:val="00847083"/>
    <w:rsid w:val="00855E3B"/>
    <w:rsid w:val="00856094"/>
    <w:rsid w:val="00887FC0"/>
    <w:rsid w:val="00892542"/>
    <w:rsid w:val="0089514F"/>
    <w:rsid w:val="008A2096"/>
    <w:rsid w:val="008A7869"/>
    <w:rsid w:val="008B638D"/>
    <w:rsid w:val="008C02CE"/>
    <w:rsid w:val="008C0D72"/>
    <w:rsid w:val="008C7006"/>
    <w:rsid w:val="008C7676"/>
    <w:rsid w:val="008D4C58"/>
    <w:rsid w:val="008F66C5"/>
    <w:rsid w:val="0091208F"/>
    <w:rsid w:val="00913D7D"/>
    <w:rsid w:val="00937021"/>
    <w:rsid w:val="00962B0B"/>
    <w:rsid w:val="00993185"/>
    <w:rsid w:val="009A3654"/>
    <w:rsid w:val="009A4652"/>
    <w:rsid w:val="009A688C"/>
    <w:rsid w:val="009B7B49"/>
    <w:rsid w:val="009C026A"/>
    <w:rsid w:val="009C0564"/>
    <w:rsid w:val="009F3CD7"/>
    <w:rsid w:val="00A049C6"/>
    <w:rsid w:val="00A10D74"/>
    <w:rsid w:val="00A160BF"/>
    <w:rsid w:val="00A21B22"/>
    <w:rsid w:val="00A538B0"/>
    <w:rsid w:val="00A75FD5"/>
    <w:rsid w:val="00A81C2B"/>
    <w:rsid w:val="00A87CE5"/>
    <w:rsid w:val="00A93FF5"/>
    <w:rsid w:val="00AA1384"/>
    <w:rsid w:val="00AB4B79"/>
    <w:rsid w:val="00AB71BB"/>
    <w:rsid w:val="00AC00AB"/>
    <w:rsid w:val="00B030CB"/>
    <w:rsid w:val="00B240F7"/>
    <w:rsid w:val="00B4561C"/>
    <w:rsid w:val="00B836A1"/>
    <w:rsid w:val="00BA19F8"/>
    <w:rsid w:val="00BB2E32"/>
    <w:rsid w:val="00BB3504"/>
    <w:rsid w:val="00BD4125"/>
    <w:rsid w:val="00BE0461"/>
    <w:rsid w:val="00BE61A2"/>
    <w:rsid w:val="00C13288"/>
    <w:rsid w:val="00C451DF"/>
    <w:rsid w:val="00C7116C"/>
    <w:rsid w:val="00CA264B"/>
    <w:rsid w:val="00CA703F"/>
    <w:rsid w:val="00CE5B60"/>
    <w:rsid w:val="00D0002E"/>
    <w:rsid w:val="00D15E2A"/>
    <w:rsid w:val="00D23BA4"/>
    <w:rsid w:val="00D26EC2"/>
    <w:rsid w:val="00D27941"/>
    <w:rsid w:val="00D27D00"/>
    <w:rsid w:val="00D3339E"/>
    <w:rsid w:val="00D405D7"/>
    <w:rsid w:val="00D63E6A"/>
    <w:rsid w:val="00D65068"/>
    <w:rsid w:val="00D80679"/>
    <w:rsid w:val="00DA1BF3"/>
    <w:rsid w:val="00DA6DF1"/>
    <w:rsid w:val="00DB1B4F"/>
    <w:rsid w:val="00DB6E7C"/>
    <w:rsid w:val="00DC141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D75E1"/>
    <w:rsid w:val="00EE201A"/>
    <w:rsid w:val="00EF3FF4"/>
    <w:rsid w:val="00F02156"/>
    <w:rsid w:val="00F064AB"/>
    <w:rsid w:val="00F21D96"/>
    <w:rsid w:val="00F27C98"/>
    <w:rsid w:val="00F55756"/>
    <w:rsid w:val="00F8457C"/>
    <w:rsid w:val="00F870A2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5</cp:revision>
  <cp:lastPrinted>2019-01-14T10:15:00Z</cp:lastPrinted>
  <dcterms:created xsi:type="dcterms:W3CDTF">2019-12-04T16:57:00Z</dcterms:created>
  <dcterms:modified xsi:type="dcterms:W3CDTF">2019-12-14T13:10:00Z</dcterms:modified>
</cp:coreProperties>
</file>