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E834" w14:textId="3D6F003C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716352" w:rsidRPr="00716352">
        <w:t>ES/V015877/1</w:t>
      </w:r>
    </w:p>
    <w:p w14:paraId="087EDB46" w14:textId="77777777" w:rsidR="00313EE3" w:rsidRPr="00313EE3" w:rsidRDefault="00313EE3" w:rsidP="00313EE3"/>
    <w:p w14:paraId="05AED1BE" w14:textId="127D2EA7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716352">
        <w:t>UKRI/ESRC</w:t>
      </w:r>
    </w:p>
    <w:p w14:paraId="1EB11A2D" w14:textId="77777777" w:rsidR="00313EE3" w:rsidRPr="00313EE3" w:rsidRDefault="00313EE3" w:rsidP="00313EE3"/>
    <w:p w14:paraId="0B45F403" w14:textId="612E413E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716352">
        <w:rPr>
          <w:b/>
        </w:rPr>
        <w:t xml:space="preserve"> </w:t>
      </w:r>
      <w:r w:rsidR="00AE1B85" w:rsidRPr="00AE1B85">
        <w:rPr>
          <w:b/>
        </w:rPr>
        <w:t>Health, social, economic and cultural impacts of COVID-19 on migrant essential workers in the UK</w:t>
      </w:r>
    </w:p>
    <w:p w14:paraId="15AECB65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6DBD8CEC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23114723" w14:textId="77777777" w:rsidTr="00D55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1BD43285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36A2EAAA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D55BB9" w:rsidRPr="007C4BC4" w14:paraId="4CF5F874" w14:textId="77777777" w:rsidTr="00D5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8E2D936" w14:textId="524C10E6" w:rsidR="00D55BB9" w:rsidRPr="000468C5" w:rsidRDefault="00D55BB9" w:rsidP="00D55BB9">
            <w:r>
              <w:rPr>
                <w:rFonts w:ascii="Calibri" w:hAnsi="Calibri" w:cs="Calibri"/>
                <w:color w:val="000000"/>
                <w:sz w:val="22"/>
                <w:szCs w:val="22"/>
              </w:rPr>
              <w:t>01MigrantInterviewEngland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1B3E21A" w14:textId="5E2ED5BC" w:rsidR="00D55BB9" w:rsidRPr="007C4BC4" w:rsidRDefault="00D55BB9" w:rsidP="00D5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</w:t>
            </w:r>
            <w:r w:rsidR="007C4BC4" w:rsidRPr="007C4BC4">
              <w:t>script in Polish, participant based in</w:t>
            </w:r>
            <w:r w:rsidR="007C4BC4">
              <w:t xml:space="preserve"> England, part of </w:t>
            </w:r>
            <w:r w:rsidR="00FC631E">
              <w:t>set of 40 migrant essential worker interviews</w:t>
            </w:r>
          </w:p>
        </w:tc>
      </w:tr>
      <w:tr w:rsidR="00D55BB9" w:rsidRPr="00F2320D" w14:paraId="47E8D660" w14:textId="77777777" w:rsidTr="00D55BB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vAlign w:val="bottom"/>
          </w:tcPr>
          <w:p w14:paraId="13496165" w14:textId="4B3124FD" w:rsidR="00D55BB9" w:rsidRPr="000468C5" w:rsidRDefault="00D55BB9" w:rsidP="00D55BB9">
            <w:r>
              <w:rPr>
                <w:rFonts w:ascii="Calibri" w:hAnsi="Calibri" w:cs="Calibri"/>
                <w:color w:val="000000"/>
                <w:sz w:val="22"/>
                <w:szCs w:val="22"/>
              </w:rPr>
              <w:t>02MigrantInterviewEngland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012A1EB6" w14:textId="0195B35F" w:rsidR="00D55BB9" w:rsidRPr="000468C5" w:rsidRDefault="00FC631E" w:rsidP="00D55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D55BB9" w:rsidRPr="00F2320D" w14:paraId="02BD9CD9" w14:textId="77777777" w:rsidTr="00D5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A750BCC" w14:textId="3764EB28" w:rsidR="00D55BB9" w:rsidRPr="000468C5" w:rsidRDefault="00D55BB9" w:rsidP="00D55BB9">
            <w:r>
              <w:rPr>
                <w:rFonts w:ascii="Calibri" w:hAnsi="Calibri" w:cs="Calibri"/>
                <w:color w:val="000000"/>
                <w:sz w:val="22"/>
                <w:szCs w:val="22"/>
              </w:rPr>
              <w:t>03MigrantInterviewScotland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7527E22" w14:textId="20A87FC8" w:rsidR="00D55BB9" w:rsidRPr="000468C5" w:rsidRDefault="00FC631E" w:rsidP="00D5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D55BB9" w:rsidRPr="00F2320D" w14:paraId="045CD98E" w14:textId="77777777" w:rsidTr="00D55BB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vAlign w:val="bottom"/>
          </w:tcPr>
          <w:p w14:paraId="3F36D0AD" w14:textId="359E30ED" w:rsidR="00D55BB9" w:rsidRPr="000468C5" w:rsidRDefault="00D55BB9" w:rsidP="00D55BB9">
            <w:r>
              <w:rPr>
                <w:rFonts w:ascii="Calibri" w:hAnsi="Calibri" w:cs="Calibri"/>
                <w:color w:val="000000"/>
                <w:sz w:val="22"/>
                <w:szCs w:val="22"/>
              </w:rPr>
              <w:t>04MigrantInterviewEngland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4F05E42" w14:textId="670F0393" w:rsidR="00D55BB9" w:rsidRPr="000468C5" w:rsidRDefault="00FC631E" w:rsidP="00D55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D55BB9" w:rsidRPr="00F2320D" w14:paraId="4B650AE7" w14:textId="77777777" w:rsidTr="00D5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7912CC50" w14:textId="10C7D44F" w:rsidR="00D55BB9" w:rsidRPr="000468C5" w:rsidRDefault="00D55BB9" w:rsidP="00D55BB9">
            <w:r>
              <w:rPr>
                <w:rFonts w:ascii="Calibri" w:hAnsi="Calibri" w:cs="Calibri"/>
                <w:color w:val="000000"/>
                <w:sz w:val="22"/>
                <w:szCs w:val="22"/>
              </w:rPr>
              <w:t>05MigrantInterviewScotland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1350DF3" w14:textId="7749FAEC" w:rsidR="00D55BB9" w:rsidRPr="000468C5" w:rsidRDefault="00FC631E" w:rsidP="00D5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Scot</w:t>
            </w:r>
            <w:r>
              <w:t>land, part of set of 40 migrant essential worker interviews</w:t>
            </w:r>
          </w:p>
        </w:tc>
      </w:tr>
      <w:tr w:rsidR="00D55BB9" w:rsidRPr="00F2320D" w14:paraId="1B794293" w14:textId="77777777" w:rsidTr="00D55BB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vAlign w:val="bottom"/>
          </w:tcPr>
          <w:p w14:paraId="7E6021C5" w14:textId="5D2896DD" w:rsidR="00D55BB9" w:rsidRPr="000468C5" w:rsidRDefault="00D55BB9" w:rsidP="00D55BB9">
            <w:r>
              <w:rPr>
                <w:rFonts w:ascii="Calibri" w:hAnsi="Calibri" w:cs="Calibri"/>
                <w:color w:val="000000"/>
                <w:sz w:val="22"/>
                <w:szCs w:val="22"/>
              </w:rPr>
              <w:t>06MigrantInterviewEngland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8FC8B4F" w14:textId="460903DB" w:rsidR="00D55BB9" w:rsidRPr="000468C5" w:rsidRDefault="00FC631E" w:rsidP="00D55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D55BB9" w:rsidRPr="00F2320D" w14:paraId="79248CCC" w14:textId="77777777" w:rsidTr="00D5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15FBB1F5" w14:textId="79309704" w:rsidR="00D55BB9" w:rsidRPr="000468C5" w:rsidRDefault="00D55BB9" w:rsidP="00D55BB9">
            <w:r>
              <w:rPr>
                <w:rFonts w:ascii="Calibri" w:hAnsi="Calibri" w:cs="Calibri"/>
                <w:color w:val="000000"/>
                <w:sz w:val="22"/>
                <w:szCs w:val="22"/>
              </w:rPr>
              <w:t>07MigrantInterviewScotland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3E6D273" w14:textId="7B3AEEE6" w:rsidR="00D55BB9" w:rsidRPr="000468C5" w:rsidRDefault="00FC631E" w:rsidP="00D55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FC631E" w:rsidRPr="00F2320D" w14:paraId="7DFE204A" w14:textId="77777777" w:rsidTr="00D55BB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77966CFA" w14:textId="62108941" w:rsidR="00FC631E" w:rsidRDefault="003F32E9" w:rsidP="00D55B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2E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0DF9FB0" w14:textId="5979E74A" w:rsidR="00FC631E" w:rsidRPr="007C4BC4" w:rsidRDefault="003F32E9" w:rsidP="00D55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69538E" w:rsidRPr="00F2320D" w14:paraId="6AC0BEA1" w14:textId="77777777" w:rsidTr="00D5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00F0239A" w14:textId="6465D1C5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09MigrantInterviewWales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7928338" w14:textId="5304E42F" w:rsidR="0069538E" w:rsidRPr="007C4BC4" w:rsidRDefault="0069538E" w:rsidP="0069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Wales</w:t>
            </w:r>
            <w:r>
              <w:t>, part of set of 40 migrant essential worker interviews</w:t>
            </w:r>
          </w:p>
        </w:tc>
      </w:tr>
      <w:tr w:rsidR="0069538E" w:rsidRPr="00F2320D" w14:paraId="0CEEAF8C" w14:textId="77777777" w:rsidTr="00D55BB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3E595BD" w14:textId="312D6475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9AE4089" w14:textId="485E0CDF" w:rsidR="0069538E" w:rsidRPr="007C4BC4" w:rsidRDefault="0069538E" w:rsidP="0069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England</w:t>
            </w:r>
            <w:r>
              <w:t>, part of set of 40 migrant essential worker interviews</w:t>
            </w:r>
          </w:p>
        </w:tc>
      </w:tr>
      <w:tr w:rsidR="0069538E" w:rsidRPr="00F2320D" w14:paraId="3E3C75EC" w14:textId="77777777" w:rsidTr="00D5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3ABABEA3" w14:textId="3573B9F1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9305513" w14:textId="69C5662F" w:rsidR="0069538E" w:rsidRPr="007C4BC4" w:rsidRDefault="0069538E" w:rsidP="0069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38E">
              <w:t>Migrant interview transcript in Polish, participant based in England, part of set of 40 migrant essential worker interviews</w:t>
            </w:r>
          </w:p>
        </w:tc>
      </w:tr>
      <w:tr w:rsidR="0069538E" w:rsidRPr="00F2320D" w14:paraId="121DFEF6" w14:textId="77777777" w:rsidTr="00D55BB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DBDDD9C" w14:textId="33B1196F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7EB8A1B" w14:textId="54EDFDDA" w:rsidR="0069538E" w:rsidRPr="007C4BC4" w:rsidRDefault="0069538E" w:rsidP="0069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69538E" w:rsidRPr="00F2320D" w14:paraId="3B44A08A" w14:textId="77777777" w:rsidTr="00D55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3DFABA52" w14:textId="2C298AB9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6CAC06B" w14:textId="16965D0F" w:rsidR="0069538E" w:rsidRPr="007C4BC4" w:rsidRDefault="0069538E" w:rsidP="0069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69538E" w:rsidRPr="00F2320D" w14:paraId="3D82B6AD" w14:textId="77777777" w:rsidTr="00D55BB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1FF8346" w14:textId="50BB950D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14MigrantInterviewNorthern Ireland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25BF996" w14:textId="27F585EB" w:rsidR="0069538E" w:rsidRPr="007C4BC4" w:rsidRDefault="0069538E" w:rsidP="0069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Northern Ireland</w:t>
            </w:r>
            <w:r>
              <w:t>, part of set of 40 migrant essential worker interviews</w:t>
            </w:r>
          </w:p>
        </w:tc>
      </w:tr>
      <w:tr w:rsidR="0069538E" w:rsidRPr="007C4BC4" w14:paraId="30A1BE35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4FD0117" w14:textId="4751F641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91FB64E" w14:textId="2A45BA89" w:rsidR="0069538E" w:rsidRPr="007C4BC4" w:rsidRDefault="0069538E" w:rsidP="0069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69538E" w:rsidRPr="007C4BC4" w14:paraId="1773C818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80AB1FF" w14:textId="2E60EFFC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D5B6D0F" w14:textId="2298D819" w:rsidR="0069538E" w:rsidRPr="007C4BC4" w:rsidRDefault="0069538E" w:rsidP="0069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69538E" w:rsidRPr="007C4BC4" w14:paraId="5976B20D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FD00CEC" w14:textId="57E35E41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17MigrantInterviewWales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B8C8928" w14:textId="24EC6D14" w:rsidR="0069538E" w:rsidRPr="007C4BC4" w:rsidRDefault="0069538E" w:rsidP="0069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Wales, part of set of 40 migrant essential worker interviews</w:t>
            </w:r>
          </w:p>
        </w:tc>
      </w:tr>
      <w:tr w:rsidR="0069538E" w:rsidRPr="007C4BC4" w14:paraId="664A684F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39997391" w14:textId="48A3B6EF" w:rsidR="0069538E" w:rsidRDefault="0069538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18MigrantInterviewWales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EF34928" w14:textId="2F9C1F0D" w:rsidR="0069538E" w:rsidRPr="007C4BC4" w:rsidRDefault="0069538E" w:rsidP="0069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Wales, part of set of 40 migrant essential worker interviews</w:t>
            </w:r>
          </w:p>
        </w:tc>
      </w:tr>
      <w:tr w:rsidR="00542C31" w:rsidRPr="007C4BC4" w14:paraId="3966040F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F90844D" w14:textId="7C774D7D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19MigrantInterviewWales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630637F" w14:textId="0A27C861" w:rsidR="00542C31" w:rsidRPr="007C4BC4" w:rsidRDefault="00542C31" w:rsidP="00542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Wales, part of set of 40 migrant essential worker interviews</w:t>
            </w:r>
          </w:p>
        </w:tc>
      </w:tr>
      <w:tr w:rsidR="00542C31" w:rsidRPr="007C4BC4" w14:paraId="59B0C0DB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19B69648" w14:textId="07E4A2A2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CB0120A" w14:textId="312850B7" w:rsidR="00542C31" w:rsidRPr="007C4BC4" w:rsidRDefault="00542C31" w:rsidP="00542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England</w:t>
            </w:r>
            <w:r>
              <w:t>, part of set of 40 migrant essential worker interviews</w:t>
            </w:r>
          </w:p>
        </w:tc>
      </w:tr>
      <w:tr w:rsidR="00542C31" w:rsidRPr="007C4BC4" w14:paraId="7D5A775B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CE36660" w14:textId="693FDBD1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ADB6264" w14:textId="25E7D33E" w:rsidR="00542C31" w:rsidRPr="007C4BC4" w:rsidRDefault="007D4316" w:rsidP="00542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Scotland</w:t>
            </w:r>
            <w:r>
              <w:t>, part of set of 40 migrant essential worker interviews</w:t>
            </w:r>
          </w:p>
        </w:tc>
      </w:tr>
      <w:tr w:rsidR="00542C31" w:rsidRPr="007C4BC4" w14:paraId="12EB61AC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12A1E6F5" w14:textId="51E0DF41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825F315" w14:textId="342C1636" w:rsidR="00542C31" w:rsidRPr="007C4BC4" w:rsidRDefault="007D4316" w:rsidP="00542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542C31" w:rsidRPr="007C4BC4" w14:paraId="65F1158C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B0EAC51" w14:textId="3AE1A3E5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CF59F68" w14:textId="1A5CD708" w:rsidR="00542C31" w:rsidRPr="007C4BC4" w:rsidRDefault="007D4316" w:rsidP="00542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542C31" w:rsidRPr="007C4BC4" w14:paraId="70D2E21B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CD4819C" w14:textId="7D595584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24MigrantInterviewWales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F7D3123" w14:textId="333EEFF4" w:rsidR="00542C31" w:rsidRPr="007C4BC4" w:rsidRDefault="00542C31" w:rsidP="00542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Wales, part of set of 40 migrant essential worker interviews</w:t>
            </w:r>
          </w:p>
        </w:tc>
      </w:tr>
      <w:tr w:rsidR="00542C31" w:rsidRPr="007C4BC4" w14:paraId="11F63E0D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5391034" w14:textId="6732942C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92F9865" w14:textId="76B21755" w:rsidR="00542C31" w:rsidRPr="007C4BC4" w:rsidRDefault="007D4316" w:rsidP="00542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542C31" w:rsidRPr="007C4BC4" w14:paraId="57FA4C02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EB726A8" w14:textId="1A6B597E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352BBC5" w14:textId="29361862" w:rsidR="00542C31" w:rsidRPr="007C4BC4" w:rsidRDefault="007D4316" w:rsidP="00542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542C31" w:rsidRPr="007C4BC4" w14:paraId="317FFD25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3842C198" w14:textId="2354F3C4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409A807" w14:textId="1B522EDC" w:rsidR="00542C31" w:rsidRPr="007C4BC4" w:rsidRDefault="007D4316" w:rsidP="00542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542C31" w:rsidRPr="007C4BC4" w14:paraId="5C692B75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161F3DCD" w14:textId="0D187A80" w:rsidR="00542C31" w:rsidRDefault="00542C31" w:rsidP="0054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7928E48" w14:textId="3ADC7DCC" w:rsidR="00542C31" w:rsidRPr="007C4BC4" w:rsidRDefault="007D4316" w:rsidP="00542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69538E" w:rsidRPr="007C4BC4" w14:paraId="1AE2CE3F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9B51666" w14:textId="5BAC9500" w:rsidR="0069538E" w:rsidRDefault="00833FB2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3FB2">
              <w:rPr>
                <w:rFonts w:ascii="Calibri" w:hAnsi="Calibri" w:cs="Calibri"/>
                <w:color w:val="000000"/>
                <w:sz w:val="22"/>
                <w:szCs w:val="22"/>
              </w:rPr>
              <w:t>29MigrantInterviewEngland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3291A4D" w14:textId="2267DC73" w:rsidR="0069538E" w:rsidRPr="007C4BC4" w:rsidRDefault="00833FB2" w:rsidP="0069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69538E" w:rsidRPr="007C4BC4" w14:paraId="40FA442F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0A0F0B4D" w14:textId="14338E1E" w:rsidR="0069538E" w:rsidRDefault="009F2EA4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F2EA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E31363A" w14:textId="739B4BD2" w:rsidR="0069538E" w:rsidRPr="007C4BC4" w:rsidRDefault="009F2EA4" w:rsidP="0069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78343D" w:rsidRPr="007C4BC4" w14:paraId="4DD983D9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5C169551" w14:textId="6D9A2A5B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96B20E3" w14:textId="5A094867" w:rsidR="0078343D" w:rsidRPr="007C4BC4" w:rsidRDefault="0078343D" w:rsidP="00783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78343D" w:rsidRPr="007C4BC4" w14:paraId="7C72D220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CA3FE70" w14:textId="4E57D17B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A64EA07" w14:textId="6B233F37" w:rsidR="0078343D" w:rsidRPr="007C4BC4" w:rsidRDefault="0078343D" w:rsidP="00783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78343D" w:rsidRPr="007C4BC4" w14:paraId="5738292A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5BF40FAF" w14:textId="1A0C2F3B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D0A825E" w14:textId="312B6EEF" w:rsidR="0078343D" w:rsidRPr="007C4BC4" w:rsidRDefault="0078343D" w:rsidP="00783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78343D" w:rsidRPr="007C4BC4" w14:paraId="3E534350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0900202" w14:textId="607CB237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FA9C0B8" w14:textId="01C4B81C" w:rsidR="0078343D" w:rsidRPr="007C4BC4" w:rsidRDefault="0078343D" w:rsidP="00783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78343D" w:rsidRPr="007C4BC4" w14:paraId="74F97040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1B4A2031" w14:textId="2ACDC245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5C1C043" w14:textId="6A4BA6A8" w:rsidR="0078343D" w:rsidRPr="007C4BC4" w:rsidRDefault="0078343D" w:rsidP="00783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Scotland, part of set of 40 migrant essential worker interviews</w:t>
            </w:r>
          </w:p>
        </w:tc>
      </w:tr>
      <w:tr w:rsidR="0078343D" w:rsidRPr="007C4BC4" w14:paraId="33A923DA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0544402" w14:textId="32A2A630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BC1C4D6" w14:textId="72D7CB22" w:rsidR="0078343D" w:rsidRPr="007C4BC4" w:rsidRDefault="0078343D" w:rsidP="00783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78343D" w:rsidRPr="007C4BC4" w14:paraId="38F41D38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7AD1416D" w14:textId="24CE401A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37MigrantInterviewEngland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8C7EDA1" w14:textId="5B98C3B3" w:rsidR="0078343D" w:rsidRPr="007C4BC4" w:rsidRDefault="0078343D" w:rsidP="00783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England, part of set of 40 migrant essential worker interviews</w:t>
            </w:r>
          </w:p>
        </w:tc>
      </w:tr>
      <w:tr w:rsidR="0078343D" w:rsidRPr="007C4BC4" w14:paraId="33A09702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0811BE1F" w14:textId="177DF5EC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38MigrantInterviewNorthern Ireland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BB75765" w14:textId="3F511B67" w:rsidR="0078343D" w:rsidRPr="007C4BC4" w:rsidRDefault="0078343D" w:rsidP="00783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Northern Ireland</w:t>
            </w:r>
            <w:r>
              <w:t>, part of set of 40 migrant essential worker interviews</w:t>
            </w:r>
          </w:p>
        </w:tc>
      </w:tr>
      <w:tr w:rsidR="0078343D" w:rsidRPr="007C4BC4" w14:paraId="7CB43FD5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32CDEEFC" w14:textId="5650155B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39MigrantInterviewNorthern Ireland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156096C" w14:textId="2540D19B" w:rsidR="0078343D" w:rsidRPr="007C4BC4" w:rsidRDefault="0078343D" w:rsidP="00783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Northern Ireland, part of set of 40 migrant essential worker interviews</w:t>
            </w:r>
          </w:p>
        </w:tc>
      </w:tr>
      <w:tr w:rsidR="0078343D" w:rsidRPr="007C4BC4" w14:paraId="6DB71371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A01D926" w14:textId="59502DDB" w:rsidR="0078343D" w:rsidRDefault="0078343D" w:rsidP="007834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40MigrantInterviewScotland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3F44991" w14:textId="381A5F02" w:rsidR="0078343D" w:rsidRPr="007C4BC4" w:rsidRDefault="0078343D" w:rsidP="00783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4BC4">
              <w:t>Migrant interview transcript in Polish, participant based in</w:t>
            </w:r>
            <w:r>
              <w:t xml:space="preserve"> </w:t>
            </w:r>
            <w:r>
              <w:t>Scot</w:t>
            </w:r>
            <w:r>
              <w:t>land, part of set of 40 migrant essential worker interviews</w:t>
            </w:r>
          </w:p>
        </w:tc>
      </w:tr>
      <w:tr w:rsidR="0069538E" w:rsidRPr="007C4BC4" w14:paraId="33595AA0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371D91A" w14:textId="533BD1AC" w:rsidR="0069538E" w:rsidRDefault="003824FE" w:rsidP="00695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24F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01ExpertInterviewScotland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1A28872" w14:textId="121EEE4C" w:rsidR="0069538E" w:rsidRPr="007C4BC4" w:rsidRDefault="003824FE" w:rsidP="0069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Expert interview transcript </w:t>
            </w:r>
            <w:r w:rsidR="00706DCE">
              <w:t>in English, participants based in Scotland, part of a set of 10 expert interviews</w:t>
            </w:r>
          </w:p>
        </w:tc>
      </w:tr>
      <w:tr w:rsidR="00D43A9E" w:rsidRPr="007C4BC4" w14:paraId="2E13D0FF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05F68478" w14:textId="23435AB2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02ExpertInterviewEngland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D44A8FD" w14:textId="6837F221" w:rsidR="00D43A9E" w:rsidRPr="007C4BC4" w:rsidRDefault="00DE77B2" w:rsidP="00D4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Expert interview transcript in </w:t>
            </w:r>
            <w:r w:rsidR="00D73B9C">
              <w:t>Polish</w:t>
            </w:r>
            <w:r>
              <w:t>, participant based in England, part of a set of 10 expert interviews</w:t>
            </w:r>
          </w:p>
        </w:tc>
      </w:tr>
      <w:tr w:rsidR="00D43A9E" w:rsidRPr="007C4BC4" w14:paraId="09DC248C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9458D5E" w14:textId="69FB265E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03ExpertInterviewScotland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C4D3AF9" w14:textId="1687D9BA" w:rsidR="00D43A9E" w:rsidRPr="007C4BC4" w:rsidRDefault="00D43A9E" w:rsidP="00D43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Expert interview transcript in </w:t>
            </w:r>
            <w:r w:rsidR="00987C95">
              <w:t>Eng</w:t>
            </w:r>
            <w:r>
              <w:t>lish, participant based in Scotland, part of a set of 10 expert interviews</w:t>
            </w:r>
          </w:p>
        </w:tc>
      </w:tr>
      <w:tr w:rsidR="00D43A9E" w:rsidRPr="007C4BC4" w14:paraId="43BA78CF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5D72CA47" w14:textId="62FBDDD5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04ExpertInterviewEngland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7C6E135" w14:textId="1322405A" w:rsidR="00D43A9E" w:rsidRPr="007C4BC4" w:rsidRDefault="00DE77B2" w:rsidP="00D4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Expert interview transcript in </w:t>
            </w:r>
            <w:r w:rsidR="0041503B">
              <w:t>Polish</w:t>
            </w:r>
            <w:r>
              <w:t>, participant based in England, part of a set of 10 expert interviews</w:t>
            </w:r>
          </w:p>
        </w:tc>
      </w:tr>
      <w:tr w:rsidR="00D43A9E" w:rsidRPr="007C4BC4" w14:paraId="4F090DD9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89BABC0" w14:textId="737A0D9E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05ExpertInterviewScotland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718D751" w14:textId="19A16BD9" w:rsidR="00D43A9E" w:rsidRPr="007C4BC4" w:rsidRDefault="00D43A9E" w:rsidP="00D43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Expert interview transcript in English, participant based in Scotland, part of a set of 10 expert interviews</w:t>
            </w:r>
          </w:p>
        </w:tc>
      </w:tr>
      <w:tr w:rsidR="00D43A9E" w:rsidRPr="007C4BC4" w14:paraId="61EC48BE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9652C5A" w14:textId="2C694D0D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06ExpertInterviewScotland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9634F77" w14:textId="60B325D8" w:rsidR="00D43A9E" w:rsidRPr="007C4BC4" w:rsidRDefault="00D43A9E" w:rsidP="00D4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Expert interview transcript in English, participant based in Scotland, part of a set of 10 expert interviews</w:t>
            </w:r>
          </w:p>
        </w:tc>
      </w:tr>
      <w:tr w:rsidR="00D43A9E" w:rsidRPr="007C4BC4" w14:paraId="3E7D516B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40AF89EC" w14:textId="7FD4349B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07ExpertI</w:t>
            </w:r>
            <w:r w:rsidR="00DE77B2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94B07F7" w14:textId="240B73B2" w:rsidR="00D43A9E" w:rsidRPr="007C4BC4" w:rsidRDefault="00DE77B2" w:rsidP="00D43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Expert interview transcript in </w:t>
            </w:r>
            <w:r w:rsidR="00211BE5">
              <w:t>Polish</w:t>
            </w:r>
            <w:r>
              <w:t>, participant based in England, part of a set of 10 expert interviews</w:t>
            </w:r>
          </w:p>
        </w:tc>
      </w:tr>
      <w:tr w:rsidR="00D43A9E" w:rsidRPr="007C4BC4" w14:paraId="158B87CD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68A942AC" w14:textId="307680D0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08ExpertInterviewEngland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06FA14B" w14:textId="659E89B8" w:rsidR="00D43A9E" w:rsidRPr="007C4BC4" w:rsidRDefault="00DE77B2" w:rsidP="00D4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Expert interview transcript in English, participant based in England, part of a set of 10 expert interviews</w:t>
            </w:r>
          </w:p>
        </w:tc>
      </w:tr>
      <w:tr w:rsidR="00D43A9E" w:rsidRPr="007C4BC4" w14:paraId="46D6EEC7" w14:textId="77777777" w:rsidTr="007536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24E576E0" w14:textId="4D388B3F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09ExpertInterviewScotland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20E3A15" w14:textId="66623393" w:rsidR="00D43A9E" w:rsidRPr="007C4BC4" w:rsidRDefault="00DE77B2" w:rsidP="00D43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Expert interview transcript in </w:t>
            </w:r>
            <w:r w:rsidR="00EC6FC8">
              <w:t>Polish</w:t>
            </w:r>
            <w:r>
              <w:t>, participant based in Scotland, part of a set of 10 expert interviews</w:t>
            </w:r>
          </w:p>
        </w:tc>
      </w:tr>
      <w:tr w:rsidR="00D43A9E" w:rsidRPr="007C4BC4" w14:paraId="4CE94510" w14:textId="77777777" w:rsidTr="0075361E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  <w:vAlign w:val="bottom"/>
          </w:tcPr>
          <w:p w14:paraId="3E931625" w14:textId="0AF3288E" w:rsidR="00D43A9E" w:rsidRDefault="00D43A9E" w:rsidP="00D43A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10ExpertInterviewEngland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BC558B8" w14:textId="247D97DB" w:rsidR="00D43A9E" w:rsidRPr="007C4BC4" w:rsidRDefault="00DE77B2" w:rsidP="00D43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Expert interview transcript in English, participant based in </w:t>
            </w:r>
            <w:r>
              <w:t>Eng</w:t>
            </w:r>
            <w:r>
              <w:t>land, part of a set of 10 expert interviews</w:t>
            </w:r>
          </w:p>
        </w:tc>
      </w:tr>
    </w:tbl>
    <w:p w14:paraId="0A3A543E" w14:textId="77777777" w:rsidR="00B11E09" w:rsidRDefault="00B11E09" w:rsidP="00313EE3"/>
    <w:p w14:paraId="7ABE71D0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7721279A" w14:textId="42D8D2B9" w:rsidR="00313EE3" w:rsidRDefault="00D35700" w:rsidP="00313EE3">
      <w:r w:rsidRPr="00D35700">
        <w:lastRenderedPageBreak/>
        <w:t xml:space="preserve">Narkowicz K, Piekut A. (2022). </w:t>
      </w:r>
      <w:r>
        <w:rPr>
          <w:i/>
          <w:iCs/>
        </w:rPr>
        <w:t xml:space="preserve">Guest blog:  Polish key workers feel unwelcome in the UK thanks to Brexit plus Covid. </w:t>
      </w:r>
      <w:r>
        <w:t xml:space="preserve">Open Democracy. </w:t>
      </w:r>
      <w:r>
        <w:br/>
      </w:r>
      <w:r>
        <w:br/>
        <w:t xml:space="preserve">Piekut A, Gawlewicz A, Wright S, Trevena P, Narkowicz K. (2021). </w:t>
      </w:r>
      <w:r>
        <w:rPr>
          <w:i/>
          <w:iCs/>
        </w:rPr>
        <w:t xml:space="preserve">Blog: What essential work do Polish migrants in the UK do? </w:t>
      </w:r>
      <w:r>
        <w:t>Project website.</w:t>
      </w:r>
      <w:r>
        <w:br/>
      </w:r>
      <w:r>
        <w:br/>
        <w:t xml:space="preserve">Piekut A, Gawlewicz A, Wright S, Trevena P, Narkowicz K. (2021). </w:t>
      </w:r>
      <w:r>
        <w:rPr>
          <w:i/>
          <w:iCs/>
        </w:rPr>
        <w:t xml:space="preserve">Blog: Vaccine hesitancy among Polish migrant essential workers in the UK. </w:t>
      </w:r>
      <w:r>
        <w:t>Project website.</w:t>
      </w:r>
      <w:r>
        <w:br/>
      </w:r>
      <w:r>
        <w:br/>
        <w:t xml:space="preserve">Piekut A, Gawlewicz A, Wright S, Trevena P, Narkowicz K. (2022). </w:t>
      </w:r>
      <w:r>
        <w:rPr>
          <w:i/>
          <w:iCs/>
        </w:rPr>
        <w:t xml:space="preserve">Blog: Covid-19 impacts on mental health. </w:t>
      </w:r>
      <w:r>
        <w:t>Project website.</w:t>
      </w:r>
      <w:r>
        <w:br/>
      </w:r>
      <w:r>
        <w:br/>
        <w:t xml:space="preserve">Trevena P, Grzymkowska M. (2021). </w:t>
      </w:r>
      <w:r>
        <w:rPr>
          <w:i/>
          <w:iCs/>
        </w:rPr>
        <w:t xml:space="preserve">Guest blog: Addressing vaccine hesitancy among the Polish community in Scotland. </w:t>
      </w:r>
      <w:r>
        <w:t xml:space="preserve">Edinburgh: Scottish Parliament Information Centre. </w:t>
      </w:r>
      <w:r>
        <w:br/>
      </w:r>
      <w:r>
        <w:br/>
        <w:t xml:space="preserve">Trevena P, Gawlewicz A, Wright S. (2022). </w:t>
      </w:r>
      <w:r>
        <w:rPr>
          <w:i/>
          <w:iCs/>
        </w:rPr>
        <w:t xml:space="preserve">Addressing the needs of Scotland’s migrant and minority ethnic populations under Covid-19: Lessons for the future. </w:t>
      </w:r>
      <w:r>
        <w:t xml:space="preserve">University of Glasgow. </w:t>
      </w:r>
      <w:r>
        <w:br/>
      </w:r>
      <w:r>
        <w:br/>
        <w:t xml:space="preserve">Trevena P, Gawlewicz A, Wright S, Piekut A, Narkowicz K, Gawlowski R. (2022). </w:t>
      </w:r>
      <w:r>
        <w:rPr>
          <w:i/>
          <w:iCs/>
        </w:rPr>
        <w:t xml:space="preserve">Impacts of Covid-19 on Migrant Essential Workers in Scotland. </w:t>
      </w:r>
      <w:r>
        <w:br/>
      </w:r>
      <w:r>
        <w:br/>
        <w:t xml:space="preserve">Trevena P, Gawlewicz A, Wright S, Piekut A, Narkowicz K, Gawlowski R. (2022). </w:t>
      </w:r>
      <w:r>
        <w:rPr>
          <w:i/>
          <w:iCs/>
        </w:rPr>
        <w:t xml:space="preserve">Impacts of Covid-19 on Migrant Essential Workers in the UK. </w:t>
      </w:r>
      <w:r>
        <w:br/>
      </w:r>
      <w:r>
        <w:br/>
        <w:t xml:space="preserve">Trevena P. (2022). </w:t>
      </w:r>
      <w:r>
        <w:rPr>
          <w:i/>
          <w:iCs/>
        </w:rPr>
        <w:t xml:space="preserve">Guest blog: What can we learn from the COVID-19 response in supporting migrant and minority ethnic populations?. </w:t>
      </w:r>
      <w:r>
        <w:t xml:space="preserve">Scottish Parliament Information Centre. </w:t>
      </w:r>
      <w:r>
        <w:br/>
      </w:r>
      <w:r>
        <w:br/>
        <w:t xml:space="preserve">Trevena P. (2023). </w:t>
      </w:r>
      <w:r>
        <w:rPr>
          <w:i/>
          <w:iCs/>
        </w:rPr>
        <w:t xml:space="preserve">Guest blog:  Covid-19: Learnings for supporting migrant and minority ethnic communities. </w:t>
      </w:r>
      <w:r>
        <w:t xml:space="preserve">The Third Force News (TFN). </w:t>
      </w:r>
      <w:r>
        <w:br/>
      </w:r>
    </w:p>
    <w:p w14:paraId="4DF946A4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5527" w14:textId="77777777" w:rsidR="005E1EFF" w:rsidRDefault="005E1EFF" w:rsidP="000A1376">
      <w:r>
        <w:separator/>
      </w:r>
    </w:p>
    <w:p w14:paraId="2D1A9D80" w14:textId="77777777" w:rsidR="005E1EFF" w:rsidRDefault="005E1EFF"/>
  </w:endnote>
  <w:endnote w:type="continuationSeparator" w:id="0">
    <w:p w14:paraId="653A5C23" w14:textId="77777777" w:rsidR="005E1EFF" w:rsidRDefault="005E1EFF" w:rsidP="000A1376">
      <w:r>
        <w:continuationSeparator/>
      </w:r>
    </w:p>
    <w:p w14:paraId="0AED871B" w14:textId="77777777" w:rsidR="005E1EFF" w:rsidRDefault="005E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56115A26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BC535F" w14:textId="77777777" w:rsidR="008A3AF3" w:rsidRDefault="008A3AF3" w:rsidP="00DB76AF">
    <w:pPr>
      <w:pStyle w:val="Footer"/>
      <w:ind w:right="360"/>
      <w:rPr>
        <w:rStyle w:val="PageNumber"/>
      </w:rPr>
    </w:pPr>
  </w:p>
  <w:p w14:paraId="3DD74F1C" w14:textId="77777777" w:rsidR="008A3AF3" w:rsidRDefault="008A3AF3" w:rsidP="000A1376">
    <w:pPr>
      <w:pStyle w:val="Footer"/>
    </w:pPr>
  </w:p>
  <w:p w14:paraId="0802B8B8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0A23FE6B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21E3FDB4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D3758D2" wp14:editId="6F571F91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4288AA06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E93C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10748DE" wp14:editId="2F832692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2C585E5E" w14:textId="77777777" w:rsidR="00582C7C" w:rsidRDefault="00582C7C" w:rsidP="00D55D76">
    <w:pPr>
      <w:rPr>
        <w:sz w:val="20"/>
        <w:szCs w:val="20"/>
        <w:lang w:eastAsia="en-GB"/>
      </w:rPr>
    </w:pPr>
  </w:p>
  <w:p w14:paraId="5528FF22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20EB" w14:textId="77777777" w:rsidR="005E1EFF" w:rsidRDefault="005E1EFF" w:rsidP="000A1376">
      <w:r>
        <w:separator/>
      </w:r>
    </w:p>
    <w:p w14:paraId="277EA513" w14:textId="77777777" w:rsidR="005E1EFF" w:rsidRDefault="005E1EFF"/>
  </w:footnote>
  <w:footnote w:type="continuationSeparator" w:id="0">
    <w:p w14:paraId="5DDD8BFC" w14:textId="77777777" w:rsidR="005E1EFF" w:rsidRDefault="005E1EFF" w:rsidP="000A1376">
      <w:r>
        <w:continuationSeparator/>
      </w:r>
    </w:p>
    <w:p w14:paraId="175020CF" w14:textId="77777777" w:rsidR="005E1EFF" w:rsidRDefault="005E1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EBF5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26C3C3B3" wp14:editId="3F3775C8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EE727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DAE45A2" wp14:editId="31B238BC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62C4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7C62EF1D" wp14:editId="7A7C2C09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7DF7B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B242E5" wp14:editId="39BCF4C7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993335064">
    <w:abstractNumId w:val="6"/>
  </w:num>
  <w:num w:numId="2" w16cid:durableId="423573247">
    <w:abstractNumId w:val="0"/>
  </w:num>
  <w:num w:numId="3" w16cid:durableId="839277792">
    <w:abstractNumId w:val="2"/>
  </w:num>
  <w:num w:numId="4" w16cid:durableId="1903636870">
    <w:abstractNumId w:val="3"/>
  </w:num>
  <w:num w:numId="5" w16cid:durableId="575895626">
    <w:abstractNumId w:val="4"/>
  </w:num>
  <w:num w:numId="6" w16cid:durableId="1696924811">
    <w:abstractNumId w:val="1"/>
  </w:num>
  <w:num w:numId="7" w16cid:durableId="1625966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1BE5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824FE"/>
    <w:rsid w:val="003B0C6C"/>
    <w:rsid w:val="003B3BEC"/>
    <w:rsid w:val="003F32E9"/>
    <w:rsid w:val="0041503B"/>
    <w:rsid w:val="00427B5B"/>
    <w:rsid w:val="00430D6C"/>
    <w:rsid w:val="00441C30"/>
    <w:rsid w:val="00450690"/>
    <w:rsid w:val="0046543A"/>
    <w:rsid w:val="00471EA0"/>
    <w:rsid w:val="0047399B"/>
    <w:rsid w:val="00485CD9"/>
    <w:rsid w:val="004C0442"/>
    <w:rsid w:val="004E723E"/>
    <w:rsid w:val="004F7CFE"/>
    <w:rsid w:val="00513396"/>
    <w:rsid w:val="0051395D"/>
    <w:rsid w:val="00514E91"/>
    <w:rsid w:val="00542C31"/>
    <w:rsid w:val="005504D0"/>
    <w:rsid w:val="00576E3B"/>
    <w:rsid w:val="00582C7C"/>
    <w:rsid w:val="005C06E6"/>
    <w:rsid w:val="005D1715"/>
    <w:rsid w:val="005E1EFF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9538E"/>
    <w:rsid w:val="006A4082"/>
    <w:rsid w:val="006A5CAC"/>
    <w:rsid w:val="006C09AD"/>
    <w:rsid w:val="006D1726"/>
    <w:rsid w:val="00700DB3"/>
    <w:rsid w:val="00706DCE"/>
    <w:rsid w:val="00716352"/>
    <w:rsid w:val="00717985"/>
    <w:rsid w:val="007352E8"/>
    <w:rsid w:val="00740C4E"/>
    <w:rsid w:val="00740F8E"/>
    <w:rsid w:val="0078343D"/>
    <w:rsid w:val="0079216F"/>
    <w:rsid w:val="007A2A15"/>
    <w:rsid w:val="007A7B46"/>
    <w:rsid w:val="007A7D4B"/>
    <w:rsid w:val="007B68B4"/>
    <w:rsid w:val="007C3A74"/>
    <w:rsid w:val="007C4BC4"/>
    <w:rsid w:val="007D0FA0"/>
    <w:rsid w:val="007D4316"/>
    <w:rsid w:val="007D7923"/>
    <w:rsid w:val="007E36D9"/>
    <w:rsid w:val="00801B27"/>
    <w:rsid w:val="00802BE8"/>
    <w:rsid w:val="00816DAC"/>
    <w:rsid w:val="00833FB2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27B35"/>
    <w:rsid w:val="0096208D"/>
    <w:rsid w:val="00967827"/>
    <w:rsid w:val="00987C95"/>
    <w:rsid w:val="009A2ACE"/>
    <w:rsid w:val="009B516C"/>
    <w:rsid w:val="009D1854"/>
    <w:rsid w:val="009F2EA4"/>
    <w:rsid w:val="009F49F9"/>
    <w:rsid w:val="00A255ED"/>
    <w:rsid w:val="00A45AED"/>
    <w:rsid w:val="00A612C4"/>
    <w:rsid w:val="00A62C5B"/>
    <w:rsid w:val="00AB1EE6"/>
    <w:rsid w:val="00AB5753"/>
    <w:rsid w:val="00AC7610"/>
    <w:rsid w:val="00AE1B85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63FFB"/>
    <w:rsid w:val="00CB5100"/>
    <w:rsid w:val="00CC0E69"/>
    <w:rsid w:val="00CC2B7B"/>
    <w:rsid w:val="00CD089B"/>
    <w:rsid w:val="00CE7DDC"/>
    <w:rsid w:val="00D12C28"/>
    <w:rsid w:val="00D35700"/>
    <w:rsid w:val="00D43A9E"/>
    <w:rsid w:val="00D50C98"/>
    <w:rsid w:val="00D55BB9"/>
    <w:rsid w:val="00D55D76"/>
    <w:rsid w:val="00D61669"/>
    <w:rsid w:val="00D63D90"/>
    <w:rsid w:val="00D656D4"/>
    <w:rsid w:val="00D73B9C"/>
    <w:rsid w:val="00D77AC5"/>
    <w:rsid w:val="00D811ED"/>
    <w:rsid w:val="00D91ECE"/>
    <w:rsid w:val="00DA11CA"/>
    <w:rsid w:val="00DB4394"/>
    <w:rsid w:val="00DB5975"/>
    <w:rsid w:val="00DB76AF"/>
    <w:rsid w:val="00DE77B2"/>
    <w:rsid w:val="00E00E03"/>
    <w:rsid w:val="00E03464"/>
    <w:rsid w:val="00E16996"/>
    <w:rsid w:val="00E20E62"/>
    <w:rsid w:val="00E32616"/>
    <w:rsid w:val="00E70829"/>
    <w:rsid w:val="00E753B7"/>
    <w:rsid w:val="00E92250"/>
    <w:rsid w:val="00EA0F47"/>
    <w:rsid w:val="00EB45E7"/>
    <w:rsid w:val="00EB5917"/>
    <w:rsid w:val="00EC56AA"/>
    <w:rsid w:val="00EC6FC8"/>
    <w:rsid w:val="00F2320D"/>
    <w:rsid w:val="00F35F95"/>
    <w:rsid w:val="00F70198"/>
    <w:rsid w:val="00F703E3"/>
    <w:rsid w:val="00F76C91"/>
    <w:rsid w:val="00FB197A"/>
    <w:rsid w:val="00FC2256"/>
    <w:rsid w:val="00FC631E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7F899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Sharon Wright</cp:lastModifiedBy>
  <cp:revision>31</cp:revision>
  <dcterms:created xsi:type="dcterms:W3CDTF">2023-06-23T16:03:00Z</dcterms:created>
  <dcterms:modified xsi:type="dcterms:W3CDTF">2023-06-23T18:21:00Z</dcterms:modified>
</cp:coreProperties>
</file>