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49BB3" w14:textId="78718570" w:rsidR="00EE6DD5" w:rsidRDefault="00AD36EE">
      <w:r>
        <w:t>READ_ME</w:t>
      </w:r>
    </w:p>
    <w:p w14:paraId="3619201C" w14:textId="00F83DAE" w:rsidR="00AD36EE" w:rsidRDefault="00AD36EE">
      <w:r>
        <w:t xml:space="preserve">There are 9 separate documents comprising of every use of each frame within the corpus. They are entitled: </w:t>
      </w:r>
    </w:p>
    <w:p w14:paraId="6631D283" w14:textId="4E1C64B6" w:rsidR="00AD36EE" w:rsidRDefault="00AD36EE">
      <w:r>
        <w:t>Bad_gas_governance.docx</w:t>
      </w:r>
    </w:p>
    <w:p w14:paraId="44D70182" w14:textId="77406BF0" w:rsidR="00AD36EE" w:rsidRDefault="00AD36EE">
      <w:r>
        <w:t>Dirty_fossil_fuel.docx</w:t>
      </w:r>
    </w:p>
    <w:p w14:paraId="7D79BEC9" w14:textId="67590EDC" w:rsidR="00AD36EE" w:rsidRDefault="00AD36EE">
      <w:r>
        <w:t>Elusive_threats.docx</w:t>
      </w:r>
    </w:p>
    <w:p w14:paraId="5E9C0CC6" w14:textId="1C4A4BA0" w:rsidR="00AD36EE" w:rsidRDefault="00AD36EE">
      <w:r>
        <w:t>Industrialised_the_countryside.docx</w:t>
      </w:r>
    </w:p>
    <w:p w14:paraId="6943F331" w14:textId="0163B41F" w:rsidR="00AD36EE" w:rsidRDefault="00AD36EE">
      <w:r>
        <w:t>Low_impact_development.docx</w:t>
      </w:r>
    </w:p>
    <w:p w14:paraId="6901C5F4" w14:textId="2DDC8F09" w:rsidR="00AD36EE" w:rsidRDefault="00AD36EE">
      <w:r>
        <w:t>Lower_carbon_fuel.docx</w:t>
      </w:r>
    </w:p>
    <w:p w14:paraId="01681302" w14:textId="3C93905A" w:rsidR="00AD36EE" w:rsidRDefault="00AD36EE">
      <w:r>
        <w:t>Manageable_risk.docx</w:t>
      </w:r>
    </w:p>
    <w:p w14:paraId="0415B440" w14:textId="1AEFEFAA" w:rsidR="00AD36EE" w:rsidRDefault="00AD36EE">
      <w:r>
        <w:t>No_repeat_revolution.docx</w:t>
      </w:r>
    </w:p>
    <w:p w14:paraId="01CA118C" w14:textId="4FD6AEA3" w:rsidR="00AD36EE" w:rsidRDefault="00AD36EE">
      <w:r>
        <w:t>Wealth_and_sucurity.docx</w:t>
      </w:r>
    </w:p>
    <w:p w14:paraId="79F688E4" w14:textId="03CBDFBA" w:rsidR="00AD36EE" w:rsidRDefault="00AD36EE">
      <w:r>
        <w:t xml:space="preserve">For a description of each frame and an explanation of the frame concept, please see Williams and Sovacool (2019): </w:t>
      </w:r>
      <w:hyperlink r:id="rId4" w:history="1">
        <w:r>
          <w:rPr>
            <w:rStyle w:val="Hyperlink"/>
          </w:rPr>
          <w:t>The discursive politics of ‘fracking’: Frames, storylines, and the anticipatory contestation of shale gas development in the United Kingdom - ScienceDirect</w:t>
        </w:r>
      </w:hyperlink>
    </w:p>
    <w:p w14:paraId="66A71563" w14:textId="275CFA02" w:rsidR="00AD36EE" w:rsidRDefault="00AD36EE">
      <w:r>
        <w:t>The file Restrictive_or_unclear_license_docs_removed.docx provides a list of documents we had to remove from the corpus prior to archiving for copyright reasons. 26 such documents were removed. The revised corpus is as follows: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E27B44" w14:paraId="69F41C24" w14:textId="77777777" w:rsidTr="00E27B44">
        <w:tc>
          <w:tcPr>
            <w:tcW w:w="3005" w:type="dxa"/>
          </w:tcPr>
          <w:p w14:paraId="73D4F559" w14:textId="57F7728C" w:rsidR="00E27B44" w:rsidRDefault="00E27B44">
            <w:r>
              <w:t>Document type</w:t>
            </w:r>
          </w:p>
        </w:tc>
        <w:tc>
          <w:tcPr>
            <w:tcW w:w="3005" w:type="dxa"/>
          </w:tcPr>
          <w:p w14:paraId="4BD5591C" w14:textId="21A3142D" w:rsidR="00E27B44" w:rsidRDefault="00E27B44" w:rsidP="00E27B44">
            <w:r>
              <w:t>No. of docs. in original corpus</w:t>
            </w:r>
          </w:p>
        </w:tc>
        <w:tc>
          <w:tcPr>
            <w:tcW w:w="3006" w:type="dxa"/>
          </w:tcPr>
          <w:p w14:paraId="52C851BA" w14:textId="419852C4" w:rsidR="00E27B44" w:rsidRDefault="00E27B44">
            <w:r>
              <w:t xml:space="preserve">No. of docs. in </w:t>
            </w:r>
            <w:r w:rsidR="00F337FF">
              <w:t>archived corpus</w:t>
            </w:r>
            <w:r w:rsidR="0003732F">
              <w:t xml:space="preserve"> (no. of docs. removed for copyright reasons)</w:t>
            </w:r>
          </w:p>
        </w:tc>
      </w:tr>
      <w:tr w:rsidR="00E27B44" w14:paraId="29A8A7F2" w14:textId="77777777" w:rsidTr="00E27B44">
        <w:tc>
          <w:tcPr>
            <w:tcW w:w="3005" w:type="dxa"/>
          </w:tcPr>
          <w:p w14:paraId="54E88D88" w14:textId="28213E11" w:rsidR="00E27B44" w:rsidRDefault="00F337FF">
            <w:r>
              <w:t>Departmental documents</w:t>
            </w:r>
          </w:p>
        </w:tc>
        <w:tc>
          <w:tcPr>
            <w:tcW w:w="3005" w:type="dxa"/>
          </w:tcPr>
          <w:p w14:paraId="788A8F4B" w14:textId="39E38DFC" w:rsidR="00E27B44" w:rsidRDefault="00C41375">
            <w:r>
              <w:t>98</w:t>
            </w:r>
          </w:p>
        </w:tc>
        <w:tc>
          <w:tcPr>
            <w:tcW w:w="3006" w:type="dxa"/>
          </w:tcPr>
          <w:p w14:paraId="76A817DE" w14:textId="408159EE" w:rsidR="00E27B44" w:rsidRDefault="002B0EB6">
            <w:r>
              <w:t>89 (-9)</w:t>
            </w:r>
          </w:p>
        </w:tc>
      </w:tr>
      <w:tr w:rsidR="00E27B44" w14:paraId="22B6B1BB" w14:textId="77777777" w:rsidTr="00E27B44">
        <w:tc>
          <w:tcPr>
            <w:tcW w:w="3005" w:type="dxa"/>
          </w:tcPr>
          <w:p w14:paraId="463FB1FA" w14:textId="0AECF5FE" w:rsidR="00E27B44" w:rsidRDefault="00F337FF">
            <w:r>
              <w:t>Select committee reports</w:t>
            </w:r>
          </w:p>
        </w:tc>
        <w:tc>
          <w:tcPr>
            <w:tcW w:w="3005" w:type="dxa"/>
          </w:tcPr>
          <w:p w14:paraId="149B8D1A" w14:textId="01251D13" w:rsidR="00E27B44" w:rsidRDefault="00A33A68">
            <w:r>
              <w:t>18</w:t>
            </w:r>
          </w:p>
        </w:tc>
        <w:tc>
          <w:tcPr>
            <w:tcW w:w="3006" w:type="dxa"/>
          </w:tcPr>
          <w:p w14:paraId="2E80EAA6" w14:textId="2D470539" w:rsidR="00E27B44" w:rsidRDefault="00A33A68">
            <w:r>
              <w:t>18</w:t>
            </w:r>
          </w:p>
        </w:tc>
      </w:tr>
      <w:tr w:rsidR="00E27B44" w14:paraId="7301DB9D" w14:textId="77777777" w:rsidTr="00E27B44">
        <w:tc>
          <w:tcPr>
            <w:tcW w:w="3005" w:type="dxa"/>
          </w:tcPr>
          <w:p w14:paraId="55CD1B17" w14:textId="212AD551" w:rsidR="00E27B44" w:rsidRDefault="00F337FF">
            <w:r>
              <w:t>POST notes, HoC briefing papers</w:t>
            </w:r>
          </w:p>
        </w:tc>
        <w:tc>
          <w:tcPr>
            <w:tcW w:w="3005" w:type="dxa"/>
          </w:tcPr>
          <w:p w14:paraId="38951820" w14:textId="29074DE6" w:rsidR="00E27B44" w:rsidRDefault="006D2F19">
            <w:r>
              <w:t>57</w:t>
            </w:r>
          </w:p>
        </w:tc>
        <w:tc>
          <w:tcPr>
            <w:tcW w:w="3006" w:type="dxa"/>
          </w:tcPr>
          <w:p w14:paraId="4ACB4423" w14:textId="0AC7E5D4" w:rsidR="00E27B44" w:rsidRDefault="006D2F19">
            <w:r>
              <w:t>57</w:t>
            </w:r>
          </w:p>
        </w:tc>
      </w:tr>
      <w:tr w:rsidR="00E27B44" w14:paraId="0968F3D7" w14:textId="77777777" w:rsidTr="00E27B44">
        <w:tc>
          <w:tcPr>
            <w:tcW w:w="3005" w:type="dxa"/>
          </w:tcPr>
          <w:p w14:paraId="2952FB44" w14:textId="1C01191B" w:rsidR="00E27B44" w:rsidRDefault="00F337FF">
            <w:r>
              <w:t>Written ministerial statements</w:t>
            </w:r>
          </w:p>
        </w:tc>
        <w:tc>
          <w:tcPr>
            <w:tcW w:w="3005" w:type="dxa"/>
          </w:tcPr>
          <w:p w14:paraId="6F7E2276" w14:textId="23AA6A4F" w:rsidR="00E27B44" w:rsidRDefault="00E43305">
            <w:r>
              <w:t>52</w:t>
            </w:r>
          </w:p>
        </w:tc>
        <w:tc>
          <w:tcPr>
            <w:tcW w:w="3006" w:type="dxa"/>
          </w:tcPr>
          <w:p w14:paraId="54FD0300" w14:textId="010CCF0E" w:rsidR="00E27B44" w:rsidRDefault="00E43305">
            <w:r>
              <w:t>52</w:t>
            </w:r>
          </w:p>
        </w:tc>
      </w:tr>
      <w:tr w:rsidR="00E27B44" w14:paraId="3F6915FC" w14:textId="77777777" w:rsidTr="00E27B44">
        <w:tc>
          <w:tcPr>
            <w:tcW w:w="3005" w:type="dxa"/>
          </w:tcPr>
          <w:p w14:paraId="1A5F349B" w14:textId="60869A1E" w:rsidR="00E27B44" w:rsidRDefault="007033CA">
            <w:r>
              <w:t>UK general election manifestos</w:t>
            </w:r>
          </w:p>
        </w:tc>
        <w:tc>
          <w:tcPr>
            <w:tcW w:w="3005" w:type="dxa"/>
          </w:tcPr>
          <w:p w14:paraId="5171EC4F" w14:textId="1E03019F" w:rsidR="00E27B44" w:rsidRDefault="00E43305">
            <w:r>
              <w:t>14</w:t>
            </w:r>
          </w:p>
        </w:tc>
        <w:tc>
          <w:tcPr>
            <w:tcW w:w="3006" w:type="dxa"/>
          </w:tcPr>
          <w:p w14:paraId="1A836FEA" w14:textId="4231425B" w:rsidR="00E27B44" w:rsidRDefault="00E43305">
            <w:r>
              <w:t>0</w:t>
            </w:r>
            <w:r w:rsidR="0003732F">
              <w:t xml:space="preserve"> (-14)</w:t>
            </w:r>
          </w:p>
        </w:tc>
      </w:tr>
      <w:tr w:rsidR="00E27B44" w14:paraId="76828B8D" w14:textId="77777777" w:rsidTr="00E27B44">
        <w:tc>
          <w:tcPr>
            <w:tcW w:w="3005" w:type="dxa"/>
          </w:tcPr>
          <w:p w14:paraId="3D7D444E" w14:textId="5D90580D" w:rsidR="00E27B44" w:rsidRDefault="007033CA">
            <w:r>
              <w:t xml:space="preserve">Policy papers </w:t>
            </w:r>
          </w:p>
        </w:tc>
        <w:tc>
          <w:tcPr>
            <w:tcW w:w="3005" w:type="dxa"/>
          </w:tcPr>
          <w:p w14:paraId="09B2436C" w14:textId="385F589B" w:rsidR="00E27B44" w:rsidRDefault="00E43305">
            <w:r>
              <w:t>46</w:t>
            </w:r>
          </w:p>
        </w:tc>
        <w:tc>
          <w:tcPr>
            <w:tcW w:w="3006" w:type="dxa"/>
          </w:tcPr>
          <w:p w14:paraId="16D14CF8" w14:textId="43DBEE7E" w:rsidR="00E27B44" w:rsidRDefault="00E12465">
            <w:r>
              <w:t>45</w:t>
            </w:r>
            <w:r w:rsidR="0003732F">
              <w:t xml:space="preserve"> (-1)</w:t>
            </w:r>
          </w:p>
        </w:tc>
      </w:tr>
      <w:tr w:rsidR="00E27B44" w14:paraId="1E5A093C" w14:textId="77777777" w:rsidTr="00E27B44">
        <w:tc>
          <w:tcPr>
            <w:tcW w:w="3005" w:type="dxa"/>
          </w:tcPr>
          <w:p w14:paraId="093088AD" w14:textId="36C2A134" w:rsidR="00E27B44" w:rsidRDefault="007033CA">
            <w:r>
              <w:t>Major speeches</w:t>
            </w:r>
          </w:p>
        </w:tc>
        <w:tc>
          <w:tcPr>
            <w:tcW w:w="3005" w:type="dxa"/>
          </w:tcPr>
          <w:p w14:paraId="25F8106B" w14:textId="4F040272" w:rsidR="00E27B44" w:rsidRDefault="00530E9C">
            <w:r>
              <w:t>9</w:t>
            </w:r>
          </w:p>
        </w:tc>
        <w:tc>
          <w:tcPr>
            <w:tcW w:w="3006" w:type="dxa"/>
          </w:tcPr>
          <w:p w14:paraId="389A9BDC" w14:textId="3BCF2C66" w:rsidR="00E27B44" w:rsidRDefault="004B6FE6">
            <w:r>
              <w:t>7</w:t>
            </w:r>
            <w:r w:rsidR="002B0EB6">
              <w:t xml:space="preserve"> (-2)</w:t>
            </w:r>
          </w:p>
        </w:tc>
      </w:tr>
      <w:tr w:rsidR="007033CA" w14:paraId="778EB333" w14:textId="77777777" w:rsidTr="00E27B44">
        <w:tc>
          <w:tcPr>
            <w:tcW w:w="3005" w:type="dxa"/>
          </w:tcPr>
          <w:p w14:paraId="26812916" w14:textId="09B3469D" w:rsidR="007033CA" w:rsidRDefault="00EF2A07">
            <w:r>
              <w:t xml:space="preserve">DECC blog </w:t>
            </w:r>
          </w:p>
        </w:tc>
        <w:tc>
          <w:tcPr>
            <w:tcW w:w="3005" w:type="dxa"/>
          </w:tcPr>
          <w:p w14:paraId="44120549" w14:textId="1EA3E188" w:rsidR="007033CA" w:rsidRDefault="00530E9C">
            <w:r>
              <w:t>6</w:t>
            </w:r>
          </w:p>
        </w:tc>
        <w:tc>
          <w:tcPr>
            <w:tcW w:w="3006" w:type="dxa"/>
          </w:tcPr>
          <w:p w14:paraId="0261A8A0" w14:textId="100FF3AE" w:rsidR="007033CA" w:rsidRDefault="00530E9C">
            <w:r>
              <w:t>6</w:t>
            </w:r>
          </w:p>
        </w:tc>
      </w:tr>
      <w:tr w:rsidR="00EF2A07" w14:paraId="0194C729" w14:textId="77777777" w:rsidTr="00E27B44">
        <w:tc>
          <w:tcPr>
            <w:tcW w:w="3005" w:type="dxa"/>
          </w:tcPr>
          <w:p w14:paraId="76EDA9F9" w14:textId="0A31C808" w:rsidR="00EF2A07" w:rsidRDefault="00EF2A07">
            <w:r>
              <w:t>Parliamentary testimony</w:t>
            </w:r>
          </w:p>
        </w:tc>
        <w:tc>
          <w:tcPr>
            <w:tcW w:w="3005" w:type="dxa"/>
          </w:tcPr>
          <w:p w14:paraId="169EA135" w14:textId="1D41BB29" w:rsidR="00EF2A07" w:rsidRDefault="00EF2A07">
            <w:r>
              <w:t>1,297</w:t>
            </w:r>
          </w:p>
        </w:tc>
        <w:tc>
          <w:tcPr>
            <w:tcW w:w="3006" w:type="dxa"/>
          </w:tcPr>
          <w:p w14:paraId="5E9B2985" w14:textId="416FD6D9" w:rsidR="00EF2A07" w:rsidRDefault="00EF2A07">
            <w:r>
              <w:t>1,297</w:t>
            </w:r>
          </w:p>
        </w:tc>
      </w:tr>
      <w:tr w:rsidR="006D2F19" w14:paraId="7AB25623" w14:textId="77777777" w:rsidTr="00E27B44">
        <w:tc>
          <w:tcPr>
            <w:tcW w:w="3005" w:type="dxa"/>
          </w:tcPr>
          <w:p w14:paraId="664315D8" w14:textId="77777777" w:rsidR="006D2F19" w:rsidRDefault="006D2F19"/>
        </w:tc>
        <w:tc>
          <w:tcPr>
            <w:tcW w:w="3005" w:type="dxa"/>
          </w:tcPr>
          <w:p w14:paraId="36A9E36D" w14:textId="75775694" w:rsidR="006D2F19" w:rsidRDefault="006D2F19">
            <w:r>
              <w:t>1,5</w:t>
            </w:r>
            <w:r w:rsidR="0050648D">
              <w:t>9</w:t>
            </w:r>
            <w:r>
              <w:t>7</w:t>
            </w:r>
          </w:p>
        </w:tc>
        <w:tc>
          <w:tcPr>
            <w:tcW w:w="3006" w:type="dxa"/>
          </w:tcPr>
          <w:p w14:paraId="2E868BEA" w14:textId="7716CF2A" w:rsidR="006D2F19" w:rsidRDefault="00A33A68">
            <w:r>
              <w:t>1,5</w:t>
            </w:r>
            <w:r w:rsidR="00E10D8C">
              <w:t>7</w:t>
            </w:r>
            <w:r>
              <w:t>1</w:t>
            </w:r>
            <w:r w:rsidR="002B0EB6">
              <w:t xml:space="preserve"> (-26)</w:t>
            </w:r>
          </w:p>
        </w:tc>
      </w:tr>
    </w:tbl>
    <w:p w14:paraId="34EFE77C" w14:textId="77777777" w:rsidR="00AD36EE" w:rsidRDefault="00AD36EE"/>
    <w:p w14:paraId="2AB666DC" w14:textId="09621B21" w:rsidR="00AD36EE" w:rsidRDefault="00E10D8C">
      <w:r>
        <w:t xml:space="preserve">The file entitled frame_references.docx includes a </w:t>
      </w:r>
      <w:r w:rsidR="00387377">
        <w:t>table of the number of separate documents each frame was referenced in and the total number of times each frame was used in our corpus.</w:t>
      </w:r>
    </w:p>
    <w:p w14:paraId="6F56C745" w14:textId="77777777" w:rsidR="00AD36EE" w:rsidRDefault="00AD36EE"/>
    <w:p w14:paraId="255675F7" w14:textId="77777777" w:rsidR="00AD36EE" w:rsidRDefault="00AD36EE"/>
    <w:sectPr w:rsidR="00AD36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6EE"/>
    <w:rsid w:val="0003732F"/>
    <w:rsid w:val="0004752A"/>
    <w:rsid w:val="002B0EB6"/>
    <w:rsid w:val="00360E63"/>
    <w:rsid w:val="00387377"/>
    <w:rsid w:val="003A089C"/>
    <w:rsid w:val="004B4B35"/>
    <w:rsid w:val="004B6FE6"/>
    <w:rsid w:val="00503EE4"/>
    <w:rsid w:val="0050648D"/>
    <w:rsid w:val="00530E9C"/>
    <w:rsid w:val="006D2F19"/>
    <w:rsid w:val="007033CA"/>
    <w:rsid w:val="00A03169"/>
    <w:rsid w:val="00A33A68"/>
    <w:rsid w:val="00AA3EFD"/>
    <w:rsid w:val="00AD36EE"/>
    <w:rsid w:val="00C41375"/>
    <w:rsid w:val="00C50C47"/>
    <w:rsid w:val="00CA7CFC"/>
    <w:rsid w:val="00E10D8C"/>
    <w:rsid w:val="00E115F9"/>
    <w:rsid w:val="00E12465"/>
    <w:rsid w:val="00E27B44"/>
    <w:rsid w:val="00E43305"/>
    <w:rsid w:val="00EF2A07"/>
    <w:rsid w:val="00F009A3"/>
    <w:rsid w:val="00F33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73A175"/>
  <w15:chartTrackingRefBased/>
  <w15:docId w15:val="{629122BA-23FF-4E23-8283-93B1EF30F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D36EE"/>
    <w:rPr>
      <w:color w:val="0000FF"/>
      <w:u w:val="single"/>
    </w:rPr>
  </w:style>
  <w:style w:type="table" w:styleId="TableGrid">
    <w:name w:val="Table Grid"/>
    <w:basedOn w:val="TableNormal"/>
    <w:uiPriority w:val="39"/>
    <w:rsid w:val="00E27B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ciencedirect.com/science/article/abs/pii/S09593780193001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232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 williams</dc:creator>
  <cp:keywords/>
  <dc:description/>
  <cp:lastModifiedBy>laurence williams</cp:lastModifiedBy>
  <cp:revision>17</cp:revision>
  <dcterms:created xsi:type="dcterms:W3CDTF">2023-03-17T15:00:00Z</dcterms:created>
  <dcterms:modified xsi:type="dcterms:W3CDTF">2023-03-17T15:23:00Z</dcterms:modified>
</cp:coreProperties>
</file>