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332A" w14:textId="77777777" w:rsidR="008513BD" w:rsidRDefault="003F66CC" w:rsidP="009579D8">
      <w:pPr>
        <w:pStyle w:val="Heading1"/>
        <w:rPr>
          <w:shd w:val="clear" w:color="auto" w:fill="FFFFFF"/>
        </w:rPr>
      </w:pPr>
      <w:r>
        <w:rPr>
          <w:shd w:val="clear" w:color="auto" w:fill="FFFFFF"/>
        </w:rPr>
        <w:t xml:space="preserve">Project </w:t>
      </w:r>
      <w:r w:rsidR="008513BD">
        <w:rPr>
          <w:shd w:val="clear" w:color="auto" w:fill="FFFFFF"/>
        </w:rPr>
        <w:t>description</w:t>
      </w:r>
    </w:p>
    <w:p w14:paraId="3BF4582B" w14:textId="03941AAB" w:rsidR="001866C9" w:rsidRDefault="003F66CC">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Water and Fire explored </w:t>
      </w:r>
      <w:r w:rsidR="008347AC">
        <w:rPr>
          <w:rFonts w:ascii="Arial" w:hAnsi="Arial" w:cs="Arial"/>
          <w:color w:val="111111"/>
          <w:sz w:val="21"/>
          <w:szCs w:val="21"/>
          <w:shd w:val="clear" w:color="auto" w:fill="FFFFFF"/>
        </w:rPr>
        <w:t xml:space="preserve">the experiences of and responses </w:t>
      </w:r>
      <w:r w:rsidR="00AF014E">
        <w:rPr>
          <w:rFonts w:ascii="Arial" w:hAnsi="Arial" w:cs="Arial"/>
          <w:color w:val="111111"/>
          <w:sz w:val="21"/>
          <w:szCs w:val="21"/>
          <w:shd w:val="clear" w:color="auto" w:fill="FFFFFF"/>
        </w:rPr>
        <w:t xml:space="preserve">of residents in the Cape Flat region of South Africa </w:t>
      </w:r>
      <w:r w:rsidR="008347AC">
        <w:rPr>
          <w:rFonts w:ascii="Arial" w:hAnsi="Arial" w:cs="Arial"/>
          <w:color w:val="111111"/>
          <w:sz w:val="21"/>
          <w:szCs w:val="21"/>
          <w:shd w:val="clear" w:color="auto" w:fill="FFFFFF"/>
        </w:rPr>
        <w:t xml:space="preserve">to episodes of flooding, water scarcity and </w:t>
      </w:r>
      <w:r w:rsidR="00AF014E">
        <w:rPr>
          <w:rFonts w:ascii="Arial" w:hAnsi="Arial" w:cs="Arial"/>
          <w:color w:val="111111"/>
          <w:sz w:val="21"/>
          <w:szCs w:val="21"/>
          <w:shd w:val="clear" w:color="auto" w:fill="FFFFFF"/>
        </w:rPr>
        <w:t>fire</w:t>
      </w:r>
      <w:r w:rsidR="00802ADB">
        <w:rPr>
          <w:rFonts w:ascii="Arial" w:hAnsi="Arial" w:cs="Arial"/>
          <w:color w:val="111111"/>
          <w:sz w:val="21"/>
          <w:szCs w:val="21"/>
          <w:shd w:val="clear" w:color="auto" w:fill="FFFFFF"/>
        </w:rPr>
        <w:t>.</w:t>
      </w:r>
      <w:r w:rsidR="00AF014E">
        <w:rPr>
          <w:rFonts w:ascii="Arial" w:hAnsi="Arial" w:cs="Arial"/>
          <w:color w:val="111111"/>
          <w:sz w:val="21"/>
          <w:szCs w:val="21"/>
          <w:shd w:val="clear" w:color="auto" w:fill="FFFFFF"/>
        </w:rPr>
        <w:t xml:space="preserve"> </w:t>
      </w:r>
      <w:r w:rsidR="00DC64A6">
        <w:rPr>
          <w:rFonts w:ascii="Arial" w:hAnsi="Arial" w:cs="Arial"/>
          <w:color w:val="111111"/>
          <w:sz w:val="21"/>
          <w:szCs w:val="21"/>
          <w:shd w:val="clear" w:color="auto" w:fill="FFFFFF"/>
        </w:rPr>
        <w:t>South Africa's township residents are beset with legacy economic and social challenges of apartheid, poverty, and constrained development opportunities. The scale of this challenge is heightened by migration to cities, and rapid, extensive growth of formal and informal settlements, which are extremely susceptible to environmental risks. Climate change has exacerbated the risk of disasters as destructive e</w:t>
      </w:r>
      <w:r w:rsidR="00D9743B">
        <w:rPr>
          <w:rFonts w:ascii="Arial" w:hAnsi="Arial" w:cs="Arial"/>
          <w:color w:val="111111"/>
          <w:sz w:val="21"/>
          <w:szCs w:val="21"/>
          <w:shd w:val="clear" w:color="auto" w:fill="FFFFFF"/>
        </w:rPr>
        <w:t>vent</w:t>
      </w:r>
      <w:r w:rsidR="00DC64A6">
        <w:rPr>
          <w:rFonts w:ascii="Arial" w:hAnsi="Arial" w:cs="Arial"/>
          <w:color w:val="111111"/>
          <w:sz w:val="21"/>
          <w:szCs w:val="21"/>
          <w:shd w:val="clear" w:color="auto" w:fill="FFFFFF"/>
        </w:rPr>
        <w:t>s</w:t>
      </w:r>
      <w:r w:rsidR="00D9743B">
        <w:rPr>
          <w:rFonts w:ascii="Arial" w:hAnsi="Arial" w:cs="Arial"/>
          <w:color w:val="111111"/>
          <w:sz w:val="21"/>
          <w:szCs w:val="21"/>
          <w:shd w:val="clear" w:color="auto" w:fill="FFFFFF"/>
        </w:rPr>
        <w:t xml:space="preserve"> and episodes such as flood, drought and fire</w:t>
      </w:r>
      <w:r w:rsidR="00DC64A6">
        <w:rPr>
          <w:rFonts w:ascii="Arial" w:hAnsi="Arial" w:cs="Arial"/>
          <w:color w:val="111111"/>
          <w:sz w:val="21"/>
          <w:szCs w:val="21"/>
          <w:shd w:val="clear" w:color="auto" w:fill="FFFFFF"/>
        </w:rPr>
        <w:t xml:space="preserve"> have increased in severity and frequency. </w:t>
      </w:r>
      <w:r w:rsidR="001866C9">
        <w:rPr>
          <w:rFonts w:ascii="Arial" w:hAnsi="Arial" w:cs="Arial"/>
          <w:color w:val="111111"/>
          <w:sz w:val="21"/>
          <w:szCs w:val="21"/>
          <w:shd w:val="clear" w:color="auto" w:fill="FFFFFF"/>
        </w:rPr>
        <w:t xml:space="preserve">The project worked with residents in three townships of varying levels of informality to find out about </w:t>
      </w:r>
      <w:r w:rsidR="00F96A1B">
        <w:rPr>
          <w:rFonts w:ascii="Arial" w:hAnsi="Arial" w:cs="Arial"/>
          <w:color w:val="111111"/>
          <w:sz w:val="21"/>
          <w:szCs w:val="21"/>
          <w:shd w:val="clear" w:color="auto" w:fill="FFFFFF"/>
        </w:rPr>
        <w:t>people’s experiences of each of these hazards: Sweet Home Farm (f</w:t>
      </w:r>
      <w:r w:rsidR="00AD3172">
        <w:rPr>
          <w:rFonts w:ascii="Arial" w:hAnsi="Arial" w:cs="Arial"/>
          <w:color w:val="111111"/>
          <w:sz w:val="21"/>
          <w:szCs w:val="21"/>
          <w:shd w:val="clear" w:color="auto" w:fill="FFFFFF"/>
        </w:rPr>
        <w:t>loods), Delft (water scarcity) and Overcome Heights (fires).</w:t>
      </w:r>
    </w:p>
    <w:p w14:paraId="6CBDE122" w14:textId="331BBE65" w:rsidR="00B50161" w:rsidRDefault="00DC64A6">
      <w:pPr>
        <w:rPr>
          <w:rFonts w:ascii="Arial" w:hAnsi="Arial" w:cs="Arial"/>
          <w:color w:val="111111"/>
          <w:sz w:val="21"/>
          <w:szCs w:val="21"/>
          <w:shd w:val="clear" w:color="auto" w:fill="FFFFFF"/>
        </w:rPr>
      </w:pPr>
      <w:r>
        <w:rPr>
          <w:rFonts w:ascii="Arial" w:hAnsi="Arial" w:cs="Arial"/>
          <w:color w:val="111111"/>
          <w:sz w:val="21"/>
          <w:szCs w:val="21"/>
        </w:rPr>
        <w:br/>
      </w:r>
      <w:r>
        <w:rPr>
          <w:rFonts w:ascii="Arial" w:hAnsi="Arial" w:cs="Arial"/>
          <w:color w:val="111111"/>
          <w:sz w:val="21"/>
          <w:szCs w:val="21"/>
          <w:shd w:val="clear" w:color="auto" w:fill="FFFFFF"/>
        </w:rPr>
        <w:t xml:space="preserve">The project </w:t>
      </w:r>
      <w:r w:rsidR="008D5CE2">
        <w:rPr>
          <w:rFonts w:ascii="Arial" w:hAnsi="Arial" w:cs="Arial"/>
          <w:color w:val="111111"/>
          <w:sz w:val="21"/>
          <w:szCs w:val="21"/>
          <w:shd w:val="clear" w:color="auto" w:fill="FFFFFF"/>
        </w:rPr>
        <w:t xml:space="preserve">team worked with locally-based co-researchers </w:t>
      </w:r>
      <w:r w:rsidR="00B121A4">
        <w:rPr>
          <w:rFonts w:ascii="Arial" w:hAnsi="Arial" w:cs="Arial"/>
          <w:color w:val="111111"/>
          <w:sz w:val="21"/>
          <w:szCs w:val="21"/>
          <w:shd w:val="clear" w:color="auto" w:fill="FFFFFF"/>
        </w:rPr>
        <w:t>with the aim of</w:t>
      </w:r>
      <w:r w:rsidR="00AD3172">
        <w:rPr>
          <w:rFonts w:ascii="Arial" w:hAnsi="Arial" w:cs="Arial"/>
          <w:color w:val="111111"/>
          <w:sz w:val="21"/>
          <w:szCs w:val="21"/>
          <w:shd w:val="clear" w:color="auto" w:fill="FFFFFF"/>
        </w:rPr>
        <w:t xml:space="preserve"> develop</w:t>
      </w:r>
      <w:r w:rsidR="00B121A4">
        <w:rPr>
          <w:rFonts w:ascii="Arial" w:hAnsi="Arial" w:cs="Arial"/>
          <w:color w:val="111111"/>
          <w:sz w:val="21"/>
          <w:szCs w:val="21"/>
          <w:shd w:val="clear" w:color="auto" w:fill="FFFFFF"/>
        </w:rPr>
        <w:t>ing</w:t>
      </w:r>
      <w:r w:rsidR="00AD3172">
        <w:rPr>
          <w:rFonts w:ascii="Arial" w:hAnsi="Arial" w:cs="Arial"/>
          <w:color w:val="111111"/>
          <w:sz w:val="21"/>
          <w:szCs w:val="21"/>
          <w:shd w:val="clear" w:color="auto" w:fill="FFFFFF"/>
        </w:rPr>
        <w:t xml:space="preserve"> a set of community-driven resilience</w:t>
      </w:r>
      <w:r w:rsidR="008D5CE2">
        <w:rPr>
          <w:rFonts w:ascii="Arial" w:hAnsi="Arial" w:cs="Arial"/>
          <w:color w:val="111111"/>
          <w:sz w:val="21"/>
          <w:szCs w:val="21"/>
          <w:shd w:val="clear" w:color="auto" w:fill="FFFFFF"/>
        </w:rPr>
        <w:t xml:space="preserve"> actions</w:t>
      </w:r>
      <w:r w:rsidR="00B121A4">
        <w:rPr>
          <w:rFonts w:ascii="Arial" w:hAnsi="Arial" w:cs="Arial"/>
          <w:color w:val="111111"/>
          <w:sz w:val="21"/>
          <w:szCs w:val="21"/>
          <w:shd w:val="clear" w:color="auto" w:fill="FFFFFF"/>
        </w:rPr>
        <w:t xml:space="preserve"> – the ‘Best Bets’ of the project title.</w:t>
      </w:r>
      <w:r w:rsidR="002A65C0">
        <w:rPr>
          <w:rFonts w:ascii="Arial" w:hAnsi="Arial" w:cs="Arial"/>
          <w:color w:val="111111"/>
          <w:sz w:val="21"/>
          <w:szCs w:val="21"/>
          <w:shd w:val="clear" w:color="auto" w:fill="FFFFFF"/>
        </w:rPr>
        <w:t xml:space="preserve"> The first step in this process was for the </w:t>
      </w:r>
      <w:r w:rsidR="00407375">
        <w:rPr>
          <w:rFonts w:ascii="Arial" w:hAnsi="Arial" w:cs="Arial"/>
          <w:color w:val="111111"/>
          <w:sz w:val="21"/>
          <w:szCs w:val="21"/>
          <w:shd w:val="clear" w:color="auto" w:fill="FFFFFF"/>
        </w:rPr>
        <w:t>co-researchers to work with members of the core team to c</w:t>
      </w:r>
      <w:r w:rsidR="00EB6720">
        <w:rPr>
          <w:rFonts w:ascii="Arial" w:hAnsi="Arial" w:cs="Arial"/>
          <w:color w:val="111111"/>
          <w:sz w:val="21"/>
          <w:szCs w:val="21"/>
          <w:shd w:val="clear" w:color="auto" w:fill="FFFFFF"/>
        </w:rPr>
        <w:t>arry out household surveys (conducted using structured interviews</w:t>
      </w:r>
      <w:r w:rsidR="00795FC2">
        <w:rPr>
          <w:rFonts w:ascii="Arial" w:hAnsi="Arial" w:cs="Arial"/>
          <w:color w:val="111111"/>
          <w:sz w:val="21"/>
          <w:szCs w:val="21"/>
          <w:shd w:val="clear" w:color="auto" w:fill="FFFFFF"/>
        </w:rPr>
        <w:t xml:space="preserve">) </w:t>
      </w:r>
      <w:r w:rsidR="00B50161">
        <w:rPr>
          <w:rFonts w:ascii="Arial" w:hAnsi="Arial" w:cs="Arial"/>
          <w:color w:val="111111"/>
          <w:sz w:val="21"/>
          <w:szCs w:val="21"/>
          <w:shd w:val="clear" w:color="auto" w:fill="FFFFFF"/>
        </w:rPr>
        <w:t xml:space="preserve">with approximately 200 households </w:t>
      </w:r>
      <w:r w:rsidR="00795FC2">
        <w:rPr>
          <w:rFonts w:ascii="Arial" w:hAnsi="Arial" w:cs="Arial"/>
          <w:color w:val="111111"/>
          <w:sz w:val="21"/>
          <w:szCs w:val="21"/>
          <w:shd w:val="clear" w:color="auto" w:fill="FFFFFF"/>
        </w:rPr>
        <w:t xml:space="preserve">in each of the three sites. </w:t>
      </w:r>
      <w:r w:rsidR="00B50161">
        <w:rPr>
          <w:rFonts w:ascii="Arial" w:hAnsi="Arial" w:cs="Arial"/>
          <w:color w:val="111111"/>
          <w:sz w:val="21"/>
          <w:szCs w:val="21"/>
          <w:shd w:val="clear" w:color="auto" w:fill="FFFFFF"/>
        </w:rPr>
        <w:t>These data are available via Reshare. Following this,</w:t>
      </w:r>
      <w:r w:rsidR="000C2021">
        <w:rPr>
          <w:rFonts w:ascii="Arial" w:hAnsi="Arial" w:cs="Arial"/>
          <w:color w:val="111111"/>
          <w:sz w:val="21"/>
          <w:szCs w:val="21"/>
          <w:shd w:val="clear" w:color="auto" w:fill="FFFFFF"/>
        </w:rPr>
        <w:t xml:space="preserve"> a series of creative and visual methods were used to facilitate the </w:t>
      </w:r>
      <w:r w:rsidR="006F1631">
        <w:rPr>
          <w:rFonts w:ascii="Arial" w:hAnsi="Arial" w:cs="Arial"/>
          <w:color w:val="111111"/>
          <w:sz w:val="21"/>
          <w:szCs w:val="21"/>
          <w:shd w:val="clear" w:color="auto" w:fill="FFFFFF"/>
        </w:rPr>
        <w:t>identification and selection of resilience actions that were ultimately shared with City of Cape Town officials.</w:t>
      </w:r>
      <w:r w:rsidR="0023784D">
        <w:rPr>
          <w:rFonts w:ascii="Arial" w:hAnsi="Arial" w:cs="Arial"/>
          <w:color w:val="111111"/>
          <w:sz w:val="21"/>
          <w:szCs w:val="21"/>
          <w:shd w:val="clear" w:color="auto" w:fill="FFFFFF"/>
        </w:rPr>
        <w:t xml:space="preserve"> </w:t>
      </w:r>
      <w:r w:rsidR="00B50161">
        <w:rPr>
          <w:rFonts w:ascii="Arial" w:hAnsi="Arial" w:cs="Arial"/>
          <w:color w:val="111111"/>
          <w:sz w:val="21"/>
          <w:szCs w:val="21"/>
          <w:shd w:val="clear" w:color="auto" w:fill="FFFFFF"/>
        </w:rPr>
        <w:t xml:space="preserve"> </w:t>
      </w:r>
    </w:p>
    <w:p w14:paraId="4A63EA7A" w14:textId="76273697" w:rsidR="00402DA1" w:rsidRDefault="00402DA1">
      <w:pPr>
        <w:rPr>
          <w:rFonts w:ascii="Arial" w:hAnsi="Arial" w:cs="Arial"/>
          <w:color w:val="111111"/>
          <w:sz w:val="21"/>
          <w:szCs w:val="21"/>
          <w:shd w:val="clear" w:color="auto" w:fill="FFFFFF"/>
        </w:rPr>
      </w:pPr>
    </w:p>
    <w:p w14:paraId="59662AC0" w14:textId="31E10244" w:rsidR="00402DA1" w:rsidRDefault="00402DA1" w:rsidP="009579D8">
      <w:pPr>
        <w:pStyle w:val="Heading1"/>
        <w:rPr>
          <w:shd w:val="clear" w:color="auto" w:fill="FFFFFF"/>
        </w:rPr>
      </w:pPr>
      <w:r>
        <w:rPr>
          <w:shd w:val="clear" w:color="auto" w:fill="FFFFFF"/>
        </w:rPr>
        <w:t>Data description</w:t>
      </w:r>
    </w:p>
    <w:p w14:paraId="2DADF18B" w14:textId="27D7BA5C" w:rsidR="004527C1" w:rsidRDefault="005473EC">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These data are responses to surveys administer via structured interviews with households in </w:t>
      </w:r>
      <w:r w:rsidR="00C70092">
        <w:rPr>
          <w:rFonts w:ascii="Arial" w:hAnsi="Arial" w:cs="Arial"/>
          <w:color w:val="111111"/>
          <w:sz w:val="21"/>
          <w:szCs w:val="21"/>
          <w:shd w:val="clear" w:color="auto" w:fill="FFFFFF"/>
        </w:rPr>
        <w:t>three Cape Flats townships in 2019. The surveys focused on household experiences of and responses to episodes of flooding (Sweet Home Farm); water scarcity (Delft South)</w:t>
      </w:r>
      <w:r w:rsidR="001F16AD">
        <w:rPr>
          <w:rFonts w:ascii="Arial" w:hAnsi="Arial" w:cs="Arial"/>
          <w:color w:val="111111"/>
          <w:sz w:val="21"/>
          <w:szCs w:val="21"/>
          <w:shd w:val="clear" w:color="auto" w:fill="FFFFFF"/>
        </w:rPr>
        <w:t>; and runaway fires (Overcome Heights).</w:t>
      </w:r>
      <w:r w:rsidR="004527C1">
        <w:rPr>
          <w:rFonts w:ascii="Arial" w:hAnsi="Arial" w:cs="Arial"/>
          <w:color w:val="111111"/>
          <w:sz w:val="21"/>
          <w:szCs w:val="21"/>
          <w:shd w:val="clear" w:color="auto" w:fill="FFFFFF"/>
        </w:rPr>
        <w:t xml:space="preserve"> Responses were recorded from approximately 200 adults representing their households in each site.</w:t>
      </w:r>
      <w:r w:rsidR="004531B7" w:rsidRPr="004531B7">
        <w:t xml:space="preserve"> </w:t>
      </w:r>
      <w:r w:rsidR="00671638">
        <w:t>Due to the Cov</w:t>
      </w:r>
      <w:r w:rsidR="00E024D7">
        <w:t>i</w:t>
      </w:r>
      <w:r w:rsidR="00671638">
        <w:t xml:space="preserve">d-19 restrictions in place at the time, </w:t>
      </w:r>
      <w:r w:rsidR="00E024D7">
        <w:t xml:space="preserve">survey data was collected via telephone/digital device interviews. </w:t>
      </w:r>
      <w:r w:rsidR="004531B7" w:rsidRPr="004531B7">
        <w:rPr>
          <w:rFonts w:ascii="Arial" w:hAnsi="Arial" w:cs="Arial"/>
          <w:color w:val="111111"/>
          <w:sz w:val="21"/>
          <w:szCs w:val="21"/>
          <w:shd w:val="clear" w:color="auto" w:fill="FFFFFF"/>
        </w:rPr>
        <w:t xml:space="preserve">All interviews were undertaken </w:t>
      </w:r>
      <w:r w:rsidR="004531B7">
        <w:rPr>
          <w:rFonts w:ascii="Arial" w:hAnsi="Arial" w:cs="Arial"/>
          <w:color w:val="111111"/>
          <w:sz w:val="21"/>
          <w:szCs w:val="21"/>
          <w:shd w:val="clear" w:color="auto" w:fill="FFFFFF"/>
        </w:rPr>
        <w:t>in the</w:t>
      </w:r>
      <w:r w:rsidR="004531B7" w:rsidRPr="004531B7">
        <w:rPr>
          <w:rFonts w:ascii="Arial" w:hAnsi="Arial" w:cs="Arial"/>
          <w:color w:val="111111"/>
          <w:sz w:val="21"/>
          <w:szCs w:val="21"/>
          <w:shd w:val="clear" w:color="auto" w:fill="FFFFFF"/>
        </w:rPr>
        <w:t xml:space="preserve"> language of the respondent’s choice – generally isiXhosa, Afrikaans or English</w:t>
      </w:r>
      <w:r w:rsidR="00CE72AA">
        <w:rPr>
          <w:rFonts w:ascii="Arial" w:hAnsi="Arial" w:cs="Arial"/>
          <w:color w:val="111111"/>
          <w:sz w:val="21"/>
          <w:szCs w:val="21"/>
          <w:shd w:val="clear" w:color="auto" w:fill="FFFFFF"/>
        </w:rPr>
        <w:t>. Responses have been translated into English to produce this final data set.</w:t>
      </w:r>
    </w:p>
    <w:p w14:paraId="0B3DDE18" w14:textId="2F70B8AC" w:rsidR="00CE72AA" w:rsidRDefault="002E0032">
      <w:pPr>
        <w:rPr>
          <w:rFonts w:ascii="Arial" w:hAnsi="Arial" w:cs="Arial"/>
          <w:color w:val="111111"/>
          <w:sz w:val="21"/>
          <w:szCs w:val="21"/>
          <w:shd w:val="clear" w:color="auto" w:fill="FFFFFF"/>
        </w:rPr>
      </w:pPr>
      <w:r w:rsidRPr="002E0032">
        <w:rPr>
          <w:rFonts w:ascii="Arial" w:hAnsi="Arial" w:cs="Arial"/>
          <w:color w:val="111111"/>
          <w:sz w:val="21"/>
          <w:szCs w:val="21"/>
          <w:shd w:val="clear" w:color="auto" w:fill="FFFFFF"/>
        </w:rPr>
        <w:t xml:space="preserve">The </w:t>
      </w:r>
      <w:r w:rsidR="00671638">
        <w:rPr>
          <w:rFonts w:ascii="Arial" w:hAnsi="Arial" w:cs="Arial"/>
          <w:color w:val="111111"/>
          <w:sz w:val="21"/>
          <w:szCs w:val="21"/>
          <w:shd w:val="clear" w:color="auto" w:fill="FFFFFF"/>
        </w:rPr>
        <w:t>survey</w:t>
      </w:r>
      <w:r w:rsidRPr="002E0032">
        <w:rPr>
          <w:rFonts w:ascii="Arial" w:hAnsi="Arial" w:cs="Arial"/>
          <w:color w:val="111111"/>
          <w:sz w:val="21"/>
          <w:szCs w:val="21"/>
          <w:shd w:val="clear" w:color="auto" w:fill="FFFFFF"/>
        </w:rPr>
        <w:t xml:space="preserve"> was organi</w:t>
      </w:r>
      <w:r w:rsidR="00E024D7">
        <w:rPr>
          <w:rFonts w:ascii="Arial" w:hAnsi="Arial" w:cs="Arial"/>
          <w:color w:val="111111"/>
          <w:sz w:val="21"/>
          <w:szCs w:val="21"/>
          <w:shd w:val="clear" w:color="auto" w:fill="FFFFFF"/>
        </w:rPr>
        <w:t>s</w:t>
      </w:r>
      <w:r w:rsidRPr="002E0032">
        <w:rPr>
          <w:rFonts w:ascii="Arial" w:hAnsi="Arial" w:cs="Arial"/>
          <w:color w:val="111111"/>
          <w:sz w:val="21"/>
          <w:szCs w:val="21"/>
          <w:shd w:val="clear" w:color="auto" w:fill="FFFFFF"/>
        </w:rPr>
        <w:t>ed in two parts: Section One recorded mainly demographic and macro-level quantitative data</w:t>
      </w:r>
      <w:r w:rsidR="00016475">
        <w:rPr>
          <w:rFonts w:ascii="Arial" w:hAnsi="Arial" w:cs="Arial"/>
          <w:color w:val="111111"/>
          <w:sz w:val="21"/>
          <w:szCs w:val="21"/>
          <w:shd w:val="clear" w:color="auto" w:fill="FFFFFF"/>
        </w:rPr>
        <w:t>.</w:t>
      </w:r>
      <w:r w:rsidRPr="002E0032">
        <w:rPr>
          <w:rFonts w:ascii="Arial" w:hAnsi="Arial" w:cs="Arial"/>
          <w:color w:val="111111"/>
          <w:sz w:val="21"/>
          <w:szCs w:val="21"/>
          <w:shd w:val="clear" w:color="auto" w:fill="FFFFFF"/>
        </w:rPr>
        <w:t xml:space="preserve"> Section Two </w:t>
      </w:r>
      <w:r w:rsidR="00016475">
        <w:rPr>
          <w:rFonts w:ascii="Arial" w:hAnsi="Arial" w:cs="Arial"/>
          <w:color w:val="111111"/>
          <w:sz w:val="21"/>
          <w:szCs w:val="21"/>
          <w:shd w:val="clear" w:color="auto" w:fill="FFFFFF"/>
        </w:rPr>
        <w:t xml:space="preserve">focused on </w:t>
      </w:r>
      <w:r w:rsidRPr="002E0032">
        <w:rPr>
          <w:rFonts w:ascii="Arial" w:hAnsi="Arial" w:cs="Arial"/>
          <w:color w:val="111111"/>
          <w:sz w:val="21"/>
          <w:szCs w:val="21"/>
          <w:shd w:val="clear" w:color="auto" w:fill="FFFFFF"/>
        </w:rPr>
        <w:t>respondent disaster and resilience experiences</w:t>
      </w:r>
      <w:r w:rsidR="00016475">
        <w:rPr>
          <w:rFonts w:ascii="Arial" w:hAnsi="Arial" w:cs="Arial"/>
          <w:color w:val="111111"/>
          <w:sz w:val="21"/>
          <w:szCs w:val="21"/>
          <w:shd w:val="clear" w:color="auto" w:fill="FFFFFF"/>
        </w:rPr>
        <w:t xml:space="preserve"> and included </w:t>
      </w:r>
      <w:r w:rsidR="00BB2D61">
        <w:rPr>
          <w:rFonts w:ascii="Arial" w:hAnsi="Arial" w:cs="Arial"/>
          <w:color w:val="111111"/>
          <w:sz w:val="21"/>
          <w:szCs w:val="21"/>
          <w:shd w:val="clear" w:color="auto" w:fill="FFFFFF"/>
        </w:rPr>
        <w:t>both</w:t>
      </w:r>
      <w:r w:rsidR="00C6786E">
        <w:rPr>
          <w:rFonts w:ascii="Arial" w:hAnsi="Arial" w:cs="Arial"/>
          <w:color w:val="111111"/>
          <w:sz w:val="21"/>
          <w:szCs w:val="21"/>
          <w:shd w:val="clear" w:color="auto" w:fill="FFFFFF"/>
        </w:rPr>
        <w:t xml:space="preserve"> quantitative and </w:t>
      </w:r>
      <w:r w:rsidR="00BB2D61">
        <w:rPr>
          <w:rFonts w:ascii="Arial" w:hAnsi="Arial" w:cs="Arial"/>
          <w:color w:val="111111"/>
          <w:sz w:val="21"/>
          <w:szCs w:val="21"/>
          <w:shd w:val="clear" w:color="auto" w:fill="FFFFFF"/>
        </w:rPr>
        <w:t>open-ended, qualitative responses.</w:t>
      </w:r>
    </w:p>
    <w:p w14:paraId="12695BA1" w14:textId="6EECF9BD" w:rsidR="009579D8" w:rsidRDefault="009579D8">
      <w:pPr>
        <w:rPr>
          <w:rFonts w:ascii="Arial" w:hAnsi="Arial" w:cs="Arial"/>
          <w:color w:val="111111"/>
          <w:sz w:val="21"/>
          <w:szCs w:val="21"/>
          <w:shd w:val="clear" w:color="auto" w:fill="FFFFFF"/>
        </w:rPr>
      </w:pPr>
    </w:p>
    <w:p w14:paraId="1435C817" w14:textId="6F0E3ADE" w:rsidR="009579D8" w:rsidRDefault="009579D8" w:rsidP="0059169F">
      <w:pPr>
        <w:pStyle w:val="Heading1"/>
        <w:rPr>
          <w:shd w:val="clear" w:color="auto" w:fill="FFFFFF"/>
        </w:rPr>
      </w:pPr>
      <w:r>
        <w:rPr>
          <w:shd w:val="clear" w:color="auto" w:fill="FFFFFF"/>
        </w:rPr>
        <w:t>Understanding the data</w:t>
      </w:r>
    </w:p>
    <w:p w14:paraId="43D6FD3D" w14:textId="0A9820F9" w:rsidR="009579D8" w:rsidRDefault="009579D8">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The data were collected in response to </w:t>
      </w:r>
      <w:r w:rsidR="008945B1">
        <w:rPr>
          <w:rFonts w:ascii="Arial" w:hAnsi="Arial" w:cs="Arial"/>
          <w:color w:val="111111"/>
          <w:sz w:val="21"/>
          <w:szCs w:val="21"/>
          <w:shd w:val="clear" w:color="auto" w:fill="FFFFFF"/>
        </w:rPr>
        <w:t>questions included in the spreadsheets</w:t>
      </w:r>
      <w:r>
        <w:rPr>
          <w:rFonts w:ascii="Arial" w:hAnsi="Arial" w:cs="Arial"/>
          <w:color w:val="111111"/>
          <w:sz w:val="21"/>
          <w:szCs w:val="21"/>
          <w:shd w:val="clear" w:color="auto" w:fill="FFFFFF"/>
        </w:rPr>
        <w:t>.</w:t>
      </w:r>
    </w:p>
    <w:p w14:paraId="49600B08" w14:textId="77777777" w:rsidR="00673BBC" w:rsidRDefault="009579D8">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The </w:t>
      </w:r>
      <w:r w:rsidR="00633E01">
        <w:rPr>
          <w:rFonts w:ascii="Arial" w:hAnsi="Arial" w:cs="Arial"/>
          <w:color w:val="111111"/>
          <w:sz w:val="21"/>
          <w:szCs w:val="21"/>
          <w:shd w:val="clear" w:color="auto" w:fill="FFFFFF"/>
        </w:rPr>
        <w:t xml:space="preserve">Excel workbook is organised in three sheets: </w:t>
      </w:r>
      <w:r w:rsidR="00F07CD9">
        <w:rPr>
          <w:rFonts w:ascii="Arial" w:hAnsi="Arial" w:cs="Arial"/>
          <w:color w:val="111111"/>
          <w:sz w:val="21"/>
          <w:szCs w:val="21"/>
          <w:shd w:val="clear" w:color="auto" w:fill="FFFFFF"/>
        </w:rPr>
        <w:t>Sweet Home Farm, Overcome Heights and Delft South.</w:t>
      </w:r>
    </w:p>
    <w:p w14:paraId="7DCAD1E2" w14:textId="6BAD69F9" w:rsidR="0059169F" w:rsidRDefault="00673BBC">
      <w:pPr>
        <w:rPr>
          <w:rFonts w:ascii="Arial" w:hAnsi="Arial" w:cs="Arial"/>
          <w:color w:val="111111"/>
          <w:sz w:val="21"/>
          <w:szCs w:val="21"/>
          <w:shd w:val="clear" w:color="auto" w:fill="FFFFFF"/>
        </w:rPr>
      </w:pPr>
      <w:r>
        <w:rPr>
          <w:rFonts w:ascii="Arial" w:hAnsi="Arial" w:cs="Arial"/>
          <w:color w:val="111111"/>
          <w:sz w:val="21"/>
          <w:szCs w:val="21"/>
          <w:shd w:val="clear" w:color="auto" w:fill="FFFFFF"/>
        </w:rPr>
        <w:t>Each sheet includes columns that identify</w:t>
      </w:r>
      <w:r w:rsidR="00CB3F3D">
        <w:rPr>
          <w:rFonts w:ascii="Arial" w:hAnsi="Arial" w:cs="Arial"/>
          <w:color w:val="111111"/>
          <w:sz w:val="21"/>
          <w:szCs w:val="21"/>
          <w:shd w:val="clear" w:color="auto" w:fill="FFFFFF"/>
        </w:rPr>
        <w:t xml:space="preserve"> the day the survey was undertaken, a username that indicates the researcher who recorded the response, </w:t>
      </w:r>
      <w:r w:rsidR="0037551C">
        <w:rPr>
          <w:rFonts w:ascii="Arial" w:hAnsi="Arial" w:cs="Arial"/>
          <w:color w:val="111111"/>
          <w:sz w:val="21"/>
          <w:szCs w:val="21"/>
          <w:shd w:val="clear" w:color="auto" w:fill="FFFFFF"/>
        </w:rPr>
        <w:t>a code to indicate the respondent, and the mobile network</w:t>
      </w:r>
      <w:r w:rsidR="0059169F">
        <w:rPr>
          <w:rFonts w:ascii="Arial" w:hAnsi="Arial" w:cs="Arial"/>
          <w:color w:val="111111"/>
          <w:sz w:val="21"/>
          <w:szCs w:val="21"/>
          <w:shd w:val="clear" w:color="auto" w:fill="FFFFFF"/>
        </w:rPr>
        <w:t xml:space="preserve"> the data were collected over. Following these are columns recording answers to each of the survey questions. The first row in each sheet is a</w:t>
      </w:r>
      <w:r w:rsidR="0007676B">
        <w:rPr>
          <w:rFonts w:ascii="Arial" w:hAnsi="Arial" w:cs="Arial"/>
          <w:color w:val="111111"/>
          <w:sz w:val="21"/>
          <w:szCs w:val="21"/>
          <w:shd w:val="clear" w:color="auto" w:fill="FFFFFF"/>
        </w:rPr>
        <w:t xml:space="preserve"> header row that describes the column contents.</w:t>
      </w:r>
    </w:p>
    <w:p w14:paraId="5C810280" w14:textId="77777777" w:rsidR="0007676B" w:rsidRPr="0007676B" w:rsidRDefault="0007676B" w:rsidP="0007676B"/>
    <w:sectPr w:rsidR="0007676B" w:rsidRPr="000767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D110" w14:textId="77777777" w:rsidR="00062190" w:rsidRDefault="00062190" w:rsidP="008945B1">
      <w:pPr>
        <w:spacing w:after="0" w:line="240" w:lineRule="auto"/>
      </w:pPr>
      <w:r>
        <w:separator/>
      </w:r>
    </w:p>
  </w:endnote>
  <w:endnote w:type="continuationSeparator" w:id="0">
    <w:p w14:paraId="1E8850B9" w14:textId="77777777" w:rsidR="00062190" w:rsidRDefault="00062190" w:rsidP="0089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9AC5" w14:textId="77777777" w:rsidR="00062190" w:rsidRDefault="00062190" w:rsidP="008945B1">
      <w:pPr>
        <w:spacing w:after="0" w:line="240" w:lineRule="auto"/>
      </w:pPr>
      <w:r>
        <w:separator/>
      </w:r>
    </w:p>
  </w:footnote>
  <w:footnote w:type="continuationSeparator" w:id="0">
    <w:p w14:paraId="4F6E9B61" w14:textId="77777777" w:rsidR="00062190" w:rsidRDefault="00062190" w:rsidP="00894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63"/>
    <w:rsid w:val="00016475"/>
    <w:rsid w:val="00062190"/>
    <w:rsid w:val="0007676B"/>
    <w:rsid w:val="000C2021"/>
    <w:rsid w:val="001866C9"/>
    <w:rsid w:val="001F16AD"/>
    <w:rsid w:val="0023784D"/>
    <w:rsid w:val="002A65C0"/>
    <w:rsid w:val="002E0032"/>
    <w:rsid w:val="0037551C"/>
    <w:rsid w:val="003D7011"/>
    <w:rsid w:val="003F66CC"/>
    <w:rsid w:val="00402DA1"/>
    <w:rsid w:val="00407375"/>
    <w:rsid w:val="004527C1"/>
    <w:rsid w:val="004531B7"/>
    <w:rsid w:val="005473EC"/>
    <w:rsid w:val="0059169F"/>
    <w:rsid w:val="005F1F33"/>
    <w:rsid w:val="00633E01"/>
    <w:rsid w:val="00671638"/>
    <w:rsid w:val="00673BBC"/>
    <w:rsid w:val="006F1631"/>
    <w:rsid w:val="00795FC2"/>
    <w:rsid w:val="00802ADB"/>
    <w:rsid w:val="008347AC"/>
    <w:rsid w:val="008513BD"/>
    <w:rsid w:val="008945B1"/>
    <w:rsid w:val="008D5CE2"/>
    <w:rsid w:val="009579D8"/>
    <w:rsid w:val="00AD3172"/>
    <w:rsid w:val="00AF014E"/>
    <w:rsid w:val="00B121A4"/>
    <w:rsid w:val="00B50161"/>
    <w:rsid w:val="00BB2D61"/>
    <w:rsid w:val="00C353D4"/>
    <w:rsid w:val="00C6786E"/>
    <w:rsid w:val="00C70092"/>
    <w:rsid w:val="00CB3F3D"/>
    <w:rsid w:val="00CE72AA"/>
    <w:rsid w:val="00D9743B"/>
    <w:rsid w:val="00DC64A6"/>
    <w:rsid w:val="00E024D7"/>
    <w:rsid w:val="00EB6720"/>
    <w:rsid w:val="00F07CD9"/>
    <w:rsid w:val="00F36E63"/>
    <w:rsid w:val="00F9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050"/>
  <w15:chartTrackingRefBased/>
  <w15:docId w15:val="{7995395A-4CA6-4F60-AB19-BEE4BCA7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9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9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69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B1"/>
  </w:style>
  <w:style w:type="paragraph" w:styleId="Footer">
    <w:name w:val="footer"/>
    <w:basedOn w:val="Normal"/>
    <w:link w:val="FooterChar"/>
    <w:uiPriority w:val="99"/>
    <w:unhideWhenUsed/>
    <w:rsid w:val="0089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45</cp:revision>
  <dcterms:created xsi:type="dcterms:W3CDTF">2023-02-10T06:06:00Z</dcterms:created>
  <dcterms:modified xsi:type="dcterms:W3CDTF">2023-02-10T07:28:00Z</dcterms:modified>
</cp:coreProperties>
</file>