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7631B"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00A2C9E2" wp14:editId="0027996E">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72E1C8DD" w14:textId="77777777" w:rsidR="00E010CB" w:rsidRDefault="00E010CB">
      <w:pPr>
        <w:rPr>
          <w:b/>
        </w:rPr>
      </w:pPr>
    </w:p>
    <w:p w14:paraId="5AE3C01E" w14:textId="77777777" w:rsidR="00E010CB" w:rsidRDefault="00E010CB">
      <w:pPr>
        <w:rPr>
          <w:b/>
        </w:rPr>
      </w:pPr>
    </w:p>
    <w:p w14:paraId="6E4E2639" w14:textId="77777777" w:rsidR="00E010CB" w:rsidRDefault="00E010CB">
      <w:pPr>
        <w:rPr>
          <w:b/>
        </w:rPr>
      </w:pPr>
    </w:p>
    <w:p w14:paraId="471D450E" w14:textId="77777777" w:rsidR="00121130" w:rsidRDefault="00C12F9B">
      <w:r w:rsidRPr="00C12F9B">
        <w:rPr>
          <w:b/>
        </w:rPr>
        <w:t>Grant Number</w:t>
      </w:r>
      <w:r>
        <w:t xml:space="preserve">: </w:t>
      </w:r>
      <w:r w:rsidR="00E010CB" w:rsidRPr="00E010CB">
        <w:rPr>
          <w:b/>
          <w:noProof/>
          <w:lang w:eastAsia="en-GB"/>
        </w:rPr>
        <w:t xml:space="preserve"> </w:t>
      </w:r>
      <w:r w:rsidR="005D14C4" w:rsidRPr="005D14C4">
        <w:rPr>
          <w:b/>
          <w:noProof/>
          <w:lang w:eastAsia="en-GB"/>
        </w:rPr>
        <w:t>ES/T005130/1 </w:t>
      </w:r>
    </w:p>
    <w:p w14:paraId="48EEF6BD" w14:textId="77777777" w:rsidR="00C12F9B" w:rsidRPr="00C12F9B" w:rsidRDefault="00C12F9B">
      <w:pPr>
        <w:rPr>
          <w:b/>
        </w:rPr>
      </w:pPr>
      <w:r w:rsidRPr="00C12F9B">
        <w:rPr>
          <w:b/>
        </w:rPr>
        <w:t xml:space="preserve">Sponsor: </w:t>
      </w:r>
      <w:r w:rsidR="005D14C4">
        <w:rPr>
          <w:b/>
        </w:rPr>
        <w:t>Global Challenges Research Fund (GCRF)</w:t>
      </w:r>
    </w:p>
    <w:p w14:paraId="127C8389" w14:textId="77777777" w:rsidR="000F06C6" w:rsidRDefault="000F06C6">
      <w:r w:rsidRPr="00C12F9B">
        <w:rPr>
          <w:b/>
        </w:rPr>
        <w:t>Project title</w:t>
      </w:r>
      <w:r>
        <w:t xml:space="preserve">: </w:t>
      </w:r>
      <w:r w:rsidR="005D14C4" w:rsidRPr="005D14C4">
        <w:t>Transforming Universities for a Changing Climate </w:t>
      </w:r>
    </w:p>
    <w:p w14:paraId="4DCECE33" w14:textId="77777777" w:rsidR="000F06C6" w:rsidRDefault="000F06C6">
      <w:r>
        <w:t>The following files have been archived:</w:t>
      </w:r>
    </w:p>
    <w:tbl>
      <w:tblPr>
        <w:tblStyle w:val="TableGrid"/>
        <w:tblW w:w="0" w:type="auto"/>
        <w:tblLook w:val="04A0" w:firstRow="1" w:lastRow="0" w:firstColumn="1" w:lastColumn="0" w:noHBand="0" w:noVBand="1"/>
      </w:tblPr>
      <w:tblGrid>
        <w:gridCol w:w="4508"/>
        <w:gridCol w:w="4508"/>
      </w:tblGrid>
      <w:tr w:rsidR="000F06C6" w14:paraId="7B4CA3E1" w14:textId="77777777" w:rsidTr="000F06C6">
        <w:tc>
          <w:tcPr>
            <w:tcW w:w="4508" w:type="dxa"/>
          </w:tcPr>
          <w:p w14:paraId="11C9538C" w14:textId="77777777" w:rsidR="000F06C6" w:rsidRDefault="000F06C6">
            <w:r>
              <w:t>File name</w:t>
            </w:r>
          </w:p>
        </w:tc>
        <w:tc>
          <w:tcPr>
            <w:tcW w:w="4508" w:type="dxa"/>
          </w:tcPr>
          <w:p w14:paraId="7396CD3D" w14:textId="77777777" w:rsidR="000F06C6" w:rsidRDefault="000F06C6">
            <w:r>
              <w:t>File description (</w:t>
            </w:r>
            <w:r w:rsidRPr="000F06C6">
              <w:t>Short description of c</w:t>
            </w:r>
            <w:r w:rsidR="00377F0F">
              <w:t xml:space="preserve">ontent, sample size, format, any linking between different types of data, </w:t>
            </w:r>
            <w:r w:rsidR="003B3C82">
              <w:t>i.e.</w:t>
            </w:r>
            <w:r w:rsidR="00377F0F">
              <w:t xml:space="preserve"> survey and </w:t>
            </w:r>
            <w:r w:rsidR="003B3C82">
              <w:t>interviews/focus groups</w:t>
            </w:r>
            <w:r>
              <w:t>)</w:t>
            </w:r>
          </w:p>
        </w:tc>
      </w:tr>
      <w:tr w:rsidR="000F06C6" w14:paraId="24C2EBB6" w14:textId="77777777" w:rsidTr="009D076B">
        <w:trPr>
          <w:trHeight w:val="397"/>
        </w:trPr>
        <w:tc>
          <w:tcPr>
            <w:tcW w:w="4508" w:type="dxa"/>
          </w:tcPr>
          <w:p w14:paraId="4637DF5B" w14:textId="77777777" w:rsidR="000F06C6" w:rsidRDefault="00557D46">
            <w:r>
              <w:t>Climate-U</w:t>
            </w:r>
            <w:r w:rsidR="005D14C4">
              <w:t xml:space="preserve"> Interview Data</w:t>
            </w:r>
          </w:p>
        </w:tc>
        <w:tc>
          <w:tcPr>
            <w:tcW w:w="4508" w:type="dxa"/>
          </w:tcPr>
          <w:p w14:paraId="68808032" w14:textId="20E86385" w:rsidR="000F06C6" w:rsidRDefault="000F2B2C">
            <w:r>
              <w:t xml:space="preserve">Description: </w:t>
            </w:r>
            <w:r w:rsidR="005D14C4">
              <w:t xml:space="preserve">Interview </w:t>
            </w:r>
            <w:r w:rsidR="000774AC">
              <w:t>and focus group t</w:t>
            </w:r>
            <w:r w:rsidR="005D14C4">
              <w:t>ranscripts</w:t>
            </w:r>
            <w:r w:rsidR="000774AC">
              <w:t xml:space="preserve"> based on semi-structured data collection schedules. The subjects covered included: climate change in the curriculum, the perceptions of children aged (5-13 years old) on climate change</w:t>
            </w:r>
            <w:r w:rsidR="00F25B7C">
              <w:t>;</w:t>
            </w:r>
            <w:r w:rsidR="000774AC">
              <w:t xml:space="preserve"> the management of natural resources in indigenous communities</w:t>
            </w:r>
            <w:r w:rsidR="00F25B7C">
              <w:t>;</w:t>
            </w:r>
            <w:r w:rsidR="000774AC">
              <w:t xml:space="preserve"> </w:t>
            </w:r>
            <w:r w:rsidR="00F25B7C">
              <w:t xml:space="preserve">as well as </w:t>
            </w:r>
            <w:r w:rsidR="000774AC">
              <w:t>community members’ perceptions on the impact of climate change adaptation/mitigation strategies related to water, tree planting and other activities</w:t>
            </w:r>
            <w:r w:rsidR="00F25B7C">
              <w:t xml:space="preserve">. Interview data collection was carried out between </w:t>
            </w:r>
            <w:r w:rsidR="00792810">
              <w:t>2021 -</w:t>
            </w:r>
            <w:r w:rsidR="00F25B7C">
              <w:t>2022</w:t>
            </w:r>
            <w:r w:rsidR="005D14C4">
              <w:t xml:space="preserve">. </w:t>
            </w:r>
          </w:p>
        </w:tc>
      </w:tr>
      <w:tr w:rsidR="000F06C6" w14:paraId="3EF5A0F3" w14:textId="77777777" w:rsidTr="009D076B">
        <w:trPr>
          <w:trHeight w:val="397"/>
        </w:trPr>
        <w:tc>
          <w:tcPr>
            <w:tcW w:w="4508" w:type="dxa"/>
          </w:tcPr>
          <w:p w14:paraId="64D96E05" w14:textId="77777777" w:rsidR="000F06C6" w:rsidRDefault="000774AC">
            <w:r>
              <w:t>Sample size:</w:t>
            </w:r>
          </w:p>
        </w:tc>
        <w:tc>
          <w:tcPr>
            <w:tcW w:w="4508" w:type="dxa"/>
          </w:tcPr>
          <w:p w14:paraId="045EABE8" w14:textId="77777777" w:rsidR="000F06C6" w:rsidRDefault="000F2B2C">
            <w:r>
              <w:t xml:space="preserve">Sample size: </w:t>
            </w:r>
            <w:r w:rsidR="00557D46">
              <w:t>+/- 100</w:t>
            </w:r>
          </w:p>
        </w:tc>
      </w:tr>
      <w:tr w:rsidR="000F06C6" w14:paraId="0931590B" w14:textId="77777777" w:rsidTr="009D076B">
        <w:trPr>
          <w:trHeight w:val="397"/>
        </w:trPr>
        <w:tc>
          <w:tcPr>
            <w:tcW w:w="4508" w:type="dxa"/>
          </w:tcPr>
          <w:p w14:paraId="702C508F" w14:textId="77777777" w:rsidR="000F06C6" w:rsidRDefault="000774AC">
            <w:r>
              <w:t>Format:</w:t>
            </w:r>
          </w:p>
        </w:tc>
        <w:tc>
          <w:tcPr>
            <w:tcW w:w="4508" w:type="dxa"/>
          </w:tcPr>
          <w:p w14:paraId="6F1B6652" w14:textId="77777777" w:rsidR="000F06C6" w:rsidRDefault="000F2B2C">
            <w:r>
              <w:t>Format: Word</w:t>
            </w:r>
          </w:p>
        </w:tc>
      </w:tr>
      <w:tr w:rsidR="000F06C6" w14:paraId="1BAF304B" w14:textId="77777777" w:rsidTr="009D076B">
        <w:trPr>
          <w:trHeight w:val="397"/>
        </w:trPr>
        <w:tc>
          <w:tcPr>
            <w:tcW w:w="4508" w:type="dxa"/>
          </w:tcPr>
          <w:p w14:paraId="4531BB36" w14:textId="77777777" w:rsidR="000F06C6" w:rsidRDefault="000774AC">
            <w:r>
              <w:t>Linking with/between other data sets:</w:t>
            </w:r>
          </w:p>
        </w:tc>
        <w:tc>
          <w:tcPr>
            <w:tcW w:w="4508" w:type="dxa"/>
          </w:tcPr>
          <w:p w14:paraId="1FE7D3A5" w14:textId="77777777" w:rsidR="000F06C6" w:rsidRDefault="000774AC">
            <w:r>
              <w:t>N/A</w:t>
            </w:r>
          </w:p>
        </w:tc>
      </w:tr>
      <w:tr w:rsidR="000F06C6" w14:paraId="4BA1C51E" w14:textId="77777777" w:rsidTr="009D076B">
        <w:trPr>
          <w:trHeight w:val="397"/>
        </w:trPr>
        <w:tc>
          <w:tcPr>
            <w:tcW w:w="4508" w:type="dxa"/>
          </w:tcPr>
          <w:p w14:paraId="2ADC6E6F" w14:textId="77777777" w:rsidR="000F06C6" w:rsidRDefault="000774AC">
            <w:r>
              <w:t xml:space="preserve">Abstract: </w:t>
            </w:r>
          </w:p>
        </w:tc>
        <w:tc>
          <w:tcPr>
            <w:tcW w:w="4508" w:type="dxa"/>
          </w:tcPr>
          <w:p w14:paraId="65857336" w14:textId="77777777" w:rsidR="000F06C6" w:rsidRDefault="00F25B7C">
            <w:r w:rsidRPr="00F25B7C">
              <w:t>A range of key informants (community members, academics, students, members of government organisations and non-government organisations) were interviewed in each case. The broad aim of the interviews was to establish respondents' views on the role of universities in responding to climate change through and beyond the teaching, research, community engagement and public awareness functions. This was in order to determine the extent to which universities can themselves be transformed in order to respond to the climate crisis, as well as transform the marginalised communities surrounding universities.</w:t>
            </w:r>
          </w:p>
        </w:tc>
      </w:tr>
      <w:tr w:rsidR="000F06C6" w14:paraId="5A413027" w14:textId="77777777" w:rsidTr="009D076B">
        <w:trPr>
          <w:trHeight w:val="397"/>
        </w:trPr>
        <w:tc>
          <w:tcPr>
            <w:tcW w:w="4508" w:type="dxa"/>
          </w:tcPr>
          <w:p w14:paraId="1813FC53" w14:textId="77777777" w:rsidR="000F06C6" w:rsidRDefault="000F06C6"/>
        </w:tc>
        <w:tc>
          <w:tcPr>
            <w:tcW w:w="4508" w:type="dxa"/>
          </w:tcPr>
          <w:p w14:paraId="51C3A942" w14:textId="77777777" w:rsidR="000F06C6" w:rsidRDefault="000F06C6"/>
        </w:tc>
      </w:tr>
      <w:tr w:rsidR="000F06C6" w14:paraId="45F8F5C6" w14:textId="77777777" w:rsidTr="009D076B">
        <w:trPr>
          <w:trHeight w:val="397"/>
        </w:trPr>
        <w:tc>
          <w:tcPr>
            <w:tcW w:w="4508" w:type="dxa"/>
          </w:tcPr>
          <w:p w14:paraId="11E12695" w14:textId="77777777" w:rsidR="000F06C6" w:rsidRDefault="000F06C6"/>
        </w:tc>
        <w:tc>
          <w:tcPr>
            <w:tcW w:w="4508" w:type="dxa"/>
          </w:tcPr>
          <w:p w14:paraId="0591D083" w14:textId="77777777" w:rsidR="000F06C6" w:rsidRDefault="000F06C6"/>
        </w:tc>
      </w:tr>
    </w:tbl>
    <w:p w14:paraId="7AF99201" w14:textId="77777777" w:rsidR="000F06C6" w:rsidRDefault="000F06C6"/>
    <w:p w14:paraId="536331D7" w14:textId="77777777" w:rsidR="00C12F9B" w:rsidRDefault="00C12F9B">
      <w:r w:rsidRPr="00C12F9B">
        <w:rPr>
          <w:b/>
        </w:rPr>
        <w:t>Publications</w:t>
      </w:r>
      <w:r w:rsidRPr="00C12F9B">
        <w:t>:</w:t>
      </w:r>
      <w:r>
        <w:t xml:space="preserve"> (based on this data, if any)</w:t>
      </w:r>
    </w:p>
    <w:p w14:paraId="1F7BDA27" w14:textId="77777777" w:rsidR="00D170A2" w:rsidRDefault="00D170A2">
      <w:r>
        <w:t>N/A</w:t>
      </w:r>
    </w:p>
    <w:p w14:paraId="6D6CC3DC" w14:textId="77777777" w:rsidR="00C12F9B" w:rsidRDefault="00C12F9B"/>
    <w:sectPr w:rsidR="00C12F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53C9C13-BBFF-45B3-A6DF-124628FDF1F4}"/>
    <w:docVar w:name="dgnword-eventsink" w:val="1414330775680"/>
  </w:docVars>
  <w:rsids>
    <w:rsidRoot w:val="00DD1FA8"/>
    <w:rsid w:val="000774AC"/>
    <w:rsid w:val="000F06C6"/>
    <w:rsid w:val="000F2B2C"/>
    <w:rsid w:val="00121130"/>
    <w:rsid w:val="001D3D77"/>
    <w:rsid w:val="00377F0F"/>
    <w:rsid w:val="003B3C82"/>
    <w:rsid w:val="00414A0E"/>
    <w:rsid w:val="00557D46"/>
    <w:rsid w:val="005D14C4"/>
    <w:rsid w:val="00684A3C"/>
    <w:rsid w:val="00792810"/>
    <w:rsid w:val="007B4EE9"/>
    <w:rsid w:val="009328F1"/>
    <w:rsid w:val="009D076B"/>
    <w:rsid w:val="00AB5DC8"/>
    <w:rsid w:val="00C12F9B"/>
    <w:rsid w:val="00CA5069"/>
    <w:rsid w:val="00D02393"/>
    <w:rsid w:val="00D170A2"/>
    <w:rsid w:val="00DD1FA8"/>
    <w:rsid w:val="00E010CB"/>
    <w:rsid w:val="00E07FD4"/>
    <w:rsid w:val="00F25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01F2"/>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McCowan, Tristan</cp:lastModifiedBy>
  <cp:revision>3</cp:revision>
  <dcterms:created xsi:type="dcterms:W3CDTF">2024-12-30T11:09:00Z</dcterms:created>
  <dcterms:modified xsi:type="dcterms:W3CDTF">2024-12-30T11:10:00Z</dcterms:modified>
</cp:coreProperties>
</file>