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9A243" w14:textId="7A4A7CF6" w:rsidR="00A6492F" w:rsidRPr="00AC3405" w:rsidRDefault="00A6492F" w:rsidP="00FB2542">
      <w:pPr>
        <w:jc w:val="center"/>
        <w:rPr>
          <w:rFonts w:ascii="Calibri" w:hAnsi="Calibri"/>
          <w:b/>
          <w:sz w:val="28"/>
          <w:szCs w:val="24"/>
        </w:rPr>
      </w:pPr>
      <w:r w:rsidRPr="00AC3405">
        <w:rPr>
          <w:rFonts w:ascii="Calibri" w:hAnsi="Calibri"/>
          <w:b/>
          <w:sz w:val="28"/>
          <w:szCs w:val="24"/>
        </w:rPr>
        <w:t>Par</w:t>
      </w:r>
      <w:r w:rsidR="0093158A" w:rsidRPr="00AC3405">
        <w:rPr>
          <w:rFonts w:ascii="Calibri" w:hAnsi="Calibri"/>
          <w:b/>
          <w:sz w:val="28"/>
          <w:szCs w:val="24"/>
        </w:rPr>
        <w:t>ticipant Invitation and Information Sheet</w:t>
      </w:r>
    </w:p>
    <w:p w14:paraId="706C297E" w14:textId="77777777" w:rsidR="00037E26" w:rsidRDefault="00037E26" w:rsidP="00037E2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We invite you to participate in a research study examining mental, neurological and substance use disorders in Guyana’s jails to see how they are experienced and managed by prisoners, prisoners’ families and prison staff.</w:t>
      </w:r>
      <w:r>
        <w:rPr>
          <w:rStyle w:val="eop"/>
          <w:rFonts w:ascii="Calibri" w:hAnsi="Calibri" w:cs="Calibri"/>
        </w:rPr>
        <w:t> </w:t>
      </w:r>
    </w:p>
    <w:p w14:paraId="0080B48C" w14:textId="77777777" w:rsidR="00037E26" w:rsidRDefault="00037E26" w:rsidP="00037E2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This information sheet has been created to inform you about the research, so please read the information below very carefully.</w:t>
      </w:r>
      <w:r>
        <w:rPr>
          <w:rStyle w:val="eop"/>
          <w:rFonts w:ascii="Calibri" w:hAnsi="Calibri" w:cs="Calibri"/>
        </w:rPr>
        <w:t> </w:t>
      </w:r>
    </w:p>
    <w:p w14:paraId="649B1661" w14:textId="77777777" w:rsidR="00037E26" w:rsidRDefault="00037E26" w:rsidP="00037E2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8"/>
          <w:szCs w:val="28"/>
        </w:rPr>
        <w:t>Who are we?</w:t>
      </w:r>
      <w:r>
        <w:rPr>
          <w:rStyle w:val="eop"/>
          <w:rFonts w:ascii="Calibri" w:hAnsi="Calibri" w:cs="Calibri"/>
          <w:sz w:val="28"/>
          <w:szCs w:val="28"/>
        </w:rPr>
        <w:t> </w:t>
      </w:r>
    </w:p>
    <w:p w14:paraId="2CB677EF" w14:textId="77777777" w:rsidR="00037E26" w:rsidRDefault="00037E26" w:rsidP="00037E2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We are researchers from the University of Guyana and the University of Leicester, conducting work funded by the UK’s Economic and Social Research Council.</w:t>
      </w:r>
      <w:r>
        <w:rPr>
          <w:rStyle w:val="eop"/>
          <w:rFonts w:ascii="Calibri" w:hAnsi="Calibri" w:cs="Calibri"/>
        </w:rPr>
        <w:t> </w:t>
      </w:r>
    </w:p>
    <w:p w14:paraId="6F23D1F4" w14:textId="77777777" w:rsidR="00037E26" w:rsidRDefault="00037E26" w:rsidP="00037E26">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4C3A7E71" w14:textId="77777777" w:rsidR="00037E26" w:rsidRDefault="00037E26" w:rsidP="00037E2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8"/>
          <w:szCs w:val="28"/>
        </w:rPr>
        <w:t>Purpose of the research?</w:t>
      </w:r>
      <w:r>
        <w:rPr>
          <w:rStyle w:val="eop"/>
          <w:rFonts w:ascii="Calibri" w:hAnsi="Calibri" w:cs="Calibri"/>
          <w:sz w:val="28"/>
          <w:szCs w:val="28"/>
        </w:rPr>
        <w:t> </w:t>
      </w:r>
    </w:p>
    <w:p w14:paraId="7B11982D" w14:textId="77777777" w:rsidR="00037E26" w:rsidRDefault="00037E26" w:rsidP="00037E2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The research wants to learn from prisoners, families of prisoners, communities living near jails and prison staff about their experience and management of mental, neurological and substance use disorders in Guyana’s jails. These include things like depression and anxiety, learning disabilities, and addiction to drugs and alcohol. The aim is to help develop a better understanding of mental, neurological and substance use disorders in Guyana’s jails among both prisoners and prison staff.  </w:t>
      </w:r>
      <w:r>
        <w:rPr>
          <w:rStyle w:val="eop"/>
          <w:rFonts w:ascii="Calibri" w:hAnsi="Calibri" w:cs="Calibri"/>
        </w:rPr>
        <w:t> </w:t>
      </w:r>
    </w:p>
    <w:p w14:paraId="6D080276" w14:textId="77777777" w:rsidR="00037E26" w:rsidRDefault="00037E26" w:rsidP="00037E26">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67535C7B" w14:textId="77777777" w:rsidR="00037E26" w:rsidRDefault="00037E26" w:rsidP="00037E2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8"/>
          <w:szCs w:val="28"/>
        </w:rPr>
        <w:t>What will the research involve?</w:t>
      </w:r>
      <w:r>
        <w:rPr>
          <w:rStyle w:val="eop"/>
          <w:rFonts w:ascii="Calibri" w:hAnsi="Calibri" w:cs="Calibri"/>
          <w:sz w:val="28"/>
          <w:szCs w:val="28"/>
        </w:rPr>
        <w:t> </w:t>
      </w:r>
    </w:p>
    <w:p w14:paraId="040FBF04" w14:textId="77777777" w:rsidR="00037E26" w:rsidRDefault="00037E26" w:rsidP="00037E2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We are inviting you to participate in an interview. The interview will take approximately </w:t>
      </w:r>
      <w:r>
        <w:rPr>
          <w:rStyle w:val="normaltextrun"/>
          <w:rFonts w:ascii="Calibri" w:hAnsi="Calibri" w:cs="Calibri"/>
          <w:b/>
          <w:bCs/>
        </w:rPr>
        <w:t>60-90 minutes</w:t>
      </w:r>
      <w:r>
        <w:rPr>
          <w:rStyle w:val="normaltextrun"/>
          <w:rFonts w:ascii="Calibri" w:hAnsi="Calibri" w:cs="Calibri"/>
        </w:rPr>
        <w:t xml:space="preserve"> to complete.  Anything you say during this interview will be confidential.</w:t>
      </w:r>
      <w:r>
        <w:rPr>
          <w:rStyle w:val="eop"/>
          <w:rFonts w:ascii="Calibri" w:hAnsi="Calibri" w:cs="Calibri"/>
        </w:rPr>
        <w:t> </w:t>
      </w:r>
    </w:p>
    <w:p w14:paraId="6B1FB83E" w14:textId="77777777" w:rsidR="00037E26" w:rsidRDefault="00037E26" w:rsidP="00037E26">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0"/>
          <w:szCs w:val="10"/>
        </w:rPr>
        <w:t> </w:t>
      </w:r>
    </w:p>
    <w:p w14:paraId="3AEC20C7" w14:textId="77777777" w:rsidR="00037E26" w:rsidRDefault="00037E26" w:rsidP="00037E2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Questions will be asked regarding your experiences of mental, neurological and substance use disorders. Questions will also be asked about the support necessary to help manage these disorders in jails, and to help to reintegrate ex-offenders suffering from mental, neurological and substance use disorders back into the community.</w:t>
      </w:r>
      <w:r>
        <w:rPr>
          <w:rStyle w:val="eop"/>
          <w:rFonts w:ascii="Calibri" w:hAnsi="Calibri" w:cs="Calibri"/>
        </w:rPr>
        <w:t> </w:t>
      </w:r>
    </w:p>
    <w:p w14:paraId="0FB24EAF" w14:textId="77777777" w:rsidR="00037E26" w:rsidRDefault="00037E26" w:rsidP="00037E26">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0"/>
          <w:szCs w:val="10"/>
        </w:rPr>
        <w:t> </w:t>
      </w:r>
    </w:p>
    <w:p w14:paraId="468141A0" w14:textId="77777777" w:rsidR="00037E26" w:rsidRDefault="00037E26" w:rsidP="00037E2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Your participation in this research is voluntary and you may withdraw at any time without giving a reason. The details of your participation are outlined in the consent form. </w:t>
      </w:r>
      <w:r>
        <w:rPr>
          <w:rStyle w:val="eop"/>
          <w:rFonts w:ascii="Calibri" w:hAnsi="Calibri" w:cs="Calibri"/>
        </w:rPr>
        <w:t> </w:t>
      </w:r>
    </w:p>
    <w:p w14:paraId="67BF7DD9" w14:textId="77777777" w:rsidR="00037E26" w:rsidRDefault="00037E26" w:rsidP="00037E26">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0"/>
          <w:szCs w:val="10"/>
        </w:rPr>
        <w:t> </w:t>
      </w:r>
    </w:p>
    <w:p w14:paraId="21300200" w14:textId="77777777" w:rsidR="00037E26" w:rsidRDefault="00037E26" w:rsidP="00037E26">
      <w:pPr>
        <w:pStyle w:val="paragraph"/>
        <w:spacing w:before="0" w:beforeAutospacing="0" w:after="0" w:afterAutospacing="0"/>
        <w:textAlignment w:val="baseline"/>
        <w:rPr>
          <w:rStyle w:val="normaltextrun"/>
          <w:rFonts w:ascii="Calibri" w:hAnsi="Calibri" w:cs="Calibri"/>
        </w:rPr>
      </w:pPr>
      <w:r>
        <w:rPr>
          <w:rStyle w:val="normaltextrun"/>
          <w:rFonts w:ascii="Calibri" w:hAnsi="Calibri" w:cs="Calibri"/>
        </w:rPr>
        <w:t xml:space="preserve">Before starting the interview, you will need to read and sign the two participant consent forms outlining the details of your participation in this research. </w:t>
      </w:r>
    </w:p>
    <w:p w14:paraId="50120C23" w14:textId="77777777" w:rsidR="00037E26" w:rsidRDefault="00037E26" w:rsidP="00037E26">
      <w:pPr>
        <w:pStyle w:val="paragraph"/>
        <w:spacing w:before="0" w:beforeAutospacing="0" w:after="0" w:afterAutospacing="0"/>
        <w:textAlignment w:val="baseline"/>
        <w:rPr>
          <w:rStyle w:val="normaltextrun"/>
          <w:rFonts w:ascii="Calibri" w:hAnsi="Calibri" w:cs="Calibri"/>
        </w:rPr>
      </w:pPr>
    </w:p>
    <w:p w14:paraId="384BEF29" w14:textId="0E1710AB" w:rsidR="00037E26" w:rsidRDefault="00037E26" w:rsidP="00037E2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One is for you to keep and the other will be kept by the research team. Please keep your consent form safe in case you would like to withdraw from the research up until</w:t>
      </w:r>
      <w:r w:rsidR="007A4B71">
        <w:rPr>
          <w:rStyle w:val="normaltextrun"/>
          <w:rFonts w:ascii="Calibri" w:hAnsi="Calibri" w:cs="Calibri"/>
        </w:rPr>
        <w:t xml:space="preserve"> [INSERT DATE]</w:t>
      </w:r>
      <w:r>
        <w:rPr>
          <w:rStyle w:val="normaltextrun"/>
          <w:rFonts w:ascii="Calibri" w:hAnsi="Calibri" w:cs="Calibri"/>
        </w:rPr>
        <w:t>.</w:t>
      </w:r>
    </w:p>
    <w:p w14:paraId="5422BF00" w14:textId="77777777" w:rsidR="00037E26" w:rsidRDefault="00037E26" w:rsidP="00037E26">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0"/>
          <w:szCs w:val="10"/>
        </w:rPr>
        <w:t> </w:t>
      </w:r>
    </w:p>
    <w:p w14:paraId="54064B4D" w14:textId="77777777" w:rsidR="00037E26" w:rsidRDefault="00037E26" w:rsidP="00037E2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8"/>
          <w:szCs w:val="28"/>
        </w:rPr>
        <w:t>Help and support?</w:t>
      </w:r>
      <w:r>
        <w:rPr>
          <w:rStyle w:val="eop"/>
          <w:rFonts w:ascii="Calibri" w:hAnsi="Calibri" w:cs="Calibri"/>
          <w:sz w:val="28"/>
          <w:szCs w:val="28"/>
        </w:rPr>
        <w:t> </w:t>
      </w:r>
    </w:p>
    <w:p w14:paraId="10839CD2" w14:textId="1714AE9F" w:rsidR="00037E26" w:rsidRDefault="00037E26" w:rsidP="00037E2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While it is unlikely that this interview will cause any more distress than is experienced in your everyday life, if it does raise issues that affect you then you should contact the Officer-in-Charge of the prison and ask to speak to the Welfare Officer. </w:t>
      </w:r>
    </w:p>
    <w:p w14:paraId="2423E195" w14:textId="77777777" w:rsidR="00037E26" w:rsidRDefault="00037E26" w:rsidP="00037E26">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4"/>
          <w:szCs w:val="4"/>
        </w:rPr>
        <w:t> </w:t>
      </w:r>
    </w:p>
    <w:p w14:paraId="5BB65896" w14:textId="77777777" w:rsidR="00FB2542" w:rsidRPr="00630001" w:rsidRDefault="00FB2542" w:rsidP="004649D8">
      <w:pPr>
        <w:spacing w:after="0"/>
        <w:rPr>
          <w:rFonts w:ascii="Calibri" w:hAnsi="Calibri"/>
          <w:sz w:val="6"/>
          <w:szCs w:val="10"/>
        </w:rPr>
      </w:pPr>
    </w:p>
    <w:p w14:paraId="45C1E466" w14:textId="77777777" w:rsidR="00630001" w:rsidRPr="00630001" w:rsidRDefault="00630001" w:rsidP="009458BE">
      <w:pPr>
        <w:pStyle w:val="xmsonormal"/>
        <w:shd w:val="clear" w:color="auto" w:fill="FFFFFF"/>
        <w:spacing w:before="0" w:beforeAutospacing="0" w:after="0" w:afterAutospacing="0"/>
        <w:rPr>
          <w:color w:val="212121"/>
          <w:sz w:val="12"/>
        </w:rPr>
      </w:pPr>
    </w:p>
    <w:p w14:paraId="7F67D040" w14:textId="7D716C06" w:rsidR="001B1ACB" w:rsidRPr="009458BE" w:rsidRDefault="001B1ACB" w:rsidP="004649D8">
      <w:pPr>
        <w:spacing w:after="0"/>
        <w:rPr>
          <w:rFonts w:ascii="Calibri" w:hAnsi="Calibri"/>
          <w:sz w:val="4"/>
          <w:szCs w:val="4"/>
        </w:rPr>
      </w:pPr>
    </w:p>
    <w:p w14:paraId="1AF21366" w14:textId="77777777" w:rsidR="00AC3405" w:rsidRPr="00C22139" w:rsidRDefault="00AC3405" w:rsidP="004649D8">
      <w:pPr>
        <w:spacing w:after="0"/>
        <w:rPr>
          <w:rFonts w:ascii="Calibri" w:hAnsi="Calibri"/>
          <w:b/>
          <w:sz w:val="28"/>
          <w:szCs w:val="24"/>
        </w:rPr>
      </w:pPr>
      <w:r w:rsidRPr="00C22139">
        <w:rPr>
          <w:rFonts w:ascii="Calibri" w:hAnsi="Calibri"/>
          <w:b/>
          <w:sz w:val="28"/>
          <w:szCs w:val="24"/>
        </w:rPr>
        <w:t>Do you have any questions?</w:t>
      </w:r>
    </w:p>
    <w:p w14:paraId="17BB39F9" w14:textId="4730EA6E" w:rsidR="004649D8" w:rsidRPr="004649D8" w:rsidRDefault="00AC3405" w:rsidP="004649D8">
      <w:pPr>
        <w:pStyle w:val="NormalWeb"/>
        <w:spacing w:before="0" w:beforeAutospacing="0" w:after="0" w:afterAutospacing="0"/>
        <w:rPr>
          <w:rFonts w:ascii="Cambria" w:hAnsi="Cambria" w:cs="Arial"/>
          <w:bCs/>
          <w:sz w:val="10"/>
          <w:szCs w:val="10"/>
        </w:rPr>
      </w:pPr>
      <w:r w:rsidRPr="00C22139">
        <w:rPr>
          <w:rFonts w:ascii="Calibri" w:hAnsi="Calibri"/>
        </w:rPr>
        <w:t xml:space="preserve">If you have any questions, please contact </w:t>
      </w:r>
      <w:r w:rsidR="007A4B71">
        <w:rPr>
          <w:rFonts w:ascii="Calibri" w:hAnsi="Calibri"/>
        </w:rPr>
        <w:t>Professor Clare Anderson (ca26@leicester.ac.uk)</w:t>
      </w:r>
    </w:p>
    <w:sectPr w:rsidR="004649D8" w:rsidRPr="004649D8" w:rsidSect="00630001">
      <w:headerReference w:type="default" r:id="rId11"/>
      <w:footerReference w:type="default" r:id="rId12"/>
      <w:pgSz w:w="11906" w:h="16838"/>
      <w:pgMar w:top="1304" w:right="1361" w:bottom="1304"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B88FF" w14:textId="77777777" w:rsidR="00F84330" w:rsidRDefault="00F84330" w:rsidP="00541615">
      <w:pPr>
        <w:spacing w:after="0" w:line="240" w:lineRule="auto"/>
      </w:pPr>
      <w:r>
        <w:separator/>
      </w:r>
    </w:p>
  </w:endnote>
  <w:endnote w:type="continuationSeparator" w:id="0">
    <w:p w14:paraId="09849805" w14:textId="77777777" w:rsidR="00F84330" w:rsidRDefault="00F84330" w:rsidP="00541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263F0" w14:textId="77777777" w:rsidR="00C22139" w:rsidRPr="00C22139" w:rsidRDefault="00C22139">
    <w:pPr>
      <w:pStyle w:val="Footer"/>
      <w:rPr>
        <w:b/>
        <w:sz w:val="24"/>
      </w:rPr>
    </w:pPr>
    <w:r w:rsidRPr="00C22139">
      <w:rPr>
        <w:b/>
        <w:sz w:val="24"/>
      </w:rPr>
      <w:t>You will receive a copy of this information sheet and consent form for your own records.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9E4D6" w14:textId="77777777" w:rsidR="00F84330" w:rsidRDefault="00F84330" w:rsidP="00541615">
      <w:pPr>
        <w:spacing w:after="0" w:line="240" w:lineRule="auto"/>
      </w:pPr>
      <w:r>
        <w:separator/>
      </w:r>
    </w:p>
  </w:footnote>
  <w:footnote w:type="continuationSeparator" w:id="0">
    <w:p w14:paraId="40D1EF74" w14:textId="77777777" w:rsidR="00F84330" w:rsidRDefault="00F84330" w:rsidP="00541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F070" w14:textId="77777777" w:rsidR="001B1ACB" w:rsidRDefault="001B1ACB" w:rsidP="001B1ACB">
    <w:pPr>
      <w:pStyle w:val="Header"/>
      <w:jc w:val="center"/>
    </w:pPr>
    <w:r>
      <w:rPr>
        <w:noProof/>
        <w:lang w:eastAsia="en-GB"/>
      </w:rPr>
      <w:drawing>
        <wp:inline distT="0" distB="0" distL="0" distR="0" wp14:anchorId="11D7A1C0" wp14:editId="18650AE9">
          <wp:extent cx="1895475" cy="577215"/>
          <wp:effectExtent l="0" t="0" r="9525" b="0"/>
          <wp:docPr id="5" name="Picture 4"/>
          <wp:cNvGraphicFramePr/>
          <a:graphic xmlns:a="http://schemas.openxmlformats.org/drawingml/2006/main">
            <a:graphicData uri="http://schemas.openxmlformats.org/drawingml/2006/picture">
              <pic:pic xmlns:pic="http://schemas.openxmlformats.org/drawingml/2006/picture">
                <pic:nvPicPr>
                  <pic:cNvPr id="2"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895475" cy="577215"/>
                  </a:xfrm>
                  <a:prstGeom prst="rect">
                    <a:avLst/>
                  </a:prstGeom>
                </pic:spPr>
              </pic:pic>
            </a:graphicData>
          </a:graphic>
        </wp:inline>
      </w:drawing>
    </w:r>
    <w:r>
      <w:rPr>
        <w:noProof/>
      </w:rPr>
      <w:t xml:space="preserve">                  </w:t>
    </w:r>
    <w:r w:rsidRPr="00CC079F">
      <w:rPr>
        <w:noProof/>
        <w:lang w:eastAsia="en-GB"/>
      </w:rPr>
      <w:drawing>
        <wp:inline distT="0" distB="0" distL="0" distR="0" wp14:anchorId="77603D0C" wp14:editId="4212DC3C">
          <wp:extent cx="1371600" cy="6762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371600" cy="676275"/>
                  </a:xfrm>
                  <a:prstGeom prst="rect">
                    <a:avLst/>
                  </a:prstGeom>
                </pic:spPr>
              </pic:pic>
            </a:graphicData>
          </a:graphic>
        </wp:inline>
      </w:drawing>
    </w:r>
    <w:r>
      <w:rPr>
        <w:noProof/>
      </w:rPr>
      <w:t xml:space="preserve">                    </w:t>
    </w:r>
    <w:r w:rsidRPr="00322BA7">
      <w:rPr>
        <w:noProof/>
        <w:lang w:eastAsia="en-GB"/>
      </w:rPr>
      <w:drawing>
        <wp:inline distT="0" distB="0" distL="0" distR="0" wp14:anchorId="6897D2C5" wp14:editId="237DBBC4">
          <wp:extent cx="834602" cy="695502"/>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850650" cy="708875"/>
                  </a:xfrm>
                  <a:prstGeom prst="rect">
                    <a:avLst/>
                  </a:prstGeom>
                </pic:spPr>
              </pic:pic>
            </a:graphicData>
          </a:graphic>
        </wp:inline>
      </w:drawing>
    </w:r>
  </w:p>
  <w:p w14:paraId="111F0ED9" w14:textId="5E059F79" w:rsidR="00541615" w:rsidRDefault="005416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87452"/>
    <w:multiLevelType w:val="hybridMultilevel"/>
    <w:tmpl w:val="C1D48456"/>
    <w:lvl w:ilvl="0" w:tplc="C310BB8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A56B96"/>
    <w:multiLevelType w:val="hybridMultilevel"/>
    <w:tmpl w:val="AD24BE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E08"/>
    <w:rsid w:val="00037E26"/>
    <w:rsid w:val="001A6965"/>
    <w:rsid w:val="001B1ACB"/>
    <w:rsid w:val="004649D8"/>
    <w:rsid w:val="004B66D6"/>
    <w:rsid w:val="005072FF"/>
    <w:rsid w:val="00541615"/>
    <w:rsid w:val="00620063"/>
    <w:rsid w:val="00630001"/>
    <w:rsid w:val="007A4B71"/>
    <w:rsid w:val="007E4159"/>
    <w:rsid w:val="0087711A"/>
    <w:rsid w:val="008C0B98"/>
    <w:rsid w:val="0093158A"/>
    <w:rsid w:val="009458BE"/>
    <w:rsid w:val="00981C0E"/>
    <w:rsid w:val="00A6492F"/>
    <w:rsid w:val="00AC3405"/>
    <w:rsid w:val="00B42946"/>
    <w:rsid w:val="00B66DD4"/>
    <w:rsid w:val="00C22139"/>
    <w:rsid w:val="00CC079F"/>
    <w:rsid w:val="00CE0BCE"/>
    <w:rsid w:val="00DC0E08"/>
    <w:rsid w:val="00F84330"/>
    <w:rsid w:val="00F967F4"/>
    <w:rsid w:val="00FB2542"/>
    <w:rsid w:val="00FC7F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70016"/>
  <w15:chartTrackingRefBased/>
  <w15:docId w15:val="{AB72A76D-5F9A-4400-B54E-B74B680FF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16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1615"/>
  </w:style>
  <w:style w:type="paragraph" w:styleId="Footer">
    <w:name w:val="footer"/>
    <w:basedOn w:val="Normal"/>
    <w:link w:val="FooterChar"/>
    <w:uiPriority w:val="99"/>
    <w:unhideWhenUsed/>
    <w:rsid w:val="005416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1615"/>
  </w:style>
  <w:style w:type="character" w:styleId="CommentReference">
    <w:name w:val="annotation reference"/>
    <w:basedOn w:val="DefaultParagraphFont"/>
    <w:uiPriority w:val="99"/>
    <w:semiHidden/>
    <w:unhideWhenUsed/>
    <w:rsid w:val="00CC079F"/>
    <w:rPr>
      <w:sz w:val="16"/>
      <w:szCs w:val="16"/>
    </w:rPr>
  </w:style>
  <w:style w:type="paragraph" w:styleId="CommentText">
    <w:name w:val="annotation text"/>
    <w:basedOn w:val="Normal"/>
    <w:link w:val="CommentTextChar"/>
    <w:uiPriority w:val="99"/>
    <w:semiHidden/>
    <w:unhideWhenUsed/>
    <w:rsid w:val="00CC079F"/>
    <w:pPr>
      <w:spacing w:line="240" w:lineRule="auto"/>
    </w:pPr>
    <w:rPr>
      <w:sz w:val="20"/>
      <w:szCs w:val="20"/>
    </w:rPr>
  </w:style>
  <w:style w:type="character" w:customStyle="1" w:styleId="CommentTextChar">
    <w:name w:val="Comment Text Char"/>
    <w:basedOn w:val="DefaultParagraphFont"/>
    <w:link w:val="CommentText"/>
    <w:uiPriority w:val="99"/>
    <w:semiHidden/>
    <w:rsid w:val="00CC079F"/>
    <w:rPr>
      <w:sz w:val="20"/>
      <w:szCs w:val="20"/>
    </w:rPr>
  </w:style>
  <w:style w:type="paragraph" w:styleId="CommentSubject">
    <w:name w:val="annotation subject"/>
    <w:basedOn w:val="CommentText"/>
    <w:next w:val="CommentText"/>
    <w:link w:val="CommentSubjectChar"/>
    <w:uiPriority w:val="99"/>
    <w:semiHidden/>
    <w:unhideWhenUsed/>
    <w:rsid w:val="00CC079F"/>
    <w:rPr>
      <w:b/>
      <w:bCs/>
    </w:rPr>
  </w:style>
  <w:style w:type="character" w:customStyle="1" w:styleId="CommentSubjectChar">
    <w:name w:val="Comment Subject Char"/>
    <w:basedOn w:val="CommentTextChar"/>
    <w:link w:val="CommentSubject"/>
    <w:uiPriority w:val="99"/>
    <w:semiHidden/>
    <w:rsid w:val="00CC079F"/>
    <w:rPr>
      <w:b/>
      <w:bCs/>
      <w:sz w:val="20"/>
      <w:szCs w:val="20"/>
    </w:rPr>
  </w:style>
  <w:style w:type="paragraph" w:styleId="BalloonText">
    <w:name w:val="Balloon Text"/>
    <w:basedOn w:val="Normal"/>
    <w:link w:val="BalloonTextChar"/>
    <w:uiPriority w:val="99"/>
    <w:semiHidden/>
    <w:unhideWhenUsed/>
    <w:rsid w:val="00CC07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079F"/>
    <w:rPr>
      <w:rFonts w:ascii="Segoe UI" w:hAnsi="Segoe UI" w:cs="Segoe UI"/>
      <w:sz w:val="18"/>
      <w:szCs w:val="18"/>
    </w:rPr>
  </w:style>
  <w:style w:type="paragraph" w:styleId="NormalWeb">
    <w:name w:val="Normal (Web)"/>
    <w:basedOn w:val="Normal"/>
    <w:rsid w:val="00CC079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4649D8"/>
    <w:pPr>
      <w:spacing w:after="200" w:line="276" w:lineRule="auto"/>
      <w:ind w:left="720"/>
      <w:contextualSpacing/>
    </w:pPr>
    <w:rPr>
      <w:rFonts w:ascii="Times New Roman" w:eastAsia="Calibri" w:hAnsi="Times New Roman" w:cs="Times New Roman"/>
      <w:sz w:val="24"/>
    </w:rPr>
  </w:style>
  <w:style w:type="character" w:styleId="Hyperlink">
    <w:name w:val="Hyperlink"/>
    <w:basedOn w:val="DefaultParagraphFont"/>
    <w:uiPriority w:val="99"/>
    <w:unhideWhenUsed/>
    <w:rsid w:val="00C22139"/>
    <w:rPr>
      <w:color w:val="0563C1" w:themeColor="hyperlink"/>
      <w:u w:val="single"/>
    </w:rPr>
  </w:style>
  <w:style w:type="paragraph" w:customStyle="1" w:styleId="xmsonormal">
    <w:name w:val="x_msonormal"/>
    <w:basedOn w:val="Normal"/>
    <w:rsid w:val="009458B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aragraph">
    <w:name w:val="paragraph"/>
    <w:basedOn w:val="Normal"/>
    <w:rsid w:val="00037E2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037E26"/>
  </w:style>
  <w:style w:type="character" w:customStyle="1" w:styleId="eop">
    <w:name w:val="eop"/>
    <w:basedOn w:val="DefaultParagraphFont"/>
    <w:rsid w:val="00037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4502949">
      <w:bodyDiv w:val="1"/>
      <w:marLeft w:val="0"/>
      <w:marRight w:val="0"/>
      <w:marTop w:val="0"/>
      <w:marBottom w:val="0"/>
      <w:divBdr>
        <w:top w:val="none" w:sz="0" w:space="0" w:color="auto"/>
        <w:left w:val="none" w:sz="0" w:space="0" w:color="auto"/>
        <w:bottom w:val="none" w:sz="0" w:space="0" w:color="auto"/>
        <w:right w:val="none" w:sz="0" w:space="0" w:color="auto"/>
      </w:divBdr>
      <w:divsChild>
        <w:div w:id="1512796641">
          <w:marLeft w:val="0"/>
          <w:marRight w:val="0"/>
          <w:marTop w:val="0"/>
          <w:marBottom w:val="0"/>
          <w:divBdr>
            <w:top w:val="none" w:sz="0" w:space="0" w:color="auto"/>
            <w:left w:val="none" w:sz="0" w:space="0" w:color="auto"/>
            <w:bottom w:val="none" w:sz="0" w:space="0" w:color="auto"/>
            <w:right w:val="none" w:sz="0" w:space="0" w:color="auto"/>
          </w:divBdr>
        </w:div>
        <w:div w:id="1735620935">
          <w:marLeft w:val="0"/>
          <w:marRight w:val="0"/>
          <w:marTop w:val="0"/>
          <w:marBottom w:val="0"/>
          <w:divBdr>
            <w:top w:val="none" w:sz="0" w:space="0" w:color="auto"/>
            <w:left w:val="none" w:sz="0" w:space="0" w:color="auto"/>
            <w:bottom w:val="none" w:sz="0" w:space="0" w:color="auto"/>
            <w:right w:val="none" w:sz="0" w:space="0" w:color="auto"/>
          </w:divBdr>
        </w:div>
        <w:div w:id="1073351293">
          <w:marLeft w:val="0"/>
          <w:marRight w:val="0"/>
          <w:marTop w:val="0"/>
          <w:marBottom w:val="0"/>
          <w:divBdr>
            <w:top w:val="none" w:sz="0" w:space="0" w:color="auto"/>
            <w:left w:val="none" w:sz="0" w:space="0" w:color="auto"/>
            <w:bottom w:val="none" w:sz="0" w:space="0" w:color="auto"/>
            <w:right w:val="none" w:sz="0" w:space="0" w:color="auto"/>
          </w:divBdr>
        </w:div>
        <w:div w:id="1586189240">
          <w:marLeft w:val="0"/>
          <w:marRight w:val="0"/>
          <w:marTop w:val="0"/>
          <w:marBottom w:val="0"/>
          <w:divBdr>
            <w:top w:val="none" w:sz="0" w:space="0" w:color="auto"/>
            <w:left w:val="none" w:sz="0" w:space="0" w:color="auto"/>
            <w:bottom w:val="none" w:sz="0" w:space="0" w:color="auto"/>
            <w:right w:val="none" w:sz="0" w:space="0" w:color="auto"/>
          </w:divBdr>
        </w:div>
        <w:div w:id="1372534251">
          <w:marLeft w:val="0"/>
          <w:marRight w:val="0"/>
          <w:marTop w:val="0"/>
          <w:marBottom w:val="0"/>
          <w:divBdr>
            <w:top w:val="none" w:sz="0" w:space="0" w:color="auto"/>
            <w:left w:val="none" w:sz="0" w:space="0" w:color="auto"/>
            <w:bottom w:val="none" w:sz="0" w:space="0" w:color="auto"/>
            <w:right w:val="none" w:sz="0" w:space="0" w:color="auto"/>
          </w:divBdr>
        </w:div>
        <w:div w:id="450980057">
          <w:marLeft w:val="0"/>
          <w:marRight w:val="0"/>
          <w:marTop w:val="0"/>
          <w:marBottom w:val="0"/>
          <w:divBdr>
            <w:top w:val="none" w:sz="0" w:space="0" w:color="auto"/>
            <w:left w:val="none" w:sz="0" w:space="0" w:color="auto"/>
            <w:bottom w:val="none" w:sz="0" w:space="0" w:color="auto"/>
            <w:right w:val="none" w:sz="0" w:space="0" w:color="auto"/>
          </w:divBdr>
        </w:div>
        <w:div w:id="39747252">
          <w:marLeft w:val="0"/>
          <w:marRight w:val="0"/>
          <w:marTop w:val="0"/>
          <w:marBottom w:val="0"/>
          <w:divBdr>
            <w:top w:val="none" w:sz="0" w:space="0" w:color="auto"/>
            <w:left w:val="none" w:sz="0" w:space="0" w:color="auto"/>
            <w:bottom w:val="none" w:sz="0" w:space="0" w:color="auto"/>
            <w:right w:val="none" w:sz="0" w:space="0" w:color="auto"/>
          </w:divBdr>
        </w:div>
        <w:div w:id="2072076621">
          <w:marLeft w:val="0"/>
          <w:marRight w:val="0"/>
          <w:marTop w:val="0"/>
          <w:marBottom w:val="0"/>
          <w:divBdr>
            <w:top w:val="none" w:sz="0" w:space="0" w:color="auto"/>
            <w:left w:val="none" w:sz="0" w:space="0" w:color="auto"/>
            <w:bottom w:val="none" w:sz="0" w:space="0" w:color="auto"/>
            <w:right w:val="none" w:sz="0" w:space="0" w:color="auto"/>
          </w:divBdr>
        </w:div>
        <w:div w:id="1655405877">
          <w:marLeft w:val="0"/>
          <w:marRight w:val="0"/>
          <w:marTop w:val="0"/>
          <w:marBottom w:val="0"/>
          <w:divBdr>
            <w:top w:val="none" w:sz="0" w:space="0" w:color="auto"/>
            <w:left w:val="none" w:sz="0" w:space="0" w:color="auto"/>
            <w:bottom w:val="none" w:sz="0" w:space="0" w:color="auto"/>
            <w:right w:val="none" w:sz="0" w:space="0" w:color="auto"/>
          </w:divBdr>
        </w:div>
        <w:div w:id="2143303003">
          <w:marLeft w:val="0"/>
          <w:marRight w:val="0"/>
          <w:marTop w:val="0"/>
          <w:marBottom w:val="0"/>
          <w:divBdr>
            <w:top w:val="none" w:sz="0" w:space="0" w:color="auto"/>
            <w:left w:val="none" w:sz="0" w:space="0" w:color="auto"/>
            <w:bottom w:val="none" w:sz="0" w:space="0" w:color="auto"/>
            <w:right w:val="none" w:sz="0" w:space="0" w:color="auto"/>
          </w:divBdr>
        </w:div>
        <w:div w:id="31469632">
          <w:marLeft w:val="0"/>
          <w:marRight w:val="0"/>
          <w:marTop w:val="0"/>
          <w:marBottom w:val="0"/>
          <w:divBdr>
            <w:top w:val="none" w:sz="0" w:space="0" w:color="auto"/>
            <w:left w:val="none" w:sz="0" w:space="0" w:color="auto"/>
            <w:bottom w:val="none" w:sz="0" w:space="0" w:color="auto"/>
            <w:right w:val="none" w:sz="0" w:space="0" w:color="auto"/>
          </w:divBdr>
        </w:div>
        <w:div w:id="486287783">
          <w:marLeft w:val="0"/>
          <w:marRight w:val="0"/>
          <w:marTop w:val="0"/>
          <w:marBottom w:val="0"/>
          <w:divBdr>
            <w:top w:val="none" w:sz="0" w:space="0" w:color="auto"/>
            <w:left w:val="none" w:sz="0" w:space="0" w:color="auto"/>
            <w:bottom w:val="none" w:sz="0" w:space="0" w:color="auto"/>
            <w:right w:val="none" w:sz="0" w:space="0" w:color="auto"/>
          </w:divBdr>
        </w:div>
        <w:div w:id="199709559">
          <w:marLeft w:val="0"/>
          <w:marRight w:val="0"/>
          <w:marTop w:val="0"/>
          <w:marBottom w:val="0"/>
          <w:divBdr>
            <w:top w:val="none" w:sz="0" w:space="0" w:color="auto"/>
            <w:left w:val="none" w:sz="0" w:space="0" w:color="auto"/>
            <w:bottom w:val="none" w:sz="0" w:space="0" w:color="auto"/>
            <w:right w:val="none" w:sz="0" w:space="0" w:color="auto"/>
          </w:divBdr>
        </w:div>
        <w:div w:id="779881961">
          <w:marLeft w:val="0"/>
          <w:marRight w:val="0"/>
          <w:marTop w:val="0"/>
          <w:marBottom w:val="0"/>
          <w:divBdr>
            <w:top w:val="none" w:sz="0" w:space="0" w:color="auto"/>
            <w:left w:val="none" w:sz="0" w:space="0" w:color="auto"/>
            <w:bottom w:val="none" w:sz="0" w:space="0" w:color="auto"/>
            <w:right w:val="none" w:sz="0" w:space="0" w:color="auto"/>
          </w:divBdr>
        </w:div>
        <w:div w:id="913128039">
          <w:marLeft w:val="0"/>
          <w:marRight w:val="0"/>
          <w:marTop w:val="0"/>
          <w:marBottom w:val="0"/>
          <w:divBdr>
            <w:top w:val="none" w:sz="0" w:space="0" w:color="auto"/>
            <w:left w:val="none" w:sz="0" w:space="0" w:color="auto"/>
            <w:bottom w:val="none" w:sz="0" w:space="0" w:color="auto"/>
            <w:right w:val="none" w:sz="0" w:space="0" w:color="auto"/>
          </w:divBdr>
        </w:div>
        <w:div w:id="285504732">
          <w:marLeft w:val="0"/>
          <w:marRight w:val="0"/>
          <w:marTop w:val="0"/>
          <w:marBottom w:val="0"/>
          <w:divBdr>
            <w:top w:val="none" w:sz="0" w:space="0" w:color="auto"/>
            <w:left w:val="none" w:sz="0" w:space="0" w:color="auto"/>
            <w:bottom w:val="none" w:sz="0" w:space="0" w:color="auto"/>
            <w:right w:val="none" w:sz="0" w:space="0" w:color="auto"/>
          </w:divBdr>
        </w:div>
        <w:div w:id="1073698614">
          <w:marLeft w:val="0"/>
          <w:marRight w:val="0"/>
          <w:marTop w:val="0"/>
          <w:marBottom w:val="0"/>
          <w:divBdr>
            <w:top w:val="none" w:sz="0" w:space="0" w:color="auto"/>
            <w:left w:val="none" w:sz="0" w:space="0" w:color="auto"/>
            <w:bottom w:val="none" w:sz="0" w:space="0" w:color="auto"/>
            <w:right w:val="none" w:sz="0" w:space="0" w:color="auto"/>
          </w:divBdr>
        </w:div>
        <w:div w:id="1712269444">
          <w:marLeft w:val="0"/>
          <w:marRight w:val="0"/>
          <w:marTop w:val="0"/>
          <w:marBottom w:val="0"/>
          <w:divBdr>
            <w:top w:val="none" w:sz="0" w:space="0" w:color="auto"/>
            <w:left w:val="none" w:sz="0" w:space="0" w:color="auto"/>
            <w:bottom w:val="none" w:sz="0" w:space="0" w:color="auto"/>
            <w:right w:val="none" w:sz="0" w:space="0" w:color="auto"/>
          </w:divBdr>
        </w:div>
        <w:div w:id="1629781544">
          <w:marLeft w:val="0"/>
          <w:marRight w:val="0"/>
          <w:marTop w:val="0"/>
          <w:marBottom w:val="0"/>
          <w:divBdr>
            <w:top w:val="none" w:sz="0" w:space="0" w:color="auto"/>
            <w:left w:val="none" w:sz="0" w:space="0" w:color="auto"/>
            <w:bottom w:val="none" w:sz="0" w:space="0" w:color="auto"/>
            <w:right w:val="none" w:sz="0" w:space="0" w:color="auto"/>
          </w:divBdr>
        </w:div>
        <w:div w:id="2054234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ae455bc-55b6-405c-8875-e83e62003591" xsi:nil="true"/>
    <lcf76f155ced4ddcb4097134ff3c332f xmlns="88294ee2-349c-41b4-b0d0-2cd9ce4ea2e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870C18C53D0BA44B79A7DBDFCBC9FC2" ma:contentTypeVersion="16" ma:contentTypeDescription="Create a new document." ma:contentTypeScope="" ma:versionID="c927aae2bd4d1037aeef33cfcbae2182">
  <xsd:schema xmlns:xsd="http://www.w3.org/2001/XMLSchema" xmlns:xs="http://www.w3.org/2001/XMLSchema" xmlns:p="http://schemas.microsoft.com/office/2006/metadata/properties" xmlns:ns2="88294ee2-349c-41b4-b0d0-2cd9ce4ea2e3" xmlns:ns3="4ae455bc-55b6-405c-8875-e83e62003591" targetNamespace="http://schemas.microsoft.com/office/2006/metadata/properties" ma:root="true" ma:fieldsID="0f31436ff2afaa8aa53b0ad61689f9e2" ns2:_="" ns3:_="">
    <xsd:import namespace="88294ee2-349c-41b4-b0d0-2cd9ce4ea2e3"/>
    <xsd:import namespace="4ae455bc-55b6-405c-8875-e83e620035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294ee2-349c-41b4-b0d0-2cd9ce4ea2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d023d89-6bf8-49d2-a6ae-99c0c7930fb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ae455bc-55b6-405c-8875-e83e620035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aba03b1-3f65-42f3-9e88-469f0b48870c}" ma:internalName="TaxCatchAll" ma:showField="CatchAllData" ma:web="4ae455bc-55b6-405c-8875-e83e620035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40652F-478F-431C-9CBC-23E936D324EE}">
  <ds:schemaRefs>
    <ds:schemaRef ds:uri="http://schemas.openxmlformats.org/officeDocument/2006/bibliography"/>
  </ds:schemaRefs>
</ds:datastoreItem>
</file>

<file path=customXml/itemProps2.xml><?xml version="1.0" encoding="utf-8"?>
<ds:datastoreItem xmlns:ds="http://schemas.openxmlformats.org/officeDocument/2006/customXml" ds:itemID="{EFEC1708-A751-43FA-94F8-E7BBE90E68CF}">
  <ds:schemaRefs>
    <ds:schemaRef ds:uri="http://schemas.microsoft.com/office/2006/metadata/properties"/>
    <ds:schemaRef ds:uri="http://schemas.microsoft.com/office/infopath/2007/PartnerControls"/>
    <ds:schemaRef ds:uri="4ae455bc-55b6-405c-8875-e83e62003591"/>
    <ds:schemaRef ds:uri="88294ee2-349c-41b4-b0d0-2cd9ce4ea2e3"/>
  </ds:schemaRefs>
</ds:datastoreItem>
</file>

<file path=customXml/itemProps3.xml><?xml version="1.0" encoding="utf-8"?>
<ds:datastoreItem xmlns:ds="http://schemas.openxmlformats.org/officeDocument/2006/customXml" ds:itemID="{F2DF8683-3CCD-4DD2-A0D6-1D457C8D01BA}">
  <ds:schemaRefs>
    <ds:schemaRef ds:uri="http://schemas.microsoft.com/sharepoint/v3/contenttype/forms"/>
  </ds:schemaRefs>
</ds:datastoreItem>
</file>

<file path=customXml/itemProps4.xml><?xml version="1.0" encoding="utf-8"?>
<ds:datastoreItem xmlns:ds="http://schemas.openxmlformats.org/officeDocument/2006/customXml" ds:itemID="{ED55E687-756F-4AB9-8E37-E3AB55BC3F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294ee2-349c-41b4-b0d0-2cd9ce4ea2e3"/>
    <ds:schemaRef ds:uri="4ae455bc-55b6-405c-8875-e83e620035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MNS Project</dc:creator>
  <cp:keywords/>
  <dc:description/>
  <cp:lastModifiedBy>Moss, Kellie</cp:lastModifiedBy>
  <cp:revision>2</cp:revision>
  <dcterms:created xsi:type="dcterms:W3CDTF">2023-01-16T21:09:00Z</dcterms:created>
  <dcterms:modified xsi:type="dcterms:W3CDTF">2023-01-16T21:09:00Z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0x010100E870C18C53D0BA44B79A7DBDFCBC9FC2</vt:lpwstr>
  </property>
</Properties>
</file>