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172E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6117308" wp14:editId="3611730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1172E6" w14:textId="77777777" w:rsidR="00E010CB" w:rsidRDefault="00E010CB">
      <w:pPr>
        <w:rPr>
          <w:b/>
        </w:rPr>
      </w:pPr>
    </w:p>
    <w:p w14:paraId="361172E7" w14:textId="77777777" w:rsidR="00E010CB" w:rsidRDefault="00E010CB">
      <w:pPr>
        <w:rPr>
          <w:b/>
        </w:rPr>
      </w:pPr>
    </w:p>
    <w:p w14:paraId="361172E8" w14:textId="77777777" w:rsidR="00E010CB" w:rsidRDefault="00E010CB">
      <w:pPr>
        <w:rPr>
          <w:b/>
        </w:rPr>
      </w:pPr>
    </w:p>
    <w:p w14:paraId="361172E9" w14:textId="1171266E" w:rsidR="00121130" w:rsidRDefault="00C12F9B">
      <w:r w:rsidRPr="00C12F9B">
        <w:rPr>
          <w:b/>
        </w:rPr>
        <w:t>Grant Number</w:t>
      </w:r>
      <w:r>
        <w:t xml:space="preserve">: </w:t>
      </w:r>
      <w:r w:rsidR="000F06C6">
        <w:t>N/A</w:t>
      </w:r>
      <w:r w:rsidR="00E010CB" w:rsidRPr="00E010CB">
        <w:rPr>
          <w:b/>
          <w:noProof/>
          <w:lang w:eastAsia="en-GB"/>
        </w:rPr>
        <w:t xml:space="preserve"> </w:t>
      </w:r>
    </w:p>
    <w:p w14:paraId="361172EA" w14:textId="77777777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</w:p>
    <w:p w14:paraId="3793F25A" w14:textId="77777777" w:rsidR="00505519" w:rsidRDefault="000F06C6">
      <w:r w:rsidRPr="00C12F9B">
        <w:rPr>
          <w:b/>
        </w:rPr>
        <w:t>Project title</w:t>
      </w:r>
      <w:r>
        <w:t xml:space="preserve">: </w:t>
      </w:r>
    </w:p>
    <w:p w14:paraId="361172EB" w14:textId="62502478" w:rsidR="000F06C6" w:rsidRDefault="00C7163A">
      <w:r>
        <w:t xml:space="preserve">Collection title: </w:t>
      </w:r>
      <w:r w:rsidRPr="00C7163A">
        <w:t>Analysis of the Water-Energy-Food Nexus from a Global South Perspective, 2011-2021</w:t>
      </w:r>
    </w:p>
    <w:p w14:paraId="361172EC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361172EF" w14:textId="77777777" w:rsidTr="000F06C6">
        <w:tc>
          <w:tcPr>
            <w:tcW w:w="4508" w:type="dxa"/>
          </w:tcPr>
          <w:p w14:paraId="361172ED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361172EE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361172F2" w14:textId="77777777" w:rsidTr="009D076B">
        <w:trPr>
          <w:trHeight w:val="397"/>
        </w:trPr>
        <w:tc>
          <w:tcPr>
            <w:tcW w:w="4508" w:type="dxa"/>
          </w:tcPr>
          <w:p w14:paraId="361172F0" w14:textId="6E92F12E" w:rsidR="000F06C6" w:rsidRDefault="00FE6936">
            <w:r>
              <w:t>Africa Master</w:t>
            </w:r>
            <w:r w:rsidR="003B17CE">
              <w:t>file</w:t>
            </w:r>
            <w:r w:rsidR="0002535B">
              <w:t xml:space="preserve"> Oct 2022</w:t>
            </w:r>
          </w:p>
        </w:tc>
        <w:tc>
          <w:tcPr>
            <w:tcW w:w="4508" w:type="dxa"/>
          </w:tcPr>
          <w:p w14:paraId="361172F1" w14:textId="601632F4" w:rsidR="000F06C6" w:rsidRDefault="00383C46">
            <w:r>
              <w:t xml:space="preserve">Excel </w:t>
            </w:r>
            <w:r w:rsidR="0007633B">
              <w:t>Worksheet. Data analysis</w:t>
            </w:r>
            <w:r w:rsidR="00043067">
              <w:t xml:space="preserve"> - </w:t>
            </w:r>
            <w:r w:rsidR="00B30533">
              <w:t>descriptive data on multiple tabs</w:t>
            </w:r>
            <w:r w:rsidR="00DC54C3">
              <w:t xml:space="preserve"> (geographical focus</w:t>
            </w:r>
            <w:r w:rsidR="00377F94">
              <w:t>, institutional analysis, funding sources, do</w:t>
            </w:r>
            <w:r w:rsidR="002606FA">
              <w:t>cument and publication information)</w:t>
            </w:r>
            <w:r w:rsidR="00B30533">
              <w:t xml:space="preserve"> </w:t>
            </w:r>
            <w:r w:rsidR="003F306E">
              <w:t>derived from</w:t>
            </w:r>
            <w:r w:rsidR="00B30533">
              <w:t xml:space="preserve"> </w:t>
            </w:r>
            <w:r w:rsidR="00B06D85">
              <w:t xml:space="preserve">peer reviewed </w:t>
            </w:r>
            <w:r w:rsidR="00B30533">
              <w:t xml:space="preserve">literature </w:t>
            </w:r>
            <w:r w:rsidR="00B06D85">
              <w:t>analysis</w:t>
            </w:r>
            <w:r w:rsidR="00B30533">
              <w:t>.</w:t>
            </w:r>
            <w:r w:rsidR="003F306E">
              <w:t xml:space="preserve"> Text and numeric, including graphical outputs.</w:t>
            </w:r>
          </w:p>
        </w:tc>
      </w:tr>
      <w:tr w:rsidR="000F06C6" w14:paraId="361172F5" w14:textId="77777777" w:rsidTr="009D076B">
        <w:trPr>
          <w:trHeight w:val="397"/>
        </w:trPr>
        <w:tc>
          <w:tcPr>
            <w:tcW w:w="4508" w:type="dxa"/>
          </w:tcPr>
          <w:p w14:paraId="361172F3" w14:textId="1212DBA2" w:rsidR="000F06C6" w:rsidRDefault="0002535B">
            <w:r>
              <w:t>Asia Masterfile Oct 2022</w:t>
            </w:r>
          </w:p>
        </w:tc>
        <w:tc>
          <w:tcPr>
            <w:tcW w:w="4508" w:type="dxa"/>
          </w:tcPr>
          <w:p w14:paraId="361172F4" w14:textId="7B0464C4" w:rsidR="000F06C6" w:rsidRDefault="002606FA">
            <w:r>
              <w:t>Excel Worksheet. Data analysis - descriptive data on multiple tabs (geographical focus, institutional analysis, funding sources, document and publication information) derived from peer reviewed literature analysis. Text and numeric, including graphical outputs.</w:t>
            </w:r>
          </w:p>
        </w:tc>
      </w:tr>
      <w:tr w:rsidR="000F06C6" w14:paraId="361172F8" w14:textId="77777777" w:rsidTr="009D076B">
        <w:trPr>
          <w:trHeight w:val="397"/>
        </w:trPr>
        <w:tc>
          <w:tcPr>
            <w:tcW w:w="4508" w:type="dxa"/>
          </w:tcPr>
          <w:p w14:paraId="361172F6" w14:textId="38494150" w:rsidR="000F06C6" w:rsidRDefault="0002535B">
            <w:r>
              <w:t>Latin America Masterfile Oct 2022</w:t>
            </w:r>
          </w:p>
        </w:tc>
        <w:tc>
          <w:tcPr>
            <w:tcW w:w="4508" w:type="dxa"/>
          </w:tcPr>
          <w:p w14:paraId="361172F7" w14:textId="30C2527B" w:rsidR="000F06C6" w:rsidRDefault="002606FA">
            <w:r>
              <w:t>Excel Worksheet. Data analysis - descriptive data on multiple tabs (geographical focus, institutional analysis, funding sources, document and publication information) derived from peer reviewed literature analysis. Text and numeric, including graphical outputs.</w:t>
            </w:r>
          </w:p>
        </w:tc>
      </w:tr>
      <w:tr w:rsidR="000F06C6" w14:paraId="361172FB" w14:textId="77777777" w:rsidTr="009D076B">
        <w:trPr>
          <w:trHeight w:val="397"/>
        </w:trPr>
        <w:tc>
          <w:tcPr>
            <w:tcW w:w="4508" w:type="dxa"/>
          </w:tcPr>
          <w:p w14:paraId="361172F9" w14:textId="4AD93772" w:rsidR="000F06C6" w:rsidRDefault="0010159D">
            <w:r>
              <w:t>Article Keyword Graphical Analysis</w:t>
            </w:r>
          </w:p>
        </w:tc>
        <w:tc>
          <w:tcPr>
            <w:tcW w:w="4508" w:type="dxa"/>
          </w:tcPr>
          <w:p w14:paraId="361172FA" w14:textId="71C09CC8" w:rsidR="000F06C6" w:rsidRDefault="00E44A38">
            <w:r>
              <w:t>Excel Worksheet. Data analysis</w:t>
            </w:r>
            <w:r w:rsidR="00BF1DEE">
              <w:t xml:space="preserve"> – Graphical analysis of keyword thematic areas arising from peer reviewed literature keywords. Descr</w:t>
            </w:r>
            <w:r w:rsidR="007163D9">
              <w:t>iptive (numeric) and graphical output.</w:t>
            </w:r>
          </w:p>
        </w:tc>
      </w:tr>
      <w:tr w:rsidR="000F06C6" w14:paraId="361172FE" w14:textId="77777777" w:rsidTr="009D076B">
        <w:trPr>
          <w:trHeight w:val="397"/>
        </w:trPr>
        <w:tc>
          <w:tcPr>
            <w:tcW w:w="4508" w:type="dxa"/>
          </w:tcPr>
          <w:p w14:paraId="361172FC" w14:textId="4AEAEB70" w:rsidR="000F06C6" w:rsidRDefault="00A01F01">
            <w:r>
              <w:t>Article Synthesis Maps and Analysis</w:t>
            </w:r>
          </w:p>
        </w:tc>
        <w:tc>
          <w:tcPr>
            <w:tcW w:w="4508" w:type="dxa"/>
          </w:tcPr>
          <w:p w14:paraId="361172FD" w14:textId="1206C7DD" w:rsidR="000F06C6" w:rsidRDefault="00DD6F46">
            <w:r>
              <w:t xml:space="preserve">Excel Worksheet. Data analysis. </w:t>
            </w:r>
            <w:r w:rsidR="00D90121">
              <w:t xml:space="preserve">Maps of author and </w:t>
            </w:r>
            <w:r w:rsidR="00557917">
              <w:t xml:space="preserve">research </w:t>
            </w:r>
            <w:r w:rsidR="00D90121">
              <w:t>funding</w:t>
            </w:r>
            <w:r w:rsidR="006E0514">
              <w:t xml:space="preserve"> </w:t>
            </w:r>
            <w:r w:rsidR="00557917">
              <w:t>organisation</w:t>
            </w:r>
            <w:r w:rsidR="00AC0F2B">
              <w:t xml:space="preserve"> geographical </w:t>
            </w:r>
            <w:r w:rsidR="006E0514">
              <w:t>distribution</w:t>
            </w:r>
            <w:r w:rsidR="0018396D">
              <w:t xml:space="preserve">, and analysis of </w:t>
            </w:r>
            <w:r w:rsidR="006E0514">
              <w:t>author institutional affiliation types and funding bodies</w:t>
            </w:r>
            <w:r w:rsidR="0018396D">
              <w:t xml:space="preserve"> (text, numeric and graphical</w:t>
            </w:r>
            <w:r w:rsidR="006E0514">
              <w:t xml:space="preserve"> outputs).</w:t>
            </w:r>
          </w:p>
        </w:tc>
      </w:tr>
      <w:tr w:rsidR="000F06C6" w14:paraId="36117301" w14:textId="77777777" w:rsidTr="009D076B">
        <w:trPr>
          <w:trHeight w:val="397"/>
        </w:trPr>
        <w:tc>
          <w:tcPr>
            <w:tcW w:w="4508" w:type="dxa"/>
          </w:tcPr>
          <w:p w14:paraId="361172FF" w14:textId="77AD3834" w:rsidR="000F06C6" w:rsidRDefault="00656524">
            <w:r>
              <w:t>Earths Future Supporting Information</w:t>
            </w:r>
          </w:p>
        </w:tc>
        <w:tc>
          <w:tcPr>
            <w:tcW w:w="4508" w:type="dxa"/>
          </w:tcPr>
          <w:p w14:paraId="36117300" w14:textId="7C7FF8D1" w:rsidR="000F06C6" w:rsidRDefault="001D7E23">
            <w:r>
              <w:t xml:space="preserve">PDF. Composite file of all Supporting Information uploaded to the </w:t>
            </w:r>
            <w:r w:rsidR="00550326">
              <w:t xml:space="preserve">journal </w:t>
            </w:r>
            <w:r w:rsidR="00550326" w:rsidRPr="00BA7E9E">
              <w:rPr>
                <w:i/>
                <w:iCs/>
              </w:rPr>
              <w:t>Earth’s Future</w:t>
            </w:r>
            <w:r w:rsidR="00550326">
              <w:t xml:space="preserve"> online supplementary material platform. </w:t>
            </w:r>
            <w:r w:rsidR="00804811">
              <w:t xml:space="preserve">Literature review protocol and summary </w:t>
            </w:r>
            <w:r w:rsidR="00804811">
              <w:lastRenderedPageBreak/>
              <w:t>analyses of regional WEF literature for Africa, Asia and Latin America.</w:t>
            </w:r>
          </w:p>
        </w:tc>
      </w:tr>
      <w:tr w:rsidR="000F06C6" w14:paraId="36117304" w14:textId="77777777" w:rsidTr="009D076B">
        <w:trPr>
          <w:trHeight w:val="397"/>
        </w:trPr>
        <w:tc>
          <w:tcPr>
            <w:tcW w:w="4508" w:type="dxa"/>
          </w:tcPr>
          <w:p w14:paraId="36117302" w14:textId="4B0AE959" w:rsidR="000F06C6" w:rsidRDefault="000D6FE8">
            <w:r>
              <w:lastRenderedPageBreak/>
              <w:t>Table S1.5 List of included studies</w:t>
            </w:r>
          </w:p>
        </w:tc>
        <w:tc>
          <w:tcPr>
            <w:tcW w:w="4508" w:type="dxa"/>
          </w:tcPr>
          <w:p w14:paraId="36117303" w14:textId="69BB5C80" w:rsidR="000F06C6" w:rsidRDefault="00B3048D">
            <w:r>
              <w:t xml:space="preserve">PDF. </w:t>
            </w:r>
            <w:r w:rsidR="00D013AE">
              <w:t>Table of included studies</w:t>
            </w:r>
            <w:r w:rsidR="00FF7E28">
              <w:t xml:space="preserve"> </w:t>
            </w:r>
            <w:r w:rsidR="00FF7E28" w:rsidRPr="003A6B4E">
              <w:t>(n=</w:t>
            </w:r>
            <w:r w:rsidR="003A6B4E" w:rsidRPr="003A6B4E">
              <w:t>137</w:t>
            </w:r>
            <w:r w:rsidR="00FF7E28" w:rsidRPr="003A6B4E">
              <w:t>)</w:t>
            </w:r>
            <w:r w:rsidR="00D013AE">
              <w:t xml:space="preserve"> upon which the literature analysis has been applied. Text.</w:t>
            </w:r>
          </w:p>
        </w:tc>
      </w:tr>
      <w:tr w:rsidR="000D6FE8" w14:paraId="3807FF68" w14:textId="77777777" w:rsidTr="009D076B">
        <w:trPr>
          <w:trHeight w:val="397"/>
        </w:trPr>
        <w:tc>
          <w:tcPr>
            <w:tcW w:w="4508" w:type="dxa"/>
          </w:tcPr>
          <w:p w14:paraId="3260ED14" w14:textId="6E524BFB" w:rsidR="000D6FE8" w:rsidRDefault="0009113D">
            <w:r>
              <w:t>Table S2.3</w:t>
            </w:r>
          </w:p>
        </w:tc>
        <w:tc>
          <w:tcPr>
            <w:tcW w:w="4508" w:type="dxa"/>
          </w:tcPr>
          <w:p w14:paraId="4B73E43E" w14:textId="546F8C53" w:rsidR="000D6FE8" w:rsidRDefault="001A06D3">
            <w:r>
              <w:t xml:space="preserve">Word Document. Table of </w:t>
            </w:r>
            <w:r w:rsidR="00F87F7E">
              <w:t xml:space="preserve">author </w:t>
            </w:r>
            <w:r>
              <w:t xml:space="preserve">keyword </w:t>
            </w:r>
            <w:r w:rsidR="005D0688">
              <w:t xml:space="preserve">inductive </w:t>
            </w:r>
            <w:r>
              <w:t>thematic a</w:t>
            </w:r>
            <w:r w:rsidR="003A0FE2">
              <w:t xml:space="preserve">nalysis </w:t>
            </w:r>
            <w:r w:rsidR="00BA4DFF">
              <w:t xml:space="preserve">drawn </w:t>
            </w:r>
            <w:r w:rsidR="003A0FE2">
              <w:t xml:space="preserve">from peer reviewed </w:t>
            </w:r>
            <w:r w:rsidR="003A0FE2" w:rsidRPr="00D24A9C">
              <w:t>articles</w:t>
            </w:r>
            <w:r w:rsidR="005D3F90" w:rsidRPr="00D24A9C">
              <w:t>, for</w:t>
            </w:r>
            <w:r w:rsidR="005D0688" w:rsidRPr="00D24A9C">
              <w:t xml:space="preserve"> Africa</w:t>
            </w:r>
            <w:r w:rsidR="005D3F90" w:rsidRPr="00D24A9C">
              <w:t>,</w:t>
            </w:r>
            <w:r w:rsidR="003A0FE2" w:rsidRPr="00D24A9C">
              <w:t xml:space="preserve"> identified</w:t>
            </w:r>
            <w:r w:rsidR="003A0FE2">
              <w:t xml:space="preserve"> in Table S1.5. </w:t>
            </w:r>
            <w:r w:rsidR="00BB1D02">
              <w:t xml:space="preserve">In total, 358 keywords associated with (n=67) publications were </w:t>
            </w:r>
            <w:proofErr w:type="spellStart"/>
            <w:r w:rsidR="00BB1D02">
              <w:t>analyzed</w:t>
            </w:r>
            <w:proofErr w:type="spellEnd"/>
            <w:r w:rsidR="00BB1D02">
              <w:t xml:space="preserve">. </w:t>
            </w:r>
            <w:r w:rsidR="003A0FE2">
              <w:t>Text and numeric</w:t>
            </w:r>
            <w:r w:rsidR="00510495">
              <w:t xml:space="preserve"> data</w:t>
            </w:r>
            <w:r w:rsidR="003A0FE2">
              <w:t>.</w:t>
            </w:r>
          </w:p>
        </w:tc>
      </w:tr>
      <w:tr w:rsidR="000D6FE8" w14:paraId="18E3C063" w14:textId="77777777" w:rsidTr="009D076B">
        <w:trPr>
          <w:trHeight w:val="397"/>
        </w:trPr>
        <w:tc>
          <w:tcPr>
            <w:tcW w:w="4508" w:type="dxa"/>
          </w:tcPr>
          <w:p w14:paraId="6F0A3079" w14:textId="0F560137" w:rsidR="000D6FE8" w:rsidRDefault="0009113D">
            <w:r>
              <w:t>Table S2.5</w:t>
            </w:r>
          </w:p>
        </w:tc>
        <w:tc>
          <w:tcPr>
            <w:tcW w:w="4508" w:type="dxa"/>
          </w:tcPr>
          <w:p w14:paraId="74F2924E" w14:textId="36507FDD" w:rsidR="000D6FE8" w:rsidRDefault="00BA4DFF">
            <w:r>
              <w:t>Word document.</w:t>
            </w:r>
            <w:r w:rsidR="00F617A1">
              <w:t xml:space="preserve"> Table o</w:t>
            </w:r>
            <w:r w:rsidR="00A676F4">
              <w:t>f Funding spon</w:t>
            </w:r>
            <w:r w:rsidR="001041F0">
              <w:t>s</w:t>
            </w:r>
            <w:r w:rsidR="00A676F4">
              <w:t>ors/bodies</w:t>
            </w:r>
            <w:r w:rsidR="001041F0">
              <w:t xml:space="preserve"> financing</w:t>
            </w:r>
            <w:r w:rsidR="00992E8C">
              <w:t xml:space="preserve"> African</w:t>
            </w:r>
            <w:r w:rsidR="001041F0">
              <w:t xml:space="preserve"> </w:t>
            </w:r>
            <w:r w:rsidR="003D6B9A">
              <w:t xml:space="preserve">institutional water-energy-food research based on identification in peer </w:t>
            </w:r>
            <w:r w:rsidR="000E6BF9">
              <w:t>reviewed literature.</w:t>
            </w:r>
            <w:r w:rsidR="007B6C38">
              <w:t xml:space="preserve"> </w:t>
            </w:r>
            <w:r w:rsidR="007B6C38" w:rsidRPr="007B6C38">
              <w:t>A total of 85 funding sources representing 49 different funding organizations were identified</w:t>
            </w:r>
            <w:r w:rsidR="000274A4">
              <w:t>.</w:t>
            </w:r>
            <w:r w:rsidR="000E6BF9">
              <w:t xml:space="preserve"> Text and numeric</w:t>
            </w:r>
            <w:r w:rsidR="000274A4">
              <w:t xml:space="preserve"> data</w:t>
            </w:r>
            <w:r w:rsidR="000E6BF9">
              <w:t>.</w:t>
            </w:r>
          </w:p>
        </w:tc>
      </w:tr>
      <w:tr w:rsidR="000D6FE8" w14:paraId="0EC518B5" w14:textId="77777777" w:rsidTr="009D076B">
        <w:trPr>
          <w:trHeight w:val="397"/>
        </w:trPr>
        <w:tc>
          <w:tcPr>
            <w:tcW w:w="4508" w:type="dxa"/>
          </w:tcPr>
          <w:p w14:paraId="63A08A00" w14:textId="672FB8E8" w:rsidR="000D6FE8" w:rsidRDefault="0009113D">
            <w:r>
              <w:t>Table S4.3</w:t>
            </w:r>
          </w:p>
        </w:tc>
        <w:tc>
          <w:tcPr>
            <w:tcW w:w="4508" w:type="dxa"/>
          </w:tcPr>
          <w:p w14:paraId="20DB0E6C" w14:textId="607242B3" w:rsidR="000D6FE8" w:rsidRDefault="00BA4DFF">
            <w:r>
              <w:t>Word document.</w:t>
            </w:r>
            <w:r w:rsidR="00F87F7E">
              <w:t xml:space="preserve"> Table of a</w:t>
            </w:r>
            <w:r w:rsidR="00F87F7E" w:rsidRPr="00F87F7E">
              <w:t xml:space="preserve">uthor keyword </w:t>
            </w:r>
            <w:r w:rsidR="00F87F7E">
              <w:t xml:space="preserve">inductive thematic </w:t>
            </w:r>
            <w:r w:rsidR="00F87F7E" w:rsidRPr="00F87F7E">
              <w:t>analysis</w:t>
            </w:r>
            <w:r w:rsidR="00D24A9C">
              <w:t xml:space="preserve"> drawn from peer reviewed articles, for Asia, identified in Table S1.5</w:t>
            </w:r>
            <w:r w:rsidR="00F87F7E" w:rsidRPr="00F87F7E">
              <w:t xml:space="preserve">. In total, 246 keywords associated with (n=38) publications were </w:t>
            </w:r>
            <w:proofErr w:type="spellStart"/>
            <w:r w:rsidR="00F87F7E" w:rsidRPr="00F87F7E">
              <w:t>analyzed</w:t>
            </w:r>
            <w:proofErr w:type="spellEnd"/>
            <w:r w:rsidR="00F87F7E" w:rsidRPr="00F87F7E">
              <w:t>.</w:t>
            </w:r>
            <w:r w:rsidR="00FA72A9">
              <w:t xml:space="preserve"> Text and numeric data.</w:t>
            </w:r>
          </w:p>
        </w:tc>
      </w:tr>
      <w:tr w:rsidR="000D6FE8" w14:paraId="34A1768C" w14:textId="77777777" w:rsidTr="009D076B">
        <w:trPr>
          <w:trHeight w:val="397"/>
        </w:trPr>
        <w:tc>
          <w:tcPr>
            <w:tcW w:w="4508" w:type="dxa"/>
          </w:tcPr>
          <w:p w14:paraId="08A00DBD" w14:textId="63D3977B" w:rsidR="000D6FE8" w:rsidRDefault="00395B1F">
            <w:r>
              <w:t>Table S4.5</w:t>
            </w:r>
          </w:p>
        </w:tc>
        <w:tc>
          <w:tcPr>
            <w:tcW w:w="4508" w:type="dxa"/>
          </w:tcPr>
          <w:p w14:paraId="7F3BCFD7" w14:textId="5E43149E" w:rsidR="000D6FE8" w:rsidRDefault="00BA4DFF">
            <w:r>
              <w:t>Word document.</w:t>
            </w:r>
            <w:r w:rsidR="00566C45">
              <w:t xml:space="preserve"> </w:t>
            </w:r>
            <w:r w:rsidR="00566C45" w:rsidRPr="00566C45">
              <w:t>Tabl</w:t>
            </w:r>
            <w:r w:rsidR="00FA72A9">
              <w:t>e of funding sponsors/bodies financing</w:t>
            </w:r>
            <w:r w:rsidR="004F11EB">
              <w:t xml:space="preserve"> Asian institutional water-energy-food research based on identification in peer reviewed literature.</w:t>
            </w:r>
            <w:r w:rsidR="00566C45" w:rsidRPr="00566C45">
              <w:t xml:space="preserve"> A total of 73 funding sources representing 57 different organizations were identified.</w:t>
            </w:r>
          </w:p>
        </w:tc>
      </w:tr>
      <w:tr w:rsidR="000D6FE8" w14:paraId="12D85CA1" w14:textId="77777777" w:rsidTr="009D076B">
        <w:trPr>
          <w:trHeight w:val="397"/>
        </w:trPr>
        <w:tc>
          <w:tcPr>
            <w:tcW w:w="4508" w:type="dxa"/>
          </w:tcPr>
          <w:p w14:paraId="7C447472" w14:textId="14EBDB52" w:rsidR="000D6FE8" w:rsidRDefault="00395B1F">
            <w:r>
              <w:t>Table S6.1</w:t>
            </w:r>
          </w:p>
        </w:tc>
        <w:tc>
          <w:tcPr>
            <w:tcW w:w="4508" w:type="dxa"/>
          </w:tcPr>
          <w:p w14:paraId="693434BE" w14:textId="00AA8925" w:rsidR="000D6FE8" w:rsidRDefault="00BA4DFF">
            <w:r>
              <w:t>Word document.</w:t>
            </w:r>
            <w:r w:rsidR="00D24CFC">
              <w:t xml:space="preserve"> </w:t>
            </w:r>
            <w:r w:rsidR="00D24CFC" w:rsidRPr="00D24CFC">
              <w:t>Development status and characteristics of countries</w:t>
            </w:r>
            <w:r w:rsidR="00E51F2E">
              <w:t>, according to specific indexes of development progress,</w:t>
            </w:r>
            <w:r w:rsidR="00D24CFC" w:rsidRPr="00D24CFC">
              <w:t xml:space="preserve"> highlighted in Global South nexus research</w:t>
            </w:r>
            <w:r w:rsidR="00445494">
              <w:t>.</w:t>
            </w:r>
          </w:p>
        </w:tc>
      </w:tr>
    </w:tbl>
    <w:p w14:paraId="36117305" w14:textId="77777777" w:rsidR="000F06C6" w:rsidRDefault="000F06C6"/>
    <w:p w14:paraId="36117306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36117307" w14:textId="2319138F" w:rsidR="00C12F9B" w:rsidRDefault="00B67427">
      <w:r w:rsidRPr="00B67427">
        <w:t xml:space="preserve">A. P. </w:t>
      </w:r>
      <w:proofErr w:type="spellStart"/>
      <w:r w:rsidRPr="00B67427">
        <w:t>Hejnowicz</w:t>
      </w:r>
      <w:proofErr w:type="spellEnd"/>
      <w:r w:rsidRPr="00B67427">
        <w:t xml:space="preserve">, J.P.R. Thorn, M.E. </w:t>
      </w:r>
      <w:proofErr w:type="spellStart"/>
      <w:r w:rsidRPr="00B67427">
        <w:t>Giraudo</w:t>
      </w:r>
      <w:proofErr w:type="spellEnd"/>
      <w:r w:rsidRPr="00B67427">
        <w:t xml:space="preserve">, J.B. </w:t>
      </w:r>
      <w:proofErr w:type="spellStart"/>
      <w:r w:rsidRPr="00B67427">
        <w:t>Sallach</w:t>
      </w:r>
      <w:proofErr w:type="spellEnd"/>
      <w:r w:rsidRPr="00B67427">
        <w:t xml:space="preserve">, S.E. Hartley, J. </w:t>
      </w:r>
      <w:proofErr w:type="spellStart"/>
      <w:r w:rsidRPr="00B67427">
        <w:t>Grugel</w:t>
      </w:r>
      <w:proofErr w:type="spellEnd"/>
      <w:r w:rsidRPr="00B67427">
        <w:t xml:space="preserve">, S.G. </w:t>
      </w:r>
      <w:proofErr w:type="spellStart"/>
      <w:r w:rsidRPr="00B67427">
        <w:t>Pueppke</w:t>
      </w:r>
      <w:proofErr w:type="spellEnd"/>
      <w:r w:rsidRPr="00B67427">
        <w:t xml:space="preserve">, L. </w:t>
      </w:r>
      <w:proofErr w:type="spellStart"/>
      <w:r w:rsidRPr="00B67427">
        <w:t>Emberson</w:t>
      </w:r>
      <w:proofErr w:type="spellEnd"/>
      <w:r w:rsidR="00CB3C0E">
        <w:t xml:space="preserve"> (Accepted) </w:t>
      </w:r>
      <w:r w:rsidR="00093F1F" w:rsidRPr="00093F1F">
        <w:t>Appraising the Water-Energy-Food Nexus from a Sustainable Development Perspective: A Maturing Paradigm?</w:t>
      </w:r>
      <w:r w:rsidR="00093F1F">
        <w:t xml:space="preserve"> </w:t>
      </w:r>
      <w:r w:rsidR="00093F1F" w:rsidRPr="00093F1F">
        <w:rPr>
          <w:i/>
          <w:iCs/>
        </w:rPr>
        <w:t>Earth’s Future</w:t>
      </w:r>
      <w:r w:rsidR="00093F1F">
        <w:t>.</w:t>
      </w:r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DC1A" w14:textId="77777777" w:rsidR="003F5DC2" w:rsidRDefault="003F5DC2" w:rsidP="00760D52">
      <w:pPr>
        <w:spacing w:after="0" w:line="240" w:lineRule="auto"/>
      </w:pPr>
      <w:r>
        <w:separator/>
      </w:r>
    </w:p>
  </w:endnote>
  <w:endnote w:type="continuationSeparator" w:id="0">
    <w:p w14:paraId="224ED91B" w14:textId="77777777" w:rsidR="003F5DC2" w:rsidRDefault="003F5DC2" w:rsidP="00760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2C809" w14:textId="77777777" w:rsidR="003F5DC2" w:rsidRDefault="003F5DC2" w:rsidP="00760D52">
      <w:pPr>
        <w:spacing w:after="0" w:line="240" w:lineRule="auto"/>
      </w:pPr>
      <w:r>
        <w:separator/>
      </w:r>
    </w:p>
  </w:footnote>
  <w:footnote w:type="continuationSeparator" w:id="0">
    <w:p w14:paraId="73116A52" w14:textId="77777777" w:rsidR="003F5DC2" w:rsidRDefault="003F5DC2" w:rsidP="00760D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2535B"/>
    <w:rsid w:val="000274A4"/>
    <w:rsid w:val="00043067"/>
    <w:rsid w:val="0007633B"/>
    <w:rsid w:val="0009113D"/>
    <w:rsid w:val="00093F1F"/>
    <w:rsid w:val="000D6FE8"/>
    <w:rsid w:val="000E6BF9"/>
    <w:rsid w:val="000F06C6"/>
    <w:rsid w:val="0010159D"/>
    <w:rsid w:val="001041F0"/>
    <w:rsid w:val="00121130"/>
    <w:rsid w:val="0018396D"/>
    <w:rsid w:val="00197D25"/>
    <w:rsid w:val="001A06D3"/>
    <w:rsid w:val="001D3D77"/>
    <w:rsid w:val="001D7E23"/>
    <w:rsid w:val="002606FA"/>
    <w:rsid w:val="00377F0F"/>
    <w:rsid w:val="00377F94"/>
    <w:rsid w:val="00383C46"/>
    <w:rsid w:val="00395B1F"/>
    <w:rsid w:val="003A0FE2"/>
    <w:rsid w:val="003A6B4E"/>
    <w:rsid w:val="003B17CE"/>
    <w:rsid w:val="003B3C82"/>
    <w:rsid w:val="003D6B9A"/>
    <w:rsid w:val="003F306E"/>
    <w:rsid w:val="003F5DC2"/>
    <w:rsid w:val="00414A0E"/>
    <w:rsid w:val="00445494"/>
    <w:rsid w:val="004F11EB"/>
    <w:rsid w:val="00505519"/>
    <w:rsid w:val="00510495"/>
    <w:rsid w:val="00550326"/>
    <w:rsid w:val="00557917"/>
    <w:rsid w:val="00566C45"/>
    <w:rsid w:val="005D0688"/>
    <w:rsid w:val="005D3F90"/>
    <w:rsid w:val="00656524"/>
    <w:rsid w:val="00684A3C"/>
    <w:rsid w:val="006E0514"/>
    <w:rsid w:val="006F4959"/>
    <w:rsid w:val="007163D9"/>
    <w:rsid w:val="00760D52"/>
    <w:rsid w:val="007B6C38"/>
    <w:rsid w:val="00804811"/>
    <w:rsid w:val="00992E8C"/>
    <w:rsid w:val="009D076B"/>
    <w:rsid w:val="00A01F01"/>
    <w:rsid w:val="00A676F4"/>
    <w:rsid w:val="00AB5DC8"/>
    <w:rsid w:val="00AC0F2B"/>
    <w:rsid w:val="00B06D85"/>
    <w:rsid w:val="00B3048D"/>
    <w:rsid w:val="00B30533"/>
    <w:rsid w:val="00B67427"/>
    <w:rsid w:val="00BA4DFF"/>
    <w:rsid w:val="00BA7E9E"/>
    <w:rsid w:val="00BB1D02"/>
    <w:rsid w:val="00BF1DEE"/>
    <w:rsid w:val="00C12F9B"/>
    <w:rsid w:val="00C7163A"/>
    <w:rsid w:val="00CB3C0E"/>
    <w:rsid w:val="00CD67D3"/>
    <w:rsid w:val="00D013AE"/>
    <w:rsid w:val="00D24A9C"/>
    <w:rsid w:val="00D24CFC"/>
    <w:rsid w:val="00D90121"/>
    <w:rsid w:val="00DC54C3"/>
    <w:rsid w:val="00DD1FA8"/>
    <w:rsid w:val="00DD6F46"/>
    <w:rsid w:val="00E010CB"/>
    <w:rsid w:val="00E07FD4"/>
    <w:rsid w:val="00E44A38"/>
    <w:rsid w:val="00E51F2E"/>
    <w:rsid w:val="00F617A1"/>
    <w:rsid w:val="00F87F7E"/>
    <w:rsid w:val="00FA72A9"/>
    <w:rsid w:val="00FE6936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172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0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D52"/>
  </w:style>
  <w:style w:type="paragraph" w:styleId="Footer">
    <w:name w:val="footer"/>
    <w:basedOn w:val="Normal"/>
    <w:link w:val="FooterChar"/>
    <w:uiPriority w:val="99"/>
    <w:unhideWhenUsed/>
    <w:rsid w:val="00760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2022-11-15T14:51:00Z</dcterms:created>
  <dcterms:modified xsi:type="dcterms:W3CDTF">2022-11-15T14:51:00Z</dcterms:modified>
</cp:coreProperties>
</file>