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5D1" w:rsidRPr="000E3F0A" w:rsidRDefault="006F25D1" w:rsidP="006F25D1">
      <w:pPr>
        <w:rPr>
          <w:sz w:val="24"/>
          <w:szCs w:val="24"/>
        </w:rPr>
      </w:pPr>
      <w:r w:rsidRPr="000E3F0A">
        <w:rPr>
          <w:noProof/>
          <w:sz w:val="24"/>
          <w:szCs w:val="24"/>
          <w:lang w:eastAsia="zh-CN"/>
        </w:rPr>
        <w:drawing>
          <wp:anchor distT="0" distB="0" distL="114300" distR="114300" simplePos="0" relativeHeight="251660288" behindDoc="1" locked="0" layoutInCell="1" allowOverlap="1" wp14:anchorId="39E51740" wp14:editId="24B9C02D">
            <wp:simplePos x="0" y="0"/>
            <wp:positionH relativeFrom="margin">
              <wp:align>left</wp:align>
            </wp:positionH>
            <wp:positionV relativeFrom="paragraph">
              <wp:posOffset>-397510</wp:posOffset>
            </wp:positionV>
            <wp:extent cx="2305050" cy="1123315"/>
            <wp:effectExtent l="0" t="0" r="0" b="635"/>
            <wp:wrapNone/>
            <wp:docPr id="3" name="Picture 3" descr="https://www.hays.co.uk/cs/groups/hays_common/@uk/@content/documents/webassets/hays_1477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hays.co.uk/cs/groups/hays_common/@uk/@content/documents/webassets/hays_1477603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E3F0A">
        <w:rPr>
          <w:noProof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 wp14:anchorId="03626F44" wp14:editId="72533215">
            <wp:simplePos x="0" y="0"/>
            <wp:positionH relativeFrom="margin">
              <wp:align>right</wp:align>
            </wp:positionH>
            <wp:positionV relativeFrom="paragraph">
              <wp:posOffset>-440690</wp:posOffset>
            </wp:positionV>
            <wp:extent cx="1390650" cy="1164119"/>
            <wp:effectExtent l="0" t="0" r="0" b="0"/>
            <wp:wrapNone/>
            <wp:docPr id="2" name="Picture 2" descr="https://upload.wikimedia.org/wikipedia/en/9/95/Esrc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.wikimedia.org/wikipedia/en/9/95/Esrc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64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25D1" w:rsidRPr="000E3F0A" w:rsidRDefault="006F25D1" w:rsidP="006F25D1">
      <w:pPr>
        <w:rPr>
          <w:sz w:val="24"/>
          <w:szCs w:val="24"/>
        </w:rPr>
      </w:pPr>
    </w:p>
    <w:p w:rsidR="006F25D1" w:rsidRPr="000E3F0A" w:rsidRDefault="006F25D1" w:rsidP="006F25D1">
      <w:pPr>
        <w:spacing w:before="240"/>
        <w:rPr>
          <w:rFonts w:ascii="Bell MT" w:hAnsi="Bell MT"/>
          <w:b/>
          <w:color w:val="002060"/>
          <w:sz w:val="24"/>
          <w:szCs w:val="24"/>
        </w:rPr>
      </w:pPr>
      <w:r w:rsidRPr="000E3F0A">
        <w:rPr>
          <w:rFonts w:ascii="Bell MT" w:hAnsi="Bell MT"/>
          <w:b/>
          <w:color w:val="002060"/>
          <w:sz w:val="24"/>
          <w:szCs w:val="24"/>
        </w:rPr>
        <w:t>Department of Sociological Studies.</w:t>
      </w:r>
    </w:p>
    <w:p w:rsidR="006F25D1" w:rsidRPr="000E3F0A" w:rsidRDefault="006F25D1" w:rsidP="006F25D1">
      <w:pPr>
        <w:spacing w:before="240"/>
        <w:rPr>
          <w:rFonts w:ascii="Bell MT" w:hAnsi="Bell MT"/>
          <w:color w:val="1F3864" w:themeColor="accent5" w:themeShade="80"/>
          <w:sz w:val="24"/>
          <w:szCs w:val="24"/>
        </w:rPr>
      </w:pPr>
    </w:p>
    <w:p w:rsidR="006F25D1" w:rsidRPr="000E3F0A" w:rsidRDefault="006F25D1" w:rsidP="006F25D1">
      <w:pPr>
        <w:spacing w:after="0" w:line="276" w:lineRule="auto"/>
        <w:rPr>
          <w:sz w:val="24"/>
          <w:szCs w:val="24"/>
        </w:rPr>
      </w:pPr>
      <w:r w:rsidRPr="000E3F0A">
        <w:rPr>
          <w:sz w:val="24"/>
          <w:szCs w:val="24"/>
        </w:rPr>
        <w:t>Laura Towers</w:t>
      </w:r>
    </w:p>
    <w:p w:rsidR="006F25D1" w:rsidRPr="000E3F0A" w:rsidRDefault="000C1DCC" w:rsidP="006F25D1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Research Fellow</w:t>
      </w:r>
    </w:p>
    <w:p w:rsidR="006F25D1" w:rsidRPr="000E3F0A" w:rsidRDefault="006F25D1" w:rsidP="006F25D1">
      <w:pPr>
        <w:spacing w:after="0" w:line="276" w:lineRule="auto"/>
        <w:rPr>
          <w:sz w:val="24"/>
          <w:szCs w:val="24"/>
        </w:rPr>
      </w:pPr>
      <w:r w:rsidRPr="000E3F0A">
        <w:rPr>
          <w:sz w:val="24"/>
          <w:szCs w:val="24"/>
        </w:rPr>
        <w:t>Department of Sociological Studies, University of Sheffield</w:t>
      </w:r>
    </w:p>
    <w:p w:rsidR="006F25D1" w:rsidRPr="000E3F0A" w:rsidRDefault="00001CDF" w:rsidP="006F25D1">
      <w:pPr>
        <w:spacing w:after="0" w:line="276" w:lineRule="auto"/>
        <w:rPr>
          <w:sz w:val="24"/>
          <w:szCs w:val="24"/>
        </w:rPr>
      </w:pPr>
      <w:r w:rsidRPr="000E3F0A">
        <w:rPr>
          <w:sz w:val="24"/>
          <w:szCs w:val="24"/>
        </w:rPr>
        <w:t xml:space="preserve">Elmfield Building, </w:t>
      </w:r>
      <w:r w:rsidR="006F25D1" w:rsidRPr="000E3F0A">
        <w:rPr>
          <w:sz w:val="24"/>
          <w:szCs w:val="24"/>
        </w:rPr>
        <w:t>Northumberland Road</w:t>
      </w:r>
    </w:p>
    <w:p w:rsidR="006F25D1" w:rsidRPr="000E3F0A" w:rsidRDefault="006F25D1" w:rsidP="006F25D1">
      <w:pPr>
        <w:spacing w:after="0" w:line="276" w:lineRule="auto"/>
        <w:rPr>
          <w:sz w:val="24"/>
          <w:szCs w:val="24"/>
        </w:rPr>
      </w:pPr>
      <w:r w:rsidRPr="000E3F0A">
        <w:rPr>
          <w:sz w:val="24"/>
          <w:szCs w:val="24"/>
        </w:rPr>
        <w:t>Sheffield, S10 2TU</w:t>
      </w:r>
    </w:p>
    <w:p w:rsidR="006F25D1" w:rsidRPr="000C1DCC" w:rsidRDefault="006F25D1" w:rsidP="006F25D1">
      <w:pPr>
        <w:spacing w:after="0" w:line="276" w:lineRule="auto"/>
        <w:rPr>
          <w:sz w:val="24"/>
          <w:szCs w:val="24"/>
        </w:rPr>
      </w:pPr>
      <w:r w:rsidRPr="000C1DCC">
        <w:rPr>
          <w:sz w:val="24"/>
          <w:szCs w:val="24"/>
        </w:rPr>
        <w:t xml:space="preserve">Tel: </w:t>
      </w:r>
      <w:r w:rsidR="00DE6EFF" w:rsidRPr="000C1DCC">
        <w:rPr>
          <w:sz w:val="24"/>
          <w:szCs w:val="24"/>
        </w:rPr>
        <w:t>07738396397</w:t>
      </w:r>
    </w:p>
    <w:p w:rsidR="006F25D1" w:rsidRPr="000C1DCC" w:rsidRDefault="006F25D1" w:rsidP="006F25D1">
      <w:pPr>
        <w:spacing w:after="0" w:line="276" w:lineRule="auto"/>
        <w:rPr>
          <w:sz w:val="24"/>
          <w:szCs w:val="24"/>
        </w:rPr>
      </w:pPr>
      <w:r w:rsidRPr="000C1DCC">
        <w:rPr>
          <w:sz w:val="24"/>
          <w:szCs w:val="24"/>
        </w:rPr>
        <w:t>Email: l</w:t>
      </w:r>
      <w:r w:rsidR="000C1DCC">
        <w:rPr>
          <w:sz w:val="24"/>
          <w:szCs w:val="24"/>
        </w:rPr>
        <w:t>aura</w:t>
      </w:r>
      <w:r w:rsidRPr="000C1DCC">
        <w:rPr>
          <w:sz w:val="24"/>
          <w:szCs w:val="24"/>
        </w:rPr>
        <w:t>.towers@sheffield.ac.uk</w:t>
      </w:r>
    </w:p>
    <w:p w:rsidR="006F25D1" w:rsidRPr="000C1DCC" w:rsidRDefault="006F25D1" w:rsidP="006F25D1">
      <w:pPr>
        <w:spacing w:after="0" w:line="276" w:lineRule="auto"/>
        <w:rPr>
          <w:sz w:val="24"/>
          <w:szCs w:val="24"/>
        </w:rPr>
      </w:pPr>
    </w:p>
    <w:p w:rsidR="00582F8A" w:rsidRPr="000C1DCC" w:rsidRDefault="00582F8A" w:rsidP="006F25D1">
      <w:pPr>
        <w:spacing w:after="0" w:line="276" w:lineRule="auto"/>
        <w:rPr>
          <w:b/>
          <w:sz w:val="24"/>
          <w:szCs w:val="24"/>
        </w:rPr>
      </w:pPr>
    </w:p>
    <w:p w:rsidR="00001CDF" w:rsidRPr="000E3F0A" w:rsidRDefault="00001CDF" w:rsidP="00222769">
      <w:pPr>
        <w:spacing w:after="0" w:line="276" w:lineRule="auto"/>
        <w:jc w:val="both"/>
        <w:rPr>
          <w:b/>
          <w:sz w:val="24"/>
          <w:szCs w:val="24"/>
        </w:rPr>
      </w:pPr>
      <w:r w:rsidRPr="000E3F0A">
        <w:rPr>
          <w:b/>
          <w:sz w:val="24"/>
          <w:szCs w:val="24"/>
        </w:rPr>
        <w:t xml:space="preserve">Invitation to Participate: Research into </w:t>
      </w:r>
      <w:r w:rsidR="000C1DCC">
        <w:rPr>
          <w:b/>
          <w:sz w:val="24"/>
          <w:szCs w:val="24"/>
        </w:rPr>
        <w:t>e</w:t>
      </w:r>
      <w:r w:rsidRPr="000E3F0A">
        <w:rPr>
          <w:b/>
          <w:sz w:val="24"/>
          <w:szCs w:val="24"/>
        </w:rPr>
        <w:t>xperiences of</w:t>
      </w:r>
      <w:r w:rsidR="000C1DCC">
        <w:rPr>
          <w:b/>
          <w:sz w:val="24"/>
          <w:szCs w:val="24"/>
        </w:rPr>
        <w:t xml:space="preserve"> parenting practices following</w:t>
      </w:r>
      <w:r w:rsidRPr="000E3F0A">
        <w:rPr>
          <w:b/>
          <w:sz w:val="24"/>
          <w:szCs w:val="24"/>
        </w:rPr>
        <w:t xml:space="preserve"> </w:t>
      </w:r>
      <w:r w:rsidR="000C1DCC">
        <w:rPr>
          <w:b/>
          <w:sz w:val="24"/>
          <w:szCs w:val="24"/>
        </w:rPr>
        <w:t>the death of a sibling</w:t>
      </w:r>
      <w:r w:rsidRPr="000E3F0A">
        <w:rPr>
          <w:b/>
          <w:sz w:val="24"/>
          <w:szCs w:val="24"/>
        </w:rPr>
        <w:t xml:space="preserve"> </w:t>
      </w:r>
    </w:p>
    <w:p w:rsidR="00001CDF" w:rsidRPr="000E3F0A" w:rsidRDefault="00001CDF" w:rsidP="00222769">
      <w:pPr>
        <w:spacing w:after="0" w:line="276" w:lineRule="auto"/>
        <w:jc w:val="both"/>
        <w:rPr>
          <w:b/>
          <w:sz w:val="24"/>
          <w:szCs w:val="24"/>
        </w:rPr>
      </w:pPr>
    </w:p>
    <w:p w:rsidR="00001CDF" w:rsidRPr="000E3F0A" w:rsidRDefault="000C1DCC" w:rsidP="00222769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Dear [name]</w:t>
      </w:r>
      <w:r w:rsidR="00001CDF" w:rsidRPr="000E3F0A">
        <w:rPr>
          <w:sz w:val="24"/>
          <w:szCs w:val="24"/>
        </w:rPr>
        <w:t>,</w:t>
      </w:r>
    </w:p>
    <w:p w:rsidR="00BA6906" w:rsidRPr="000E3F0A" w:rsidRDefault="00BA6906" w:rsidP="00222769">
      <w:pPr>
        <w:spacing w:after="0" w:line="276" w:lineRule="auto"/>
        <w:jc w:val="both"/>
        <w:rPr>
          <w:sz w:val="24"/>
          <w:szCs w:val="24"/>
        </w:rPr>
      </w:pPr>
    </w:p>
    <w:p w:rsidR="00E87961" w:rsidRDefault="000C1DCC" w:rsidP="00222769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Back in 2017 we spoke about your experiences of being a bereaved sibling as part of my PhD research. </w:t>
      </w:r>
      <w:r w:rsidR="00001CDF" w:rsidRPr="000E3F0A">
        <w:rPr>
          <w:sz w:val="24"/>
          <w:szCs w:val="24"/>
        </w:rPr>
        <w:t xml:space="preserve">I’m writing to </w:t>
      </w:r>
      <w:r>
        <w:rPr>
          <w:sz w:val="24"/>
          <w:szCs w:val="24"/>
        </w:rPr>
        <w:t>ask whether you will</w:t>
      </w:r>
      <w:r w:rsidR="00001CDF" w:rsidRPr="000E3F0A">
        <w:rPr>
          <w:sz w:val="24"/>
          <w:szCs w:val="24"/>
        </w:rPr>
        <w:t xml:space="preserve"> </w:t>
      </w:r>
      <w:r>
        <w:rPr>
          <w:sz w:val="24"/>
          <w:szCs w:val="24"/>
        </w:rPr>
        <w:t>take</w:t>
      </w:r>
      <w:r w:rsidR="00BA6906" w:rsidRPr="000E3F0A">
        <w:rPr>
          <w:sz w:val="24"/>
          <w:szCs w:val="24"/>
        </w:rPr>
        <w:t xml:space="preserve"> part in a </w:t>
      </w:r>
      <w:r>
        <w:rPr>
          <w:sz w:val="24"/>
          <w:szCs w:val="24"/>
        </w:rPr>
        <w:t xml:space="preserve">follow up interview which aims to explore how siblings are parented following the death of a brother or sister. </w:t>
      </w:r>
      <w:r w:rsidR="00001CDF" w:rsidRPr="000E3F0A">
        <w:rPr>
          <w:sz w:val="24"/>
          <w:szCs w:val="24"/>
        </w:rPr>
        <w:t xml:space="preserve"> </w:t>
      </w:r>
    </w:p>
    <w:p w:rsidR="00DF0D26" w:rsidRDefault="00DF0D26" w:rsidP="00222769">
      <w:pPr>
        <w:spacing w:after="0" w:line="276" w:lineRule="auto"/>
        <w:jc w:val="both"/>
        <w:rPr>
          <w:sz w:val="24"/>
          <w:szCs w:val="24"/>
        </w:rPr>
      </w:pPr>
    </w:p>
    <w:p w:rsidR="00DF0D26" w:rsidRPr="000E3F0A" w:rsidRDefault="000C1DCC" w:rsidP="00222769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Throughout the PhD it was clear that the relationship between surviving siblings and their parent/s is integral to the way that individuals experience their bereavement over the life course. I would therefore like to ask you more about this specific aspect of your experience. </w:t>
      </w:r>
      <w:r w:rsidR="006A3D47">
        <w:rPr>
          <w:sz w:val="24"/>
          <w:szCs w:val="24"/>
        </w:rPr>
        <w:t xml:space="preserve">I’m planning to use these initial interviews to apply for some funding to conduct the study on a much larger scale, with the eventual aim of writing a book about sibling bereavement. </w:t>
      </w:r>
    </w:p>
    <w:p w:rsidR="00E87961" w:rsidRPr="000E3F0A" w:rsidRDefault="00E87961" w:rsidP="00222769">
      <w:pPr>
        <w:spacing w:after="0" w:line="276" w:lineRule="auto"/>
        <w:jc w:val="both"/>
        <w:rPr>
          <w:sz w:val="24"/>
          <w:szCs w:val="24"/>
        </w:rPr>
      </w:pPr>
    </w:p>
    <w:p w:rsidR="00BA6906" w:rsidRPr="000E3F0A" w:rsidRDefault="00001CDF" w:rsidP="00222769">
      <w:pPr>
        <w:spacing w:after="0" w:line="276" w:lineRule="auto"/>
        <w:jc w:val="both"/>
        <w:rPr>
          <w:sz w:val="24"/>
          <w:szCs w:val="24"/>
        </w:rPr>
      </w:pPr>
      <w:r w:rsidRPr="000E3F0A">
        <w:rPr>
          <w:sz w:val="24"/>
          <w:szCs w:val="24"/>
        </w:rPr>
        <w:t xml:space="preserve">I’ve </w:t>
      </w:r>
      <w:r w:rsidR="00BA6906" w:rsidRPr="000E3F0A">
        <w:rPr>
          <w:sz w:val="24"/>
          <w:szCs w:val="24"/>
        </w:rPr>
        <w:t xml:space="preserve">included with this letter an information sheet about the study, </w:t>
      </w:r>
      <w:r w:rsidR="00E87961" w:rsidRPr="000E3F0A">
        <w:rPr>
          <w:sz w:val="24"/>
          <w:szCs w:val="24"/>
        </w:rPr>
        <w:t>out</w:t>
      </w:r>
      <w:r w:rsidR="00231CBD">
        <w:rPr>
          <w:sz w:val="24"/>
          <w:szCs w:val="24"/>
        </w:rPr>
        <w:t xml:space="preserve">lining </w:t>
      </w:r>
      <w:r w:rsidR="000C1DCC">
        <w:rPr>
          <w:sz w:val="24"/>
          <w:szCs w:val="24"/>
        </w:rPr>
        <w:t>the project</w:t>
      </w:r>
      <w:r w:rsidR="00E87961" w:rsidRPr="000E3F0A">
        <w:rPr>
          <w:sz w:val="24"/>
          <w:szCs w:val="24"/>
        </w:rPr>
        <w:t xml:space="preserve"> and w</w:t>
      </w:r>
      <w:r w:rsidR="00231CBD">
        <w:rPr>
          <w:sz w:val="24"/>
          <w:szCs w:val="24"/>
        </w:rPr>
        <w:t>hat it would mean to take part</w:t>
      </w:r>
      <w:r w:rsidR="00E87961" w:rsidRPr="000E3F0A">
        <w:rPr>
          <w:sz w:val="24"/>
          <w:szCs w:val="24"/>
        </w:rPr>
        <w:t>. Hopefully it will answer any quest</w:t>
      </w:r>
      <w:r w:rsidR="00D16261" w:rsidRPr="000E3F0A">
        <w:rPr>
          <w:sz w:val="24"/>
          <w:szCs w:val="24"/>
        </w:rPr>
        <w:t>ions that you may have but</w:t>
      </w:r>
      <w:r w:rsidR="00E87961" w:rsidRPr="000E3F0A">
        <w:rPr>
          <w:sz w:val="24"/>
          <w:szCs w:val="24"/>
        </w:rPr>
        <w:t xml:space="preserve"> if you</w:t>
      </w:r>
      <w:r w:rsidR="00D16261" w:rsidRPr="000E3F0A">
        <w:rPr>
          <w:sz w:val="24"/>
          <w:szCs w:val="24"/>
        </w:rPr>
        <w:t xml:space="preserve"> do</w:t>
      </w:r>
      <w:r w:rsidR="00E87961" w:rsidRPr="000E3F0A">
        <w:rPr>
          <w:sz w:val="24"/>
          <w:szCs w:val="24"/>
        </w:rPr>
        <w:t xml:space="preserve"> have any</w:t>
      </w:r>
      <w:r w:rsidR="00BA6906" w:rsidRPr="000E3F0A">
        <w:rPr>
          <w:sz w:val="24"/>
          <w:szCs w:val="24"/>
        </w:rPr>
        <w:t xml:space="preserve"> queries or concerns then please feel free to contact me using the details provided. </w:t>
      </w:r>
    </w:p>
    <w:p w:rsidR="00E87961" w:rsidRPr="000E3F0A" w:rsidRDefault="00E87961" w:rsidP="00222769">
      <w:pPr>
        <w:spacing w:after="0" w:line="276" w:lineRule="auto"/>
        <w:jc w:val="both"/>
        <w:rPr>
          <w:sz w:val="24"/>
          <w:szCs w:val="24"/>
        </w:rPr>
      </w:pPr>
    </w:p>
    <w:p w:rsidR="00E87961" w:rsidRPr="000E3F0A" w:rsidRDefault="000C1DCC" w:rsidP="00222769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D16261" w:rsidRPr="000E3F0A">
        <w:rPr>
          <w:sz w:val="24"/>
          <w:szCs w:val="24"/>
        </w:rPr>
        <w:t>f you would prefer to not take part, for whatever reason, that is entirely your choice. However,</w:t>
      </w:r>
      <w:r w:rsidR="00F91C41" w:rsidRPr="000E3F0A">
        <w:rPr>
          <w:sz w:val="24"/>
          <w:szCs w:val="24"/>
        </w:rPr>
        <w:t xml:space="preserve"> </w:t>
      </w:r>
      <w:r w:rsidR="00D16261" w:rsidRPr="000E3F0A">
        <w:rPr>
          <w:sz w:val="24"/>
          <w:szCs w:val="24"/>
        </w:rPr>
        <w:t>i</w:t>
      </w:r>
      <w:r w:rsidR="00F91C41" w:rsidRPr="000E3F0A">
        <w:rPr>
          <w:sz w:val="24"/>
          <w:szCs w:val="24"/>
        </w:rPr>
        <w:t xml:space="preserve">f you feel </w:t>
      </w:r>
      <w:r w:rsidR="00D16261" w:rsidRPr="000E3F0A">
        <w:rPr>
          <w:sz w:val="24"/>
          <w:szCs w:val="24"/>
        </w:rPr>
        <w:t>that you would like to be involved then</w:t>
      </w:r>
      <w:r w:rsidR="00F91C41" w:rsidRPr="000E3F0A">
        <w:rPr>
          <w:sz w:val="24"/>
          <w:szCs w:val="24"/>
        </w:rPr>
        <w:t xml:space="preserve"> it would be great to hear from you.</w:t>
      </w:r>
      <w:r w:rsidR="00D16261" w:rsidRPr="000E3F0A">
        <w:rPr>
          <w:sz w:val="24"/>
          <w:szCs w:val="24"/>
        </w:rPr>
        <w:t xml:space="preserve"> Either way, I’d like to thank you for taking the time to read this letter and the enclosed information.</w:t>
      </w:r>
    </w:p>
    <w:p w:rsidR="00F91C41" w:rsidRPr="000E3F0A" w:rsidRDefault="00F91C41" w:rsidP="00222769">
      <w:pPr>
        <w:spacing w:after="0" w:line="276" w:lineRule="auto"/>
        <w:jc w:val="both"/>
        <w:rPr>
          <w:sz w:val="24"/>
          <w:szCs w:val="24"/>
        </w:rPr>
      </w:pPr>
    </w:p>
    <w:p w:rsidR="00F91C41" w:rsidRPr="000E3F0A" w:rsidRDefault="00F91C41" w:rsidP="00222769">
      <w:pPr>
        <w:spacing w:after="0" w:line="276" w:lineRule="auto"/>
        <w:jc w:val="both"/>
        <w:rPr>
          <w:sz w:val="24"/>
          <w:szCs w:val="24"/>
        </w:rPr>
      </w:pPr>
      <w:r w:rsidRPr="000E3F0A">
        <w:rPr>
          <w:sz w:val="24"/>
          <w:szCs w:val="24"/>
        </w:rPr>
        <w:t>Many thanks and best wishes,</w:t>
      </w:r>
    </w:p>
    <w:p w:rsidR="00F91C41" w:rsidRDefault="00F91C41" w:rsidP="00222769">
      <w:pPr>
        <w:spacing w:after="0" w:line="276" w:lineRule="auto"/>
        <w:jc w:val="both"/>
        <w:rPr>
          <w:sz w:val="24"/>
          <w:szCs w:val="24"/>
        </w:rPr>
      </w:pPr>
      <w:r w:rsidRPr="000E3F0A">
        <w:rPr>
          <w:sz w:val="24"/>
          <w:szCs w:val="24"/>
        </w:rPr>
        <w:t>Laura</w:t>
      </w:r>
    </w:p>
    <w:p w:rsidR="001D5157" w:rsidRPr="000E3F0A" w:rsidRDefault="001D5157" w:rsidP="00222769">
      <w:pPr>
        <w:spacing w:after="0" w:line="276" w:lineRule="auto"/>
        <w:jc w:val="both"/>
        <w:rPr>
          <w:sz w:val="24"/>
          <w:szCs w:val="24"/>
        </w:rPr>
      </w:pPr>
    </w:p>
    <w:p w:rsidR="00E63B64" w:rsidRPr="000E3F0A" w:rsidRDefault="00EC709C" w:rsidP="00222769">
      <w:pPr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Parenting Practices Following a</w:t>
      </w:r>
      <w:r w:rsidR="00D16261" w:rsidRPr="000E3F0A">
        <w:rPr>
          <w:b/>
          <w:sz w:val="24"/>
          <w:szCs w:val="24"/>
        </w:rPr>
        <w:t xml:space="preserve"> Sibling Bereavement </w:t>
      </w:r>
    </w:p>
    <w:p w:rsidR="00D16261" w:rsidRPr="000E3F0A" w:rsidRDefault="00D16261" w:rsidP="00222769">
      <w:pPr>
        <w:spacing w:after="0" w:line="276" w:lineRule="auto"/>
        <w:jc w:val="both"/>
        <w:rPr>
          <w:b/>
          <w:sz w:val="24"/>
          <w:szCs w:val="24"/>
        </w:rPr>
      </w:pPr>
      <w:r w:rsidRPr="000E3F0A">
        <w:rPr>
          <w:b/>
          <w:sz w:val="24"/>
          <w:szCs w:val="24"/>
        </w:rPr>
        <w:t>Participant Information Sheet</w:t>
      </w:r>
    </w:p>
    <w:p w:rsidR="005A31DA" w:rsidRPr="000E3F0A" w:rsidRDefault="005A31DA" w:rsidP="00222769">
      <w:pPr>
        <w:spacing w:after="0" w:line="276" w:lineRule="auto"/>
        <w:jc w:val="both"/>
        <w:rPr>
          <w:b/>
          <w:sz w:val="24"/>
          <w:szCs w:val="24"/>
        </w:rPr>
      </w:pPr>
    </w:p>
    <w:p w:rsidR="005A31DA" w:rsidRPr="000E3F0A" w:rsidRDefault="005A31DA" w:rsidP="00222769">
      <w:pPr>
        <w:spacing w:after="0" w:line="276" w:lineRule="auto"/>
        <w:jc w:val="both"/>
        <w:rPr>
          <w:sz w:val="24"/>
          <w:szCs w:val="24"/>
        </w:rPr>
      </w:pPr>
      <w:r w:rsidRPr="000E3F0A">
        <w:rPr>
          <w:sz w:val="24"/>
          <w:szCs w:val="24"/>
        </w:rPr>
        <w:t xml:space="preserve">Thank you for taking the time to read this information sheet. Feel free to discuss it with others, including myself and my </w:t>
      </w:r>
      <w:r w:rsidR="00462338">
        <w:rPr>
          <w:sz w:val="24"/>
          <w:szCs w:val="24"/>
        </w:rPr>
        <w:t>line manager</w:t>
      </w:r>
      <w:r w:rsidRPr="000E3F0A">
        <w:rPr>
          <w:sz w:val="24"/>
          <w:szCs w:val="24"/>
        </w:rPr>
        <w:t>, if you ar</w:t>
      </w:r>
      <w:r w:rsidR="00CE6CAD" w:rsidRPr="000E3F0A">
        <w:rPr>
          <w:sz w:val="24"/>
          <w:szCs w:val="24"/>
        </w:rPr>
        <w:t>e unsure or have any concerns.</w:t>
      </w:r>
    </w:p>
    <w:p w:rsidR="005A31DA" w:rsidRPr="000E3F0A" w:rsidRDefault="005A31DA" w:rsidP="00222769">
      <w:pPr>
        <w:spacing w:after="0" w:line="276" w:lineRule="auto"/>
        <w:jc w:val="both"/>
        <w:rPr>
          <w:sz w:val="24"/>
          <w:szCs w:val="24"/>
        </w:rPr>
      </w:pPr>
    </w:p>
    <w:p w:rsidR="00CE6CAD" w:rsidRPr="000E3F0A" w:rsidRDefault="00CE6CAD" w:rsidP="00222769">
      <w:pPr>
        <w:spacing w:after="0" w:line="276" w:lineRule="auto"/>
        <w:jc w:val="both"/>
        <w:rPr>
          <w:b/>
          <w:sz w:val="24"/>
          <w:szCs w:val="24"/>
        </w:rPr>
      </w:pPr>
      <w:r w:rsidRPr="000E3F0A">
        <w:rPr>
          <w:b/>
          <w:sz w:val="24"/>
          <w:szCs w:val="24"/>
        </w:rPr>
        <w:t>What is the research about?</w:t>
      </w:r>
    </w:p>
    <w:p w:rsidR="00CE6CAD" w:rsidRPr="000E3F0A" w:rsidRDefault="00CE6CAD" w:rsidP="00222769">
      <w:pPr>
        <w:spacing w:after="0" w:line="276" w:lineRule="auto"/>
        <w:jc w:val="both"/>
        <w:rPr>
          <w:sz w:val="24"/>
          <w:szCs w:val="24"/>
        </w:rPr>
      </w:pPr>
      <w:r w:rsidRPr="000E3F0A">
        <w:rPr>
          <w:sz w:val="24"/>
          <w:szCs w:val="24"/>
        </w:rPr>
        <w:t xml:space="preserve">The aim of the research is to learn more about </w:t>
      </w:r>
      <w:r w:rsidR="00462338">
        <w:rPr>
          <w:sz w:val="24"/>
          <w:szCs w:val="24"/>
        </w:rPr>
        <w:t>how siblings are parented (in both the short and long term) following the death of a brother or sister</w:t>
      </w:r>
      <w:r w:rsidR="00620914" w:rsidRPr="000E3F0A">
        <w:rPr>
          <w:sz w:val="24"/>
          <w:szCs w:val="24"/>
        </w:rPr>
        <w:t xml:space="preserve">. </w:t>
      </w:r>
      <w:r w:rsidR="004047CE">
        <w:rPr>
          <w:sz w:val="24"/>
          <w:szCs w:val="24"/>
        </w:rPr>
        <w:t>Possible questions might include</w:t>
      </w:r>
      <w:r w:rsidR="00E027BF" w:rsidRPr="000E3F0A">
        <w:rPr>
          <w:sz w:val="24"/>
          <w:szCs w:val="24"/>
        </w:rPr>
        <w:t xml:space="preserve"> </w:t>
      </w:r>
      <w:r w:rsidR="004047CE">
        <w:rPr>
          <w:sz w:val="24"/>
          <w:szCs w:val="24"/>
        </w:rPr>
        <w:t>‘</w:t>
      </w:r>
      <w:r w:rsidR="00EC709C">
        <w:rPr>
          <w:sz w:val="24"/>
          <w:szCs w:val="24"/>
        </w:rPr>
        <w:t>how would you describe your relationship with your parent/s?</w:t>
      </w:r>
      <w:r w:rsidR="004047CE">
        <w:rPr>
          <w:sz w:val="24"/>
          <w:szCs w:val="24"/>
        </w:rPr>
        <w:t>’</w:t>
      </w:r>
      <w:r w:rsidR="00293E60">
        <w:rPr>
          <w:sz w:val="24"/>
          <w:szCs w:val="24"/>
        </w:rPr>
        <w:t xml:space="preserve"> or</w:t>
      </w:r>
      <w:r w:rsidR="00E027BF" w:rsidRPr="000E3F0A">
        <w:rPr>
          <w:sz w:val="24"/>
          <w:szCs w:val="24"/>
        </w:rPr>
        <w:t xml:space="preserve"> </w:t>
      </w:r>
      <w:r w:rsidR="004047CE">
        <w:rPr>
          <w:sz w:val="24"/>
          <w:szCs w:val="24"/>
        </w:rPr>
        <w:t>‘</w:t>
      </w:r>
      <w:r w:rsidR="00462338">
        <w:rPr>
          <w:sz w:val="24"/>
          <w:szCs w:val="24"/>
        </w:rPr>
        <w:t>how have their parenting practices changed over time</w:t>
      </w:r>
      <w:r w:rsidR="00E027BF" w:rsidRPr="000E3F0A">
        <w:rPr>
          <w:sz w:val="24"/>
          <w:szCs w:val="24"/>
        </w:rPr>
        <w:t>?</w:t>
      </w:r>
      <w:r w:rsidR="004047CE">
        <w:rPr>
          <w:sz w:val="24"/>
          <w:szCs w:val="24"/>
        </w:rPr>
        <w:t>’</w:t>
      </w:r>
    </w:p>
    <w:p w:rsidR="00CE6CAD" w:rsidRPr="000E3F0A" w:rsidRDefault="00CE6CAD" w:rsidP="00222769">
      <w:pPr>
        <w:spacing w:after="0" w:line="276" w:lineRule="auto"/>
        <w:jc w:val="both"/>
        <w:rPr>
          <w:sz w:val="24"/>
          <w:szCs w:val="24"/>
        </w:rPr>
      </w:pPr>
    </w:p>
    <w:p w:rsidR="00CE6CAD" w:rsidRPr="000E3F0A" w:rsidRDefault="00CE6CAD" w:rsidP="00222769">
      <w:pPr>
        <w:spacing w:after="0" w:line="276" w:lineRule="auto"/>
        <w:jc w:val="both"/>
        <w:rPr>
          <w:b/>
          <w:sz w:val="24"/>
          <w:szCs w:val="24"/>
        </w:rPr>
      </w:pPr>
      <w:r w:rsidRPr="000E3F0A">
        <w:rPr>
          <w:b/>
          <w:sz w:val="24"/>
          <w:szCs w:val="24"/>
        </w:rPr>
        <w:t>Who is carrying out the research?</w:t>
      </w:r>
    </w:p>
    <w:p w:rsidR="00CE6CAD" w:rsidRPr="000E3F0A" w:rsidRDefault="00703828" w:rsidP="00222769">
      <w:pPr>
        <w:spacing w:after="0" w:line="276" w:lineRule="auto"/>
        <w:jc w:val="both"/>
        <w:rPr>
          <w:sz w:val="24"/>
          <w:szCs w:val="24"/>
        </w:rPr>
      </w:pPr>
      <w:r w:rsidRPr="000E3F0A">
        <w:rPr>
          <w:sz w:val="24"/>
          <w:szCs w:val="24"/>
        </w:rPr>
        <w:t xml:space="preserve">Each aspect of the research will be done by myself. I am a </w:t>
      </w:r>
      <w:r w:rsidR="00462338">
        <w:rPr>
          <w:sz w:val="24"/>
          <w:szCs w:val="24"/>
        </w:rPr>
        <w:t>Research Fellow</w:t>
      </w:r>
      <w:r w:rsidRPr="000E3F0A">
        <w:rPr>
          <w:sz w:val="24"/>
          <w:szCs w:val="24"/>
        </w:rPr>
        <w:t xml:space="preserve"> at the University of Sheffield, funded by the Economic and Social Research Council (ESRC) to carr</w:t>
      </w:r>
      <w:r w:rsidR="007B6552" w:rsidRPr="000E3F0A">
        <w:rPr>
          <w:sz w:val="24"/>
          <w:szCs w:val="24"/>
        </w:rPr>
        <w:t>y out this project</w:t>
      </w:r>
      <w:r w:rsidRPr="000E3F0A">
        <w:rPr>
          <w:sz w:val="24"/>
          <w:szCs w:val="24"/>
        </w:rPr>
        <w:t xml:space="preserve"> under the </w:t>
      </w:r>
      <w:r w:rsidR="00462338">
        <w:rPr>
          <w:sz w:val="24"/>
          <w:szCs w:val="24"/>
        </w:rPr>
        <w:t>mentorship</w:t>
      </w:r>
      <w:r w:rsidRPr="000E3F0A">
        <w:rPr>
          <w:sz w:val="24"/>
          <w:szCs w:val="24"/>
        </w:rPr>
        <w:t xml:space="preserve"> of </w:t>
      </w:r>
      <w:r w:rsidR="00462338">
        <w:rPr>
          <w:sz w:val="24"/>
          <w:szCs w:val="24"/>
        </w:rPr>
        <w:t>Professor Kate Reed</w:t>
      </w:r>
      <w:r w:rsidRPr="000E3F0A">
        <w:rPr>
          <w:sz w:val="24"/>
          <w:szCs w:val="24"/>
        </w:rPr>
        <w:t xml:space="preserve">. </w:t>
      </w:r>
      <w:r w:rsidR="0055482A">
        <w:rPr>
          <w:sz w:val="24"/>
          <w:szCs w:val="24"/>
        </w:rPr>
        <w:t xml:space="preserve">It has been approved by the Department of Sociological Studies at the University of Sheffield, as well as the University’s Ethics Committee. </w:t>
      </w:r>
    </w:p>
    <w:p w:rsidR="00CE6CAD" w:rsidRPr="000E3F0A" w:rsidRDefault="00CE6CAD" w:rsidP="00222769">
      <w:pPr>
        <w:spacing w:after="0" w:line="276" w:lineRule="auto"/>
        <w:jc w:val="both"/>
        <w:rPr>
          <w:b/>
          <w:sz w:val="24"/>
          <w:szCs w:val="24"/>
        </w:rPr>
      </w:pPr>
    </w:p>
    <w:p w:rsidR="003564B7" w:rsidRPr="000E3F0A" w:rsidRDefault="003564B7" w:rsidP="00222769">
      <w:pPr>
        <w:spacing w:after="0" w:line="276" w:lineRule="auto"/>
        <w:jc w:val="both"/>
        <w:rPr>
          <w:b/>
          <w:sz w:val="24"/>
          <w:szCs w:val="24"/>
        </w:rPr>
      </w:pPr>
      <w:r w:rsidRPr="000E3F0A">
        <w:rPr>
          <w:b/>
          <w:sz w:val="24"/>
          <w:szCs w:val="24"/>
        </w:rPr>
        <w:t>Why is it being done?</w:t>
      </w:r>
    </w:p>
    <w:p w:rsidR="00CE6CAD" w:rsidRPr="000E3F0A" w:rsidRDefault="00793252" w:rsidP="00222769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It soon became clear during the PhD that the relationship between living siblings and their parent/s is integral to the way that people understand and experience their bereavement. I am therefore submitting a bid for funding to conduct a much larger research project that will focus on </w:t>
      </w:r>
      <w:r w:rsidR="00F86F9D">
        <w:rPr>
          <w:sz w:val="24"/>
          <w:szCs w:val="24"/>
        </w:rPr>
        <w:t>this relationship as it changes over time</w:t>
      </w:r>
      <w:r>
        <w:rPr>
          <w:sz w:val="24"/>
          <w:szCs w:val="24"/>
        </w:rPr>
        <w:t xml:space="preserve">. The information gathered during our interview will be used to shape and inform the funding bid, with the hope that it will have a greater chance of success. </w:t>
      </w:r>
    </w:p>
    <w:p w:rsidR="00CE6CAD" w:rsidRPr="000E3F0A" w:rsidRDefault="00CE6CAD" w:rsidP="00222769">
      <w:pPr>
        <w:spacing w:after="0" w:line="276" w:lineRule="auto"/>
        <w:jc w:val="both"/>
        <w:rPr>
          <w:b/>
          <w:sz w:val="24"/>
          <w:szCs w:val="24"/>
        </w:rPr>
      </w:pPr>
    </w:p>
    <w:p w:rsidR="00CE6CAD" w:rsidRPr="000E3F0A" w:rsidRDefault="00CE6CAD" w:rsidP="00222769">
      <w:pPr>
        <w:spacing w:after="0" w:line="276" w:lineRule="auto"/>
        <w:jc w:val="both"/>
        <w:rPr>
          <w:b/>
          <w:sz w:val="24"/>
          <w:szCs w:val="24"/>
        </w:rPr>
      </w:pPr>
      <w:r w:rsidRPr="000E3F0A">
        <w:rPr>
          <w:b/>
          <w:sz w:val="24"/>
          <w:szCs w:val="24"/>
        </w:rPr>
        <w:t>Who is taking part?</w:t>
      </w:r>
    </w:p>
    <w:p w:rsidR="002C586D" w:rsidRDefault="00793252" w:rsidP="00222769">
      <w:pPr>
        <w:spacing w:after="0" w:line="276" w:lineRule="auto"/>
        <w:jc w:val="both"/>
        <w:rPr>
          <w:sz w:val="24"/>
        </w:rPr>
      </w:pPr>
      <w:r>
        <w:rPr>
          <w:sz w:val="24"/>
          <w:szCs w:val="24"/>
        </w:rPr>
        <w:t>I am approaching a small number of people who took part in the PhD research</w:t>
      </w:r>
      <w:r w:rsidR="00AB1B44">
        <w:rPr>
          <w:sz w:val="24"/>
          <w:szCs w:val="24"/>
        </w:rPr>
        <w:t xml:space="preserve"> and expressed an interest in any future work stemming from that</w:t>
      </w:r>
      <w:r w:rsidR="00FB1A82">
        <w:rPr>
          <w:sz w:val="24"/>
          <w:szCs w:val="24"/>
        </w:rPr>
        <w:t>.</w:t>
      </w:r>
    </w:p>
    <w:p w:rsidR="002C586D" w:rsidRPr="002C586D" w:rsidRDefault="002C586D" w:rsidP="00222769">
      <w:pPr>
        <w:spacing w:after="0" w:line="276" w:lineRule="auto"/>
        <w:jc w:val="both"/>
        <w:rPr>
          <w:sz w:val="24"/>
          <w:szCs w:val="24"/>
        </w:rPr>
      </w:pPr>
    </w:p>
    <w:p w:rsidR="000E01FF" w:rsidRDefault="000E01FF" w:rsidP="00222769">
      <w:pPr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Do I have to take part?</w:t>
      </w:r>
    </w:p>
    <w:p w:rsidR="00456BE1" w:rsidRDefault="000E01FF" w:rsidP="00222769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Absolutely not, it is entirely your choice! If you read this information sheet and decide that it is not for you then you are under no obligation to take part. I will not contact </w:t>
      </w:r>
      <w:r w:rsidR="00847D6A">
        <w:rPr>
          <w:sz w:val="24"/>
          <w:szCs w:val="24"/>
        </w:rPr>
        <w:t>you to ask for an answer or an explanation of</w:t>
      </w:r>
      <w:r>
        <w:rPr>
          <w:sz w:val="24"/>
          <w:szCs w:val="24"/>
        </w:rPr>
        <w:t xml:space="preserve"> your decision</w:t>
      </w:r>
      <w:r w:rsidR="00193C84">
        <w:rPr>
          <w:sz w:val="24"/>
          <w:szCs w:val="24"/>
        </w:rPr>
        <w:t xml:space="preserve">. </w:t>
      </w:r>
    </w:p>
    <w:p w:rsidR="00193C84" w:rsidRDefault="00193C84" w:rsidP="00222769">
      <w:pPr>
        <w:spacing w:after="0" w:line="276" w:lineRule="auto"/>
        <w:jc w:val="both"/>
        <w:rPr>
          <w:sz w:val="24"/>
          <w:szCs w:val="24"/>
        </w:rPr>
      </w:pPr>
    </w:p>
    <w:p w:rsidR="00193C84" w:rsidRDefault="00193C84" w:rsidP="00222769">
      <w:pPr>
        <w:spacing w:after="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What will I have to do if I decide to take part?</w:t>
      </w:r>
    </w:p>
    <w:p w:rsidR="00FB1A82" w:rsidRDefault="00FB1A82" w:rsidP="00222769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 will have an informal interview much like we did before, where I will ask some questions and you will be invited to answer those you feel comfortable discussing. </w:t>
      </w:r>
      <w:r w:rsidR="005E718B">
        <w:rPr>
          <w:sz w:val="24"/>
          <w:szCs w:val="24"/>
        </w:rPr>
        <w:t>Due to the current</w:t>
      </w:r>
      <w:r>
        <w:rPr>
          <w:sz w:val="24"/>
          <w:szCs w:val="24"/>
        </w:rPr>
        <w:t xml:space="preserve"> restrictions, we </w:t>
      </w:r>
      <w:r w:rsidR="005E718B">
        <w:rPr>
          <w:sz w:val="24"/>
          <w:szCs w:val="24"/>
        </w:rPr>
        <w:t>will</w:t>
      </w:r>
      <w:r>
        <w:rPr>
          <w:sz w:val="24"/>
          <w:szCs w:val="24"/>
        </w:rPr>
        <w:t xml:space="preserve"> speak online or </w:t>
      </w:r>
      <w:r w:rsidR="005E718B">
        <w:rPr>
          <w:sz w:val="24"/>
          <w:szCs w:val="24"/>
        </w:rPr>
        <w:t>by phone</w:t>
      </w:r>
      <w:r>
        <w:rPr>
          <w:sz w:val="24"/>
          <w:szCs w:val="24"/>
        </w:rPr>
        <w:t xml:space="preserve">, and I will record our conversation with your permission. </w:t>
      </w:r>
      <w:r w:rsidR="008D3CF6">
        <w:rPr>
          <w:sz w:val="24"/>
          <w:szCs w:val="24"/>
        </w:rPr>
        <w:t>I anticipate the interview will last approximately 1 hour.</w:t>
      </w:r>
    </w:p>
    <w:p w:rsidR="00D9324C" w:rsidRDefault="00D9324C" w:rsidP="00222769">
      <w:pPr>
        <w:spacing w:after="0" w:line="276" w:lineRule="auto"/>
        <w:jc w:val="both"/>
        <w:rPr>
          <w:b/>
          <w:sz w:val="24"/>
        </w:rPr>
      </w:pPr>
      <w:r>
        <w:rPr>
          <w:b/>
          <w:sz w:val="24"/>
        </w:rPr>
        <w:lastRenderedPageBreak/>
        <w:t>Are there any potential downsides to me taking part?</w:t>
      </w:r>
    </w:p>
    <w:p w:rsidR="002C586D" w:rsidRDefault="00D9324C" w:rsidP="00222769">
      <w:pPr>
        <w:spacing w:after="0" w:line="276" w:lineRule="auto"/>
        <w:jc w:val="both"/>
        <w:rPr>
          <w:sz w:val="24"/>
        </w:rPr>
      </w:pPr>
      <w:r>
        <w:rPr>
          <w:sz w:val="24"/>
        </w:rPr>
        <w:t xml:space="preserve">As </w:t>
      </w:r>
      <w:r w:rsidR="00FB1A82">
        <w:rPr>
          <w:sz w:val="24"/>
        </w:rPr>
        <w:t xml:space="preserve">before, </w:t>
      </w:r>
      <w:r>
        <w:rPr>
          <w:sz w:val="24"/>
        </w:rPr>
        <w:t xml:space="preserve">I </w:t>
      </w:r>
      <w:r w:rsidR="00FB1A82">
        <w:rPr>
          <w:sz w:val="24"/>
        </w:rPr>
        <w:t>am aware</w:t>
      </w:r>
      <w:r>
        <w:rPr>
          <w:sz w:val="24"/>
        </w:rPr>
        <w:t xml:space="preserve"> that some aspects of our discussion may be </w:t>
      </w:r>
      <w:r w:rsidR="00FB1A82">
        <w:rPr>
          <w:sz w:val="24"/>
        </w:rPr>
        <w:t>difficult</w:t>
      </w:r>
      <w:r>
        <w:rPr>
          <w:sz w:val="24"/>
        </w:rPr>
        <w:t xml:space="preserve"> for you to talk about. If you do get upset during our conversation then you</w:t>
      </w:r>
      <w:r w:rsidR="00FB1A82">
        <w:rPr>
          <w:sz w:val="24"/>
        </w:rPr>
        <w:t xml:space="preserve"> are</w:t>
      </w:r>
      <w:r>
        <w:rPr>
          <w:sz w:val="24"/>
        </w:rPr>
        <w:t xml:space="preserve"> not expected to carry on and we can change the subject, take a break or stop the interview</w:t>
      </w:r>
      <w:r w:rsidR="00B07738">
        <w:rPr>
          <w:sz w:val="24"/>
        </w:rPr>
        <w:t>. Of course,</w:t>
      </w:r>
      <w:r>
        <w:rPr>
          <w:sz w:val="24"/>
        </w:rPr>
        <w:t xml:space="preserve"> </w:t>
      </w:r>
      <w:r w:rsidR="00B07738">
        <w:rPr>
          <w:sz w:val="24"/>
        </w:rPr>
        <w:t>we can also</w:t>
      </w:r>
      <w:r>
        <w:rPr>
          <w:sz w:val="24"/>
        </w:rPr>
        <w:t xml:space="preserve"> continue if you feel able and </w:t>
      </w:r>
      <w:r w:rsidR="003F1E85">
        <w:rPr>
          <w:sz w:val="24"/>
        </w:rPr>
        <w:t>w</w:t>
      </w:r>
      <w:r>
        <w:rPr>
          <w:sz w:val="24"/>
        </w:rPr>
        <w:t>illing to do so</w:t>
      </w:r>
      <w:r w:rsidR="002C586D">
        <w:rPr>
          <w:sz w:val="24"/>
        </w:rPr>
        <w:t xml:space="preserve"> – it will be entirely your choice</w:t>
      </w:r>
      <w:r w:rsidR="00B07738">
        <w:rPr>
          <w:sz w:val="24"/>
        </w:rPr>
        <w:t xml:space="preserve">. </w:t>
      </w:r>
    </w:p>
    <w:p w:rsidR="00DC76E7" w:rsidRDefault="00DC76E7" w:rsidP="00222769">
      <w:pPr>
        <w:spacing w:after="0" w:line="276" w:lineRule="auto"/>
        <w:jc w:val="both"/>
        <w:rPr>
          <w:b/>
          <w:sz w:val="24"/>
        </w:rPr>
      </w:pPr>
    </w:p>
    <w:p w:rsidR="0055482A" w:rsidRDefault="0055482A" w:rsidP="00222769">
      <w:pPr>
        <w:spacing w:after="0" w:line="276" w:lineRule="auto"/>
        <w:jc w:val="both"/>
        <w:rPr>
          <w:b/>
          <w:sz w:val="24"/>
        </w:rPr>
      </w:pPr>
      <w:r>
        <w:rPr>
          <w:b/>
          <w:sz w:val="24"/>
        </w:rPr>
        <w:t>What will be done with the information that I provide?</w:t>
      </w:r>
    </w:p>
    <w:p w:rsidR="00C25FA5" w:rsidRDefault="002C586D" w:rsidP="00222769">
      <w:pPr>
        <w:spacing w:after="0" w:line="276" w:lineRule="auto"/>
        <w:jc w:val="both"/>
        <w:rPr>
          <w:sz w:val="24"/>
        </w:rPr>
      </w:pPr>
      <w:r>
        <w:rPr>
          <w:sz w:val="24"/>
        </w:rPr>
        <w:t xml:space="preserve">Please be assured that your participation in this research will remain confidential and I will not disclose to anyone any identifying details about who is taking part. </w:t>
      </w:r>
      <w:r w:rsidR="00D75D7D">
        <w:rPr>
          <w:sz w:val="24"/>
        </w:rPr>
        <w:t xml:space="preserve">Anything that we discuss will be audio recorded to ensure accuracy when writing up </w:t>
      </w:r>
      <w:r w:rsidR="00FB1A82">
        <w:rPr>
          <w:sz w:val="24"/>
        </w:rPr>
        <w:t>the</w:t>
      </w:r>
      <w:r w:rsidR="00D75D7D">
        <w:rPr>
          <w:sz w:val="24"/>
        </w:rPr>
        <w:t xml:space="preserve"> research but th</w:t>
      </w:r>
      <w:r w:rsidR="00FB1A82">
        <w:rPr>
          <w:sz w:val="24"/>
        </w:rPr>
        <w:t>is</w:t>
      </w:r>
      <w:r w:rsidR="00D75D7D">
        <w:rPr>
          <w:sz w:val="24"/>
        </w:rPr>
        <w:t xml:space="preserve"> </w:t>
      </w:r>
      <w:r w:rsidR="003B2236">
        <w:rPr>
          <w:sz w:val="24"/>
        </w:rPr>
        <w:t xml:space="preserve">will be encrypted straight after the interview so nobody can access </w:t>
      </w:r>
      <w:r w:rsidR="00FB1A82">
        <w:rPr>
          <w:sz w:val="24"/>
        </w:rPr>
        <w:t>it</w:t>
      </w:r>
      <w:r w:rsidR="003B2236">
        <w:rPr>
          <w:sz w:val="24"/>
        </w:rPr>
        <w:t xml:space="preserve"> apart from myself. I will then write this up, word for word, but change any identifiable featur</w:t>
      </w:r>
      <w:r w:rsidR="00A54FE3">
        <w:rPr>
          <w:sz w:val="24"/>
        </w:rPr>
        <w:t>es, such as names, specific dates or locations</w:t>
      </w:r>
      <w:r w:rsidRPr="002C586D">
        <w:rPr>
          <w:sz w:val="24"/>
        </w:rPr>
        <w:t xml:space="preserve"> </w:t>
      </w:r>
      <w:r>
        <w:rPr>
          <w:sz w:val="24"/>
        </w:rPr>
        <w:t xml:space="preserve">to make </w:t>
      </w:r>
      <w:r w:rsidR="00467CB1">
        <w:rPr>
          <w:sz w:val="24"/>
        </w:rPr>
        <w:t xml:space="preserve">recognition </w:t>
      </w:r>
      <w:r>
        <w:rPr>
          <w:sz w:val="24"/>
        </w:rPr>
        <w:t>difficult, although specific details may make you identifiable by people familiar with your personal history. I will</w:t>
      </w:r>
      <w:r w:rsidR="003B2236">
        <w:rPr>
          <w:sz w:val="24"/>
        </w:rPr>
        <w:t xml:space="preserve"> store this on my laptop under password protection that once again only I will be able to access.</w:t>
      </w:r>
      <w:r w:rsidR="00656736">
        <w:rPr>
          <w:sz w:val="24"/>
        </w:rPr>
        <w:t xml:space="preserve"> </w:t>
      </w:r>
      <w:r w:rsidR="00C655BF">
        <w:rPr>
          <w:sz w:val="24"/>
        </w:rPr>
        <w:t>Any personal contact details</w:t>
      </w:r>
      <w:r w:rsidR="006109F8">
        <w:rPr>
          <w:sz w:val="24"/>
        </w:rPr>
        <w:t xml:space="preserve"> will be destroyed 5 years after the</w:t>
      </w:r>
      <w:r w:rsidR="00346D3F">
        <w:rPr>
          <w:sz w:val="24"/>
        </w:rPr>
        <w:t xml:space="preserve"> </w:t>
      </w:r>
      <w:r w:rsidR="00841952">
        <w:rPr>
          <w:sz w:val="24"/>
        </w:rPr>
        <w:t>date of interview</w:t>
      </w:r>
      <w:r w:rsidR="00346D3F">
        <w:rPr>
          <w:sz w:val="24"/>
        </w:rPr>
        <w:t xml:space="preserve"> but anonymous interview write ups will</w:t>
      </w:r>
      <w:r w:rsidR="003B065F">
        <w:rPr>
          <w:sz w:val="24"/>
        </w:rPr>
        <w:t xml:space="preserve"> be retained by </w:t>
      </w:r>
      <w:r w:rsidR="005E718B">
        <w:rPr>
          <w:sz w:val="24"/>
        </w:rPr>
        <w:t>myself</w:t>
      </w:r>
      <w:r w:rsidR="003B065F">
        <w:rPr>
          <w:sz w:val="24"/>
        </w:rPr>
        <w:t xml:space="preserve"> after this time period.</w:t>
      </w:r>
      <w:r w:rsidR="0098750D">
        <w:rPr>
          <w:sz w:val="24"/>
        </w:rPr>
        <w:t xml:space="preserve"> </w:t>
      </w:r>
    </w:p>
    <w:p w:rsidR="002C586D" w:rsidRDefault="002C586D" w:rsidP="00222769">
      <w:pPr>
        <w:spacing w:after="0" w:line="276" w:lineRule="auto"/>
        <w:jc w:val="both"/>
        <w:rPr>
          <w:sz w:val="24"/>
        </w:rPr>
      </w:pPr>
    </w:p>
    <w:p w:rsidR="00C8324F" w:rsidRDefault="00C8324F" w:rsidP="00222769">
      <w:pPr>
        <w:spacing w:after="0" w:line="276" w:lineRule="auto"/>
        <w:jc w:val="both"/>
        <w:rPr>
          <w:b/>
          <w:sz w:val="24"/>
        </w:rPr>
      </w:pPr>
      <w:r>
        <w:rPr>
          <w:b/>
          <w:sz w:val="24"/>
        </w:rPr>
        <w:t>What can I do if I am unhappy about something?</w:t>
      </w:r>
    </w:p>
    <w:p w:rsidR="00B54A30" w:rsidRPr="00466097" w:rsidRDefault="00466097" w:rsidP="00222769">
      <w:pPr>
        <w:spacing w:after="0" w:line="276" w:lineRule="auto"/>
        <w:jc w:val="both"/>
        <w:rPr>
          <w:sz w:val="24"/>
        </w:rPr>
      </w:pPr>
      <w:r>
        <w:rPr>
          <w:sz w:val="24"/>
        </w:rPr>
        <w:t xml:space="preserve">Hopefully this won’t be the case and is very unlikely! However, if you have any concerns or problems, then please do raise them with me so that I can try to address them. If you are not happy with my response, then you can contact my </w:t>
      </w:r>
      <w:r w:rsidR="005E718B">
        <w:rPr>
          <w:sz w:val="24"/>
        </w:rPr>
        <w:t>mentor</w:t>
      </w:r>
      <w:r w:rsidR="00934C80">
        <w:rPr>
          <w:sz w:val="24"/>
        </w:rPr>
        <w:t>,</w:t>
      </w:r>
      <w:r>
        <w:rPr>
          <w:sz w:val="24"/>
        </w:rPr>
        <w:t xml:space="preserve"> </w:t>
      </w:r>
      <w:r w:rsidR="00FB1A82">
        <w:rPr>
          <w:sz w:val="24"/>
        </w:rPr>
        <w:t>Professor Kate Reed</w:t>
      </w:r>
      <w:r>
        <w:rPr>
          <w:sz w:val="24"/>
        </w:rPr>
        <w:t>.</w:t>
      </w:r>
      <w:r w:rsidR="00E32884">
        <w:rPr>
          <w:sz w:val="24"/>
        </w:rPr>
        <w:t xml:space="preserve"> </w:t>
      </w:r>
      <w:r w:rsidR="003F1E85" w:rsidRPr="00F71775">
        <w:rPr>
          <w:sz w:val="24"/>
        </w:rPr>
        <w:t>If at any stage you wish to withdraw from the study, then that is absolutely fine and you will not be asked to give a reason.</w:t>
      </w:r>
      <w:r w:rsidR="003F1E85">
        <w:rPr>
          <w:sz w:val="24"/>
        </w:rPr>
        <w:t xml:space="preserve"> </w:t>
      </w:r>
      <w:r w:rsidR="00390D3C">
        <w:rPr>
          <w:sz w:val="24"/>
        </w:rPr>
        <w:t>If</w:t>
      </w:r>
      <w:r>
        <w:rPr>
          <w:sz w:val="24"/>
        </w:rPr>
        <w:t xml:space="preserve"> you decide that you would like </w:t>
      </w:r>
      <w:r w:rsidR="00E32884">
        <w:rPr>
          <w:sz w:val="24"/>
        </w:rPr>
        <w:t>some additional support</w:t>
      </w:r>
      <w:r>
        <w:rPr>
          <w:sz w:val="24"/>
        </w:rPr>
        <w:t>,</w:t>
      </w:r>
      <w:r w:rsidR="00E32884">
        <w:rPr>
          <w:sz w:val="24"/>
        </w:rPr>
        <w:t xml:space="preserve"> I </w:t>
      </w:r>
      <w:r w:rsidR="004A4C24">
        <w:rPr>
          <w:sz w:val="24"/>
        </w:rPr>
        <w:t>am</w:t>
      </w:r>
      <w:r w:rsidR="00A33D38">
        <w:rPr>
          <w:sz w:val="24"/>
        </w:rPr>
        <w:t xml:space="preserve"> in</w:t>
      </w:r>
      <w:r w:rsidR="004A4C24">
        <w:rPr>
          <w:sz w:val="24"/>
        </w:rPr>
        <w:t xml:space="preserve"> contact with some</w:t>
      </w:r>
      <w:r w:rsidR="00E32884">
        <w:rPr>
          <w:sz w:val="24"/>
        </w:rPr>
        <w:t xml:space="preserve"> bereavement</w:t>
      </w:r>
      <w:r>
        <w:rPr>
          <w:sz w:val="24"/>
        </w:rPr>
        <w:t xml:space="preserve"> charities in the South Yorkshire area who are aware of my study and happy to help anyone</w:t>
      </w:r>
      <w:r w:rsidR="00E32884">
        <w:rPr>
          <w:sz w:val="24"/>
        </w:rPr>
        <w:t xml:space="preserve"> in need of a</w:t>
      </w:r>
      <w:r w:rsidR="00EC47E0">
        <w:rPr>
          <w:sz w:val="24"/>
        </w:rPr>
        <w:t xml:space="preserve"> confidential</w:t>
      </w:r>
      <w:r w:rsidR="00E32884">
        <w:rPr>
          <w:sz w:val="24"/>
        </w:rPr>
        <w:t xml:space="preserve"> chat or advice. </w:t>
      </w:r>
      <w:r w:rsidR="003F1E85">
        <w:rPr>
          <w:sz w:val="24"/>
        </w:rPr>
        <w:t>Anything you said to them would be confidential and not linked to me or this research project in any way.</w:t>
      </w:r>
    </w:p>
    <w:p w:rsidR="00FB1A82" w:rsidRDefault="00FB1A82" w:rsidP="00222769">
      <w:pPr>
        <w:spacing w:after="0" w:line="276" w:lineRule="auto"/>
        <w:jc w:val="both"/>
        <w:rPr>
          <w:b/>
          <w:sz w:val="24"/>
        </w:rPr>
      </w:pPr>
    </w:p>
    <w:p w:rsidR="00B54A30" w:rsidRPr="00C8324F" w:rsidRDefault="00B54A30" w:rsidP="00222769">
      <w:pPr>
        <w:spacing w:after="0" w:line="276" w:lineRule="auto"/>
        <w:jc w:val="both"/>
        <w:rPr>
          <w:b/>
          <w:sz w:val="24"/>
        </w:rPr>
      </w:pPr>
      <w:r>
        <w:rPr>
          <w:b/>
          <w:sz w:val="24"/>
        </w:rPr>
        <w:t>What are the next steps?</w:t>
      </w:r>
    </w:p>
    <w:p w:rsidR="00EC60A0" w:rsidRPr="00B54A30" w:rsidRDefault="00D80DC1" w:rsidP="00222769">
      <w:pPr>
        <w:spacing w:after="0" w:line="276" w:lineRule="auto"/>
        <w:jc w:val="both"/>
        <w:rPr>
          <w:sz w:val="24"/>
        </w:rPr>
      </w:pPr>
      <w:r>
        <w:rPr>
          <w:sz w:val="24"/>
        </w:rPr>
        <w:t>If you have read this information and decided to not take</w:t>
      </w:r>
      <w:r w:rsidR="00B54A30">
        <w:rPr>
          <w:sz w:val="24"/>
        </w:rPr>
        <w:t xml:space="preserve"> part in the study</w:t>
      </w:r>
      <w:r w:rsidR="00AC2F30">
        <w:rPr>
          <w:sz w:val="24"/>
        </w:rPr>
        <w:t>,</w:t>
      </w:r>
      <w:r w:rsidR="00B54A30">
        <w:rPr>
          <w:sz w:val="24"/>
        </w:rPr>
        <w:t xml:space="preserve"> then there is nothing for you to do</w:t>
      </w:r>
      <w:r w:rsidR="00AC2F30">
        <w:rPr>
          <w:sz w:val="24"/>
        </w:rPr>
        <w:t xml:space="preserve">. </w:t>
      </w:r>
      <w:r w:rsidR="009F392A">
        <w:rPr>
          <w:sz w:val="24"/>
        </w:rPr>
        <w:t>If you are interested in any way</w:t>
      </w:r>
      <w:r w:rsidR="00604A40">
        <w:rPr>
          <w:sz w:val="24"/>
        </w:rPr>
        <w:t xml:space="preserve">, then please </w:t>
      </w:r>
      <w:r w:rsidR="009F392A">
        <w:rPr>
          <w:sz w:val="24"/>
        </w:rPr>
        <w:t>contact me</w:t>
      </w:r>
      <w:r w:rsidR="00FB1A82">
        <w:rPr>
          <w:sz w:val="24"/>
        </w:rPr>
        <w:t xml:space="preserve"> using the details provided</w:t>
      </w:r>
      <w:r w:rsidR="00222769">
        <w:rPr>
          <w:sz w:val="24"/>
        </w:rPr>
        <w:t xml:space="preserve"> on page 1.</w:t>
      </w:r>
    </w:p>
    <w:p w:rsidR="00E63B64" w:rsidRDefault="00E63B64" w:rsidP="00222769">
      <w:pPr>
        <w:spacing w:after="0"/>
        <w:jc w:val="both"/>
        <w:rPr>
          <w:sz w:val="24"/>
          <w:szCs w:val="24"/>
        </w:rPr>
      </w:pPr>
    </w:p>
    <w:p w:rsidR="00FB7705" w:rsidRDefault="00FB7705" w:rsidP="00222769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For your information, here are my </w:t>
      </w:r>
      <w:r w:rsidR="00583F7A">
        <w:rPr>
          <w:b/>
          <w:sz w:val="24"/>
          <w:szCs w:val="24"/>
        </w:rPr>
        <w:t>mentor</w:t>
      </w:r>
      <w:bookmarkStart w:id="0" w:name="_GoBack"/>
      <w:bookmarkEnd w:id="0"/>
      <w:r w:rsidR="00F2471F">
        <w:rPr>
          <w:b/>
          <w:sz w:val="24"/>
          <w:szCs w:val="24"/>
        </w:rPr>
        <w:t>’s</w:t>
      </w:r>
      <w:r>
        <w:rPr>
          <w:b/>
          <w:sz w:val="24"/>
          <w:szCs w:val="24"/>
        </w:rPr>
        <w:t xml:space="preserve"> contact details:</w:t>
      </w:r>
    </w:p>
    <w:p w:rsidR="00FB7705" w:rsidRPr="000E3F0A" w:rsidRDefault="000C1DCC" w:rsidP="00222769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Professor Kate Reed</w:t>
      </w:r>
    </w:p>
    <w:p w:rsidR="00FB7705" w:rsidRPr="000E3F0A" w:rsidRDefault="00FB7705" w:rsidP="00222769">
      <w:pPr>
        <w:spacing w:after="0" w:line="276" w:lineRule="auto"/>
        <w:jc w:val="both"/>
        <w:rPr>
          <w:sz w:val="24"/>
          <w:szCs w:val="24"/>
        </w:rPr>
      </w:pPr>
      <w:r w:rsidRPr="000E3F0A">
        <w:rPr>
          <w:sz w:val="24"/>
          <w:szCs w:val="24"/>
        </w:rPr>
        <w:t>Department of Sociological Studies, University of Sheffield</w:t>
      </w:r>
    </w:p>
    <w:p w:rsidR="00FB7705" w:rsidRPr="000E3F0A" w:rsidRDefault="00FB7705" w:rsidP="00222769">
      <w:pPr>
        <w:spacing w:after="0" w:line="276" w:lineRule="auto"/>
        <w:jc w:val="both"/>
        <w:rPr>
          <w:sz w:val="24"/>
          <w:szCs w:val="24"/>
        </w:rPr>
      </w:pPr>
      <w:r w:rsidRPr="000E3F0A">
        <w:rPr>
          <w:sz w:val="24"/>
          <w:szCs w:val="24"/>
        </w:rPr>
        <w:t>Elmfield Building, Northumberland Road</w:t>
      </w:r>
    </w:p>
    <w:p w:rsidR="00FB7705" w:rsidRDefault="00FB7705" w:rsidP="00222769">
      <w:pPr>
        <w:spacing w:after="0" w:line="276" w:lineRule="auto"/>
        <w:jc w:val="both"/>
        <w:rPr>
          <w:sz w:val="24"/>
          <w:szCs w:val="24"/>
        </w:rPr>
      </w:pPr>
      <w:r w:rsidRPr="000E3F0A">
        <w:rPr>
          <w:sz w:val="24"/>
          <w:szCs w:val="24"/>
        </w:rPr>
        <w:t>Sheffield, S10 2TU</w:t>
      </w:r>
    </w:p>
    <w:p w:rsidR="00FB7705" w:rsidRPr="000C1DCC" w:rsidRDefault="00FB7705" w:rsidP="00222769">
      <w:pPr>
        <w:spacing w:after="0" w:line="276" w:lineRule="auto"/>
        <w:jc w:val="both"/>
        <w:rPr>
          <w:sz w:val="24"/>
          <w:szCs w:val="24"/>
        </w:rPr>
      </w:pPr>
      <w:r w:rsidRPr="000C1DCC">
        <w:rPr>
          <w:sz w:val="24"/>
          <w:szCs w:val="24"/>
        </w:rPr>
        <w:t>Tel: 0114 222 647</w:t>
      </w:r>
      <w:r w:rsidR="00F2471F">
        <w:rPr>
          <w:sz w:val="24"/>
          <w:szCs w:val="24"/>
        </w:rPr>
        <w:t>8</w:t>
      </w:r>
    </w:p>
    <w:p w:rsidR="00FB7705" w:rsidRPr="00F2471F" w:rsidRDefault="00FB7705" w:rsidP="00222769">
      <w:pPr>
        <w:spacing w:after="0" w:line="276" w:lineRule="auto"/>
        <w:jc w:val="both"/>
        <w:rPr>
          <w:sz w:val="24"/>
          <w:szCs w:val="24"/>
        </w:rPr>
      </w:pPr>
      <w:r w:rsidRPr="00F2471F">
        <w:rPr>
          <w:sz w:val="24"/>
          <w:szCs w:val="24"/>
        </w:rPr>
        <w:t xml:space="preserve">Email: </w:t>
      </w:r>
      <w:r w:rsidR="000C1DCC" w:rsidRPr="00F2471F">
        <w:rPr>
          <w:sz w:val="24"/>
          <w:szCs w:val="24"/>
        </w:rPr>
        <w:t>k.reed@sheffield.ac.uk</w:t>
      </w:r>
    </w:p>
    <w:p w:rsidR="00980273" w:rsidRDefault="00980273" w:rsidP="009F392A">
      <w:pPr>
        <w:jc w:val="center"/>
        <w:rPr>
          <w:b/>
          <w:sz w:val="24"/>
          <w:szCs w:val="24"/>
        </w:rPr>
      </w:pPr>
    </w:p>
    <w:p w:rsidR="00CF09CC" w:rsidRPr="009F392A" w:rsidRDefault="009F392A" w:rsidP="0098027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Once again, many thanks for reading and please do not hesitate to ask questions.</w:t>
      </w:r>
    </w:p>
    <w:sectPr w:rsidR="00CF09CC" w:rsidRPr="009F392A" w:rsidSect="001D5157">
      <w:pgSz w:w="11906" w:h="16838"/>
      <w:pgMar w:top="1134" w:right="1440" w:bottom="127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fr-FR" w:vendorID="64" w:dllVersion="6" w:nlCheck="1" w:checkStyle="0"/>
  <w:activeWritingStyle w:appName="MSWord" w:lang="en-GB" w:vendorID="64" w:dllVersion="6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25D1"/>
    <w:rsid w:val="00001CDF"/>
    <w:rsid w:val="00037A0C"/>
    <w:rsid w:val="00042909"/>
    <w:rsid w:val="000640F1"/>
    <w:rsid w:val="00083C1B"/>
    <w:rsid w:val="00094CD8"/>
    <w:rsid w:val="00096B52"/>
    <w:rsid w:val="000C1DCC"/>
    <w:rsid w:val="000C7466"/>
    <w:rsid w:val="000E01FF"/>
    <w:rsid w:val="000E3F0A"/>
    <w:rsid w:val="001853F8"/>
    <w:rsid w:val="00193C84"/>
    <w:rsid w:val="001D5157"/>
    <w:rsid w:val="00222769"/>
    <w:rsid w:val="00231CBD"/>
    <w:rsid w:val="00244586"/>
    <w:rsid w:val="00293E60"/>
    <w:rsid w:val="002A2336"/>
    <w:rsid w:val="002C586D"/>
    <w:rsid w:val="00307235"/>
    <w:rsid w:val="00334164"/>
    <w:rsid w:val="00346D3F"/>
    <w:rsid w:val="003564B7"/>
    <w:rsid w:val="00390D3C"/>
    <w:rsid w:val="003A0A54"/>
    <w:rsid w:val="003A27F1"/>
    <w:rsid w:val="003B065F"/>
    <w:rsid w:val="003B2236"/>
    <w:rsid w:val="003F01AF"/>
    <w:rsid w:val="003F1E85"/>
    <w:rsid w:val="004047CE"/>
    <w:rsid w:val="00456BE1"/>
    <w:rsid w:val="00462338"/>
    <w:rsid w:val="00466097"/>
    <w:rsid w:val="00467CB1"/>
    <w:rsid w:val="004A4C24"/>
    <w:rsid w:val="0055482A"/>
    <w:rsid w:val="00582F8A"/>
    <w:rsid w:val="00583F7A"/>
    <w:rsid w:val="005A31DA"/>
    <w:rsid w:val="005E718B"/>
    <w:rsid w:val="00604A40"/>
    <w:rsid w:val="006109F8"/>
    <w:rsid w:val="00620914"/>
    <w:rsid w:val="00656736"/>
    <w:rsid w:val="006A3D47"/>
    <w:rsid w:val="006D2B1D"/>
    <w:rsid w:val="006F25D1"/>
    <w:rsid w:val="006F595A"/>
    <w:rsid w:val="00703828"/>
    <w:rsid w:val="0077447B"/>
    <w:rsid w:val="00793252"/>
    <w:rsid w:val="007B6552"/>
    <w:rsid w:val="007F3483"/>
    <w:rsid w:val="00841952"/>
    <w:rsid w:val="00845B2C"/>
    <w:rsid w:val="00847D6A"/>
    <w:rsid w:val="008722E7"/>
    <w:rsid w:val="00891C41"/>
    <w:rsid w:val="00893A34"/>
    <w:rsid w:val="008A7092"/>
    <w:rsid w:val="008D3CF6"/>
    <w:rsid w:val="0090112B"/>
    <w:rsid w:val="00934C80"/>
    <w:rsid w:val="00956A5D"/>
    <w:rsid w:val="009723BF"/>
    <w:rsid w:val="00980273"/>
    <w:rsid w:val="00981275"/>
    <w:rsid w:val="00982D23"/>
    <w:rsid w:val="0098750D"/>
    <w:rsid w:val="009C57F9"/>
    <w:rsid w:val="009F392A"/>
    <w:rsid w:val="00A17276"/>
    <w:rsid w:val="00A33D38"/>
    <w:rsid w:val="00A436AE"/>
    <w:rsid w:val="00A454F3"/>
    <w:rsid w:val="00A467A0"/>
    <w:rsid w:val="00A54FE3"/>
    <w:rsid w:val="00A81C51"/>
    <w:rsid w:val="00AA32E4"/>
    <w:rsid w:val="00AB1B44"/>
    <w:rsid w:val="00AB35A9"/>
    <w:rsid w:val="00AC2F30"/>
    <w:rsid w:val="00AC314A"/>
    <w:rsid w:val="00AD23CA"/>
    <w:rsid w:val="00B07738"/>
    <w:rsid w:val="00B54A30"/>
    <w:rsid w:val="00BA6906"/>
    <w:rsid w:val="00BF5D55"/>
    <w:rsid w:val="00C205D9"/>
    <w:rsid w:val="00C25FA5"/>
    <w:rsid w:val="00C54414"/>
    <w:rsid w:val="00C655BF"/>
    <w:rsid w:val="00C76150"/>
    <w:rsid w:val="00C8324F"/>
    <w:rsid w:val="00C93A92"/>
    <w:rsid w:val="00CC1E6D"/>
    <w:rsid w:val="00CE6CAD"/>
    <w:rsid w:val="00CF09CC"/>
    <w:rsid w:val="00D04931"/>
    <w:rsid w:val="00D16261"/>
    <w:rsid w:val="00D2756A"/>
    <w:rsid w:val="00D44BD5"/>
    <w:rsid w:val="00D4758A"/>
    <w:rsid w:val="00D62468"/>
    <w:rsid w:val="00D666CE"/>
    <w:rsid w:val="00D75D7D"/>
    <w:rsid w:val="00D80DC1"/>
    <w:rsid w:val="00D82EC4"/>
    <w:rsid w:val="00D9324C"/>
    <w:rsid w:val="00D9665F"/>
    <w:rsid w:val="00DC1A59"/>
    <w:rsid w:val="00DC61C7"/>
    <w:rsid w:val="00DC76E7"/>
    <w:rsid w:val="00DE6EFF"/>
    <w:rsid w:val="00DF0D26"/>
    <w:rsid w:val="00E027BF"/>
    <w:rsid w:val="00E32884"/>
    <w:rsid w:val="00E63B64"/>
    <w:rsid w:val="00E87961"/>
    <w:rsid w:val="00EA59B2"/>
    <w:rsid w:val="00EB1135"/>
    <w:rsid w:val="00EC47E0"/>
    <w:rsid w:val="00EC60A0"/>
    <w:rsid w:val="00EC709C"/>
    <w:rsid w:val="00ED16A4"/>
    <w:rsid w:val="00EF64B4"/>
    <w:rsid w:val="00F2471F"/>
    <w:rsid w:val="00F40323"/>
    <w:rsid w:val="00F71775"/>
    <w:rsid w:val="00F769D6"/>
    <w:rsid w:val="00F86F9D"/>
    <w:rsid w:val="00F91C41"/>
    <w:rsid w:val="00FB1A82"/>
    <w:rsid w:val="00FB7705"/>
    <w:rsid w:val="00FE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00953E"/>
  <w15:chartTrackingRefBased/>
  <w15:docId w15:val="{7CCD61BD-CB4E-4029-8EE8-C394E9F0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7615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85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5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53F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3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3F8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F247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Towers</dc:creator>
  <cp:keywords/>
  <dc:description/>
  <cp:lastModifiedBy>Laura Towers</cp:lastModifiedBy>
  <cp:revision>13</cp:revision>
  <dcterms:created xsi:type="dcterms:W3CDTF">2020-09-17T13:23:00Z</dcterms:created>
  <dcterms:modified xsi:type="dcterms:W3CDTF">2020-11-03T10:12:00Z</dcterms:modified>
</cp:coreProperties>
</file>