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3FC" w:rsidRDefault="006573FC" w:rsidP="006573FC">
      <w:r>
        <w:t>README IMAGE  2020 Sweden UK</w:t>
      </w:r>
      <w:r w:rsidRPr="002148D6">
        <w:t xml:space="preserve"> Food consumption</w:t>
      </w:r>
      <w:r>
        <w:t>.</w:t>
      </w:r>
    </w:p>
    <w:tbl>
      <w:tblPr>
        <w:tblStyle w:val="TableGrid"/>
        <w:tblW w:w="0" w:type="auto"/>
        <w:tblLook w:val="04A0"/>
      </w:tblPr>
      <w:tblGrid>
        <w:gridCol w:w="4508"/>
        <w:gridCol w:w="4508"/>
      </w:tblGrid>
      <w:tr w:rsidR="006573FC" w:rsidRPr="001836A9" w:rsidTr="00AD0DD2">
        <w:tc>
          <w:tcPr>
            <w:tcW w:w="4508" w:type="dxa"/>
          </w:tcPr>
          <w:p w:rsidR="006573FC" w:rsidRPr="001836A9" w:rsidRDefault="006573FC" w:rsidP="00AD0DD2">
            <w:pPr>
              <w:rPr>
                <w:b/>
                <w:bCs/>
              </w:rPr>
            </w:pPr>
            <w:r w:rsidRPr="001836A9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:rsidR="006573FC" w:rsidRPr="001836A9" w:rsidRDefault="006573FC" w:rsidP="006573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File description </w:t>
            </w:r>
          </w:p>
        </w:tc>
      </w:tr>
      <w:tr w:rsidR="006573FC" w:rsidTr="006573FC">
        <w:trPr>
          <w:trHeight w:val="397"/>
        </w:trPr>
        <w:tc>
          <w:tcPr>
            <w:tcW w:w="4508" w:type="dxa"/>
          </w:tcPr>
          <w:p w:rsidR="006573FC" w:rsidRDefault="006573FC" w:rsidP="00AD0DD2">
            <w:proofErr w:type="spellStart"/>
            <w:r w:rsidRPr="00985D3C">
              <w:t>Data_IMAGE</w:t>
            </w:r>
            <w:proofErr w:type="spellEnd"/>
            <w:r w:rsidRPr="00985D3C">
              <w:t xml:space="preserve">_ 2020_ Sweden_ Food_ consumption.xlsx </w:t>
            </w:r>
          </w:p>
        </w:tc>
        <w:tc>
          <w:tcPr>
            <w:tcW w:w="4508" w:type="dxa"/>
          </w:tcPr>
          <w:p w:rsidR="006573FC" w:rsidRDefault="006573FC" w:rsidP="00AD0DD2">
            <w:r>
              <w:t>Calculation of IMAGE 2020 food demand including household (HH) waste values (g/cap/day) for Sweden based on ratios of UK &amp; Sweden FAO 2019 to WEU FAO 2019 food supply (g/cap/day) and IMAGE 2020 WEU data.</w:t>
            </w:r>
          </w:p>
        </w:tc>
      </w:tr>
      <w:tr w:rsidR="006573FC" w:rsidTr="006573FC">
        <w:trPr>
          <w:trHeight w:val="397"/>
        </w:trPr>
        <w:tc>
          <w:tcPr>
            <w:tcW w:w="4508" w:type="dxa"/>
          </w:tcPr>
          <w:p w:rsidR="006573FC" w:rsidRDefault="006573FC" w:rsidP="00AD0DD2">
            <w:proofErr w:type="spellStart"/>
            <w:r w:rsidRPr="00985D3C">
              <w:t>Data_IMAGE</w:t>
            </w:r>
            <w:proofErr w:type="spellEnd"/>
            <w:r w:rsidRPr="00985D3C">
              <w:t xml:space="preserve">_ 2020_ </w:t>
            </w:r>
            <w:r>
              <w:t>UK</w:t>
            </w:r>
            <w:r w:rsidRPr="00985D3C">
              <w:t xml:space="preserve">_ Food_ consumption.xlsx </w:t>
            </w:r>
          </w:p>
        </w:tc>
        <w:tc>
          <w:tcPr>
            <w:tcW w:w="4508" w:type="dxa"/>
          </w:tcPr>
          <w:p w:rsidR="006573FC" w:rsidRDefault="006573FC" w:rsidP="00AD0DD2">
            <w:r>
              <w:t xml:space="preserve">Calculation of IMAGE 2020 food demand including household (HH) waste values (g/cap/day) for </w:t>
            </w:r>
            <w:proofErr w:type="gramStart"/>
            <w:r>
              <w:t>UK  based</w:t>
            </w:r>
            <w:proofErr w:type="gramEnd"/>
            <w:r>
              <w:t xml:space="preserve"> on ratios of UK &amp; Sweden FAO 2019 to WEU FAO 2019 food supply (g/cap/day) and IMAGE 2020 WEU data.</w:t>
            </w:r>
          </w:p>
        </w:tc>
      </w:tr>
    </w:tbl>
    <w:p w:rsidR="00907B80" w:rsidRDefault="00907B80"/>
    <w:sectPr w:rsidR="00907B80" w:rsidSect="00907B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3FC"/>
    <w:rsid w:val="006573FC"/>
    <w:rsid w:val="0090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7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Sue</cp:lastModifiedBy>
  <cp:revision>1</cp:revision>
  <dcterms:created xsi:type="dcterms:W3CDTF">2022-12-02T17:11:00Z</dcterms:created>
  <dcterms:modified xsi:type="dcterms:W3CDTF">2022-12-02T17:12:00Z</dcterms:modified>
</cp:coreProperties>
</file>