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17CF" w14:textId="77777777" w:rsidR="00E010CB" w:rsidRPr="005D64BE" w:rsidRDefault="00AB5DC8">
      <w:pPr>
        <w:rPr>
          <w:rFonts w:cstheme="minorHAnsi"/>
          <w:b/>
          <w:noProof/>
          <w:color w:val="000000" w:themeColor="text1"/>
          <w:lang w:eastAsia="en-GB"/>
        </w:rPr>
      </w:pPr>
      <w:r w:rsidRPr="005D64BE">
        <w:rPr>
          <w:rFonts w:cstheme="minorHAnsi"/>
          <w:noProof/>
          <w:color w:val="000000" w:themeColor="text1"/>
          <w:lang w:eastAsia="en-GB"/>
        </w:rPr>
        <w:drawing>
          <wp:anchor distT="0" distB="0" distL="114300" distR="114300" simplePos="0" relativeHeight="251660288" behindDoc="0" locked="0" layoutInCell="1" allowOverlap="1" wp14:anchorId="3F27E787" wp14:editId="78E9F8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D194B" w14:textId="77777777" w:rsidR="00E010CB" w:rsidRPr="005D64BE" w:rsidRDefault="00E010CB">
      <w:pPr>
        <w:rPr>
          <w:rFonts w:cstheme="minorHAnsi"/>
          <w:b/>
          <w:color w:val="000000" w:themeColor="text1"/>
        </w:rPr>
      </w:pPr>
    </w:p>
    <w:p w14:paraId="71603BD1" w14:textId="77777777" w:rsidR="00E010CB" w:rsidRPr="005D64BE" w:rsidRDefault="00E010CB">
      <w:pPr>
        <w:rPr>
          <w:rFonts w:cstheme="minorHAnsi"/>
          <w:b/>
          <w:color w:val="000000" w:themeColor="text1"/>
        </w:rPr>
      </w:pPr>
    </w:p>
    <w:p w14:paraId="13E3BE82" w14:textId="77777777" w:rsidR="00E010CB" w:rsidRPr="005D64BE" w:rsidRDefault="00E010CB">
      <w:pPr>
        <w:rPr>
          <w:rFonts w:cstheme="minorHAnsi"/>
          <w:b/>
          <w:color w:val="000000" w:themeColor="text1"/>
        </w:rPr>
      </w:pPr>
    </w:p>
    <w:p w14:paraId="23104530" w14:textId="403428D3" w:rsidR="00121130" w:rsidRPr="005D64BE" w:rsidRDefault="00C12F9B">
      <w:pPr>
        <w:rPr>
          <w:rFonts w:cstheme="minorHAnsi"/>
          <w:color w:val="000000" w:themeColor="text1"/>
        </w:rPr>
      </w:pPr>
      <w:r w:rsidRPr="005D64BE">
        <w:rPr>
          <w:rFonts w:cstheme="minorHAnsi"/>
          <w:b/>
          <w:color w:val="000000" w:themeColor="text1"/>
        </w:rPr>
        <w:t>Grant Number</w:t>
      </w:r>
      <w:r w:rsidRPr="005D64BE">
        <w:rPr>
          <w:rFonts w:cstheme="minorHAnsi"/>
          <w:color w:val="000000" w:themeColor="text1"/>
        </w:rPr>
        <w:t xml:space="preserve">: </w:t>
      </w:r>
      <w:r w:rsidR="00E010CB" w:rsidRPr="005D64BE">
        <w:rPr>
          <w:rFonts w:cstheme="minorHAnsi"/>
          <w:b/>
          <w:noProof/>
          <w:color w:val="000000" w:themeColor="text1"/>
          <w:lang w:eastAsia="en-GB"/>
        </w:rPr>
        <w:t xml:space="preserve"> </w:t>
      </w:r>
      <w:r w:rsidR="00AE46C5" w:rsidRPr="005D64BE">
        <w:rPr>
          <w:rFonts w:cstheme="minorHAnsi"/>
          <w:color w:val="000000" w:themeColor="text1"/>
          <w:shd w:val="clear" w:color="auto" w:fill="FFFFFF"/>
        </w:rPr>
        <w:t>EP/V026054/1</w:t>
      </w:r>
    </w:p>
    <w:p w14:paraId="423B129C" w14:textId="6BCBFA50" w:rsidR="00C12F9B" w:rsidRPr="005D64BE" w:rsidRDefault="00C12F9B">
      <w:pPr>
        <w:rPr>
          <w:rFonts w:cstheme="minorHAnsi"/>
          <w:b/>
          <w:color w:val="000000" w:themeColor="text1"/>
        </w:rPr>
      </w:pPr>
      <w:r w:rsidRPr="005D64BE">
        <w:rPr>
          <w:rFonts w:cstheme="minorHAnsi"/>
          <w:b/>
          <w:color w:val="000000" w:themeColor="text1"/>
        </w:rPr>
        <w:t xml:space="preserve">Sponsor: </w:t>
      </w:r>
      <w:r w:rsidR="0061766F">
        <w:rPr>
          <w:rFonts w:cstheme="minorHAnsi"/>
          <w:b/>
          <w:color w:val="000000" w:themeColor="text1"/>
        </w:rPr>
        <w:t>EPSRC</w:t>
      </w:r>
    </w:p>
    <w:p w14:paraId="79F9BF1A" w14:textId="77777777" w:rsidR="00AE46C5" w:rsidRPr="005D64BE" w:rsidRDefault="000F06C6" w:rsidP="00AE46C5">
      <w:pPr>
        <w:pStyle w:val="Heading1"/>
        <w:spacing w:before="0" w:beforeAutospacing="0" w:after="150" w:afterAutospacing="0" w:line="264" w:lineRule="atLeast"/>
        <w:rPr>
          <w:rFonts w:ascii="Open Sans" w:hAnsi="Open Sans" w:cs="Open Sans"/>
          <w:color w:val="000000" w:themeColor="text1"/>
          <w:sz w:val="22"/>
          <w:szCs w:val="22"/>
        </w:rPr>
      </w:pPr>
      <w:r w:rsidRPr="005D64BE">
        <w:rPr>
          <w:rFonts w:asciiTheme="minorHAnsi" w:hAnsiTheme="minorHAnsi" w:cstheme="minorHAnsi"/>
          <w:color w:val="000000" w:themeColor="text1"/>
          <w:sz w:val="22"/>
          <w:szCs w:val="22"/>
        </w:rPr>
        <w:t>Project title:</w:t>
      </w:r>
      <w:r w:rsidRPr="005D64BE">
        <w:rPr>
          <w:rFonts w:cstheme="minorHAnsi"/>
          <w:color w:val="000000" w:themeColor="text1"/>
          <w:sz w:val="22"/>
          <w:szCs w:val="22"/>
        </w:rPr>
        <w:t xml:space="preserve"> </w:t>
      </w:r>
      <w:r w:rsidR="004D3DA5" w:rsidRPr="005D64BE">
        <w:rPr>
          <w:rFonts w:cstheme="minorHAnsi"/>
          <w:color w:val="000000" w:themeColor="text1"/>
          <w:sz w:val="22"/>
          <w:szCs w:val="22"/>
        </w:rPr>
        <w:t xml:space="preserve"> </w:t>
      </w:r>
      <w:r w:rsidR="00AE46C5" w:rsidRPr="005D64BE">
        <w:rPr>
          <w:rFonts w:ascii="Open Sans" w:hAnsi="Open Sans" w:cs="Open Sans"/>
          <w:color w:val="000000" w:themeColor="text1"/>
          <w:sz w:val="22"/>
          <w:szCs w:val="22"/>
        </w:rPr>
        <w:t>Social Protection and the Gendered Impacts of COVID-19 in Cambodia: Longitudinal Research to 'Build Back Better' in the Global Garment Industry</w:t>
      </w:r>
    </w:p>
    <w:p w14:paraId="649BCFB9" w14:textId="77777777" w:rsidR="000F06C6" w:rsidRPr="005D64BE" w:rsidRDefault="000F06C6">
      <w:pPr>
        <w:rPr>
          <w:rFonts w:cstheme="minorHAnsi"/>
          <w:color w:val="000000" w:themeColor="text1"/>
        </w:rPr>
      </w:pPr>
    </w:p>
    <w:p w14:paraId="487CD6D4" w14:textId="77777777" w:rsidR="000F06C6" w:rsidRPr="005D64BE" w:rsidRDefault="000F06C6">
      <w:pPr>
        <w:rPr>
          <w:rFonts w:cstheme="minorHAnsi"/>
          <w:color w:val="000000" w:themeColor="text1"/>
        </w:rPr>
      </w:pPr>
      <w:r w:rsidRPr="005D64BE">
        <w:rPr>
          <w:rFonts w:cstheme="minorHAnsi"/>
          <w:color w:val="000000" w:themeColor="text1"/>
        </w:rP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4"/>
        <w:gridCol w:w="3850"/>
      </w:tblGrid>
      <w:tr w:rsidR="005D64BE" w:rsidRPr="005D64BE" w14:paraId="6A00A754" w14:textId="77777777" w:rsidTr="005D64BE">
        <w:tc>
          <w:tcPr>
            <w:tcW w:w="4934" w:type="dxa"/>
          </w:tcPr>
          <w:p w14:paraId="784A6F0F" w14:textId="6FD7ADE8" w:rsidR="00C902BC" w:rsidRPr="005D64BE" w:rsidRDefault="00C902BC">
            <w:pPr>
              <w:rPr>
                <w:rFonts w:cstheme="minorHAnsi"/>
                <w:color w:val="000000" w:themeColor="text1"/>
              </w:rPr>
            </w:pPr>
            <w:r w:rsidRPr="005D64BE">
              <w:rPr>
                <w:rFonts w:cstheme="minorHAnsi"/>
                <w:color w:val="000000" w:themeColor="text1"/>
              </w:rPr>
              <w:t>Name</w:t>
            </w:r>
          </w:p>
        </w:tc>
        <w:tc>
          <w:tcPr>
            <w:tcW w:w="3850" w:type="dxa"/>
          </w:tcPr>
          <w:p w14:paraId="5A938FCE" w14:textId="552C0181" w:rsidR="00C902BC" w:rsidRPr="005D64BE" w:rsidRDefault="00C902BC">
            <w:pPr>
              <w:rPr>
                <w:rFonts w:cstheme="minorHAnsi"/>
                <w:color w:val="000000" w:themeColor="text1"/>
              </w:rPr>
            </w:pPr>
            <w:r w:rsidRPr="005D64BE">
              <w:rPr>
                <w:rFonts w:cstheme="minorHAnsi"/>
                <w:color w:val="000000" w:themeColor="text1"/>
              </w:rPr>
              <w:t>Description</w:t>
            </w:r>
          </w:p>
        </w:tc>
      </w:tr>
      <w:tr w:rsidR="005D64BE" w:rsidRPr="005D64BE" w14:paraId="3378C798" w14:textId="77777777" w:rsidTr="005D64BE">
        <w:trPr>
          <w:trHeight w:val="397"/>
        </w:trPr>
        <w:tc>
          <w:tcPr>
            <w:tcW w:w="4934" w:type="dxa"/>
          </w:tcPr>
          <w:p w14:paraId="0BA1AC1A" w14:textId="2C43B933" w:rsidR="00C902BC" w:rsidRPr="005D64BE" w:rsidRDefault="00000000" w:rsidP="00964E71">
            <w:pPr>
              <w:rPr>
                <w:rFonts w:cstheme="minorHAnsi"/>
                <w:color w:val="000000" w:themeColor="text1"/>
              </w:rPr>
            </w:pPr>
            <w:hyperlink r:id="rId7" w:history="1">
              <w:r w:rsidR="00C902BC" w:rsidRPr="005D64BE">
                <w:rPr>
                  <w:rStyle w:val="apple-converted-space"/>
                  <w:rFonts w:cstheme="minorHAnsi"/>
                  <w:color w:val="000000" w:themeColor="text1"/>
                </w:rPr>
                <w:t> </w:t>
              </w:r>
            </w:hyperlink>
            <w:r w:rsidR="00A76975" w:rsidRPr="00A76975">
              <w:rPr>
                <w:rStyle w:val="apple-converted-space"/>
                <w:rFonts w:cstheme="minorHAnsi"/>
                <w:color w:val="000000" w:themeColor="text1"/>
              </w:rPr>
              <w:t>856007</w:t>
            </w:r>
            <w:r w:rsidR="00A76975">
              <w:rPr>
                <w:rStyle w:val="apple-converted-space"/>
                <w:rFonts w:cstheme="minorHAnsi"/>
                <w:color w:val="000000" w:themeColor="text1"/>
              </w:rPr>
              <w:t>_</w:t>
            </w:r>
            <w:hyperlink r:id="rId8" w:history="1">
              <w:r w:rsidR="00C902BC" w:rsidRPr="005D64BE">
                <w:rPr>
                  <w:rStyle w:val="Hyperlink"/>
                  <w:rFonts w:cstheme="minorHAnsi"/>
                  <w:color w:val="000000" w:themeColor="text1"/>
                  <w:u w:val="none"/>
                </w:rPr>
                <w:t>Worker</w:t>
              </w:r>
              <w:r w:rsidR="00A76975">
                <w:rPr>
                  <w:rStyle w:val="Hyperlink"/>
                  <w:rFonts w:cstheme="minorHAnsi"/>
                  <w:color w:val="000000" w:themeColor="text1"/>
                  <w:u w:val="none"/>
                </w:rPr>
                <w:t>_s</w:t>
              </w:r>
              <w:r w:rsidR="00C902BC" w:rsidRPr="005D64BE">
                <w:rPr>
                  <w:rStyle w:val="Hyperlink"/>
                  <w:rFonts w:cstheme="minorHAnsi"/>
                  <w:color w:val="000000" w:themeColor="text1"/>
                  <w:u w:val="none"/>
                </w:rPr>
                <w:t>urvey.zip</w:t>
              </w:r>
            </w:hyperlink>
          </w:p>
          <w:p w14:paraId="36202505" w14:textId="54541CF0" w:rsidR="00C902BC" w:rsidRPr="005D64BE" w:rsidRDefault="00C902BC" w:rsidP="0033513D">
            <w:pPr>
              <w:rPr>
                <w:rFonts w:cstheme="minorHAnsi"/>
                <w:color w:val="000000" w:themeColor="text1"/>
              </w:rPr>
            </w:pPr>
            <w:r w:rsidRPr="005D64BE">
              <w:rPr>
                <w:rFonts w:cstheme="minorHAnsi"/>
                <w:color w:val="000000" w:themeColor="text1"/>
              </w:rPr>
              <w:t xml:space="preserve"> </w:t>
            </w:r>
          </w:p>
          <w:p w14:paraId="0A39130D" w14:textId="77777777" w:rsidR="00C902BC" w:rsidRPr="005D64BE" w:rsidRDefault="00C902B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850" w:type="dxa"/>
          </w:tcPr>
          <w:p w14:paraId="451B3726" w14:textId="14EE0D3B" w:rsidR="005D64BE" w:rsidRPr="005D64BE" w:rsidRDefault="005D64BE" w:rsidP="00964E71">
            <w:pPr>
              <w:rPr>
                <w:rFonts w:cstheme="minorHAnsi"/>
                <w:color w:val="000000" w:themeColor="text1"/>
              </w:rPr>
            </w:pPr>
            <w:r w:rsidRPr="005D64BE">
              <w:rPr>
                <w:rFonts w:cstheme="minorHAnsi"/>
                <w:color w:val="000000" w:themeColor="text1"/>
              </w:rPr>
              <w:t>Survey tools for Rounds 1-3</w:t>
            </w:r>
          </w:p>
          <w:p w14:paraId="0B7E5DFD" w14:textId="09E86651" w:rsidR="005D64BE" w:rsidRPr="005D64BE" w:rsidRDefault="005D64BE" w:rsidP="00964E71">
            <w:pPr>
              <w:rPr>
                <w:rFonts w:cstheme="minorHAnsi"/>
                <w:color w:val="000000" w:themeColor="text1"/>
              </w:rPr>
            </w:pPr>
          </w:p>
          <w:p w14:paraId="33A9D5C4" w14:textId="74F7F70F" w:rsidR="005D64BE" w:rsidRPr="005D64BE" w:rsidRDefault="005D64BE" w:rsidP="00964E71">
            <w:pPr>
              <w:rPr>
                <w:rFonts w:cstheme="minorHAnsi"/>
                <w:color w:val="000000" w:themeColor="text1"/>
              </w:rPr>
            </w:pPr>
            <w:r w:rsidRPr="005D64BE">
              <w:rPr>
                <w:rFonts w:cstheme="minorHAnsi"/>
                <w:color w:val="000000" w:themeColor="text1"/>
              </w:rPr>
              <w:t>Survey data for Rounds 1-3</w:t>
            </w:r>
          </w:p>
          <w:p w14:paraId="16C4BF5D" w14:textId="77777777" w:rsidR="005D64BE" w:rsidRPr="005D64BE" w:rsidRDefault="005D64BE" w:rsidP="00964E71">
            <w:pPr>
              <w:rPr>
                <w:rFonts w:cstheme="minorHAnsi"/>
                <w:color w:val="000000" w:themeColor="text1"/>
              </w:rPr>
            </w:pPr>
          </w:p>
          <w:p w14:paraId="73A24688" w14:textId="401F95DB" w:rsidR="00C902BC" w:rsidRPr="005D64BE" w:rsidRDefault="005D64BE" w:rsidP="00964E71">
            <w:pPr>
              <w:rPr>
                <w:rFonts w:cstheme="minorHAnsi"/>
                <w:color w:val="000000" w:themeColor="text1"/>
              </w:rPr>
            </w:pPr>
            <w:r w:rsidRPr="005D64BE">
              <w:rPr>
                <w:rFonts w:cstheme="minorHAnsi"/>
                <w:color w:val="000000" w:themeColor="text1"/>
              </w:rPr>
              <w:t>Data sampling and collection techniques</w:t>
            </w:r>
          </w:p>
        </w:tc>
      </w:tr>
      <w:tr w:rsidR="005D64BE" w:rsidRPr="005D64BE" w14:paraId="31F4C170" w14:textId="77777777" w:rsidTr="005D64BE">
        <w:trPr>
          <w:trHeight w:val="397"/>
        </w:trPr>
        <w:tc>
          <w:tcPr>
            <w:tcW w:w="4934" w:type="dxa"/>
          </w:tcPr>
          <w:p w14:paraId="4AEB780F" w14:textId="4268EFA2" w:rsidR="00C902BC" w:rsidRPr="005D64BE" w:rsidRDefault="00000000" w:rsidP="00964E71">
            <w:pPr>
              <w:rPr>
                <w:rFonts w:cstheme="minorHAnsi"/>
                <w:color w:val="000000" w:themeColor="text1"/>
              </w:rPr>
            </w:pPr>
            <w:hyperlink r:id="rId9" w:history="1">
              <w:r w:rsidR="00C902BC" w:rsidRPr="005D64BE">
                <w:rPr>
                  <w:rStyle w:val="apple-converted-space"/>
                  <w:rFonts w:cstheme="minorHAnsi"/>
                  <w:color w:val="000000" w:themeColor="text1"/>
                </w:rPr>
                <w:t> </w:t>
              </w:r>
            </w:hyperlink>
            <w:r w:rsidR="00A76975" w:rsidRPr="00A76975">
              <w:rPr>
                <w:rStyle w:val="apple-converted-space"/>
                <w:rFonts w:cstheme="minorHAnsi"/>
                <w:color w:val="000000" w:themeColor="text1"/>
              </w:rPr>
              <w:t>856007</w:t>
            </w:r>
            <w:r w:rsidR="00A76975">
              <w:rPr>
                <w:rStyle w:val="apple-converted-space"/>
                <w:rFonts w:cstheme="minorHAnsi"/>
                <w:color w:val="000000" w:themeColor="text1"/>
              </w:rPr>
              <w:t>_</w:t>
            </w:r>
            <w:hyperlink r:id="rId10" w:history="1">
              <w:r w:rsidR="00C902BC" w:rsidRPr="005D64BE">
                <w:rPr>
                  <w:rStyle w:val="Hyperlink"/>
                  <w:rFonts w:cstheme="minorHAnsi"/>
                  <w:color w:val="000000" w:themeColor="text1"/>
                  <w:u w:val="none"/>
                </w:rPr>
                <w:t>PDF</w:t>
              </w:r>
              <w:r w:rsidR="00A76975">
                <w:rPr>
                  <w:rStyle w:val="Hyperlink"/>
                  <w:rFonts w:cstheme="minorHAnsi"/>
                  <w:color w:val="000000" w:themeColor="text1"/>
                  <w:u w:val="none"/>
                </w:rPr>
                <w:t>_</w:t>
              </w:r>
              <w:r w:rsidR="00C902BC" w:rsidRPr="005D64BE">
                <w:rPr>
                  <w:rStyle w:val="Hyperlink"/>
                  <w:rFonts w:cstheme="minorHAnsi"/>
                  <w:color w:val="000000" w:themeColor="text1"/>
                  <w:u w:val="none"/>
                </w:rPr>
                <w:t>archive</w:t>
              </w:r>
              <w:r w:rsidR="00A76975">
                <w:rPr>
                  <w:rStyle w:val="Hyperlink"/>
                  <w:rFonts w:cstheme="minorHAnsi"/>
                  <w:color w:val="000000" w:themeColor="text1"/>
                  <w:u w:val="none"/>
                </w:rPr>
                <w:t>_</w:t>
              </w:r>
              <w:r w:rsidR="00C902BC" w:rsidRPr="005D64BE">
                <w:rPr>
                  <w:rStyle w:val="Hyperlink"/>
                  <w:rFonts w:cstheme="minorHAnsi"/>
                  <w:color w:val="000000" w:themeColor="text1"/>
                  <w:u w:val="none"/>
                </w:rPr>
                <w:t>website</w:t>
              </w:r>
              <w:r w:rsidR="00A76975">
                <w:rPr>
                  <w:rStyle w:val="Hyperlink"/>
                  <w:rFonts w:cstheme="minorHAnsi"/>
                  <w:color w:val="000000" w:themeColor="text1"/>
                  <w:u w:val="none"/>
                </w:rPr>
                <w:t>_</w:t>
              </w:r>
              <w:r w:rsidR="00C902BC" w:rsidRPr="005D64BE">
                <w:rPr>
                  <w:rStyle w:val="Hyperlink"/>
                  <w:rFonts w:cstheme="minorHAnsi"/>
                  <w:color w:val="000000" w:themeColor="text1"/>
                  <w:u w:val="none"/>
                </w:rPr>
                <w:t>materials.zip</w:t>
              </w:r>
            </w:hyperlink>
          </w:p>
        </w:tc>
        <w:tc>
          <w:tcPr>
            <w:tcW w:w="3850" w:type="dxa"/>
          </w:tcPr>
          <w:p w14:paraId="5DC38C93" w14:textId="5785F176" w:rsidR="00C902BC" w:rsidRPr="005D64BE" w:rsidRDefault="00C902BC" w:rsidP="00964E71">
            <w:pPr>
              <w:rPr>
                <w:rFonts w:cstheme="minorHAnsi"/>
                <w:color w:val="000000" w:themeColor="text1"/>
              </w:rPr>
            </w:pPr>
            <w:r w:rsidRPr="005D64BE">
              <w:rPr>
                <w:rFonts w:cstheme="minorHAnsi"/>
                <w:color w:val="000000" w:themeColor="text1"/>
              </w:rPr>
              <w:t>4 PDFs of study reports in English and Khmer</w:t>
            </w:r>
          </w:p>
        </w:tc>
      </w:tr>
      <w:tr w:rsidR="005D64BE" w:rsidRPr="005D64BE" w14:paraId="0C6B522B" w14:textId="77777777" w:rsidTr="005D64BE">
        <w:trPr>
          <w:trHeight w:val="397"/>
        </w:trPr>
        <w:tc>
          <w:tcPr>
            <w:tcW w:w="4934" w:type="dxa"/>
          </w:tcPr>
          <w:p w14:paraId="455D126E" w14:textId="298C2950" w:rsidR="00C902BC" w:rsidRPr="005D64BE" w:rsidRDefault="00A76975" w:rsidP="00964E71">
            <w:pPr>
              <w:rPr>
                <w:rFonts w:cstheme="minorHAnsi"/>
                <w:color w:val="000000" w:themeColor="text1"/>
              </w:rPr>
            </w:pPr>
            <w:r w:rsidRPr="00A76975">
              <w:t>856007</w:t>
            </w:r>
            <w:r>
              <w:t>_</w:t>
            </w:r>
            <w:hyperlink r:id="rId11" w:history="1">
              <w:r w:rsidR="00C902BC" w:rsidRPr="005D64BE">
                <w:rPr>
                  <w:rStyle w:val="Hyperlink"/>
                  <w:rFonts w:cstheme="minorHAnsi"/>
                  <w:color w:val="000000" w:themeColor="text1"/>
                  <w:u w:val="none"/>
                </w:rPr>
                <w:t>Stakeholder</w:t>
              </w:r>
              <w:r>
                <w:rPr>
                  <w:rStyle w:val="Hyperlink"/>
                  <w:rFonts w:cstheme="minorHAnsi"/>
                  <w:color w:val="000000" w:themeColor="text1"/>
                  <w:u w:val="none"/>
                </w:rPr>
                <w:t>_</w:t>
              </w:r>
              <w:r w:rsidR="00C902BC" w:rsidRPr="005D64BE">
                <w:rPr>
                  <w:rStyle w:val="Hyperlink"/>
                  <w:rFonts w:cstheme="minorHAnsi"/>
                  <w:color w:val="000000" w:themeColor="text1"/>
                  <w:u w:val="none"/>
                </w:rPr>
                <w:t>interviews.zip</w:t>
              </w:r>
            </w:hyperlink>
          </w:p>
        </w:tc>
        <w:tc>
          <w:tcPr>
            <w:tcW w:w="3850" w:type="dxa"/>
          </w:tcPr>
          <w:p w14:paraId="677CCA5F" w14:textId="77777777" w:rsidR="00C902BC" w:rsidRPr="005D64BE" w:rsidRDefault="00C902BC" w:rsidP="00964E71">
            <w:pPr>
              <w:rPr>
                <w:rFonts w:cstheme="minorHAnsi"/>
                <w:color w:val="000000" w:themeColor="text1"/>
              </w:rPr>
            </w:pPr>
            <w:r w:rsidRPr="005D64BE">
              <w:rPr>
                <w:rFonts w:cstheme="minorHAnsi"/>
                <w:color w:val="000000" w:themeColor="text1"/>
              </w:rPr>
              <w:t>Two folders of redacted stakeholder interviews (a) 16 brand interviews (b) 23 non-brands interviews</w:t>
            </w:r>
          </w:p>
          <w:p w14:paraId="1709048B" w14:textId="77777777" w:rsidR="00602B52" w:rsidRPr="005D64BE" w:rsidRDefault="00602B52" w:rsidP="00964E71">
            <w:pPr>
              <w:rPr>
                <w:rFonts w:cstheme="minorHAnsi"/>
                <w:color w:val="000000" w:themeColor="text1"/>
              </w:rPr>
            </w:pPr>
          </w:p>
          <w:p w14:paraId="199D0E39" w14:textId="77777777" w:rsidR="00602B52" w:rsidRPr="005D64BE" w:rsidRDefault="00602B52" w:rsidP="00964E71">
            <w:pPr>
              <w:rPr>
                <w:rFonts w:cstheme="minorHAnsi"/>
                <w:color w:val="000000" w:themeColor="text1"/>
              </w:rPr>
            </w:pPr>
            <w:r w:rsidRPr="005D64BE">
              <w:rPr>
                <w:rFonts w:cstheme="minorHAnsi"/>
                <w:color w:val="000000" w:themeColor="text1"/>
              </w:rPr>
              <w:t>Information sheets</w:t>
            </w:r>
          </w:p>
          <w:p w14:paraId="1D8B1663" w14:textId="77777777" w:rsidR="00602B52" w:rsidRPr="005D64BE" w:rsidRDefault="00602B52" w:rsidP="00964E71">
            <w:pPr>
              <w:rPr>
                <w:rFonts w:cstheme="minorHAnsi"/>
                <w:color w:val="000000" w:themeColor="text1"/>
              </w:rPr>
            </w:pPr>
          </w:p>
          <w:p w14:paraId="742BCF49" w14:textId="77777777" w:rsidR="00602B52" w:rsidRPr="005D64BE" w:rsidRDefault="00602B52" w:rsidP="00964E71">
            <w:pPr>
              <w:rPr>
                <w:rFonts w:cstheme="minorHAnsi"/>
                <w:color w:val="000000" w:themeColor="text1"/>
              </w:rPr>
            </w:pPr>
            <w:r w:rsidRPr="005D64BE">
              <w:rPr>
                <w:rFonts w:cstheme="minorHAnsi"/>
                <w:color w:val="000000" w:themeColor="text1"/>
              </w:rPr>
              <w:t>Consent forms</w:t>
            </w:r>
          </w:p>
          <w:p w14:paraId="7E06F54B" w14:textId="77777777" w:rsidR="00602B52" w:rsidRPr="005D64BE" w:rsidRDefault="00602B52" w:rsidP="00964E71">
            <w:pPr>
              <w:rPr>
                <w:rFonts w:cstheme="minorHAnsi"/>
                <w:color w:val="000000" w:themeColor="text1"/>
              </w:rPr>
            </w:pPr>
          </w:p>
          <w:p w14:paraId="48E4C7FB" w14:textId="77777777" w:rsidR="00602B52" w:rsidRPr="005D64BE" w:rsidRDefault="00602B52" w:rsidP="00964E71">
            <w:pPr>
              <w:rPr>
                <w:rFonts w:cstheme="minorHAnsi"/>
                <w:color w:val="000000" w:themeColor="text1"/>
              </w:rPr>
            </w:pPr>
            <w:r w:rsidRPr="005D64BE">
              <w:rPr>
                <w:rFonts w:cstheme="minorHAnsi"/>
                <w:color w:val="000000" w:themeColor="text1"/>
              </w:rPr>
              <w:t>Data sampling and collection techniques</w:t>
            </w:r>
          </w:p>
          <w:p w14:paraId="13144ED3" w14:textId="77777777" w:rsidR="00602B52" w:rsidRPr="005D64BE" w:rsidRDefault="00602B52" w:rsidP="00964E71">
            <w:pPr>
              <w:rPr>
                <w:rFonts w:cstheme="minorHAnsi"/>
                <w:color w:val="000000" w:themeColor="text1"/>
              </w:rPr>
            </w:pPr>
          </w:p>
          <w:p w14:paraId="6B35DCFA" w14:textId="708EB5E5" w:rsidR="00602B52" w:rsidRPr="005D64BE" w:rsidRDefault="00602B52" w:rsidP="00964E71">
            <w:pPr>
              <w:rPr>
                <w:rFonts w:cstheme="minorHAnsi"/>
                <w:color w:val="000000" w:themeColor="text1"/>
              </w:rPr>
            </w:pPr>
            <w:r w:rsidRPr="005D64BE">
              <w:rPr>
                <w:rFonts w:cstheme="minorHAnsi"/>
                <w:color w:val="000000" w:themeColor="text1"/>
              </w:rPr>
              <w:t>Interview topic lists</w:t>
            </w:r>
          </w:p>
        </w:tc>
      </w:tr>
      <w:tr w:rsidR="005D64BE" w:rsidRPr="005D64BE" w14:paraId="78F6CA37" w14:textId="77777777" w:rsidTr="005D64BE">
        <w:trPr>
          <w:trHeight w:val="397"/>
        </w:trPr>
        <w:tc>
          <w:tcPr>
            <w:tcW w:w="4934" w:type="dxa"/>
          </w:tcPr>
          <w:p w14:paraId="71DD68ED" w14:textId="4898E081" w:rsidR="00C902BC" w:rsidRPr="005D64BE" w:rsidRDefault="00A76975" w:rsidP="00964E71">
            <w:pPr>
              <w:rPr>
                <w:rFonts w:cstheme="minorHAnsi"/>
                <w:color w:val="000000" w:themeColor="text1"/>
              </w:rPr>
            </w:pPr>
            <w:r w:rsidRPr="00A76975">
              <w:t>856007</w:t>
            </w:r>
            <w:r>
              <w:t>_</w:t>
            </w:r>
            <w:hyperlink r:id="rId12" w:history="1">
              <w:r w:rsidR="00C902BC" w:rsidRPr="005D64BE">
                <w:rPr>
                  <w:rStyle w:val="Hyperlink"/>
                  <w:rFonts w:cstheme="minorHAnsi"/>
                  <w:color w:val="000000" w:themeColor="text1"/>
                  <w:u w:val="none"/>
                </w:rPr>
                <w:t>Worker</w:t>
              </w:r>
              <w:r>
                <w:rPr>
                  <w:rStyle w:val="Hyperlink"/>
                  <w:rFonts w:cstheme="minorHAnsi"/>
                  <w:color w:val="000000" w:themeColor="text1"/>
                  <w:u w:val="none"/>
                </w:rPr>
                <w:t>_</w:t>
              </w:r>
              <w:r w:rsidR="00C902BC" w:rsidRPr="005D64BE">
                <w:rPr>
                  <w:rStyle w:val="Hyperlink"/>
                  <w:rFonts w:cstheme="minorHAnsi"/>
                  <w:color w:val="000000" w:themeColor="text1"/>
                  <w:u w:val="none"/>
                </w:rPr>
                <w:t>interviews.zip</w:t>
              </w:r>
            </w:hyperlink>
          </w:p>
        </w:tc>
        <w:tc>
          <w:tcPr>
            <w:tcW w:w="3850" w:type="dxa"/>
          </w:tcPr>
          <w:p w14:paraId="29BF8E26" w14:textId="62DCFBAB" w:rsidR="00C902BC" w:rsidRPr="005D64BE" w:rsidRDefault="005D64BE" w:rsidP="00964E71">
            <w:pPr>
              <w:rPr>
                <w:rFonts w:cstheme="minorHAnsi"/>
                <w:color w:val="000000" w:themeColor="text1"/>
              </w:rPr>
            </w:pPr>
            <w:r w:rsidRPr="005D64BE">
              <w:rPr>
                <w:rFonts w:cstheme="minorHAnsi"/>
                <w:color w:val="000000" w:themeColor="text1"/>
              </w:rPr>
              <w:t>60 redacted worker interview transcripts</w:t>
            </w:r>
          </w:p>
          <w:p w14:paraId="52AFA823" w14:textId="37D21876" w:rsidR="005D64BE" w:rsidRPr="005D64BE" w:rsidRDefault="005D64BE" w:rsidP="00964E71">
            <w:pPr>
              <w:rPr>
                <w:rFonts w:cstheme="minorHAnsi"/>
                <w:color w:val="000000" w:themeColor="text1"/>
              </w:rPr>
            </w:pPr>
          </w:p>
          <w:p w14:paraId="1201473A" w14:textId="522444A7" w:rsidR="005D64BE" w:rsidRPr="005D64BE" w:rsidRDefault="005D64BE" w:rsidP="00964E71">
            <w:pPr>
              <w:rPr>
                <w:rFonts w:cstheme="minorHAnsi"/>
                <w:color w:val="000000" w:themeColor="text1"/>
              </w:rPr>
            </w:pPr>
            <w:r w:rsidRPr="005D64BE">
              <w:rPr>
                <w:rFonts w:cstheme="minorHAnsi"/>
                <w:color w:val="000000" w:themeColor="text1"/>
              </w:rPr>
              <w:t>Interview topic lists for Rounds 1-3.</w:t>
            </w:r>
          </w:p>
          <w:p w14:paraId="2FA92B1E" w14:textId="07E7EF59" w:rsidR="005D64BE" w:rsidRPr="005D64BE" w:rsidRDefault="005D64BE" w:rsidP="00964E71">
            <w:pPr>
              <w:rPr>
                <w:rFonts w:cstheme="minorHAnsi"/>
                <w:color w:val="000000" w:themeColor="text1"/>
              </w:rPr>
            </w:pPr>
          </w:p>
          <w:p w14:paraId="67D5EDD0" w14:textId="4E505D42" w:rsidR="005D64BE" w:rsidRPr="005D64BE" w:rsidRDefault="005D64BE" w:rsidP="00964E71">
            <w:pPr>
              <w:rPr>
                <w:rFonts w:cstheme="minorHAnsi"/>
                <w:color w:val="000000" w:themeColor="text1"/>
              </w:rPr>
            </w:pPr>
            <w:r w:rsidRPr="005D64BE">
              <w:rPr>
                <w:rFonts w:cstheme="minorHAnsi"/>
                <w:color w:val="000000" w:themeColor="text1"/>
              </w:rPr>
              <w:t>Consent form</w:t>
            </w:r>
          </w:p>
          <w:p w14:paraId="1FD2E70E" w14:textId="3923B410" w:rsidR="005D64BE" w:rsidRPr="005D64BE" w:rsidRDefault="005D64BE" w:rsidP="00964E71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3923649" w14:textId="77777777" w:rsidR="000F06C6" w:rsidRPr="005D64BE" w:rsidRDefault="000F06C6">
      <w:pPr>
        <w:rPr>
          <w:rFonts w:cstheme="minorHAnsi"/>
          <w:color w:val="000000" w:themeColor="text1"/>
        </w:rPr>
      </w:pPr>
    </w:p>
    <w:p w14:paraId="5B395912" w14:textId="77777777" w:rsidR="00C12F9B" w:rsidRPr="005D64BE" w:rsidRDefault="00C12F9B">
      <w:pPr>
        <w:rPr>
          <w:rFonts w:cstheme="minorHAnsi"/>
          <w:color w:val="000000" w:themeColor="text1"/>
        </w:rPr>
      </w:pPr>
      <w:r w:rsidRPr="005D64BE">
        <w:rPr>
          <w:rFonts w:cstheme="minorHAnsi"/>
          <w:b/>
          <w:color w:val="000000" w:themeColor="text1"/>
        </w:rPr>
        <w:t>Publications</w:t>
      </w:r>
      <w:r w:rsidRPr="005D64BE">
        <w:rPr>
          <w:rFonts w:cstheme="minorHAnsi"/>
          <w:color w:val="000000" w:themeColor="text1"/>
        </w:rPr>
        <w:t>: (based on this data, if any)</w:t>
      </w:r>
    </w:p>
    <w:p w14:paraId="582EB8F4" w14:textId="6223EE2E" w:rsidR="00232491" w:rsidRPr="005D64BE" w:rsidRDefault="00232491" w:rsidP="00232491">
      <w:pPr>
        <w:pStyle w:val="NormalWeb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5D64BE">
        <w:rPr>
          <w:rFonts w:asciiTheme="minorHAnsi" w:hAnsiTheme="minorHAnsi" w:cstheme="minorHAnsi"/>
          <w:color w:val="000000" w:themeColor="text1"/>
          <w:sz w:val="22"/>
          <w:szCs w:val="22"/>
        </w:rPr>
        <w:t>Lawreniuk</w:t>
      </w:r>
      <w:proofErr w:type="spellEnd"/>
      <w:r w:rsidRPr="005D64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S., Brickell, K., and McCarthy, L. (2022) </w:t>
      </w:r>
      <w:r w:rsidRPr="005D64B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Building Forward Worse: How COVID-19 has Accelerated the Race to the Bottom in the Global Garment Industry</w:t>
      </w:r>
      <w:r w:rsidRPr="005D64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Royal Holloway, University of London. </w:t>
      </w:r>
    </w:p>
    <w:p w14:paraId="1CEF5E66" w14:textId="605C8ED7" w:rsidR="000A355A" w:rsidRPr="005D64BE" w:rsidRDefault="000A355A" w:rsidP="00234F68">
      <w:pPr>
        <w:rPr>
          <w:rFonts w:cstheme="minorHAnsi"/>
          <w:color w:val="000000" w:themeColor="text1"/>
        </w:rPr>
      </w:pPr>
      <w:r w:rsidRPr="005D64BE">
        <w:rPr>
          <w:rStyle w:val="author"/>
          <w:rFonts w:cstheme="minorHAnsi"/>
          <w:color w:val="000000" w:themeColor="text1"/>
        </w:rPr>
        <w:lastRenderedPageBreak/>
        <w:t>Brickell, K.</w:t>
      </w:r>
      <w:r w:rsidR="00232491" w:rsidRPr="005D64BE">
        <w:rPr>
          <w:rStyle w:val="apple-converted-space"/>
          <w:rFonts w:cstheme="minorHAnsi"/>
          <w:color w:val="000000" w:themeColor="text1"/>
          <w:shd w:val="clear" w:color="auto" w:fill="FFFFFF"/>
        </w:rPr>
        <w:t>, and</w:t>
      </w:r>
      <w:r w:rsidRPr="005D64BE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proofErr w:type="spellStart"/>
      <w:r w:rsidRPr="005D64BE">
        <w:rPr>
          <w:rStyle w:val="author"/>
          <w:rFonts w:cstheme="minorHAnsi"/>
          <w:color w:val="000000" w:themeColor="text1"/>
        </w:rPr>
        <w:t>Lawreniuk</w:t>
      </w:r>
      <w:proofErr w:type="spellEnd"/>
      <w:r w:rsidRPr="005D64BE">
        <w:rPr>
          <w:rStyle w:val="author"/>
          <w:rFonts w:cstheme="minorHAnsi"/>
          <w:color w:val="000000" w:themeColor="text1"/>
        </w:rPr>
        <w:t>, S.</w:t>
      </w:r>
      <w:r w:rsidRPr="005D64BE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r w:rsidRPr="005D64BE">
        <w:rPr>
          <w:rFonts w:cstheme="minorHAnsi"/>
          <w:color w:val="000000" w:themeColor="text1"/>
          <w:shd w:val="clear" w:color="auto" w:fill="FFFFFF"/>
        </w:rPr>
        <w:t>(</w:t>
      </w:r>
      <w:r w:rsidRPr="005D64BE">
        <w:rPr>
          <w:rStyle w:val="pubyear"/>
          <w:rFonts w:cstheme="minorHAnsi"/>
          <w:color w:val="000000" w:themeColor="text1"/>
        </w:rPr>
        <w:t>2022</w:t>
      </w:r>
      <w:r w:rsidRPr="005D64BE">
        <w:rPr>
          <w:rFonts w:cstheme="minorHAnsi"/>
          <w:color w:val="000000" w:themeColor="text1"/>
          <w:shd w:val="clear" w:color="auto" w:fill="FFFFFF"/>
        </w:rPr>
        <w:t>)</w:t>
      </w:r>
      <w:r w:rsidRPr="005D64BE">
        <w:rPr>
          <w:rStyle w:val="apple-converted-space"/>
          <w:rFonts w:cstheme="minorHAnsi"/>
          <w:color w:val="000000" w:themeColor="text1"/>
          <w:shd w:val="clear" w:color="auto" w:fill="FFFFFF"/>
        </w:rPr>
        <w:t>  </w:t>
      </w:r>
      <w:r w:rsidRPr="005D64BE">
        <w:rPr>
          <w:rStyle w:val="articletitle"/>
          <w:rFonts w:cstheme="minorHAnsi"/>
          <w:color w:val="000000" w:themeColor="text1"/>
        </w:rPr>
        <w:t>Reduced ‘fates of the body’ and ‘production of value for others’ in the global garment industry: Thinking with Berlant on eating and hunger during the COVID-19 pandemic</w:t>
      </w:r>
      <w:r w:rsidRPr="005D64BE">
        <w:rPr>
          <w:rFonts w:cstheme="minorHAnsi"/>
          <w:color w:val="000000" w:themeColor="text1"/>
          <w:shd w:val="clear" w:color="auto" w:fill="FFFFFF"/>
        </w:rPr>
        <w:t>.</w:t>
      </w:r>
      <w:r w:rsidRPr="005D64BE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r w:rsidRPr="005D64BE">
        <w:rPr>
          <w:rFonts w:cstheme="minorHAnsi"/>
          <w:i/>
          <w:iCs/>
          <w:color w:val="000000" w:themeColor="text1"/>
        </w:rPr>
        <w:t>The Geographical Journal</w:t>
      </w:r>
      <w:r w:rsidRPr="005D64BE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5D64BE">
        <w:rPr>
          <w:rStyle w:val="vol"/>
          <w:rFonts w:cstheme="minorHAnsi"/>
          <w:color w:val="000000" w:themeColor="text1"/>
        </w:rPr>
        <w:t>188</w:t>
      </w:r>
      <w:r w:rsidRPr="005D64BE">
        <w:rPr>
          <w:rFonts w:cstheme="minorHAnsi"/>
          <w:color w:val="000000" w:themeColor="text1"/>
          <w:shd w:val="clear" w:color="auto" w:fill="FFFFFF"/>
        </w:rPr>
        <w:t>:</w:t>
      </w:r>
      <w:r w:rsidRPr="005D64BE">
        <w:rPr>
          <w:rStyle w:val="apple-converted-space"/>
          <w:rFonts w:cstheme="minorHAnsi"/>
          <w:color w:val="000000" w:themeColor="text1"/>
          <w:shd w:val="clear" w:color="auto" w:fill="FFFFFF"/>
        </w:rPr>
        <w:t>  </w:t>
      </w:r>
      <w:r w:rsidRPr="005D64BE">
        <w:rPr>
          <w:rStyle w:val="pagefirst"/>
          <w:rFonts w:cstheme="minorHAnsi"/>
          <w:color w:val="000000" w:themeColor="text1"/>
        </w:rPr>
        <w:t>464</w:t>
      </w:r>
      <w:r w:rsidRPr="005D64BE">
        <w:rPr>
          <w:rFonts w:cstheme="minorHAnsi"/>
          <w:color w:val="000000" w:themeColor="text1"/>
          <w:shd w:val="clear" w:color="auto" w:fill="FFFFFF"/>
        </w:rPr>
        <w:t>–</w:t>
      </w:r>
      <w:r w:rsidRPr="005D64BE">
        <w:rPr>
          <w:rStyle w:val="apple-converted-space"/>
          <w:rFonts w:cstheme="minorHAnsi"/>
          <w:color w:val="000000" w:themeColor="text1"/>
          <w:shd w:val="clear" w:color="auto" w:fill="FFFFFF"/>
        </w:rPr>
        <w:t> </w:t>
      </w:r>
      <w:r w:rsidRPr="005D64BE">
        <w:rPr>
          <w:rStyle w:val="pagelast"/>
          <w:rFonts w:cstheme="minorHAnsi"/>
          <w:color w:val="000000" w:themeColor="text1"/>
        </w:rPr>
        <w:t>467</w:t>
      </w:r>
      <w:r w:rsidRPr="005D64BE">
        <w:rPr>
          <w:rFonts w:cstheme="minorHAnsi"/>
          <w:color w:val="000000" w:themeColor="text1"/>
          <w:shd w:val="clear" w:color="auto" w:fill="FFFFFF"/>
        </w:rPr>
        <w:t>.</w:t>
      </w:r>
      <w:r w:rsidRPr="005D64BE">
        <w:rPr>
          <w:rFonts w:cstheme="minorHAnsi"/>
          <w:color w:val="000000" w:themeColor="text1"/>
        </w:rPr>
        <w:t xml:space="preserve"> </w:t>
      </w:r>
    </w:p>
    <w:p w14:paraId="3B32B9CA" w14:textId="4718C94D" w:rsidR="00234F68" w:rsidRPr="005D64BE" w:rsidRDefault="00234F68" w:rsidP="00234F68">
      <w:pPr>
        <w:rPr>
          <w:rFonts w:eastAsia="Arial" w:cstheme="minorHAnsi"/>
          <w:color w:val="000000" w:themeColor="text1"/>
        </w:rPr>
      </w:pPr>
      <w:r w:rsidRPr="005D64BE">
        <w:rPr>
          <w:rFonts w:cstheme="minorHAnsi"/>
          <w:color w:val="000000" w:themeColor="text1"/>
        </w:rPr>
        <w:t xml:space="preserve">Brickell, K., </w:t>
      </w:r>
      <w:proofErr w:type="spellStart"/>
      <w:r w:rsidRPr="005D64BE">
        <w:rPr>
          <w:rFonts w:eastAsia="Arial" w:cstheme="minorHAnsi"/>
          <w:color w:val="000000" w:themeColor="text1"/>
        </w:rPr>
        <w:t>Lawreniuk</w:t>
      </w:r>
      <w:proofErr w:type="spellEnd"/>
      <w:r w:rsidRPr="005D64BE">
        <w:rPr>
          <w:rFonts w:eastAsia="Arial" w:cstheme="minorHAnsi"/>
          <w:color w:val="000000" w:themeColor="text1"/>
        </w:rPr>
        <w:t xml:space="preserve">, S., </w:t>
      </w:r>
      <w:proofErr w:type="spellStart"/>
      <w:r w:rsidRPr="005D64BE">
        <w:rPr>
          <w:rFonts w:eastAsia="Arial" w:cstheme="minorHAnsi"/>
          <w:color w:val="000000" w:themeColor="text1"/>
        </w:rPr>
        <w:t>Chhom</w:t>
      </w:r>
      <w:proofErr w:type="spellEnd"/>
      <w:r w:rsidRPr="005D64BE">
        <w:rPr>
          <w:rFonts w:eastAsia="Arial" w:cstheme="minorHAnsi"/>
          <w:color w:val="000000" w:themeColor="text1"/>
        </w:rPr>
        <w:t xml:space="preserve">, T., </w:t>
      </w:r>
      <w:proofErr w:type="spellStart"/>
      <w:r w:rsidRPr="005D64BE">
        <w:rPr>
          <w:rFonts w:eastAsia="Arial" w:cstheme="minorHAnsi"/>
          <w:color w:val="000000" w:themeColor="text1"/>
        </w:rPr>
        <w:t>Mony</w:t>
      </w:r>
      <w:proofErr w:type="spellEnd"/>
      <w:r w:rsidRPr="005D64BE">
        <w:rPr>
          <w:rFonts w:eastAsia="Arial" w:cstheme="minorHAnsi"/>
          <w:color w:val="000000" w:themeColor="text1"/>
        </w:rPr>
        <w:t xml:space="preserve">, R., and So, H. </w:t>
      </w:r>
      <w:r w:rsidRPr="005D64BE">
        <w:rPr>
          <w:rFonts w:cstheme="minorHAnsi"/>
          <w:color w:val="000000" w:themeColor="text1"/>
        </w:rPr>
        <w:t>(2022)</w:t>
      </w:r>
      <w:r w:rsidRPr="005D64BE">
        <w:rPr>
          <w:rFonts w:eastAsia="Arial" w:cstheme="minorHAnsi"/>
          <w:color w:val="000000" w:themeColor="text1"/>
        </w:rPr>
        <w:t xml:space="preserve"> ‘Worn out’: Debt Discipline, Hunger, and the Gendered Contingencies of the COVID-19 Pandemic for Cambodian Garment Workers. </w:t>
      </w:r>
      <w:r w:rsidRPr="005D64BE">
        <w:rPr>
          <w:rFonts w:eastAsia="Arial" w:cstheme="minorHAnsi"/>
          <w:i/>
          <w:iCs/>
          <w:color w:val="000000" w:themeColor="text1"/>
        </w:rPr>
        <w:t xml:space="preserve">Social &amp; Cultural Geography. </w:t>
      </w:r>
      <w:r w:rsidRPr="005D64BE">
        <w:rPr>
          <w:rFonts w:eastAsia="Arial" w:cstheme="minorHAnsi"/>
          <w:color w:val="000000" w:themeColor="text1"/>
        </w:rPr>
        <w:t>Online before print.</w:t>
      </w:r>
      <w:r w:rsidR="000A355A" w:rsidRPr="005D64BE">
        <w:rPr>
          <w:rFonts w:eastAsia="Arial" w:cstheme="minorHAnsi"/>
          <w:color w:val="000000" w:themeColor="text1"/>
        </w:rPr>
        <w:t xml:space="preserve"> </w:t>
      </w:r>
      <w:r w:rsidR="000A355A" w:rsidRPr="005D64BE">
        <w:rPr>
          <w:rFonts w:cstheme="minorHAnsi"/>
          <w:color w:val="000000" w:themeColor="text1"/>
          <w:shd w:val="clear" w:color="auto" w:fill="FFFFFF"/>
        </w:rPr>
        <w:t> </w:t>
      </w:r>
      <w:r w:rsidR="000A355A" w:rsidRPr="005D64BE">
        <w:rPr>
          <w:rFonts w:cstheme="minorHAnsi"/>
          <w:color w:val="000000" w:themeColor="text1"/>
        </w:rPr>
        <w:t>DOI: </w:t>
      </w:r>
      <w:hyperlink r:id="rId13" w:history="1">
        <w:r w:rsidR="000A355A" w:rsidRPr="005D64BE">
          <w:rPr>
            <w:rFonts w:cstheme="minorHAnsi"/>
            <w:color w:val="000000" w:themeColor="text1"/>
            <w:u w:val="single"/>
          </w:rPr>
          <w:t>10.1080/14649365.2022.2055778</w:t>
        </w:r>
      </w:hyperlink>
    </w:p>
    <w:p w14:paraId="518325C1" w14:textId="65FAA592" w:rsidR="00234F68" w:rsidRPr="005D64BE" w:rsidRDefault="00234F68" w:rsidP="00234F68">
      <w:pPr>
        <w:rPr>
          <w:rFonts w:eastAsia="Arial" w:cstheme="minorHAnsi"/>
          <w:color w:val="000000" w:themeColor="text1"/>
        </w:rPr>
      </w:pPr>
      <w:r w:rsidRPr="005D64BE">
        <w:rPr>
          <w:rFonts w:cstheme="minorHAnsi"/>
          <w:color w:val="000000" w:themeColor="text1"/>
        </w:rPr>
        <w:t xml:space="preserve">Brickell, K., </w:t>
      </w:r>
      <w:proofErr w:type="spellStart"/>
      <w:r w:rsidRPr="005D64BE">
        <w:rPr>
          <w:rFonts w:eastAsia="Arial" w:cstheme="minorHAnsi"/>
          <w:color w:val="000000" w:themeColor="text1"/>
        </w:rPr>
        <w:t>Chhom</w:t>
      </w:r>
      <w:proofErr w:type="spellEnd"/>
      <w:r w:rsidRPr="005D64BE">
        <w:rPr>
          <w:rFonts w:eastAsia="Arial" w:cstheme="minorHAnsi"/>
          <w:color w:val="000000" w:themeColor="text1"/>
        </w:rPr>
        <w:t xml:space="preserve">, T., </w:t>
      </w:r>
      <w:proofErr w:type="spellStart"/>
      <w:r w:rsidRPr="005D64BE">
        <w:rPr>
          <w:rFonts w:eastAsia="Arial" w:cstheme="minorHAnsi"/>
          <w:color w:val="000000" w:themeColor="text1"/>
        </w:rPr>
        <w:t>Lawreniuk</w:t>
      </w:r>
      <w:proofErr w:type="spellEnd"/>
      <w:r w:rsidRPr="005D64BE">
        <w:rPr>
          <w:rFonts w:eastAsia="Arial" w:cstheme="minorHAnsi"/>
          <w:color w:val="000000" w:themeColor="text1"/>
        </w:rPr>
        <w:t>, S., and So, H. (</w:t>
      </w:r>
      <w:r w:rsidRPr="005D64BE">
        <w:rPr>
          <w:rFonts w:eastAsia="Arial" w:cstheme="minorHAnsi"/>
          <w:bCs/>
          <w:iCs/>
          <w:color w:val="000000" w:themeColor="text1"/>
        </w:rPr>
        <w:t>2022</w:t>
      </w:r>
      <w:r w:rsidRPr="005D64BE">
        <w:rPr>
          <w:rFonts w:eastAsia="Arial" w:cstheme="minorHAnsi"/>
          <w:color w:val="000000" w:themeColor="text1"/>
        </w:rPr>
        <w:t>) ‘Global Precarity Chains and the Economic Impact of COVID19 on Cambodia’s Garment Workers’</w:t>
      </w:r>
      <w:r w:rsidRPr="005D64BE">
        <w:rPr>
          <w:rFonts w:eastAsia="Arial" w:cstheme="minorHAnsi"/>
          <w:bCs/>
          <w:iCs/>
          <w:color w:val="000000" w:themeColor="text1"/>
        </w:rPr>
        <w:t xml:space="preserve">, in Shin, H.B., Mackenzie, M., and Young Oh, D. (eds.) </w:t>
      </w:r>
      <w:r w:rsidRPr="005D64BE">
        <w:rPr>
          <w:rFonts w:eastAsia="Arial" w:cstheme="minorHAnsi"/>
          <w:bCs/>
          <w:i/>
          <w:color w:val="000000" w:themeColor="text1"/>
        </w:rPr>
        <w:t>COVID-19 in Southeast Asia: Insights for a Post-Pandemic World</w:t>
      </w:r>
      <w:r w:rsidRPr="005D64BE">
        <w:rPr>
          <w:rFonts w:eastAsia="Arial" w:cstheme="minorHAnsi"/>
          <w:color w:val="000000" w:themeColor="text1"/>
        </w:rPr>
        <w:t>. (LSE Books: LSE). 97-107.</w:t>
      </w:r>
    </w:p>
    <w:p w14:paraId="6D4DFD19" w14:textId="350C93AE" w:rsidR="00BD7480" w:rsidRPr="005D64BE" w:rsidRDefault="00BD7480" w:rsidP="00BD7480">
      <w:pPr>
        <w:rPr>
          <w:rFonts w:cstheme="minorHAnsi"/>
          <w:color w:val="000000" w:themeColor="text1"/>
        </w:rPr>
      </w:pPr>
      <w:r w:rsidRPr="005D64BE">
        <w:rPr>
          <w:rFonts w:cstheme="minorHAnsi"/>
          <w:color w:val="000000" w:themeColor="text1"/>
          <w:shd w:val="clear" w:color="auto" w:fill="FFFFFF"/>
        </w:rPr>
        <w:t>Natarajan, N.,</w:t>
      </w:r>
      <w:r w:rsidRPr="005D64BE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5D64BE">
        <w:rPr>
          <w:rFonts w:cstheme="minorHAnsi"/>
          <w:color w:val="000000" w:themeColor="text1"/>
        </w:rPr>
        <w:t xml:space="preserve">Brickell, K., </w:t>
      </w:r>
      <w:proofErr w:type="spellStart"/>
      <w:r w:rsidRPr="005D64BE">
        <w:rPr>
          <w:rFonts w:cstheme="minorHAnsi"/>
          <w:color w:val="000000" w:themeColor="text1"/>
          <w:bdr w:val="none" w:sz="0" w:space="0" w:color="auto" w:frame="1"/>
        </w:rPr>
        <w:t>Guermond</w:t>
      </w:r>
      <w:proofErr w:type="spellEnd"/>
      <w:r w:rsidRPr="005D64BE">
        <w:rPr>
          <w:rFonts w:cstheme="minorHAnsi"/>
          <w:color w:val="000000" w:themeColor="text1"/>
          <w:bdr w:val="none" w:sz="0" w:space="0" w:color="auto" w:frame="1"/>
        </w:rPr>
        <w:t xml:space="preserve">, V., </w:t>
      </w:r>
      <w:proofErr w:type="spellStart"/>
      <w:r w:rsidRPr="005D64BE">
        <w:rPr>
          <w:rFonts w:cstheme="minorHAnsi"/>
          <w:color w:val="000000" w:themeColor="text1"/>
          <w:bdr w:val="none" w:sz="0" w:space="0" w:color="auto" w:frame="1"/>
        </w:rPr>
        <w:t>Lawreniuk</w:t>
      </w:r>
      <w:proofErr w:type="spellEnd"/>
      <w:r w:rsidRPr="005D64BE">
        <w:rPr>
          <w:rFonts w:cstheme="minorHAnsi"/>
          <w:color w:val="000000" w:themeColor="text1"/>
          <w:bdr w:val="none" w:sz="0" w:space="0" w:color="auto" w:frame="1"/>
        </w:rPr>
        <w:t xml:space="preserve">, S., and Parsons, L. (2021) Challenging the </w:t>
      </w:r>
      <w:r w:rsidRPr="005D64BE">
        <w:rPr>
          <w:rFonts w:cstheme="minorHAnsi"/>
          <w:color w:val="000000" w:themeColor="text1"/>
        </w:rPr>
        <w:t xml:space="preserve">Financial Inclusion-Decent Work Nexus: Evidence from Cambodia’s Over-indebted Internal Migrants. </w:t>
      </w:r>
      <w:r w:rsidRPr="005D64BE">
        <w:rPr>
          <w:rFonts w:cstheme="minorHAnsi"/>
          <w:i/>
          <w:iCs/>
          <w:color w:val="000000" w:themeColor="text1"/>
          <w:shd w:val="clear" w:color="auto" w:fill="FFFFFF"/>
        </w:rPr>
        <w:t>Global Public Policy and Governance</w:t>
      </w:r>
      <w:r w:rsidRPr="005D64BE">
        <w:rPr>
          <w:rFonts w:cstheme="minorHAnsi"/>
          <w:color w:val="000000" w:themeColor="text1"/>
        </w:rPr>
        <w:t xml:space="preserve"> 1(3): 361-381.</w:t>
      </w:r>
    </w:p>
    <w:p w14:paraId="25A13B46" w14:textId="77777777" w:rsidR="00234F68" w:rsidRPr="005D64BE" w:rsidRDefault="00234F68" w:rsidP="003E2E8F">
      <w:pPr>
        <w:autoSpaceDE w:val="0"/>
        <w:autoSpaceDN w:val="0"/>
        <w:adjustRightInd w:val="0"/>
        <w:rPr>
          <w:rFonts w:eastAsia="Arial" w:cstheme="minorHAnsi"/>
          <w:color w:val="000000" w:themeColor="text1"/>
        </w:rPr>
      </w:pPr>
    </w:p>
    <w:p w14:paraId="737A8406" w14:textId="77777777" w:rsidR="00AE46C5" w:rsidRPr="005D64BE" w:rsidRDefault="00AE46C5" w:rsidP="003E2E8F">
      <w:pPr>
        <w:autoSpaceDE w:val="0"/>
        <w:autoSpaceDN w:val="0"/>
        <w:adjustRightInd w:val="0"/>
        <w:rPr>
          <w:rFonts w:eastAsia="Arial" w:cstheme="minorHAnsi"/>
          <w:color w:val="000000" w:themeColor="text1"/>
        </w:rPr>
      </w:pPr>
    </w:p>
    <w:p w14:paraId="2C7BD9B9" w14:textId="77777777" w:rsidR="003E2E8F" w:rsidRPr="005D64BE" w:rsidRDefault="003E2E8F">
      <w:pPr>
        <w:rPr>
          <w:rFonts w:cstheme="minorHAnsi"/>
          <w:color w:val="000000" w:themeColor="text1"/>
        </w:rPr>
      </w:pPr>
    </w:p>
    <w:p w14:paraId="265C54A4" w14:textId="77777777" w:rsidR="00C12F9B" w:rsidRPr="005D64BE" w:rsidRDefault="00C12F9B">
      <w:pPr>
        <w:rPr>
          <w:rFonts w:cstheme="minorHAnsi"/>
          <w:color w:val="000000" w:themeColor="text1"/>
        </w:rPr>
      </w:pPr>
    </w:p>
    <w:sectPr w:rsidR="00C12F9B" w:rsidRPr="005D6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2068" w14:textId="77777777" w:rsidR="00306EE0" w:rsidRDefault="00306EE0" w:rsidP="003E57C4">
      <w:pPr>
        <w:spacing w:after="0" w:line="240" w:lineRule="auto"/>
      </w:pPr>
      <w:r>
        <w:separator/>
      </w:r>
    </w:p>
  </w:endnote>
  <w:endnote w:type="continuationSeparator" w:id="0">
    <w:p w14:paraId="6EB6EFF8" w14:textId="77777777" w:rsidR="00306EE0" w:rsidRDefault="00306EE0" w:rsidP="003E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ED9E" w14:textId="77777777" w:rsidR="00306EE0" w:rsidRDefault="00306EE0" w:rsidP="003E57C4">
      <w:pPr>
        <w:spacing w:after="0" w:line="240" w:lineRule="auto"/>
      </w:pPr>
      <w:r>
        <w:separator/>
      </w:r>
    </w:p>
  </w:footnote>
  <w:footnote w:type="continuationSeparator" w:id="0">
    <w:p w14:paraId="42202FCF" w14:textId="77777777" w:rsidR="00306EE0" w:rsidRDefault="00306EE0" w:rsidP="003E5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A355A"/>
    <w:rsid w:val="000F06C6"/>
    <w:rsid w:val="00121130"/>
    <w:rsid w:val="001D3D77"/>
    <w:rsid w:val="00230CE5"/>
    <w:rsid w:val="00232491"/>
    <w:rsid w:val="00234F68"/>
    <w:rsid w:val="00306EE0"/>
    <w:rsid w:val="0033513D"/>
    <w:rsid w:val="00377F0F"/>
    <w:rsid w:val="003B3C82"/>
    <w:rsid w:val="003E2E8F"/>
    <w:rsid w:val="003E57C4"/>
    <w:rsid w:val="00414A0E"/>
    <w:rsid w:val="004D3DA5"/>
    <w:rsid w:val="005479F0"/>
    <w:rsid w:val="00551AD0"/>
    <w:rsid w:val="005D64BE"/>
    <w:rsid w:val="00602B52"/>
    <w:rsid w:val="0061766F"/>
    <w:rsid w:val="006277AE"/>
    <w:rsid w:val="0066280F"/>
    <w:rsid w:val="00684A3C"/>
    <w:rsid w:val="006D1F32"/>
    <w:rsid w:val="006F1248"/>
    <w:rsid w:val="008D5B04"/>
    <w:rsid w:val="00964E71"/>
    <w:rsid w:val="009D076B"/>
    <w:rsid w:val="00A31650"/>
    <w:rsid w:val="00A76975"/>
    <w:rsid w:val="00AB5DC8"/>
    <w:rsid w:val="00AE46C5"/>
    <w:rsid w:val="00B06E3F"/>
    <w:rsid w:val="00B93224"/>
    <w:rsid w:val="00BD7480"/>
    <w:rsid w:val="00C12F9B"/>
    <w:rsid w:val="00C902BC"/>
    <w:rsid w:val="00D11E3A"/>
    <w:rsid w:val="00D14C85"/>
    <w:rsid w:val="00DD1FA8"/>
    <w:rsid w:val="00E010CB"/>
    <w:rsid w:val="00E07FD4"/>
    <w:rsid w:val="00F7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830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4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513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3513D"/>
  </w:style>
  <w:style w:type="paragraph" w:customStyle="1" w:styleId="cvTitle">
    <w:name w:val="cvTitle"/>
    <w:basedOn w:val="Normal"/>
    <w:rsid w:val="003E2E8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entury Gothic" w:eastAsia="Times New Roman" w:hAnsi="Century Gothic" w:cs="Times New Roman"/>
      <w:b/>
      <w:i/>
      <w:spacing w:val="-3"/>
      <w:sz w:val="56"/>
      <w:szCs w:val="24"/>
    </w:rPr>
  </w:style>
  <w:style w:type="character" w:styleId="Strong">
    <w:name w:val="Strong"/>
    <w:basedOn w:val="DefaultParagraphFont"/>
    <w:uiPriority w:val="22"/>
    <w:qFormat/>
    <w:rsid w:val="003E2E8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F12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46C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doilink">
    <w:name w:val="doi_link"/>
    <w:basedOn w:val="DefaultParagraphFont"/>
    <w:rsid w:val="000A355A"/>
  </w:style>
  <w:style w:type="character" w:customStyle="1" w:styleId="author">
    <w:name w:val="author"/>
    <w:basedOn w:val="DefaultParagraphFont"/>
    <w:rsid w:val="000A355A"/>
  </w:style>
  <w:style w:type="character" w:customStyle="1" w:styleId="pubyear">
    <w:name w:val="pubyear"/>
    <w:basedOn w:val="DefaultParagraphFont"/>
    <w:rsid w:val="000A355A"/>
  </w:style>
  <w:style w:type="character" w:customStyle="1" w:styleId="articletitle">
    <w:name w:val="articletitle"/>
    <w:basedOn w:val="DefaultParagraphFont"/>
    <w:rsid w:val="000A355A"/>
  </w:style>
  <w:style w:type="character" w:customStyle="1" w:styleId="vol">
    <w:name w:val="vol"/>
    <w:basedOn w:val="DefaultParagraphFont"/>
    <w:rsid w:val="000A355A"/>
  </w:style>
  <w:style w:type="character" w:customStyle="1" w:styleId="pagefirst">
    <w:name w:val="pagefirst"/>
    <w:basedOn w:val="DefaultParagraphFont"/>
    <w:rsid w:val="000A355A"/>
  </w:style>
  <w:style w:type="character" w:customStyle="1" w:styleId="pagelast">
    <w:name w:val="pagelast"/>
    <w:basedOn w:val="DefaultParagraphFont"/>
    <w:rsid w:val="000A355A"/>
  </w:style>
  <w:style w:type="paragraph" w:styleId="NormalWeb">
    <w:name w:val="Normal (Web)"/>
    <w:basedOn w:val="Normal"/>
    <w:uiPriority w:val="99"/>
    <w:semiHidden/>
    <w:unhideWhenUsed/>
    <w:rsid w:val="0023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9322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5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7C4"/>
  </w:style>
  <w:style w:type="paragraph" w:styleId="Footer">
    <w:name w:val="footer"/>
    <w:basedOn w:val="Normal"/>
    <w:link w:val="FooterChar"/>
    <w:uiPriority w:val="99"/>
    <w:unhideWhenUsed/>
    <w:rsid w:val="003E5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7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are.ukdataservice.ac.uk/856007/1/Worker%20survey.zip" TargetMode="External"/><Relationship Id="rId13" Type="http://schemas.openxmlformats.org/officeDocument/2006/relationships/hyperlink" Target="https://doi.org/10.1080/14649365.2022.20557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are.ukdataservice.ac.uk/cgi/users/home?screen=EPrint::View&amp;eprintid=854059" TargetMode="External"/><Relationship Id="rId12" Type="http://schemas.openxmlformats.org/officeDocument/2006/relationships/hyperlink" Target="https://reshare.ukdataservice.ac.uk/856007/2/Worker%20interviews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reshare.ukdataservice.ac.uk/856007/1/Stakeholder%20interviews.zip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reshare.ukdataservice.ac.uk/856007/2/PDF%20archive%20website%20materials.zi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are.ukdataservice.ac.uk/cgi/users/home?screen=EPrint::View&amp;eprintid=856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2022-12-19T21:25:00Z</dcterms:created>
  <dcterms:modified xsi:type="dcterms:W3CDTF">2022-12-19T21:25:00Z</dcterms:modified>
</cp:coreProperties>
</file>