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1E0A" w14:textId="1E04B892" w:rsidR="0037704E" w:rsidRPr="00C02293" w:rsidRDefault="18E2F09F" w:rsidP="66045468">
      <w:pPr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C02293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Establishing the impact of COVID-19 on the health of domiciliary care workers in Wales: developing a model for UK service planning and </w:t>
      </w:r>
      <w:proofErr w:type="spellStart"/>
      <w:r w:rsidRPr="00C02293">
        <w:rPr>
          <w:rFonts w:eastAsia="Times New Roman" w:cstheme="minorHAnsi"/>
          <w:b/>
          <w:bCs/>
          <w:color w:val="000000" w:themeColor="text1"/>
          <w:sz w:val="24"/>
          <w:szCs w:val="24"/>
        </w:rPr>
        <w:t>carer</w:t>
      </w:r>
      <w:proofErr w:type="spellEnd"/>
      <w:r w:rsidRPr="00C02293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support </w:t>
      </w:r>
    </w:p>
    <w:p w14:paraId="7B43A42B" w14:textId="1E3F76E9" w:rsidR="0037704E" w:rsidRPr="00C02293" w:rsidRDefault="18E2F09F" w:rsidP="66045468">
      <w:pPr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C02293">
        <w:rPr>
          <w:rFonts w:eastAsia="Times New Roman" w:cstheme="minorHAnsi"/>
          <w:b/>
          <w:bCs/>
          <w:color w:val="000000" w:themeColor="text1"/>
          <w:sz w:val="24"/>
          <w:szCs w:val="24"/>
        </w:rPr>
        <w:t>The OSCAR Study</w:t>
      </w:r>
    </w:p>
    <w:p w14:paraId="20535570" w14:textId="571F42D3" w:rsidR="0037704E" w:rsidRPr="00C02293" w:rsidRDefault="18E2F09F" w:rsidP="2BCC25C7">
      <w:pPr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C02293">
        <w:rPr>
          <w:rFonts w:eastAsia="Times New Roman" w:cstheme="minorHAnsi"/>
          <w:b/>
          <w:bCs/>
          <w:color w:val="000000" w:themeColor="text1"/>
          <w:sz w:val="24"/>
          <w:szCs w:val="24"/>
        </w:rPr>
        <w:t>Interview topics</w:t>
      </w:r>
      <w:r w:rsidR="58696D94" w:rsidRPr="00C02293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="194E8F5B" w:rsidRPr="00C02293">
        <w:rPr>
          <w:rFonts w:eastAsia="Times New Roman" w:cstheme="minorHAnsi"/>
          <w:b/>
          <w:bCs/>
          <w:color w:val="000000" w:themeColor="text1"/>
          <w:sz w:val="24"/>
          <w:szCs w:val="24"/>
        </w:rPr>
        <w:t>V1.</w:t>
      </w:r>
      <w:r w:rsidR="00256ED9">
        <w:rPr>
          <w:rFonts w:eastAsia="Times New Roman" w:cstheme="minorHAnsi"/>
          <w:b/>
          <w:bCs/>
          <w:color w:val="000000" w:themeColor="text1"/>
          <w:sz w:val="24"/>
          <w:szCs w:val="24"/>
        </w:rPr>
        <w:t>4</w:t>
      </w:r>
      <w:r w:rsidR="194E8F5B" w:rsidRPr="00C02293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="00256ED9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     </w:t>
      </w:r>
      <w:r w:rsidR="00C77A14" w:rsidRPr="00C02293">
        <w:rPr>
          <w:rFonts w:eastAsia="Times New Roman" w:cstheme="minorHAnsi"/>
          <w:b/>
          <w:bCs/>
          <w:color w:val="000000" w:themeColor="text1"/>
          <w:sz w:val="24"/>
          <w:szCs w:val="24"/>
        </w:rPr>
        <w:t>0</w:t>
      </w:r>
      <w:r w:rsidR="00256ED9">
        <w:rPr>
          <w:rFonts w:eastAsia="Times New Roman" w:cstheme="minorHAnsi"/>
          <w:b/>
          <w:bCs/>
          <w:color w:val="000000" w:themeColor="text1"/>
          <w:sz w:val="24"/>
          <w:szCs w:val="24"/>
        </w:rPr>
        <w:t>9</w:t>
      </w:r>
      <w:r w:rsidR="00C77A14" w:rsidRPr="00C02293">
        <w:rPr>
          <w:rFonts w:eastAsia="Times New Roman" w:cstheme="minorHAnsi"/>
          <w:b/>
          <w:bCs/>
          <w:color w:val="000000" w:themeColor="text1"/>
          <w:sz w:val="24"/>
          <w:szCs w:val="24"/>
        </w:rPr>
        <w:t>02.21</w:t>
      </w:r>
    </w:p>
    <w:p w14:paraId="282C1AD7" w14:textId="3C6E905E" w:rsidR="000C2D60" w:rsidRPr="00753FC4" w:rsidRDefault="000C2D60" w:rsidP="002C71ED">
      <w:pPr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</w:rPr>
      </w:pPr>
      <w:r w:rsidRPr="00753FC4"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</w:rPr>
        <w:t>INTERVIEW GUIDE</w:t>
      </w:r>
    </w:p>
    <w:p w14:paraId="2A5EB2CC" w14:textId="77777777" w:rsidR="000C2D60" w:rsidRDefault="000C2D60" w:rsidP="002C71ED">
      <w:pPr>
        <w:jc w:val="both"/>
        <w:rPr>
          <w:rFonts w:eastAsia="Times New Roman" w:cstheme="minorHAnsi"/>
          <w:b/>
          <w:bCs/>
          <w:color w:val="FF0000"/>
          <w:sz w:val="24"/>
          <w:szCs w:val="24"/>
          <w:u w:val="single"/>
        </w:rPr>
      </w:pPr>
    </w:p>
    <w:p w14:paraId="33BE7857" w14:textId="3F0E8059" w:rsidR="0037704E" w:rsidRDefault="18E2F09F" w:rsidP="002C71ED">
      <w:pPr>
        <w:jc w:val="both"/>
        <w:rPr>
          <w:rFonts w:eastAsia="Times New Roman" w:cstheme="minorHAnsi"/>
          <w:i/>
          <w:iCs/>
          <w:color w:val="000000" w:themeColor="text1"/>
          <w:sz w:val="24"/>
          <w:szCs w:val="24"/>
        </w:rPr>
      </w:pPr>
      <w:r w:rsidRPr="002C71ED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>Background</w:t>
      </w:r>
      <w:r w:rsidR="00632EAA" w:rsidRPr="002C71ED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 xml:space="preserve"> (No</w:t>
      </w:r>
      <w:r w:rsidR="283A7500" w:rsidRPr="002C71ED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 xml:space="preserve">t relating to </w:t>
      </w:r>
      <w:r w:rsidR="00632EAA" w:rsidRPr="002C71ED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>COVID)</w:t>
      </w:r>
      <w:r w:rsidR="002C71ED" w:rsidRPr="002C71ED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 xml:space="preserve"> </w:t>
      </w:r>
      <w:r w:rsidR="002C71ED"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</w:rPr>
        <w:t>(</w:t>
      </w:r>
      <w:r w:rsidR="6142337B" w:rsidRPr="00C02293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DCW characteristics </w:t>
      </w:r>
      <w:r w:rsidR="6B68F0F8" w:rsidRPr="00C02293">
        <w:rPr>
          <w:rFonts w:eastAsia="Times New Roman" w:cstheme="minorHAnsi"/>
          <w:i/>
          <w:iCs/>
          <w:color w:val="000000" w:themeColor="text1"/>
          <w:sz w:val="24"/>
          <w:szCs w:val="24"/>
        </w:rPr>
        <w:t>will have been collected during screening call</w:t>
      </w:r>
      <w:r w:rsidR="2B62F73B" w:rsidRPr="00C02293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</w:t>
      </w:r>
      <w:r w:rsidRPr="00C02293">
        <w:rPr>
          <w:rFonts w:eastAsia="Times New Roman" w:cstheme="minorHAnsi"/>
          <w:i/>
          <w:iCs/>
          <w:color w:val="000000" w:themeColor="text1"/>
          <w:sz w:val="24"/>
          <w:szCs w:val="24"/>
        </w:rPr>
        <w:t>e.g. employer</w:t>
      </w:r>
      <w:r w:rsidR="31C2977B" w:rsidRPr="00C02293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type</w:t>
      </w:r>
      <w:r w:rsidRPr="00C02293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, </w:t>
      </w:r>
      <w:r w:rsidR="409AB5CC" w:rsidRPr="00C02293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geographical region, </w:t>
      </w:r>
      <w:r w:rsidR="36C5997A" w:rsidRPr="00C02293">
        <w:rPr>
          <w:rFonts w:eastAsia="Times New Roman" w:cstheme="minorHAnsi"/>
          <w:i/>
          <w:iCs/>
          <w:color w:val="000000" w:themeColor="text1"/>
          <w:sz w:val="24"/>
          <w:szCs w:val="24"/>
        </w:rPr>
        <w:t>how long worked as DCW</w:t>
      </w:r>
      <w:r w:rsidR="002C71ED">
        <w:rPr>
          <w:rFonts w:eastAsia="Times New Roman" w:cstheme="minorHAnsi"/>
          <w:i/>
          <w:iCs/>
          <w:color w:val="000000" w:themeColor="text1"/>
          <w:sz w:val="24"/>
          <w:szCs w:val="24"/>
        </w:rPr>
        <w:t>)</w:t>
      </w:r>
      <w:r w:rsidR="36C5997A" w:rsidRPr="00C02293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</w:t>
      </w:r>
    </w:p>
    <w:p w14:paraId="4FFAEC58" w14:textId="52EB3B84" w:rsidR="00FF5F59" w:rsidRPr="00FF5F59" w:rsidRDefault="00FF5F59" w:rsidP="2BCC25C7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FF5F59">
        <w:rPr>
          <w:rFonts w:eastAsia="Times New Roman" w:cstheme="minorHAnsi"/>
          <w:b/>
          <w:bCs/>
          <w:color w:val="000000" w:themeColor="text1"/>
          <w:sz w:val="24"/>
          <w:szCs w:val="24"/>
        </w:rPr>
        <w:t>So, can you tell me a little bit about how long you have been working as a DCW and what you do in this role and also who your employer is etc.</w:t>
      </w:r>
    </w:p>
    <w:p w14:paraId="17BEEF14" w14:textId="0DFC9694" w:rsidR="00BF7A52" w:rsidRPr="00C245FC" w:rsidRDefault="00BF7A52" w:rsidP="00BF7A52">
      <w:pPr>
        <w:pStyle w:val="ListParagraph"/>
        <w:numPr>
          <w:ilvl w:val="0"/>
          <w:numId w:val="8"/>
        </w:numPr>
        <w:rPr>
          <w:rFonts w:eastAsia="Times New Roman" w:cstheme="minorHAnsi"/>
          <w:i/>
          <w:iCs/>
          <w:color w:val="000000" w:themeColor="text1"/>
          <w:sz w:val="24"/>
          <w:szCs w:val="24"/>
          <w:u w:val="single"/>
        </w:rPr>
      </w:pP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How long have you been working as a registered DCW?  </w:t>
      </w:r>
    </w:p>
    <w:p w14:paraId="2E297486" w14:textId="1BCC6405" w:rsidR="00C245FC" w:rsidRPr="0040584C" w:rsidRDefault="00C245FC" w:rsidP="00BF7A52">
      <w:pPr>
        <w:pStyle w:val="ListParagraph"/>
        <w:numPr>
          <w:ilvl w:val="0"/>
          <w:numId w:val="8"/>
        </w:numPr>
        <w:rPr>
          <w:rFonts w:eastAsia="Times New Roman" w:cstheme="minorHAnsi"/>
          <w:i/>
          <w:iCs/>
          <w:color w:val="FF0000"/>
          <w:sz w:val="24"/>
          <w:szCs w:val="24"/>
          <w:u w:val="single"/>
        </w:rPr>
      </w:pPr>
      <w:r w:rsidRPr="0040584C">
        <w:rPr>
          <w:rFonts w:eastAsia="Times New Roman" w:cstheme="minorHAnsi"/>
          <w:i/>
          <w:iCs/>
          <w:color w:val="FF0000"/>
          <w:sz w:val="24"/>
          <w:szCs w:val="24"/>
        </w:rPr>
        <w:t>IS A CARE MANAGER THE SAME AS A TEAM LEADER?</w:t>
      </w:r>
    </w:p>
    <w:p w14:paraId="2D977948" w14:textId="0813549D" w:rsidR="006463BC" w:rsidRPr="00FF5F59" w:rsidRDefault="006463BC" w:rsidP="00BF7A52">
      <w:pPr>
        <w:pStyle w:val="ListParagraph"/>
        <w:numPr>
          <w:ilvl w:val="0"/>
          <w:numId w:val="8"/>
        </w:numPr>
        <w:rPr>
          <w:rFonts w:eastAsia="Times New Roman" w:cstheme="minorHAnsi"/>
          <w:i/>
          <w:iCs/>
          <w:color w:val="000000" w:themeColor="text1"/>
          <w:sz w:val="24"/>
          <w:szCs w:val="24"/>
          <w:u w:val="single"/>
        </w:rPr>
      </w:pP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Who is your employer?  What is the size of the employer?</w:t>
      </w:r>
    </w:p>
    <w:p w14:paraId="028EA722" w14:textId="65EAD7B5" w:rsidR="00E27C29" w:rsidRPr="0040584C" w:rsidRDefault="00E27C29" w:rsidP="2BCC25C7">
      <w:pPr>
        <w:pStyle w:val="ListParagraph"/>
        <w:numPr>
          <w:ilvl w:val="0"/>
          <w:numId w:val="8"/>
        </w:numPr>
        <w:rPr>
          <w:rFonts w:eastAsiaTheme="minorEastAsia" w:cstheme="minorHAnsi"/>
          <w:i/>
          <w:iCs/>
          <w:color w:val="FF0000"/>
          <w:sz w:val="24"/>
          <w:szCs w:val="24"/>
        </w:rPr>
      </w:pP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Can you tell me a </w:t>
      </w:r>
      <w:r w:rsidR="1A418A27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little </w:t>
      </w: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bit about your role?  </w:t>
      </w:r>
      <w:r w:rsidR="00BF7A52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What is it like to carry out your role?</w:t>
      </w:r>
      <w:r w:rsidR="00DB69C0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</w:t>
      </w:r>
      <w:r w:rsidR="00DB69C0" w:rsidRPr="0040584C">
        <w:rPr>
          <w:rFonts w:eastAsia="Times New Roman" w:cstheme="minorHAnsi"/>
          <w:i/>
          <w:iCs/>
          <w:color w:val="FF0000"/>
          <w:sz w:val="24"/>
          <w:szCs w:val="24"/>
        </w:rPr>
        <w:t>WHAT DUTIES DO THEY DO?</w:t>
      </w:r>
    </w:p>
    <w:p w14:paraId="175A4E16" w14:textId="773A4F9F" w:rsidR="00E27C29" w:rsidRPr="00FF5F59" w:rsidRDefault="00E27C29" w:rsidP="2BCC25C7">
      <w:pPr>
        <w:pStyle w:val="ListParagraph"/>
        <w:numPr>
          <w:ilvl w:val="0"/>
          <w:numId w:val="8"/>
        </w:numPr>
        <w:rPr>
          <w:rFonts w:cstheme="minorHAnsi"/>
          <w:i/>
          <w:iCs/>
          <w:color w:val="000000" w:themeColor="text1"/>
          <w:sz w:val="24"/>
          <w:szCs w:val="24"/>
        </w:rPr>
      </w:pP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What attracted you to the role?</w:t>
      </w:r>
    </w:p>
    <w:p w14:paraId="290AC7B3" w14:textId="16597632" w:rsidR="0037704E" w:rsidRPr="00FF5F59" w:rsidRDefault="6F704558" w:rsidP="2BCC25C7">
      <w:pPr>
        <w:pStyle w:val="ListParagraph"/>
        <w:numPr>
          <w:ilvl w:val="0"/>
          <w:numId w:val="8"/>
        </w:numPr>
        <w:rPr>
          <w:rFonts w:cstheme="minorHAnsi"/>
          <w:i/>
          <w:iCs/>
          <w:color w:val="000000" w:themeColor="text1"/>
          <w:sz w:val="24"/>
          <w:szCs w:val="24"/>
          <w:u w:val="single"/>
        </w:rPr>
      </w:pP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Do you h</w:t>
      </w:r>
      <w:r w:rsidR="39833D66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ave an additional job</w:t>
      </w:r>
      <w:r w:rsidR="430AAFA9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alongside your role as DCW</w:t>
      </w:r>
      <w:r w:rsidR="39833D66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?  </w:t>
      </w:r>
      <w:r w:rsidR="506329CC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</w:t>
      </w:r>
      <w:r w:rsidR="1D03128A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</w:t>
      </w:r>
    </w:p>
    <w:p w14:paraId="450397A9" w14:textId="77777777" w:rsidR="00BF7A52" w:rsidRPr="00C02293" w:rsidRDefault="00BF7A52" w:rsidP="00BF7A52">
      <w:pPr>
        <w:pStyle w:val="ListParagraph"/>
        <w:rPr>
          <w:rFonts w:cstheme="minorHAnsi"/>
          <w:color w:val="000000" w:themeColor="text1"/>
          <w:sz w:val="24"/>
          <w:szCs w:val="24"/>
          <w:u w:val="single"/>
        </w:rPr>
      </w:pPr>
    </w:p>
    <w:p w14:paraId="499FCE53" w14:textId="60D9DA03" w:rsidR="00BF7A52" w:rsidRPr="00C02293" w:rsidRDefault="00BF7A52" w:rsidP="00BF7A52">
      <w:pPr>
        <w:rPr>
          <w:rFonts w:eastAsia="Times New Roman" w:cstheme="minorHAnsi"/>
          <w:i/>
          <w:iCs/>
          <w:color w:val="000000" w:themeColor="text1"/>
          <w:sz w:val="24"/>
          <w:szCs w:val="24"/>
        </w:rPr>
      </w:pPr>
      <w:r w:rsidRPr="002C71ED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>Working practices since the COVID-19 Pandemic</w:t>
      </w:r>
      <w:r w:rsidR="002C71ED"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</w:rPr>
        <w:t>: (</w:t>
      </w:r>
      <w:r w:rsidRPr="00C02293">
        <w:rPr>
          <w:rFonts w:eastAsia="Times New Roman" w:cstheme="minorHAnsi"/>
          <w:i/>
          <w:iCs/>
          <w:color w:val="000000" w:themeColor="text1"/>
          <w:sz w:val="24"/>
          <w:szCs w:val="24"/>
        </w:rPr>
        <w:t>Changes since the start of the pandemic and experience of COVID-19 policies, guidance and provision (employee specific and in general (UK)).</w:t>
      </w:r>
    </w:p>
    <w:p w14:paraId="7051FC11" w14:textId="18FD7ACE" w:rsidR="00C02293" w:rsidRDefault="00FF5F59" w:rsidP="00FF5F59">
      <w:pPr>
        <w:rPr>
          <w:rFonts w:eastAsia="Times New Roman" w:cstheme="minorHAnsi"/>
          <w:b/>
          <w:bCs/>
          <w:i/>
          <w:iCs/>
          <w:color w:val="000000" w:themeColor="text1"/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So, </w:t>
      </w:r>
      <w:r w:rsidR="004B3235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has your work changed since the COVID-19 </w:t>
      </w:r>
      <w:r w:rsidR="00BF7A52" w:rsidRPr="00FF5F59">
        <w:rPr>
          <w:rFonts w:eastAsia="Times New Roman" w:cstheme="minorHAnsi"/>
          <w:b/>
          <w:bCs/>
          <w:color w:val="000000" w:themeColor="text1"/>
          <w:sz w:val="24"/>
          <w:szCs w:val="24"/>
        </w:rPr>
        <w:t>outbreak</w:t>
      </w:r>
      <w:r w:rsidRPr="00FF5F59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(</w:t>
      </w:r>
      <w:r w:rsidRPr="00FF5F59">
        <w:rPr>
          <w:rFonts w:eastAsia="Times New Roman" w:cstheme="minorHAnsi"/>
          <w:b/>
          <w:bCs/>
          <w:i/>
          <w:iCs/>
          <w:color w:val="000000" w:themeColor="text1"/>
          <w:sz w:val="24"/>
          <w:szCs w:val="24"/>
        </w:rPr>
        <w:t xml:space="preserve">workload, responsibilities, actual activities being done, preventative practices/PPE </w:t>
      </w:r>
      <w:proofErr w:type="spellStart"/>
      <w:r w:rsidRPr="00FF5F59">
        <w:rPr>
          <w:rFonts w:eastAsia="Times New Roman" w:cstheme="minorHAnsi"/>
          <w:b/>
          <w:bCs/>
          <w:i/>
          <w:iCs/>
          <w:color w:val="000000" w:themeColor="text1"/>
          <w:sz w:val="24"/>
          <w:szCs w:val="24"/>
        </w:rPr>
        <w:t>etc</w:t>
      </w:r>
      <w:proofErr w:type="spellEnd"/>
      <w:r w:rsidRPr="00FF5F59">
        <w:rPr>
          <w:rFonts w:eastAsia="Times New Roman" w:cstheme="minorHAnsi"/>
          <w:b/>
          <w:bCs/>
          <w:i/>
          <w:iCs/>
          <w:color w:val="000000" w:themeColor="text1"/>
          <w:sz w:val="24"/>
          <w:szCs w:val="24"/>
        </w:rPr>
        <w:t>)</w:t>
      </w:r>
      <w:r w:rsidR="00BF7A52" w:rsidRPr="00FF5F59">
        <w:rPr>
          <w:rFonts w:eastAsia="Times New Roman" w:cstheme="minorHAnsi"/>
          <w:b/>
          <w:bCs/>
          <w:i/>
          <w:iCs/>
          <w:color w:val="000000" w:themeColor="text1"/>
          <w:sz w:val="24"/>
          <w:szCs w:val="24"/>
        </w:rPr>
        <w:t xml:space="preserve">? </w:t>
      </w:r>
      <w:r w:rsidR="00C02293" w:rsidRPr="00FF5F59">
        <w:rPr>
          <w:rFonts w:eastAsia="Times New Roman" w:cstheme="minorHAnsi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555C2E">
        <w:rPr>
          <w:rFonts w:eastAsia="Times New Roman" w:cstheme="minorHAnsi"/>
          <w:b/>
          <w:bCs/>
          <w:i/>
          <w:iCs/>
          <w:color w:val="000000" w:themeColor="text1"/>
          <w:sz w:val="24"/>
          <w:szCs w:val="24"/>
        </w:rPr>
        <w:t>Any difficulties?</w:t>
      </w:r>
      <w:r w:rsidR="00540C56">
        <w:rPr>
          <w:rFonts w:eastAsia="Times New Roman" w:cstheme="minorHAnsi"/>
          <w:b/>
          <w:bCs/>
          <w:i/>
          <w:iCs/>
          <w:color w:val="000000" w:themeColor="text1"/>
          <w:sz w:val="24"/>
          <w:szCs w:val="24"/>
        </w:rPr>
        <w:t>.  Cases of COVID with clients</w:t>
      </w:r>
      <w:r w:rsidR="00540C56" w:rsidRPr="002069E5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 xml:space="preserve">? Signs of symptoms </w:t>
      </w:r>
      <w:proofErr w:type="spellStart"/>
      <w:r w:rsidR="00540C56" w:rsidRPr="002069E5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>etc</w:t>
      </w:r>
      <w:proofErr w:type="spellEnd"/>
      <w:r w:rsidR="00540C56" w:rsidRPr="002069E5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 xml:space="preserve"> – what to do</w:t>
      </w:r>
      <w:r w:rsidR="002069E5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 xml:space="preserve"> – speak to Manager?</w:t>
      </w:r>
      <w:r w:rsidR="00540C56">
        <w:rPr>
          <w:rFonts w:eastAsia="Times New Roman" w:cstheme="minorHAnsi"/>
          <w:b/>
          <w:bCs/>
          <w:i/>
          <w:iCs/>
          <w:color w:val="000000" w:themeColor="text1"/>
          <w:sz w:val="24"/>
          <w:szCs w:val="24"/>
        </w:rPr>
        <w:t xml:space="preserve"> Sending off tests.   Speak to family at all?  </w:t>
      </w:r>
    </w:p>
    <w:p w14:paraId="23AAE8BB" w14:textId="728EC002" w:rsidR="00465708" w:rsidRPr="00465708" w:rsidRDefault="00465708" w:rsidP="00FF5F59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465708">
        <w:rPr>
          <w:rFonts w:eastAsia="Times New Roman" w:cstheme="minorHAnsi"/>
          <w:b/>
          <w:bCs/>
          <w:color w:val="000000" w:themeColor="text1"/>
          <w:sz w:val="24"/>
          <w:szCs w:val="24"/>
        </w:rPr>
        <w:t>Has your employer made any changes?</w:t>
      </w:r>
    </w:p>
    <w:p w14:paraId="4380CD41" w14:textId="08C625BB" w:rsidR="002C71ED" w:rsidRPr="002C71ED" w:rsidRDefault="002C71ED" w:rsidP="00FF5F59">
      <w:pPr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t>What have you found to be helpful/least helpful?</w:t>
      </w:r>
    </w:p>
    <w:p w14:paraId="6363360C" w14:textId="5689A936" w:rsidR="00FF5F59" w:rsidRPr="00FF5F59" w:rsidRDefault="00FF5F59" w:rsidP="00FF5F59">
      <w:pPr>
        <w:ind w:left="360"/>
        <w:rPr>
          <w:rFonts w:eastAsiaTheme="minorEastAsia" w:cstheme="minorHAnsi"/>
          <w:color w:val="000000" w:themeColor="text1"/>
          <w:sz w:val="24"/>
          <w:szCs w:val="24"/>
          <w:u w:val="single"/>
        </w:rPr>
      </w:pPr>
      <w:r w:rsidRPr="00FF5F59">
        <w:rPr>
          <w:rFonts w:eastAsiaTheme="minorEastAsia" w:cstheme="minorHAnsi"/>
          <w:color w:val="000000" w:themeColor="text1"/>
          <w:sz w:val="24"/>
          <w:szCs w:val="24"/>
          <w:u w:val="single"/>
        </w:rPr>
        <w:t>Probes:</w:t>
      </w:r>
    </w:p>
    <w:p w14:paraId="30EC6624" w14:textId="6810B100" w:rsidR="00BF7A52" w:rsidRPr="00FF5F59" w:rsidRDefault="00BF7A52" w:rsidP="00BF7A52">
      <w:pPr>
        <w:pStyle w:val="ListParagraph"/>
        <w:numPr>
          <w:ilvl w:val="0"/>
          <w:numId w:val="9"/>
        </w:numPr>
        <w:rPr>
          <w:rFonts w:eastAsiaTheme="minorEastAsia" w:cstheme="minorHAnsi"/>
          <w:i/>
          <w:iCs/>
          <w:color w:val="000000" w:themeColor="text1"/>
          <w:sz w:val="24"/>
          <w:szCs w:val="24"/>
        </w:rPr>
      </w:pP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Have you had to take on more tasks</w:t>
      </w:r>
      <w:r w:rsidR="00C02293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or </w:t>
      </w: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extended your role following the impact of COVID-19? </w:t>
      </w:r>
    </w:p>
    <w:p w14:paraId="5431FCC9" w14:textId="36963CA4" w:rsidR="00C8750C" w:rsidRPr="00AA2E33" w:rsidRDefault="00C8750C" w:rsidP="00BF7A52">
      <w:pPr>
        <w:pStyle w:val="ListParagraph"/>
        <w:numPr>
          <w:ilvl w:val="0"/>
          <w:numId w:val="9"/>
        </w:numPr>
        <w:rPr>
          <w:rFonts w:eastAsiaTheme="minorEastAsia" w:cstheme="minorHAnsi"/>
          <w:b/>
          <w:bCs/>
          <w:i/>
          <w:iCs/>
          <w:color w:val="FF0000"/>
          <w:sz w:val="24"/>
          <w:szCs w:val="24"/>
        </w:rPr>
      </w:pPr>
      <w:r w:rsidRPr="00AA2E33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>Have you received any training and/or mentoring since COVID-19?</w:t>
      </w:r>
      <w:r w:rsidR="00130095" w:rsidRPr="00AA2E33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 xml:space="preserve">  What type of training and where from, </w:t>
      </w:r>
      <w:proofErr w:type="spellStart"/>
      <w:r w:rsidR="00130095" w:rsidRPr="00AA2E33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>eg</w:t>
      </w:r>
      <w:proofErr w:type="spellEnd"/>
      <w:r w:rsidR="00130095" w:rsidRPr="00AA2E33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 xml:space="preserve"> the on-line training, hand-outs, company training – where did this come from?  Is it a Welsh thing or English?  Is it based on information for the general population or focused on </w:t>
      </w:r>
      <w:proofErr w:type="spellStart"/>
      <w:r w:rsidR="00130095" w:rsidRPr="00AA2E33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>carers</w:t>
      </w:r>
      <w:proofErr w:type="spellEnd"/>
      <w:r w:rsidR="00130095" w:rsidRPr="00AA2E33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>?</w:t>
      </w:r>
      <w:r w:rsidR="00AA2E33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 xml:space="preserve"> Answers may differ according to if they are managers or </w:t>
      </w:r>
      <w:proofErr w:type="spellStart"/>
      <w:r w:rsidR="00AA2E33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>carers</w:t>
      </w:r>
      <w:proofErr w:type="spellEnd"/>
      <w:r w:rsidR="00AA2E33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>.</w:t>
      </w:r>
      <w:r w:rsidR="00290142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 xml:space="preserve">  How to improve training?</w:t>
      </w:r>
    </w:p>
    <w:p w14:paraId="210A95C9" w14:textId="20CD154F" w:rsidR="00BF7A52" w:rsidRPr="00290142" w:rsidRDefault="00BB3C6A" w:rsidP="00BB3C6A">
      <w:pPr>
        <w:pStyle w:val="ListParagraph"/>
        <w:numPr>
          <w:ilvl w:val="0"/>
          <w:numId w:val="9"/>
        </w:numPr>
        <w:rPr>
          <w:rFonts w:cstheme="minorHAnsi"/>
          <w:b/>
          <w:bCs/>
          <w:i/>
          <w:iCs/>
          <w:color w:val="000000" w:themeColor="text1"/>
          <w:sz w:val="24"/>
          <w:szCs w:val="24"/>
        </w:rPr>
      </w:pP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lastRenderedPageBreak/>
        <w:t xml:space="preserve">What changes or support has your employer put in place?  How helpful have this been?  </w:t>
      </w:r>
      <w:r w:rsidRPr="00290142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>Is there anything else that you think might help?</w:t>
      </w:r>
      <w:r w:rsidR="00BF7A52" w:rsidRPr="00290142">
        <w:rPr>
          <w:rFonts w:eastAsia="Times New Roman" w:cstheme="minorHAnsi"/>
          <w:b/>
          <w:bCs/>
          <w:i/>
          <w:iCs/>
          <w:color w:val="FF0000"/>
          <w:sz w:val="24"/>
          <w:szCs w:val="24"/>
        </w:rPr>
        <w:t xml:space="preserve"> </w:t>
      </w:r>
    </w:p>
    <w:p w14:paraId="2E210A33" w14:textId="5552466D" w:rsidR="00BF7A52" w:rsidRPr="00FF5F59" w:rsidRDefault="00BB3C6A" w:rsidP="00BF7A52">
      <w:pPr>
        <w:pStyle w:val="ListParagraph"/>
        <w:numPr>
          <w:ilvl w:val="0"/>
          <w:numId w:val="9"/>
        </w:numPr>
        <w:rPr>
          <w:rFonts w:eastAsiaTheme="minorEastAsia" w:cstheme="minorHAnsi"/>
          <w:i/>
          <w:iCs/>
          <w:color w:val="000000" w:themeColor="text1"/>
          <w:sz w:val="24"/>
          <w:szCs w:val="24"/>
        </w:rPr>
      </w:pP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Have you undertaken any additional risk assessment for your role?  Can you tell me about that?  </w:t>
      </w:r>
    </w:p>
    <w:p w14:paraId="753D0E1D" w14:textId="1744C467" w:rsidR="00C8750C" w:rsidRPr="00AB50E8" w:rsidRDefault="00C8750C" w:rsidP="00C8750C">
      <w:pPr>
        <w:pStyle w:val="ListParagraph"/>
        <w:numPr>
          <w:ilvl w:val="0"/>
          <w:numId w:val="9"/>
        </w:numPr>
        <w:rPr>
          <w:rFonts w:cstheme="minorHAnsi"/>
          <w:i/>
          <w:iCs/>
          <w:color w:val="000000" w:themeColor="text1"/>
          <w:sz w:val="24"/>
          <w:szCs w:val="24"/>
        </w:rPr>
      </w:pP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What did you think of the bonus payment that was offered to social care professionals in Wales?</w:t>
      </w:r>
      <w:r w:rsidR="00C02293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(Were you able to access this?)</w:t>
      </w:r>
    </w:p>
    <w:p w14:paraId="095DF999" w14:textId="77777777" w:rsidR="00C8750C" w:rsidRPr="00C02293" w:rsidRDefault="00C8750C" w:rsidP="00C8750C">
      <w:pPr>
        <w:pStyle w:val="ListParagraph"/>
        <w:rPr>
          <w:rFonts w:eastAsiaTheme="minorEastAsia" w:cstheme="minorHAnsi"/>
          <w:color w:val="000000" w:themeColor="text1"/>
          <w:sz w:val="24"/>
          <w:szCs w:val="24"/>
        </w:rPr>
      </w:pPr>
    </w:p>
    <w:p w14:paraId="5248D0FC" w14:textId="3D6F5E22" w:rsidR="00657ED2" w:rsidRPr="00C02293" w:rsidRDefault="18E2F09F" w:rsidP="2BCC25C7">
      <w:pPr>
        <w:rPr>
          <w:rFonts w:eastAsia="Times New Roman" w:cstheme="minorHAnsi"/>
          <w:i/>
          <w:iCs/>
          <w:color w:val="000000" w:themeColor="text1"/>
          <w:sz w:val="24"/>
          <w:szCs w:val="24"/>
        </w:rPr>
      </w:pPr>
      <w:r w:rsidRPr="002C71ED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>Personal narrative</w:t>
      </w:r>
      <w:r w:rsidR="00632EAA" w:rsidRPr="002C71ED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 xml:space="preserve"> (</w:t>
      </w:r>
      <w:r w:rsidR="1CB525F8" w:rsidRPr="002C71ED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 xml:space="preserve">Relating to </w:t>
      </w:r>
      <w:r w:rsidR="00632EAA" w:rsidRPr="002C71ED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>COVID-19</w:t>
      </w:r>
      <w:r w:rsidR="00632EAA" w:rsidRPr="00C02293"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</w:rPr>
        <w:t>)</w:t>
      </w:r>
      <w:r w:rsidR="002C71ED"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</w:rPr>
        <w:t>: (</w:t>
      </w:r>
      <w:r w:rsid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What is happening outside of work that may still impact their work?</w:t>
      </w:r>
      <w:r w:rsidR="002C71ED">
        <w:rPr>
          <w:rFonts w:eastAsia="Times New Roman" w:cstheme="minorHAnsi"/>
          <w:i/>
          <w:iCs/>
          <w:color w:val="000000" w:themeColor="text1"/>
          <w:sz w:val="24"/>
          <w:szCs w:val="24"/>
        </w:rPr>
        <w:t>)</w:t>
      </w:r>
    </w:p>
    <w:p w14:paraId="3B8C16B1" w14:textId="4E24A498" w:rsidR="00FF5F59" w:rsidRDefault="00465708" w:rsidP="00FF5F59">
      <w:pPr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t>H</w:t>
      </w:r>
      <w:r w:rsidR="00C8750C" w:rsidRPr="00FF5F59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as the COVID-19 pandemic affected you </w:t>
      </w:r>
      <w:r w:rsidR="00FF5F59" w:rsidRPr="00FF5F59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personally 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t>in</w:t>
      </w:r>
      <w:r w:rsidR="00FF5F59" w:rsidRPr="00FF5F59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the way </w:t>
      </w:r>
      <w:r w:rsidR="00C8750C" w:rsidRPr="00FF5F59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you 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do your </w:t>
      </w:r>
      <w:r w:rsidR="00C8750C" w:rsidRPr="00FF5F59">
        <w:rPr>
          <w:rFonts w:eastAsia="Times New Roman" w:cstheme="minorHAnsi"/>
          <w:b/>
          <w:bCs/>
          <w:color w:val="000000" w:themeColor="text1"/>
          <w:sz w:val="24"/>
          <w:szCs w:val="24"/>
        </w:rPr>
        <w:t>job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? </w:t>
      </w:r>
      <w:r w:rsidR="00C8750C" w:rsidRPr="00FF5F59">
        <w:rPr>
          <w:rFonts w:eastAsia="Times New Roman" w:cstheme="minorHAnsi"/>
          <w:color w:val="000000" w:themeColor="text1"/>
          <w:sz w:val="24"/>
          <w:szCs w:val="24"/>
        </w:rPr>
        <w:t xml:space="preserve">  </w:t>
      </w:r>
    </w:p>
    <w:p w14:paraId="5D076031" w14:textId="7DD57A27" w:rsidR="00FF5F59" w:rsidRPr="00FF5F59" w:rsidRDefault="00FF5F59" w:rsidP="00FF5F59">
      <w:pPr>
        <w:rPr>
          <w:rFonts w:eastAsia="Times New Roman" w:cstheme="minorHAnsi"/>
          <w:color w:val="000000" w:themeColor="text1"/>
          <w:sz w:val="24"/>
          <w:szCs w:val="24"/>
          <w:u w:val="single"/>
        </w:rPr>
      </w:pPr>
      <w:r w:rsidRPr="00FF5F59">
        <w:rPr>
          <w:rFonts w:eastAsia="Times New Roman" w:cstheme="minorHAnsi"/>
          <w:color w:val="000000" w:themeColor="text1"/>
          <w:sz w:val="24"/>
          <w:szCs w:val="24"/>
          <w:u w:val="single"/>
        </w:rPr>
        <w:t>Probes:</w:t>
      </w:r>
    </w:p>
    <w:p w14:paraId="4AC5067E" w14:textId="110D052C" w:rsidR="00C02293" w:rsidRPr="00FF5F59" w:rsidRDefault="00821E82" w:rsidP="00FF5F59">
      <w:pPr>
        <w:pStyle w:val="ListParagraph"/>
        <w:numPr>
          <w:ilvl w:val="0"/>
          <w:numId w:val="12"/>
        </w:numPr>
        <w:rPr>
          <w:rFonts w:cstheme="minorHAnsi"/>
          <w:i/>
          <w:iCs/>
          <w:color w:val="000000" w:themeColor="text1"/>
          <w:sz w:val="24"/>
          <w:szCs w:val="24"/>
        </w:rPr>
      </w:pPr>
      <w:r w:rsidRPr="00FF5F59">
        <w:rPr>
          <w:rFonts w:eastAsia="Times New Roman" w:cstheme="minorHAnsi"/>
          <w:color w:val="000000" w:themeColor="text1"/>
          <w:sz w:val="24"/>
          <w:szCs w:val="24"/>
        </w:rPr>
        <w:t>(</w:t>
      </w:r>
      <w:r w:rsidR="00C02293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Have you had to self-isolate</w:t>
      </w:r>
      <w:r w:rsidR="00037244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</w:t>
      </w: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and if so, w</w:t>
      </w:r>
      <w:r w:rsidR="00C02293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hat were the consequences of this? Possibly not being paid</w:t>
      </w:r>
      <w:r w:rsidR="001B66A7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by employer</w:t>
      </w:r>
      <w:r w:rsidR="00C02293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/</w:t>
      </w:r>
      <w:r w:rsidR="00037244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was there </w:t>
      </w:r>
      <w:r w:rsidR="00037244" w:rsidRPr="007F0157">
        <w:rPr>
          <w:rFonts w:eastAsia="Times New Roman" w:cstheme="minorHAnsi"/>
          <w:i/>
          <w:iCs/>
          <w:color w:val="FF0000"/>
          <w:sz w:val="24"/>
          <w:szCs w:val="24"/>
        </w:rPr>
        <w:t>any sick pay?/</w:t>
      </w:r>
      <w:r w:rsidR="00C02293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not being able to see clients as usual</w:t>
      </w:r>
      <w:r w:rsidR="00114AA9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/any </w:t>
      </w:r>
      <w:r w:rsidR="00037244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emotional impact  for the</w:t>
      </w: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DCW</w:t>
      </w:r>
      <w:r w:rsidR="00037244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and their clients/</w:t>
      </w:r>
      <w:r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what were their</w:t>
      </w:r>
      <w:r w:rsidR="008638E5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coping skills?</w:t>
      </w:r>
      <w:r w:rsidR="00037244" w:rsidRPr="00FF5F59">
        <w:rPr>
          <w:rFonts w:eastAsia="Times New Roman" w:cstheme="minorHAnsi"/>
          <w:i/>
          <w:iCs/>
          <w:color w:val="000000" w:themeColor="text1"/>
          <w:sz w:val="24"/>
          <w:szCs w:val="24"/>
        </w:rPr>
        <w:t>)</w:t>
      </w:r>
    </w:p>
    <w:p w14:paraId="24919AB8" w14:textId="1C17C68D" w:rsidR="00C8750C" w:rsidRPr="00821E82" w:rsidRDefault="00037244" w:rsidP="00821E82">
      <w:pPr>
        <w:pStyle w:val="CommentText"/>
        <w:numPr>
          <w:ilvl w:val="0"/>
          <w:numId w:val="3"/>
        </w:numPr>
        <w:rPr>
          <w:rFonts w:eastAsiaTheme="minorEastAsia" w:cstheme="minorHAnsi"/>
          <w:color w:val="000000" w:themeColor="text1"/>
        </w:rPr>
      </w:pPr>
      <w:r w:rsidRPr="00C02293">
        <w:rPr>
          <w:rFonts w:cstheme="minorHAnsi"/>
          <w:color w:val="000000" w:themeColor="text1"/>
        </w:rPr>
        <w:t xml:space="preserve">Have you had any particular concerns for your own health </w:t>
      </w:r>
      <w:r w:rsidR="00821E82">
        <w:rPr>
          <w:rFonts w:cstheme="minorHAnsi"/>
          <w:color w:val="000000" w:themeColor="text1"/>
        </w:rPr>
        <w:t xml:space="preserve">or your family’s health </w:t>
      </w:r>
      <w:r w:rsidRPr="00C02293">
        <w:rPr>
          <w:rFonts w:cstheme="minorHAnsi"/>
          <w:color w:val="000000" w:themeColor="text1"/>
        </w:rPr>
        <w:t xml:space="preserve">whilst working as a </w:t>
      </w:r>
      <w:proofErr w:type="spellStart"/>
      <w:r w:rsidRPr="00C02293">
        <w:rPr>
          <w:rFonts w:cstheme="minorHAnsi"/>
          <w:color w:val="000000" w:themeColor="text1"/>
        </w:rPr>
        <w:t>carer</w:t>
      </w:r>
      <w:proofErr w:type="spellEnd"/>
      <w:r w:rsidRPr="00C02293">
        <w:rPr>
          <w:rFonts w:cstheme="minorHAnsi"/>
          <w:color w:val="000000" w:themeColor="text1"/>
        </w:rPr>
        <w:t xml:space="preserve"> during the pandemic?  Can you tell me a bit more about that? </w:t>
      </w:r>
      <w:r w:rsidRPr="008638E5">
        <w:rPr>
          <w:rFonts w:cstheme="minorHAnsi"/>
          <w:i/>
          <w:iCs/>
          <w:color w:val="000000" w:themeColor="text1"/>
        </w:rPr>
        <w:t>(Moral calling versus risk).</w:t>
      </w:r>
      <w:r>
        <w:rPr>
          <w:rFonts w:cstheme="minorHAnsi"/>
          <w:color w:val="000000" w:themeColor="text1"/>
        </w:rPr>
        <w:t xml:space="preserve">  </w:t>
      </w:r>
      <w:r w:rsidRPr="00C02293">
        <w:rPr>
          <w:rFonts w:cstheme="minorHAnsi"/>
          <w:color w:val="000000" w:themeColor="text1"/>
        </w:rPr>
        <w:t>Is there anything that you have done that has helped?</w:t>
      </w:r>
    </w:p>
    <w:p w14:paraId="5728C2C6" w14:textId="77777777" w:rsidR="00821E82" w:rsidRPr="00821E82" w:rsidRDefault="00821E82" w:rsidP="00821E82">
      <w:pPr>
        <w:pStyle w:val="CommentText"/>
        <w:ind w:left="720"/>
        <w:rPr>
          <w:rFonts w:eastAsiaTheme="minorEastAsia" w:cstheme="minorHAnsi"/>
          <w:color w:val="000000" w:themeColor="text1"/>
        </w:rPr>
      </w:pPr>
    </w:p>
    <w:p w14:paraId="328624B8" w14:textId="674C2BF1" w:rsidR="00821E82" w:rsidRDefault="00821E82" w:rsidP="00C8750C">
      <w:pPr>
        <w:rPr>
          <w:rFonts w:eastAsia="Times New Roman" w:cstheme="minorHAnsi"/>
          <w:i/>
          <w:iCs/>
          <w:color w:val="000000" w:themeColor="text1"/>
          <w:sz w:val="24"/>
          <w:szCs w:val="24"/>
        </w:rPr>
      </w:pPr>
      <w:r w:rsidRPr="00E56CDE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 xml:space="preserve">Perceptions of wider </w:t>
      </w:r>
      <w:r w:rsidR="00037244" w:rsidRPr="00E56CDE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>h</w:t>
      </w:r>
      <w:r w:rsidR="18E2F09F" w:rsidRPr="00E56CDE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>ealth and wellbeing</w:t>
      </w:r>
      <w:r w:rsidR="33FF3D84" w:rsidRPr="00E56CDE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 xml:space="preserve"> (Relating to both COVID and Non-C</w:t>
      </w:r>
      <w:r w:rsidR="008638E5" w:rsidRPr="00E56CDE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>OVID</w:t>
      </w:r>
      <w:r w:rsidR="33FF3D84" w:rsidRPr="00E56CDE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>)</w:t>
      </w:r>
      <w:r w:rsidR="00ED1C91" w:rsidRPr="00E56CDE">
        <w:rPr>
          <w:rFonts w:eastAsia="Times New Roman" w:cstheme="minorHAnsi"/>
          <w:b/>
          <w:bCs/>
          <w:color w:val="FF0000"/>
          <w:sz w:val="24"/>
          <w:szCs w:val="24"/>
          <w:u w:val="single"/>
        </w:rPr>
        <w:t>:</w:t>
      </w:r>
      <w:r w:rsidR="00ED1C91"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114AA9">
        <w:rPr>
          <w:rFonts w:eastAsia="Times New Roman" w:cstheme="minorHAnsi"/>
          <w:i/>
          <w:iCs/>
          <w:color w:val="000000" w:themeColor="text1"/>
          <w:sz w:val="24"/>
          <w:szCs w:val="24"/>
        </w:rPr>
        <w:t>(</w:t>
      </w:r>
      <w:r w:rsidRPr="00821E82">
        <w:rPr>
          <w:rFonts w:eastAsia="Times New Roman" w:cstheme="minorHAnsi"/>
          <w:i/>
          <w:iCs/>
          <w:color w:val="000000" w:themeColor="text1"/>
          <w:sz w:val="24"/>
          <w:szCs w:val="24"/>
        </w:rPr>
        <w:t>Th</w:t>
      </w:r>
      <w:r>
        <w:rPr>
          <w:rFonts w:eastAsia="Times New Roman" w:cstheme="minorHAnsi"/>
          <w:i/>
          <w:iCs/>
          <w:color w:val="000000" w:themeColor="text1"/>
          <w:sz w:val="24"/>
          <w:szCs w:val="24"/>
        </w:rPr>
        <w:t>ese</w:t>
      </w:r>
      <w:r w:rsidRPr="00821E82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questions will allow for an exploration of their attitudes to health risk and vaccinations in general</w:t>
      </w:r>
      <w:r w:rsidR="00F674AE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 as well as the source of their knowledge about covid-19 and vaccinations</w:t>
      </w:r>
      <w:r w:rsidR="00114AA9">
        <w:rPr>
          <w:rFonts w:eastAsia="Times New Roman" w:cstheme="minorHAnsi"/>
          <w:i/>
          <w:iCs/>
          <w:color w:val="000000" w:themeColor="text1"/>
          <w:sz w:val="24"/>
          <w:szCs w:val="24"/>
        </w:rPr>
        <w:t>)</w:t>
      </w:r>
      <w:r w:rsidR="00F674AE">
        <w:rPr>
          <w:rFonts w:eastAsia="Times New Roman" w:cstheme="minorHAnsi"/>
          <w:i/>
          <w:iCs/>
          <w:color w:val="000000" w:themeColor="text1"/>
          <w:sz w:val="24"/>
          <w:szCs w:val="24"/>
        </w:rPr>
        <w:t>.</w:t>
      </w:r>
    </w:p>
    <w:p w14:paraId="13C2BFB7" w14:textId="6F35D921" w:rsidR="00ED1C91" w:rsidRDefault="00ED1C91" w:rsidP="00C8750C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t>So, I’d like to talk a little bit about your own general views on COVID-19 and some of the ways i</w:t>
      </w:r>
      <w:r w:rsidR="00C077CE">
        <w:rPr>
          <w:rFonts w:eastAsia="Times New Roman" w:cstheme="minorHAnsi"/>
          <w:b/>
          <w:bCs/>
          <w:color w:val="000000" w:themeColor="text1"/>
          <w:sz w:val="24"/>
          <w:szCs w:val="24"/>
        </w:rPr>
        <w:t>t</w:t>
      </w:r>
      <w:r w:rsidR="007708DE">
        <w:rPr>
          <w:rFonts w:eastAsia="Times New Roman" w:cstheme="minorHAnsi"/>
          <w:b/>
          <w:bCs/>
          <w:color w:val="000000" w:themeColor="text1"/>
          <w:sz w:val="24"/>
          <w:szCs w:val="24"/>
        </w:rPr>
        <w:t>’s</w:t>
      </w:r>
      <w:r w:rsidR="00C077CE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managed.  </w:t>
      </w:r>
    </w:p>
    <w:p w14:paraId="2828EA63" w14:textId="5F2ACAA4" w:rsidR="007708DE" w:rsidRPr="00044BEE" w:rsidRDefault="00ED1C91" w:rsidP="00C8750C">
      <w:pPr>
        <w:rPr>
          <w:rFonts w:eastAsia="Times New Roman" w:cstheme="minorHAnsi"/>
          <w:b/>
          <w:bCs/>
          <w:color w:val="FF0000"/>
          <w:sz w:val="24"/>
          <w:szCs w:val="24"/>
        </w:rPr>
      </w:pPr>
      <w:r w:rsidRPr="00044BEE">
        <w:rPr>
          <w:rFonts w:eastAsia="Times New Roman" w:cstheme="minorHAnsi"/>
          <w:b/>
          <w:bCs/>
          <w:color w:val="FF0000"/>
          <w:sz w:val="24"/>
          <w:szCs w:val="24"/>
        </w:rPr>
        <w:t xml:space="preserve">So, what do you </w:t>
      </w:r>
      <w:r w:rsidR="007708DE" w:rsidRPr="00044BEE">
        <w:rPr>
          <w:rFonts w:eastAsia="Times New Roman" w:cstheme="minorHAnsi"/>
          <w:b/>
          <w:bCs/>
          <w:color w:val="FF0000"/>
          <w:sz w:val="24"/>
          <w:szCs w:val="24"/>
        </w:rPr>
        <w:t xml:space="preserve">think are </w:t>
      </w:r>
      <w:r w:rsidRPr="00044BEE">
        <w:rPr>
          <w:rFonts w:eastAsia="Times New Roman" w:cstheme="minorHAnsi"/>
          <w:b/>
          <w:bCs/>
          <w:color w:val="FF0000"/>
          <w:sz w:val="24"/>
          <w:szCs w:val="24"/>
        </w:rPr>
        <w:t>the symptoms of COVID-19</w:t>
      </w:r>
      <w:r w:rsidR="007708DE" w:rsidRPr="00044BEE">
        <w:rPr>
          <w:rFonts w:eastAsia="Times New Roman" w:cstheme="minorHAnsi"/>
          <w:b/>
          <w:bCs/>
          <w:color w:val="FF0000"/>
          <w:sz w:val="24"/>
          <w:szCs w:val="24"/>
        </w:rPr>
        <w:t>?</w:t>
      </w:r>
    </w:p>
    <w:p w14:paraId="4370C626" w14:textId="77777777" w:rsidR="007708DE" w:rsidRDefault="007708DE" w:rsidP="00C8750C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t>What do you think of testing for it</w:t>
      </w:r>
      <w:r w:rsidR="00ED1C91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/testing for it with no symptoms? </w:t>
      </w:r>
    </w:p>
    <w:p w14:paraId="4ABCA9D3" w14:textId="04F18A39" w:rsidR="00ED1C91" w:rsidRPr="007F2AD2" w:rsidRDefault="00ED1C91" w:rsidP="00C8750C">
      <w:pPr>
        <w:rPr>
          <w:rFonts w:cstheme="minorHAnsi"/>
          <w:b/>
          <w:bCs/>
          <w:i/>
          <w:iCs/>
          <w:color w:val="FF0000"/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t>Will you be having the jab (</w:t>
      </w:r>
      <w:r w:rsidRPr="00ED1C91">
        <w:rPr>
          <w:rFonts w:eastAsia="Times New Roman" w:cstheme="minorHAnsi"/>
          <w:color w:val="000000" w:themeColor="text1"/>
          <w:sz w:val="24"/>
          <w:szCs w:val="24"/>
        </w:rPr>
        <w:t>thoughts on this)?</w:t>
      </w:r>
      <w:r w:rsidR="00AB50E8" w:rsidRPr="00AB50E8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 </w:t>
      </w:r>
      <w:r w:rsidR="00CA152E">
        <w:rPr>
          <w:rFonts w:cstheme="minorHAnsi"/>
          <w:b/>
          <w:bCs/>
          <w:i/>
          <w:iCs/>
          <w:color w:val="FF0000"/>
          <w:sz w:val="24"/>
          <w:szCs w:val="24"/>
        </w:rPr>
        <w:t>Perceptions of l</w:t>
      </w:r>
      <w:r w:rsidR="00AB50E8" w:rsidRPr="00AB50E8">
        <w:rPr>
          <w:rFonts w:cstheme="minorHAnsi"/>
          <w:b/>
          <w:bCs/>
          <w:i/>
          <w:iCs/>
          <w:color w:val="FF0000"/>
          <w:sz w:val="24"/>
          <w:szCs w:val="24"/>
        </w:rPr>
        <w:t>ess risk after having the jabs?</w:t>
      </w:r>
    </w:p>
    <w:p w14:paraId="64D28AA9" w14:textId="2849D024" w:rsidR="00ED1C91" w:rsidRPr="00ED1C91" w:rsidRDefault="00ED1C91" w:rsidP="00C8750C">
      <w:pPr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Do you usually have the flu jab? </w:t>
      </w:r>
      <w:r w:rsidRPr="00ED1C91">
        <w:rPr>
          <w:rFonts w:eastAsia="Times New Roman" w:cstheme="minorHAnsi"/>
          <w:color w:val="000000" w:themeColor="text1"/>
          <w:sz w:val="24"/>
          <w:szCs w:val="24"/>
        </w:rPr>
        <w:t>(thoughts on vaccinations in general)</w:t>
      </w:r>
    </w:p>
    <w:p w14:paraId="7B5EDF16" w14:textId="59A95057" w:rsidR="0056183F" w:rsidRPr="00ED1C91" w:rsidRDefault="00ED1C91" w:rsidP="00ED1C91">
      <w:pPr>
        <w:rPr>
          <w:rFonts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 xml:space="preserve">Along the </w:t>
      </w:r>
      <w:r w:rsidR="00575355">
        <w:rPr>
          <w:rFonts w:eastAsia="Times New Roman" w:cstheme="minorHAnsi"/>
          <w:color w:val="000000" w:themeColor="text1"/>
          <w:sz w:val="24"/>
          <w:szCs w:val="24"/>
        </w:rPr>
        <w:t>w</w:t>
      </w:r>
      <w:r>
        <w:rPr>
          <w:rFonts w:eastAsia="Times New Roman" w:cstheme="minorHAnsi"/>
          <w:color w:val="000000" w:themeColor="text1"/>
          <w:sz w:val="24"/>
          <w:szCs w:val="24"/>
        </w:rPr>
        <w:t>ay, probe about w</w:t>
      </w:r>
      <w:r w:rsidR="0056183F" w:rsidRPr="00ED1C91">
        <w:rPr>
          <w:rFonts w:eastAsia="Times New Roman" w:cstheme="minorHAnsi"/>
          <w:color w:val="000000" w:themeColor="text1"/>
          <w:sz w:val="24"/>
          <w:szCs w:val="24"/>
        </w:rPr>
        <w:t xml:space="preserve">here </w:t>
      </w:r>
      <w:r>
        <w:rPr>
          <w:rFonts w:eastAsia="Times New Roman" w:cstheme="minorHAnsi"/>
          <w:color w:val="000000" w:themeColor="text1"/>
          <w:sz w:val="24"/>
          <w:szCs w:val="24"/>
        </w:rPr>
        <w:t>they get their knowledge from about covid and jabs in general?</w:t>
      </w:r>
    </w:p>
    <w:p w14:paraId="59DB49A3" w14:textId="77777777" w:rsidR="00ED1C91" w:rsidRDefault="00ED1C91" w:rsidP="2BCC25C7">
      <w:pPr>
        <w:ind w:left="284" w:hanging="284"/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</w:rPr>
      </w:pPr>
    </w:p>
    <w:p w14:paraId="47790CC9" w14:textId="4D4136AC" w:rsidR="0037704E" w:rsidRPr="00C02293" w:rsidRDefault="18E2F09F" w:rsidP="2BCC25C7">
      <w:pPr>
        <w:ind w:left="284" w:hanging="284"/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</w:rPr>
      </w:pPr>
      <w:r w:rsidRPr="00C02293"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</w:rPr>
        <w:t>Other</w:t>
      </w:r>
      <w:r w:rsidR="3AC8B0C7" w:rsidRPr="00C02293"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14:paraId="7A1C057A" w14:textId="2BFA51D9" w:rsidR="0037704E" w:rsidRPr="00C02293" w:rsidRDefault="18E2F09F" w:rsidP="2BCC25C7">
      <w:pPr>
        <w:spacing w:line="257" w:lineRule="auto"/>
        <w:rPr>
          <w:rFonts w:eastAsia="Times New Roman" w:cstheme="minorHAnsi"/>
          <w:i/>
          <w:iCs/>
          <w:color w:val="000000" w:themeColor="text1"/>
          <w:sz w:val="24"/>
          <w:szCs w:val="24"/>
        </w:rPr>
      </w:pPr>
      <w:r w:rsidRPr="00C02293">
        <w:rPr>
          <w:rFonts w:eastAsia="Times New Roman" w:cstheme="minorHAnsi"/>
          <w:i/>
          <w:iCs/>
          <w:color w:val="000000" w:themeColor="text1"/>
          <w:sz w:val="24"/>
          <w:szCs w:val="24"/>
        </w:rPr>
        <w:t>Offer interviewee opportunity to raise any other issues not yet covered</w:t>
      </w:r>
    </w:p>
    <w:p w14:paraId="16BF566D" w14:textId="20676FFC" w:rsidR="2BCC25C7" w:rsidRDefault="00464F47" w:rsidP="00F513D2">
      <w:pPr>
        <w:pBdr>
          <w:bottom w:val="single" w:sz="6" w:space="1" w:color="auto"/>
        </w:pBdr>
        <w:spacing w:line="257" w:lineRule="auto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F513D2">
        <w:rPr>
          <w:rFonts w:eastAsia="Times New Roman" w:cstheme="minorHAnsi"/>
          <w:b/>
          <w:bCs/>
          <w:color w:val="000000" w:themeColor="text1"/>
          <w:sz w:val="24"/>
          <w:szCs w:val="24"/>
        </w:rPr>
        <w:lastRenderedPageBreak/>
        <w:t>Is there anything else you would like to say about your work role and COVID-19?</w:t>
      </w:r>
    </w:p>
    <w:p w14:paraId="3B3FDCFB" w14:textId="77777777" w:rsidR="003D3F42" w:rsidRDefault="003D3F42" w:rsidP="00F513D2">
      <w:pPr>
        <w:pBdr>
          <w:bottom w:val="single" w:sz="6" w:space="1" w:color="auto"/>
        </w:pBdr>
        <w:spacing w:line="257" w:lineRule="auto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p w14:paraId="2E417663" w14:textId="77777777" w:rsidR="003D3F42" w:rsidRDefault="003D3F42" w:rsidP="00F513D2">
      <w:pPr>
        <w:spacing w:line="257" w:lineRule="auto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p w14:paraId="0D88BCCB" w14:textId="6FFABCD7" w:rsidR="003D3F42" w:rsidRPr="003D3F42" w:rsidRDefault="003D3F42" w:rsidP="003D3F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63C285D1" w14:textId="77777777" w:rsidR="003D3F42" w:rsidRPr="00F513D2" w:rsidRDefault="003D3F42" w:rsidP="00F513D2">
      <w:pPr>
        <w:spacing w:line="257" w:lineRule="auto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sectPr w:rsidR="003D3F42" w:rsidRPr="00F51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6DA"/>
    <w:multiLevelType w:val="multilevel"/>
    <w:tmpl w:val="A7CEF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A623F"/>
    <w:multiLevelType w:val="hybridMultilevel"/>
    <w:tmpl w:val="C6703E28"/>
    <w:lvl w:ilvl="0" w:tplc="E070E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F0EF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FCE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8EB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20F6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9E36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FAF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E2E3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2017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913C0"/>
    <w:multiLevelType w:val="hybridMultilevel"/>
    <w:tmpl w:val="A2BE0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B4C83"/>
    <w:multiLevelType w:val="hybridMultilevel"/>
    <w:tmpl w:val="FD0AEEE0"/>
    <w:lvl w:ilvl="0" w:tplc="A3C426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4803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7A9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C86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28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6AB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459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8DB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D4B5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F66B5"/>
    <w:multiLevelType w:val="hybridMultilevel"/>
    <w:tmpl w:val="EAE4F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177E4"/>
    <w:multiLevelType w:val="hybridMultilevel"/>
    <w:tmpl w:val="225473E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4533D"/>
    <w:multiLevelType w:val="hybridMultilevel"/>
    <w:tmpl w:val="0FF0D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829D1"/>
    <w:multiLevelType w:val="hybridMultilevel"/>
    <w:tmpl w:val="C7988A9A"/>
    <w:lvl w:ilvl="0" w:tplc="C2D270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8800C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2CE7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EE34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6886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566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72DB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E7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6023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96E41"/>
    <w:multiLevelType w:val="hybridMultilevel"/>
    <w:tmpl w:val="131EDD86"/>
    <w:lvl w:ilvl="0" w:tplc="01B83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8EB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E03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A48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7A4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E2C4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94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803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7AFE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14E94"/>
    <w:multiLevelType w:val="multilevel"/>
    <w:tmpl w:val="9794B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3565FB"/>
    <w:multiLevelType w:val="hybridMultilevel"/>
    <w:tmpl w:val="578E3CD4"/>
    <w:lvl w:ilvl="0" w:tplc="24AE7E3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86ED9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E63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6A0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1861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408A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705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BC3C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4C0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E522B"/>
    <w:multiLevelType w:val="hybridMultilevel"/>
    <w:tmpl w:val="4D8EAB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55F7D"/>
    <w:multiLevelType w:val="multilevel"/>
    <w:tmpl w:val="F378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015286"/>
    <w:multiLevelType w:val="multilevel"/>
    <w:tmpl w:val="5BCA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3E036DA"/>
    <w:multiLevelType w:val="hybridMultilevel"/>
    <w:tmpl w:val="EF8A046A"/>
    <w:lvl w:ilvl="0" w:tplc="D78E11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5CCA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6C7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DA9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1224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2D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42A7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64F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C7E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4717A7"/>
    <w:multiLevelType w:val="hybridMultilevel"/>
    <w:tmpl w:val="095C4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E76677"/>
    <w:multiLevelType w:val="multilevel"/>
    <w:tmpl w:val="3B06B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1D39A1"/>
    <w:multiLevelType w:val="hybridMultilevel"/>
    <w:tmpl w:val="45C4E5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31BA4"/>
    <w:multiLevelType w:val="multilevel"/>
    <w:tmpl w:val="2BD62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49369A7"/>
    <w:multiLevelType w:val="multilevel"/>
    <w:tmpl w:val="EC4E1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EF560E"/>
    <w:multiLevelType w:val="hybridMultilevel"/>
    <w:tmpl w:val="3702BB04"/>
    <w:lvl w:ilvl="0" w:tplc="0720B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2C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52F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CE5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184B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D67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C4B9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1E0B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CCE1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479692">
    <w:abstractNumId w:val="20"/>
  </w:num>
  <w:num w:numId="2" w16cid:durableId="923954520">
    <w:abstractNumId w:val="14"/>
  </w:num>
  <w:num w:numId="3" w16cid:durableId="636301078">
    <w:abstractNumId w:val="8"/>
  </w:num>
  <w:num w:numId="4" w16cid:durableId="320428969">
    <w:abstractNumId w:val="1"/>
  </w:num>
  <w:num w:numId="5" w16cid:durableId="86777815">
    <w:abstractNumId w:val="3"/>
  </w:num>
  <w:num w:numId="6" w16cid:durableId="1715302843">
    <w:abstractNumId w:val="10"/>
  </w:num>
  <w:num w:numId="7" w16cid:durableId="404256459">
    <w:abstractNumId w:val="7"/>
  </w:num>
  <w:num w:numId="8" w16cid:durableId="1957983202">
    <w:abstractNumId w:val="2"/>
  </w:num>
  <w:num w:numId="9" w16cid:durableId="59836629">
    <w:abstractNumId w:val="5"/>
  </w:num>
  <w:num w:numId="10" w16cid:durableId="320232050">
    <w:abstractNumId w:val="6"/>
  </w:num>
  <w:num w:numId="11" w16cid:durableId="394865228">
    <w:abstractNumId w:val="15"/>
  </w:num>
  <w:num w:numId="12" w16cid:durableId="1044794257">
    <w:abstractNumId w:val="4"/>
  </w:num>
  <w:num w:numId="13" w16cid:durableId="1049377581">
    <w:abstractNumId w:val="16"/>
  </w:num>
  <w:num w:numId="14" w16cid:durableId="1739866697">
    <w:abstractNumId w:val="0"/>
  </w:num>
  <w:num w:numId="15" w16cid:durableId="166291128">
    <w:abstractNumId w:val="9"/>
  </w:num>
  <w:num w:numId="16" w16cid:durableId="1847673145">
    <w:abstractNumId w:val="12"/>
  </w:num>
  <w:num w:numId="17" w16cid:durableId="2097095078">
    <w:abstractNumId w:val="13"/>
  </w:num>
  <w:num w:numId="18" w16cid:durableId="504780720">
    <w:abstractNumId w:val="17"/>
  </w:num>
  <w:num w:numId="19" w16cid:durableId="2130276536">
    <w:abstractNumId w:val="18"/>
  </w:num>
  <w:num w:numId="20" w16cid:durableId="196546092">
    <w:abstractNumId w:val="11"/>
  </w:num>
  <w:num w:numId="21" w16cid:durableId="78666007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20FDDD"/>
    <w:rsid w:val="00037244"/>
    <w:rsid w:val="00044BEE"/>
    <w:rsid w:val="00056F74"/>
    <w:rsid w:val="000705A5"/>
    <w:rsid w:val="00074F35"/>
    <w:rsid w:val="00082191"/>
    <w:rsid w:val="00083586"/>
    <w:rsid w:val="000C2D60"/>
    <w:rsid w:val="00114AA9"/>
    <w:rsid w:val="0012459B"/>
    <w:rsid w:val="00130095"/>
    <w:rsid w:val="00161FDA"/>
    <w:rsid w:val="001A01B9"/>
    <w:rsid w:val="001A7435"/>
    <w:rsid w:val="001B66A7"/>
    <w:rsid w:val="001F6A78"/>
    <w:rsid w:val="002069E5"/>
    <w:rsid w:val="00207901"/>
    <w:rsid w:val="00210EF6"/>
    <w:rsid w:val="00256ED9"/>
    <w:rsid w:val="00270CC4"/>
    <w:rsid w:val="00277EFC"/>
    <w:rsid w:val="00290142"/>
    <w:rsid w:val="002913A6"/>
    <w:rsid w:val="002C71ED"/>
    <w:rsid w:val="0037704E"/>
    <w:rsid w:val="003D3F42"/>
    <w:rsid w:val="0040584C"/>
    <w:rsid w:val="00436DD6"/>
    <w:rsid w:val="004438E5"/>
    <w:rsid w:val="00447765"/>
    <w:rsid w:val="00464F47"/>
    <w:rsid w:val="00465708"/>
    <w:rsid w:val="004A5F20"/>
    <w:rsid w:val="004B3235"/>
    <w:rsid w:val="004C5B10"/>
    <w:rsid w:val="004D23CC"/>
    <w:rsid w:val="004F073C"/>
    <w:rsid w:val="004F1C98"/>
    <w:rsid w:val="00515224"/>
    <w:rsid w:val="00540C56"/>
    <w:rsid w:val="00555C2E"/>
    <w:rsid w:val="0056183F"/>
    <w:rsid w:val="00571116"/>
    <w:rsid w:val="00575355"/>
    <w:rsid w:val="005761BF"/>
    <w:rsid w:val="005F13A0"/>
    <w:rsid w:val="005F15B4"/>
    <w:rsid w:val="00600DDA"/>
    <w:rsid w:val="00610624"/>
    <w:rsid w:val="00632EAA"/>
    <w:rsid w:val="00635AAD"/>
    <w:rsid w:val="006463BC"/>
    <w:rsid w:val="00657ED2"/>
    <w:rsid w:val="006F6882"/>
    <w:rsid w:val="0074437C"/>
    <w:rsid w:val="00753FC4"/>
    <w:rsid w:val="0076273B"/>
    <w:rsid w:val="00763B23"/>
    <w:rsid w:val="007708DE"/>
    <w:rsid w:val="00785C61"/>
    <w:rsid w:val="007E0812"/>
    <w:rsid w:val="007E2333"/>
    <w:rsid w:val="007F0157"/>
    <w:rsid w:val="007F2AD2"/>
    <w:rsid w:val="007F2B25"/>
    <w:rsid w:val="007F354B"/>
    <w:rsid w:val="00821E82"/>
    <w:rsid w:val="008250C9"/>
    <w:rsid w:val="00860B99"/>
    <w:rsid w:val="008638E5"/>
    <w:rsid w:val="00866E39"/>
    <w:rsid w:val="00867BBF"/>
    <w:rsid w:val="00920CE4"/>
    <w:rsid w:val="009403DD"/>
    <w:rsid w:val="00961EE5"/>
    <w:rsid w:val="00967EC1"/>
    <w:rsid w:val="009E133B"/>
    <w:rsid w:val="00A05308"/>
    <w:rsid w:val="00A3515C"/>
    <w:rsid w:val="00A51C5A"/>
    <w:rsid w:val="00A95A06"/>
    <w:rsid w:val="00AA2E33"/>
    <w:rsid w:val="00AB50E8"/>
    <w:rsid w:val="00B57A18"/>
    <w:rsid w:val="00B854E4"/>
    <w:rsid w:val="00BB3C6A"/>
    <w:rsid w:val="00BC1A21"/>
    <w:rsid w:val="00BF59A5"/>
    <w:rsid w:val="00BF7A52"/>
    <w:rsid w:val="00C02293"/>
    <w:rsid w:val="00C077CE"/>
    <w:rsid w:val="00C07B59"/>
    <w:rsid w:val="00C140F8"/>
    <w:rsid w:val="00C245FC"/>
    <w:rsid w:val="00C3010A"/>
    <w:rsid w:val="00C77A14"/>
    <w:rsid w:val="00C86B1F"/>
    <w:rsid w:val="00C8750C"/>
    <w:rsid w:val="00CA152E"/>
    <w:rsid w:val="00CB2CCC"/>
    <w:rsid w:val="00CC77E0"/>
    <w:rsid w:val="00D16674"/>
    <w:rsid w:val="00D9337B"/>
    <w:rsid w:val="00DB69C0"/>
    <w:rsid w:val="00E2568C"/>
    <w:rsid w:val="00E27928"/>
    <w:rsid w:val="00E27C29"/>
    <w:rsid w:val="00E47E21"/>
    <w:rsid w:val="00E56CDE"/>
    <w:rsid w:val="00E75B8C"/>
    <w:rsid w:val="00EC6BA7"/>
    <w:rsid w:val="00ED1C91"/>
    <w:rsid w:val="00EE567C"/>
    <w:rsid w:val="00F2099A"/>
    <w:rsid w:val="00F513D2"/>
    <w:rsid w:val="00F522D4"/>
    <w:rsid w:val="00F55D66"/>
    <w:rsid w:val="00F60830"/>
    <w:rsid w:val="00F674AE"/>
    <w:rsid w:val="00F7435F"/>
    <w:rsid w:val="00FC372B"/>
    <w:rsid w:val="00FF5F59"/>
    <w:rsid w:val="017A7BD7"/>
    <w:rsid w:val="01EC8256"/>
    <w:rsid w:val="0283319C"/>
    <w:rsid w:val="03F40EF7"/>
    <w:rsid w:val="04771701"/>
    <w:rsid w:val="052775A1"/>
    <w:rsid w:val="0560B6C7"/>
    <w:rsid w:val="05665780"/>
    <w:rsid w:val="06A6CB1C"/>
    <w:rsid w:val="07AD15E8"/>
    <w:rsid w:val="07E72DCA"/>
    <w:rsid w:val="0835B049"/>
    <w:rsid w:val="0861145D"/>
    <w:rsid w:val="08CF24A4"/>
    <w:rsid w:val="0965E52D"/>
    <w:rsid w:val="098ED53C"/>
    <w:rsid w:val="09AD067B"/>
    <w:rsid w:val="09B71EC5"/>
    <w:rsid w:val="09BCFACF"/>
    <w:rsid w:val="0A4FADDE"/>
    <w:rsid w:val="0A5C1E35"/>
    <w:rsid w:val="0AF09654"/>
    <w:rsid w:val="0B518BB9"/>
    <w:rsid w:val="0B753D96"/>
    <w:rsid w:val="0B7F235A"/>
    <w:rsid w:val="0BF3D099"/>
    <w:rsid w:val="0CCF6CCA"/>
    <w:rsid w:val="0D7BDC83"/>
    <w:rsid w:val="0E4F2A7E"/>
    <w:rsid w:val="0E60EC65"/>
    <w:rsid w:val="0EA58945"/>
    <w:rsid w:val="0FAC8B72"/>
    <w:rsid w:val="1021F4B9"/>
    <w:rsid w:val="10EEF50F"/>
    <w:rsid w:val="11028F71"/>
    <w:rsid w:val="12669180"/>
    <w:rsid w:val="12853775"/>
    <w:rsid w:val="128AC570"/>
    <w:rsid w:val="12B5F39D"/>
    <w:rsid w:val="12D6A591"/>
    <w:rsid w:val="12EBDD6E"/>
    <w:rsid w:val="1300652E"/>
    <w:rsid w:val="1327FA1C"/>
    <w:rsid w:val="13710CE2"/>
    <w:rsid w:val="1381BBD4"/>
    <w:rsid w:val="138A353F"/>
    <w:rsid w:val="13A9B690"/>
    <w:rsid w:val="1435B128"/>
    <w:rsid w:val="143A3033"/>
    <w:rsid w:val="1451C3FE"/>
    <w:rsid w:val="14D02DE9"/>
    <w:rsid w:val="172E55AE"/>
    <w:rsid w:val="174B8907"/>
    <w:rsid w:val="1764C621"/>
    <w:rsid w:val="186C2CB0"/>
    <w:rsid w:val="18E2F09F"/>
    <w:rsid w:val="18FDB192"/>
    <w:rsid w:val="1931A641"/>
    <w:rsid w:val="194E8F5B"/>
    <w:rsid w:val="19A39F0C"/>
    <w:rsid w:val="19FF0583"/>
    <w:rsid w:val="1A418A27"/>
    <w:rsid w:val="1A4D8812"/>
    <w:rsid w:val="1A5CCB08"/>
    <w:rsid w:val="1AD42367"/>
    <w:rsid w:val="1ADBFEDF"/>
    <w:rsid w:val="1B03DFD8"/>
    <w:rsid w:val="1B7DF5D2"/>
    <w:rsid w:val="1CB525F8"/>
    <w:rsid w:val="1D03128A"/>
    <w:rsid w:val="1E139FA1"/>
    <w:rsid w:val="1E210FB7"/>
    <w:rsid w:val="1EB5F413"/>
    <w:rsid w:val="1F9B819F"/>
    <w:rsid w:val="214AB9FE"/>
    <w:rsid w:val="21AA9EB7"/>
    <w:rsid w:val="21E041FA"/>
    <w:rsid w:val="22197D71"/>
    <w:rsid w:val="226E03AE"/>
    <w:rsid w:val="22CD50EF"/>
    <w:rsid w:val="23188AAD"/>
    <w:rsid w:val="23A6B1FD"/>
    <w:rsid w:val="23D6DA33"/>
    <w:rsid w:val="24ACC88C"/>
    <w:rsid w:val="24CFA2F8"/>
    <w:rsid w:val="2557AEA1"/>
    <w:rsid w:val="261EB186"/>
    <w:rsid w:val="2643B08E"/>
    <w:rsid w:val="2661F320"/>
    <w:rsid w:val="27B39C80"/>
    <w:rsid w:val="27D4A251"/>
    <w:rsid w:val="2808C2C0"/>
    <w:rsid w:val="280CB79E"/>
    <w:rsid w:val="283A7500"/>
    <w:rsid w:val="286E1C95"/>
    <w:rsid w:val="28DC9C1C"/>
    <w:rsid w:val="29132A18"/>
    <w:rsid w:val="296E10D5"/>
    <w:rsid w:val="298E9FE3"/>
    <w:rsid w:val="29C9D59F"/>
    <w:rsid w:val="29DA1908"/>
    <w:rsid w:val="2A10890C"/>
    <w:rsid w:val="2AE1F5EC"/>
    <w:rsid w:val="2B62F73B"/>
    <w:rsid w:val="2B885DC8"/>
    <w:rsid w:val="2BA60E19"/>
    <w:rsid w:val="2BCC25C7"/>
    <w:rsid w:val="2BE65B56"/>
    <w:rsid w:val="2D0DA790"/>
    <w:rsid w:val="2D1CD81B"/>
    <w:rsid w:val="2D3E63B8"/>
    <w:rsid w:val="2E20FDDD"/>
    <w:rsid w:val="2E415736"/>
    <w:rsid w:val="2E904F94"/>
    <w:rsid w:val="2EA487A6"/>
    <w:rsid w:val="2EDCD743"/>
    <w:rsid w:val="2EF2CED9"/>
    <w:rsid w:val="2F68A370"/>
    <w:rsid w:val="2F8D2B12"/>
    <w:rsid w:val="2FB96709"/>
    <w:rsid w:val="306DA13A"/>
    <w:rsid w:val="30CDFD5B"/>
    <w:rsid w:val="30D0A0C1"/>
    <w:rsid w:val="30D4765F"/>
    <w:rsid w:val="316FD1E5"/>
    <w:rsid w:val="31A5A1E6"/>
    <w:rsid w:val="31B9FCC0"/>
    <w:rsid w:val="31C2977B"/>
    <w:rsid w:val="31F0493E"/>
    <w:rsid w:val="32BF9BD0"/>
    <w:rsid w:val="334F6A45"/>
    <w:rsid w:val="337CE914"/>
    <w:rsid w:val="33940725"/>
    <w:rsid w:val="33A5B042"/>
    <w:rsid w:val="33FF3D84"/>
    <w:rsid w:val="34183E83"/>
    <w:rsid w:val="354A112F"/>
    <w:rsid w:val="35D71013"/>
    <w:rsid w:val="36C5997A"/>
    <w:rsid w:val="36FC640F"/>
    <w:rsid w:val="39833D66"/>
    <w:rsid w:val="39E6A295"/>
    <w:rsid w:val="39F562CC"/>
    <w:rsid w:val="3AC8B0C7"/>
    <w:rsid w:val="3B4153CD"/>
    <w:rsid w:val="3B6F1B98"/>
    <w:rsid w:val="3BE2E109"/>
    <w:rsid w:val="3C3F4B00"/>
    <w:rsid w:val="3C8AEE77"/>
    <w:rsid w:val="3C956945"/>
    <w:rsid w:val="3CC9C9DB"/>
    <w:rsid w:val="3CF04213"/>
    <w:rsid w:val="3D6337F8"/>
    <w:rsid w:val="3D74AAE3"/>
    <w:rsid w:val="3FB0BCEA"/>
    <w:rsid w:val="3FCFD104"/>
    <w:rsid w:val="40562783"/>
    <w:rsid w:val="407D730E"/>
    <w:rsid w:val="409AB5CC"/>
    <w:rsid w:val="4107A955"/>
    <w:rsid w:val="4128131C"/>
    <w:rsid w:val="416570B5"/>
    <w:rsid w:val="41B092F9"/>
    <w:rsid w:val="41DE1420"/>
    <w:rsid w:val="428DFCAB"/>
    <w:rsid w:val="4303F5B3"/>
    <w:rsid w:val="430AAFA9"/>
    <w:rsid w:val="43902DB1"/>
    <w:rsid w:val="43C50F50"/>
    <w:rsid w:val="44EF1622"/>
    <w:rsid w:val="45736814"/>
    <w:rsid w:val="46697D51"/>
    <w:rsid w:val="46A8DAAC"/>
    <w:rsid w:val="46B972C9"/>
    <w:rsid w:val="48054DB2"/>
    <w:rsid w:val="487E9A07"/>
    <w:rsid w:val="48FB7BCD"/>
    <w:rsid w:val="49411897"/>
    <w:rsid w:val="49B4A09F"/>
    <w:rsid w:val="4A31003E"/>
    <w:rsid w:val="4B3CEE74"/>
    <w:rsid w:val="4BBD9CE2"/>
    <w:rsid w:val="4DAC68FF"/>
    <w:rsid w:val="4E2F9847"/>
    <w:rsid w:val="4E4AD396"/>
    <w:rsid w:val="4F102483"/>
    <w:rsid w:val="4F2C63A4"/>
    <w:rsid w:val="4F7B0C0A"/>
    <w:rsid w:val="4FCD39A8"/>
    <w:rsid w:val="505D4EA4"/>
    <w:rsid w:val="506329CC"/>
    <w:rsid w:val="508C116F"/>
    <w:rsid w:val="50923C18"/>
    <w:rsid w:val="50C78EDB"/>
    <w:rsid w:val="51083520"/>
    <w:rsid w:val="51888B5A"/>
    <w:rsid w:val="520352B0"/>
    <w:rsid w:val="52357E7F"/>
    <w:rsid w:val="529FF2EB"/>
    <w:rsid w:val="536D2937"/>
    <w:rsid w:val="542D9998"/>
    <w:rsid w:val="54564C6F"/>
    <w:rsid w:val="54BC74EC"/>
    <w:rsid w:val="54CC2FC9"/>
    <w:rsid w:val="550BBDE1"/>
    <w:rsid w:val="55DF4943"/>
    <w:rsid w:val="566775D8"/>
    <w:rsid w:val="56FA3635"/>
    <w:rsid w:val="57146931"/>
    <w:rsid w:val="5732665C"/>
    <w:rsid w:val="57639C0B"/>
    <w:rsid w:val="5787E2B9"/>
    <w:rsid w:val="57D28A11"/>
    <w:rsid w:val="5859AC43"/>
    <w:rsid w:val="58696D94"/>
    <w:rsid w:val="58E8D896"/>
    <w:rsid w:val="58F35997"/>
    <w:rsid w:val="58FF6C6C"/>
    <w:rsid w:val="5935E0CA"/>
    <w:rsid w:val="59E2D9DD"/>
    <w:rsid w:val="59FD5191"/>
    <w:rsid w:val="59FF752F"/>
    <w:rsid w:val="5A8F2F2D"/>
    <w:rsid w:val="5ACBC67C"/>
    <w:rsid w:val="5AF10276"/>
    <w:rsid w:val="5BA02889"/>
    <w:rsid w:val="5C6B972B"/>
    <w:rsid w:val="5C7041B6"/>
    <w:rsid w:val="5CE7C7E4"/>
    <w:rsid w:val="5CFAD6CC"/>
    <w:rsid w:val="5D5B8423"/>
    <w:rsid w:val="5DF91C7B"/>
    <w:rsid w:val="5ED92345"/>
    <w:rsid w:val="5F08FACE"/>
    <w:rsid w:val="5F2B8801"/>
    <w:rsid w:val="5F397F04"/>
    <w:rsid w:val="5F7C2A85"/>
    <w:rsid w:val="5F8ECA03"/>
    <w:rsid w:val="6142337B"/>
    <w:rsid w:val="61D4E173"/>
    <w:rsid w:val="626DA504"/>
    <w:rsid w:val="637A9054"/>
    <w:rsid w:val="64011225"/>
    <w:rsid w:val="644C4145"/>
    <w:rsid w:val="6490C27A"/>
    <w:rsid w:val="655EF356"/>
    <w:rsid w:val="656CC7E1"/>
    <w:rsid w:val="65B6D6BD"/>
    <w:rsid w:val="65E811A6"/>
    <w:rsid w:val="66045468"/>
    <w:rsid w:val="690EEF8E"/>
    <w:rsid w:val="691FB268"/>
    <w:rsid w:val="69EBD4E5"/>
    <w:rsid w:val="6B37E268"/>
    <w:rsid w:val="6B68F0F8"/>
    <w:rsid w:val="6BCAEBC1"/>
    <w:rsid w:val="6C0F2A75"/>
    <w:rsid w:val="6E2F9677"/>
    <w:rsid w:val="6E999E5D"/>
    <w:rsid w:val="6F6E767C"/>
    <w:rsid w:val="6F704558"/>
    <w:rsid w:val="71648101"/>
    <w:rsid w:val="72142BC2"/>
    <w:rsid w:val="7241D1CF"/>
    <w:rsid w:val="72BE9DB1"/>
    <w:rsid w:val="7338317C"/>
    <w:rsid w:val="737BB7A4"/>
    <w:rsid w:val="74D114AC"/>
    <w:rsid w:val="74E1F12C"/>
    <w:rsid w:val="75929AEE"/>
    <w:rsid w:val="76ADF718"/>
    <w:rsid w:val="773D9BDA"/>
    <w:rsid w:val="77DFF3C3"/>
    <w:rsid w:val="793EBFD7"/>
    <w:rsid w:val="7A224412"/>
    <w:rsid w:val="7AC4556E"/>
    <w:rsid w:val="7B2AC58B"/>
    <w:rsid w:val="7CBB895E"/>
    <w:rsid w:val="7CC16FCB"/>
    <w:rsid w:val="7CF1C419"/>
    <w:rsid w:val="7D1C63BB"/>
    <w:rsid w:val="7D848476"/>
    <w:rsid w:val="7DEDE0AD"/>
    <w:rsid w:val="7E83B4FB"/>
    <w:rsid w:val="7EA18649"/>
    <w:rsid w:val="7EF2D608"/>
    <w:rsid w:val="7F209DD3"/>
    <w:rsid w:val="7F397D34"/>
    <w:rsid w:val="7F565CC1"/>
    <w:rsid w:val="7FD404BA"/>
    <w:rsid w:val="7FD82B43"/>
    <w:rsid w:val="7FFB8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E5095"/>
  <w15:chartTrackingRefBased/>
  <w15:docId w15:val="{CFD50713-DE5C-49B3-8AA3-4FE32956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C5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C5A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C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C5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B2CCC"/>
    <w:pPr>
      <w:spacing w:after="0" w:line="240" w:lineRule="auto"/>
    </w:pPr>
  </w:style>
  <w:style w:type="paragraph" w:customStyle="1" w:styleId="paragraph">
    <w:name w:val="paragraph"/>
    <w:basedOn w:val="Normal"/>
    <w:rsid w:val="00635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635AAD"/>
  </w:style>
  <w:style w:type="character" w:customStyle="1" w:styleId="eop">
    <w:name w:val="eop"/>
    <w:basedOn w:val="DefaultParagraphFont"/>
    <w:rsid w:val="00635AAD"/>
  </w:style>
  <w:style w:type="character" w:styleId="Emphasis">
    <w:name w:val="Emphasis"/>
    <w:basedOn w:val="DefaultParagraphFont"/>
    <w:uiPriority w:val="20"/>
    <w:qFormat/>
    <w:rsid w:val="00763B23"/>
    <w:rPr>
      <w:i/>
      <w:iCs/>
    </w:rPr>
  </w:style>
  <w:style w:type="paragraph" w:customStyle="1" w:styleId="trt0xe">
    <w:name w:val="trt0xe"/>
    <w:basedOn w:val="Normal"/>
    <w:rsid w:val="0076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8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9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5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15278DDB1C3E4486D326820037F584" ma:contentTypeVersion="4" ma:contentTypeDescription="Create a new document." ma:contentTypeScope="" ma:versionID="ac355d167bff7a25472370728ad6aae3">
  <xsd:schema xmlns:xsd="http://www.w3.org/2001/XMLSchema" xmlns:xs="http://www.w3.org/2001/XMLSchema" xmlns:p="http://schemas.microsoft.com/office/2006/metadata/properties" xmlns:ns2="fa209e83-327e-4841-aebc-d3476a2e9189" targetNamespace="http://schemas.microsoft.com/office/2006/metadata/properties" ma:root="true" ma:fieldsID="f811a22f33afe00ac88cdf6348df8e71" ns2:_="">
    <xsd:import namespace="fa209e83-327e-4841-aebc-d3476a2e91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09e83-327e-4841-aebc-d3476a2e91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FE7B90-F50E-4411-B4DD-69DFF10155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B28A4A-F3CC-4444-879D-E8A7BA5FB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09e83-327e-4841-aebc-d3476a2e91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E7DE15-719C-4F9E-B40E-552BBAB5F4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2022-08-21T22:03:00Z</dcterms:created>
  <dcterms:modified xsi:type="dcterms:W3CDTF">2022-08-21T22:03:00Z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0x010100F115278DDB1C3E4486D326820037F584</vt:lpwstr>
  </property>
</Properties>
</file>