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71C" w:rsidRDefault="0071071C" w:rsidP="0071071C">
      <w:pPr>
        <w:spacing w:after="0"/>
        <w:rPr>
          <w:rFonts w:ascii="Arial" w:hAnsi="Arial" w:cs="Arial"/>
          <w:b/>
        </w:rPr>
      </w:pPr>
      <w:r>
        <w:rPr>
          <w:rFonts w:ascii="Arial" w:hAnsi="Arial" w:cs="Arial"/>
          <w:b/>
        </w:rPr>
        <w:t>Funder: Economic and Social Research Council</w:t>
      </w:r>
    </w:p>
    <w:p w:rsidR="0071071C" w:rsidRDefault="0071071C" w:rsidP="0071071C">
      <w:pPr>
        <w:spacing w:after="0"/>
        <w:rPr>
          <w:rFonts w:ascii="Arial" w:hAnsi="Arial" w:cs="Arial"/>
          <w:b/>
        </w:rPr>
      </w:pPr>
    </w:p>
    <w:p w:rsidR="0071071C" w:rsidRDefault="0071071C" w:rsidP="0071071C">
      <w:pPr>
        <w:spacing w:after="0"/>
        <w:rPr>
          <w:rFonts w:ascii="Arial" w:hAnsi="Arial" w:cs="Arial"/>
          <w:b/>
        </w:rPr>
      </w:pPr>
      <w:r>
        <w:rPr>
          <w:rFonts w:ascii="Arial" w:hAnsi="Arial" w:cs="Arial"/>
          <w:b/>
        </w:rPr>
        <w:t xml:space="preserve">Reference: </w:t>
      </w:r>
      <w:proofErr w:type="spellStart"/>
      <w:r w:rsidRPr="0071071C">
        <w:rPr>
          <w:rFonts w:ascii="Arial" w:hAnsi="Arial" w:cs="Arial"/>
          <w:b/>
        </w:rPr>
        <w:t>ES</w:t>
      </w:r>
      <w:proofErr w:type="spellEnd"/>
      <w:r w:rsidRPr="0071071C">
        <w:rPr>
          <w:rFonts w:ascii="Arial" w:hAnsi="Arial" w:cs="Arial"/>
          <w:b/>
        </w:rPr>
        <w:t>/</w:t>
      </w:r>
      <w:proofErr w:type="spellStart"/>
      <w:r w:rsidRPr="0071071C">
        <w:rPr>
          <w:rFonts w:ascii="Arial" w:hAnsi="Arial" w:cs="Arial"/>
          <w:b/>
        </w:rPr>
        <w:t>V010107</w:t>
      </w:r>
      <w:proofErr w:type="spellEnd"/>
      <w:r w:rsidRPr="0071071C">
        <w:rPr>
          <w:rFonts w:ascii="Arial" w:hAnsi="Arial" w:cs="Arial"/>
          <w:b/>
        </w:rPr>
        <w:t>/1</w:t>
      </w:r>
    </w:p>
    <w:p w:rsidR="0071071C" w:rsidRDefault="0071071C" w:rsidP="0071071C">
      <w:pPr>
        <w:spacing w:after="0"/>
        <w:rPr>
          <w:rFonts w:ascii="Arial" w:hAnsi="Arial" w:cs="Arial"/>
          <w:b/>
        </w:rPr>
      </w:pPr>
    </w:p>
    <w:p w:rsidR="0071071C" w:rsidRDefault="0071071C" w:rsidP="0071071C">
      <w:pPr>
        <w:spacing w:after="0"/>
        <w:rPr>
          <w:rFonts w:ascii="Arial" w:hAnsi="Arial" w:cs="Arial"/>
          <w:b/>
        </w:rPr>
      </w:pPr>
      <w:r>
        <w:rPr>
          <w:rFonts w:ascii="Arial" w:hAnsi="Arial" w:cs="Arial"/>
          <w:b/>
        </w:rPr>
        <w:t>Title</w:t>
      </w:r>
      <w:r w:rsidRPr="00E12223">
        <w:rPr>
          <w:rFonts w:ascii="Arial" w:hAnsi="Arial" w:cs="Arial"/>
          <w:b/>
        </w:rPr>
        <w:t>: Prisons, Prison Officers and Prisoners’ Families</w:t>
      </w:r>
    </w:p>
    <w:p w:rsidR="0071071C" w:rsidRDefault="0071071C" w:rsidP="0071071C">
      <w:pPr>
        <w:spacing w:after="0"/>
        <w:rPr>
          <w:rFonts w:ascii="Arial" w:hAnsi="Arial" w:cs="Arial"/>
          <w:b/>
        </w:rPr>
      </w:pPr>
    </w:p>
    <w:p w:rsidR="0071071C" w:rsidRDefault="0071071C" w:rsidP="0071071C">
      <w:pPr>
        <w:spacing w:after="0"/>
        <w:rPr>
          <w:rFonts w:ascii="Arial" w:hAnsi="Arial" w:cs="Arial"/>
          <w:b/>
          <w:u w:val="single"/>
        </w:rPr>
      </w:pPr>
      <w:r w:rsidRPr="0071071C">
        <w:rPr>
          <w:rFonts w:ascii="Arial" w:hAnsi="Arial" w:cs="Arial"/>
          <w:b/>
          <w:u w:val="single"/>
        </w:rPr>
        <w:t>Data Overview</w:t>
      </w:r>
    </w:p>
    <w:p w:rsidR="0071071C" w:rsidRDefault="0071071C" w:rsidP="0071071C">
      <w:pPr>
        <w:spacing w:after="0"/>
        <w:rPr>
          <w:rFonts w:ascii="Arial" w:hAnsi="Arial" w:cs="Arial"/>
          <w:b/>
          <w:u w:val="single"/>
        </w:rPr>
      </w:pPr>
    </w:p>
    <w:p w:rsidR="0071071C" w:rsidRDefault="0071071C" w:rsidP="0071071C">
      <w:pPr>
        <w:spacing w:after="0"/>
        <w:rPr>
          <w:rFonts w:ascii="Arial" w:hAnsi="Arial" w:cs="Arial"/>
        </w:rPr>
      </w:pPr>
      <w:r>
        <w:rPr>
          <w:rFonts w:ascii="Arial" w:hAnsi="Arial" w:cs="Arial"/>
        </w:rPr>
        <w:t>File Reference: Prison Officer Interviews</w:t>
      </w:r>
    </w:p>
    <w:p w:rsidR="0071071C" w:rsidRDefault="0071071C" w:rsidP="0071071C">
      <w:pPr>
        <w:spacing w:after="0"/>
        <w:rPr>
          <w:rFonts w:ascii="Arial" w:hAnsi="Arial" w:cs="Arial"/>
        </w:rPr>
      </w:pPr>
    </w:p>
    <w:p w:rsidR="00297609" w:rsidRDefault="0071071C" w:rsidP="0071071C">
      <w:pPr>
        <w:spacing w:after="0"/>
        <w:rPr>
          <w:rFonts w:ascii="Arial" w:hAnsi="Arial" w:cs="Arial"/>
        </w:rPr>
      </w:pPr>
      <w:r>
        <w:rPr>
          <w:rFonts w:ascii="Arial" w:hAnsi="Arial" w:cs="Arial"/>
        </w:rPr>
        <w:t xml:space="preserve">This data was obtained via 10 in-depth individual interviews conducted with prison officers across five prisons in Scotland, </w:t>
      </w:r>
      <w:r w:rsidRPr="0071071C">
        <w:rPr>
          <w:rFonts w:ascii="Arial" w:hAnsi="Arial" w:cs="Arial"/>
        </w:rPr>
        <w:t>whose roles involved working with, or related to, families of people in prison</w:t>
      </w:r>
      <w:r w:rsidR="00AC1BB4">
        <w:rPr>
          <w:rFonts w:ascii="Arial" w:hAnsi="Arial" w:cs="Arial"/>
        </w:rPr>
        <w:t>. They aimed to explore</w:t>
      </w:r>
      <w:r>
        <w:rPr>
          <w:rFonts w:ascii="Arial" w:hAnsi="Arial" w:cs="Arial"/>
        </w:rPr>
        <w:t xml:space="preserve"> prison officers’ understanding and operationalisation of the Scottish Prison Service Family Strategy 2017-2022.</w:t>
      </w:r>
    </w:p>
    <w:p w:rsidR="00297609" w:rsidRDefault="00297609" w:rsidP="0071071C">
      <w:pPr>
        <w:spacing w:after="0"/>
        <w:rPr>
          <w:rFonts w:ascii="Arial" w:hAnsi="Arial" w:cs="Arial"/>
        </w:rPr>
      </w:pPr>
    </w:p>
    <w:p w:rsidR="00297609" w:rsidRDefault="00297609" w:rsidP="0071071C">
      <w:pPr>
        <w:spacing w:after="0"/>
        <w:rPr>
          <w:rFonts w:ascii="Arial" w:hAnsi="Arial" w:cs="Arial"/>
        </w:rPr>
      </w:pPr>
      <w:r>
        <w:rPr>
          <w:rFonts w:ascii="Arial" w:hAnsi="Arial" w:cs="Arial"/>
        </w:rPr>
        <w:t>Interviews covered officers’ knowledge and awareness of the Family Strategy; explored how they were involved with aspects of the Family Strategy in their particular role and their experiences of this; their understanding of the purpose and role of families within the prison system; what (if anything) had changed since the Family Strategy had been published in 2017; and w</w:t>
      </w:r>
      <w:r w:rsidRPr="00297609">
        <w:rPr>
          <w:rFonts w:ascii="Arial" w:hAnsi="Arial" w:cs="Arial"/>
        </w:rPr>
        <w:t>hat more (if anything) do they think could be done to support families of prisoners, or prisoner</w:t>
      </w:r>
      <w:r>
        <w:rPr>
          <w:rFonts w:ascii="Arial" w:hAnsi="Arial" w:cs="Arial"/>
        </w:rPr>
        <w:t>s in relation to their families.</w:t>
      </w:r>
    </w:p>
    <w:p w:rsidR="00554E2D" w:rsidRDefault="00554E2D" w:rsidP="0071071C">
      <w:pPr>
        <w:spacing w:after="0"/>
        <w:rPr>
          <w:rFonts w:ascii="Arial" w:hAnsi="Arial" w:cs="Arial"/>
        </w:rPr>
      </w:pPr>
    </w:p>
    <w:p w:rsidR="00554E2D" w:rsidRPr="0071071C" w:rsidRDefault="00554E2D" w:rsidP="0071071C">
      <w:pPr>
        <w:spacing w:after="0"/>
        <w:rPr>
          <w:rFonts w:ascii="Arial" w:hAnsi="Arial" w:cs="Arial"/>
        </w:rPr>
      </w:pPr>
      <w:r>
        <w:rPr>
          <w:rFonts w:ascii="Arial" w:hAnsi="Arial" w:cs="Arial"/>
        </w:rPr>
        <w:t xml:space="preserve">All interviews were audio recorded and transcribed in full. </w:t>
      </w:r>
      <w:r w:rsidR="006801C4">
        <w:rPr>
          <w:rFonts w:ascii="Arial" w:hAnsi="Arial" w:cs="Arial"/>
        </w:rPr>
        <w:t>Consent was obtained verbally given that interviews took place remotely and not all staff may have easy access to the equipment needed to provide an electronic signature. A written copy of the Consent Form along with the</w:t>
      </w:r>
      <w:bookmarkStart w:id="0" w:name="_GoBack"/>
      <w:bookmarkEnd w:id="0"/>
      <w:r w:rsidR="006801C4">
        <w:rPr>
          <w:rFonts w:ascii="Arial" w:hAnsi="Arial" w:cs="Arial"/>
        </w:rPr>
        <w:t xml:space="preserve"> Participant Information Sheet was provided to participants however for their information. </w:t>
      </w:r>
      <w:r>
        <w:rPr>
          <w:rFonts w:ascii="Arial" w:hAnsi="Arial" w:cs="Arial"/>
        </w:rPr>
        <w:t xml:space="preserve">Given the small sample size and limited number of people working in specific roles in individual prisons participants’ job titles have been included but not the prison that they work in. Reference to the prison or other identifying features have been removed from the transcripts. </w:t>
      </w:r>
    </w:p>
    <w:sectPr w:rsidR="00554E2D" w:rsidRPr="0071071C"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B9047B0"/>
    <w:multiLevelType w:val="hybridMultilevel"/>
    <w:tmpl w:val="2924ABA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0"/>
  </w:num>
  <w:num w:numId="4">
    <w:abstractNumId w:val="0"/>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72F"/>
    <w:rsid w:val="00027C27"/>
    <w:rsid w:val="000C0CF4"/>
    <w:rsid w:val="00281579"/>
    <w:rsid w:val="00297609"/>
    <w:rsid w:val="00306C61"/>
    <w:rsid w:val="0037582B"/>
    <w:rsid w:val="00554E2D"/>
    <w:rsid w:val="006801C4"/>
    <w:rsid w:val="0071071C"/>
    <w:rsid w:val="00857548"/>
    <w:rsid w:val="009B7615"/>
    <w:rsid w:val="009F369D"/>
    <w:rsid w:val="00AC1BB4"/>
    <w:rsid w:val="00B51BDC"/>
    <w:rsid w:val="00B561C0"/>
    <w:rsid w:val="00B773CE"/>
    <w:rsid w:val="00C91823"/>
    <w:rsid w:val="00D008AB"/>
    <w:rsid w:val="00F3172F"/>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8EAEA"/>
  <w15:chartTrackingRefBased/>
  <w15:docId w15:val="{16982DF2-78ED-4D4E-8B50-3E92FE345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71C"/>
    <w:pPr>
      <w:spacing w:after="160" w:line="259" w:lineRule="auto"/>
    </w:pPr>
    <w:rPr>
      <w:rFonts w:eastAsiaTheme="minorHAnsi"/>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2976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Deacon K (Kirsty)</dc:creator>
  <cp:keywords/>
  <dc:description/>
  <cp:lastModifiedBy>Deacon K (Kirsty)</cp:lastModifiedBy>
  <cp:revision>6</cp:revision>
  <dcterms:created xsi:type="dcterms:W3CDTF">2022-06-24T08:31:00Z</dcterms:created>
  <dcterms:modified xsi:type="dcterms:W3CDTF">2022-06-24T09:44:00Z</dcterms:modified>
</cp:coreProperties>
</file>