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5729" w14:textId="77777777" w:rsidR="00493223" w:rsidRDefault="00493223" w:rsidP="00493223">
      <w:r>
        <w:t xml:space="preserve">This archive contains files containing data and analysis from </w:t>
      </w:r>
    </w:p>
    <w:p w14:paraId="53A59220" w14:textId="683F2959" w:rsidR="00B1358E" w:rsidRPr="00B1358E" w:rsidRDefault="00B1358E" w:rsidP="00C748B4">
      <w:pPr>
        <w:rPr>
          <w:b/>
          <w:bCs/>
        </w:rPr>
      </w:pPr>
      <w:r w:rsidRPr="00C748B4">
        <w:rPr>
          <w:b/>
          <w:bCs/>
        </w:rPr>
        <w:t>Limiting virus transmission during a Sporting Mega Event: COVID-19 and UEFA EURO 2020</w:t>
      </w:r>
    </w:p>
    <w:p w14:paraId="3D914137" w14:textId="77777777" w:rsidR="009A4F03" w:rsidRPr="009A4F03" w:rsidRDefault="009A4F03" w:rsidP="009A4F03">
      <w:r w:rsidRPr="009A4F03">
        <w:t>ES/W003058/1</w:t>
      </w:r>
    </w:p>
    <w:p w14:paraId="68F8C9F5" w14:textId="77777777"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4"/>
        <w:gridCol w:w="5162"/>
      </w:tblGrid>
      <w:tr w:rsidR="00493223" w:rsidRPr="00493223" w14:paraId="1322618A" w14:textId="77777777" w:rsidTr="003563FB">
        <w:tc>
          <w:tcPr>
            <w:tcW w:w="3936" w:type="dxa"/>
          </w:tcPr>
          <w:p w14:paraId="2B689911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66C4EB94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306" w:type="dxa"/>
          </w:tcPr>
          <w:p w14:paraId="2B8E74C5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14:paraId="4F642BD1" w14:textId="77777777" w:rsidTr="003563FB">
        <w:tc>
          <w:tcPr>
            <w:tcW w:w="3936" w:type="dxa"/>
          </w:tcPr>
          <w:p w14:paraId="2904B8E9" w14:textId="5EC4D379" w:rsidR="00493223" w:rsidRDefault="00C748B4" w:rsidP="00493223">
            <w:bookmarkStart w:id="0" w:name="OLE_LINK1"/>
            <w:bookmarkStart w:id="1" w:name="OLE_LINK2"/>
            <w:r w:rsidRPr="00C748B4">
              <w:t>LOS interviews - Participant consent form</w:t>
            </w:r>
            <w:r w:rsidR="00493223" w:rsidRPr="00493223">
              <w:t>.</w:t>
            </w:r>
            <w:r>
              <w:t>doc</w:t>
            </w:r>
            <w:r w:rsidR="00493223" w:rsidRPr="00493223">
              <w:t xml:space="preserve">  </w:t>
            </w:r>
            <w:bookmarkEnd w:id="0"/>
            <w:bookmarkEnd w:id="1"/>
          </w:p>
        </w:tc>
        <w:tc>
          <w:tcPr>
            <w:tcW w:w="5306" w:type="dxa"/>
          </w:tcPr>
          <w:p w14:paraId="35368AF4" w14:textId="49E8A593" w:rsidR="00493223" w:rsidRDefault="00C748B4" w:rsidP="00493223">
            <w:r>
              <w:t>Consent form for participants in stakeholder interviews</w:t>
            </w:r>
            <w:r w:rsidR="00493223">
              <w:t>.</w:t>
            </w:r>
          </w:p>
          <w:p w14:paraId="087D70FC" w14:textId="77777777" w:rsidR="00EC1A5A" w:rsidRDefault="00EC1A5A" w:rsidP="00493223"/>
        </w:tc>
      </w:tr>
      <w:tr w:rsidR="00493223" w14:paraId="58C16C36" w14:textId="77777777" w:rsidTr="003563FB">
        <w:tc>
          <w:tcPr>
            <w:tcW w:w="3936" w:type="dxa"/>
          </w:tcPr>
          <w:p w14:paraId="50F1DA93" w14:textId="5C8DFCCF" w:rsidR="00493223" w:rsidRDefault="00C748B4" w:rsidP="00493223">
            <w:r>
              <w:t>LOS interviews question guide</w:t>
            </w:r>
            <w:r w:rsidR="003563FB">
              <w:t xml:space="preserve">.docx </w:t>
            </w:r>
          </w:p>
        </w:tc>
        <w:tc>
          <w:tcPr>
            <w:tcW w:w="5306" w:type="dxa"/>
          </w:tcPr>
          <w:p w14:paraId="66A4BBB1" w14:textId="4B1331ED" w:rsidR="00EC1A5A" w:rsidRDefault="00C748B4" w:rsidP="00C748B4">
            <w:r>
              <w:t>Question guide that informed the semi-structured interviews with stakeholders</w:t>
            </w:r>
          </w:p>
        </w:tc>
      </w:tr>
      <w:tr w:rsidR="00493223" w14:paraId="3F43D242" w14:textId="77777777" w:rsidTr="003563FB">
        <w:tc>
          <w:tcPr>
            <w:tcW w:w="3936" w:type="dxa"/>
          </w:tcPr>
          <w:p w14:paraId="0F613793" w14:textId="58FB3F1F" w:rsidR="00493223" w:rsidRDefault="00C748B4" w:rsidP="00493223">
            <w:r>
              <w:t>Interview transcripts</w:t>
            </w:r>
          </w:p>
        </w:tc>
        <w:tc>
          <w:tcPr>
            <w:tcW w:w="5306" w:type="dxa"/>
          </w:tcPr>
          <w:p w14:paraId="1F9DC1B8" w14:textId="0DEA811E" w:rsidR="00493223" w:rsidRDefault="00EC1A5A" w:rsidP="00493223">
            <w:r>
              <w:t xml:space="preserve">This </w:t>
            </w:r>
            <w:r w:rsidR="00C748B4">
              <w:t>folder contains all 13 of the stakeholder interview transcripts. Names, places, and organisations have been anonymised</w:t>
            </w:r>
            <w:r w:rsidR="00655B28">
              <w:t>.</w:t>
            </w:r>
          </w:p>
          <w:p w14:paraId="021D75FB" w14:textId="77777777" w:rsidR="00EC1A5A" w:rsidRDefault="00EC1A5A" w:rsidP="00493223"/>
        </w:tc>
      </w:tr>
      <w:tr w:rsidR="00493223" w14:paraId="6525300E" w14:textId="77777777" w:rsidTr="003563FB">
        <w:tc>
          <w:tcPr>
            <w:tcW w:w="3936" w:type="dxa"/>
          </w:tcPr>
          <w:p w14:paraId="27E61109" w14:textId="642EE02E" w:rsidR="00493223" w:rsidRDefault="00655B28" w:rsidP="00493223">
            <w:r w:rsidRPr="00655B28">
              <w:t>LOS interviews - Participant information sheet</w:t>
            </w:r>
            <w:r>
              <w:t>.doc</w:t>
            </w:r>
          </w:p>
        </w:tc>
        <w:tc>
          <w:tcPr>
            <w:tcW w:w="5306" w:type="dxa"/>
          </w:tcPr>
          <w:p w14:paraId="402855B2" w14:textId="58E96191" w:rsidR="00493223" w:rsidRDefault="00655B28" w:rsidP="00445326">
            <w:r>
              <w:t>Participant information sheet for stakeholder interviews.</w:t>
            </w:r>
          </w:p>
          <w:p w14:paraId="666C55D1" w14:textId="77777777" w:rsidR="00936C87" w:rsidRDefault="00936C87" w:rsidP="00445326"/>
        </w:tc>
      </w:tr>
      <w:tr w:rsidR="00493223" w14:paraId="2822D583" w14:textId="77777777" w:rsidTr="003563FB">
        <w:tc>
          <w:tcPr>
            <w:tcW w:w="3936" w:type="dxa"/>
          </w:tcPr>
          <w:p w14:paraId="5EB16FF6" w14:textId="57C6678A" w:rsidR="00493223" w:rsidRDefault="00655B28" w:rsidP="00493223">
            <w:r>
              <w:t>LIVE_Observation Reports.xlsx</w:t>
            </w:r>
          </w:p>
        </w:tc>
        <w:tc>
          <w:tcPr>
            <w:tcW w:w="5306" w:type="dxa"/>
          </w:tcPr>
          <w:p w14:paraId="58211944" w14:textId="01C28D9C" w:rsidR="00493223" w:rsidRDefault="00936C87" w:rsidP="00F54F26">
            <w:r>
              <w:t xml:space="preserve">This </w:t>
            </w:r>
            <w:r w:rsidR="00655B28">
              <w:t xml:space="preserve">Excel file contains all the observation data from the fieldwork supporters. The file is split into six separate sheets =: Match details; Part A – Pre-Match Venues; Part B – At the Match; </w:t>
            </w:r>
            <w:r w:rsidR="00635F18">
              <w:t xml:space="preserve">Part C - </w:t>
            </w:r>
            <w:r w:rsidR="00655B28">
              <w:t xml:space="preserve">After Match; </w:t>
            </w:r>
            <w:r w:rsidR="00635F18">
              <w:t xml:space="preserve">Part D - </w:t>
            </w:r>
            <w:r w:rsidR="00655B28">
              <w:t xml:space="preserve">Incident Reporting; </w:t>
            </w:r>
            <w:r w:rsidR="00635F18">
              <w:t xml:space="preserve">Part E - </w:t>
            </w:r>
            <w:r w:rsidR="00655B28">
              <w:t>Reflections.</w:t>
            </w:r>
          </w:p>
          <w:p w14:paraId="08D32AEF" w14:textId="77777777" w:rsidR="00BC25E4" w:rsidRDefault="00BC25E4" w:rsidP="00F54F26"/>
        </w:tc>
      </w:tr>
      <w:tr w:rsidR="00493223" w14:paraId="4D9E043E" w14:textId="77777777" w:rsidTr="003563FB">
        <w:tc>
          <w:tcPr>
            <w:tcW w:w="3936" w:type="dxa"/>
          </w:tcPr>
          <w:p w14:paraId="5B65CF64" w14:textId="4E0CE438" w:rsidR="00493223" w:rsidRDefault="00655B28" w:rsidP="00493223">
            <w:r w:rsidRPr="00655B28">
              <w:t>EURO 2020 Fieldwork Procedures, Safety and Ethics protocol</w:t>
            </w:r>
            <w:r w:rsidR="00BC25E4" w:rsidRPr="00BC25E4">
              <w:t>.doc</w:t>
            </w:r>
          </w:p>
          <w:p w14:paraId="6BD21022" w14:textId="77777777" w:rsidR="00C40F35" w:rsidRDefault="00C40F35" w:rsidP="00493223"/>
        </w:tc>
        <w:tc>
          <w:tcPr>
            <w:tcW w:w="5306" w:type="dxa"/>
          </w:tcPr>
          <w:p w14:paraId="74C1DC43" w14:textId="38E18BAB" w:rsidR="00493223" w:rsidRDefault="00655B28" w:rsidP="00493223">
            <w:r>
              <w:t>This document contains the safety and ethics code of conduct for the fieldwork supporters.</w:t>
            </w:r>
          </w:p>
          <w:p w14:paraId="4C2BF68B" w14:textId="77777777" w:rsidR="00BC25E4" w:rsidRDefault="00BC25E4" w:rsidP="00493223"/>
        </w:tc>
      </w:tr>
      <w:tr w:rsidR="00493223" w14:paraId="770C4EB9" w14:textId="77777777" w:rsidTr="003563FB">
        <w:tc>
          <w:tcPr>
            <w:tcW w:w="3936" w:type="dxa"/>
          </w:tcPr>
          <w:p w14:paraId="42159EE2" w14:textId="3425D75A" w:rsidR="00493223" w:rsidRDefault="00655B28" w:rsidP="00C40F35">
            <w:r w:rsidRPr="00655B28">
              <w:t>EURO 2020 Fieldworker declaration</w:t>
            </w:r>
            <w:r w:rsidR="00BC25E4" w:rsidRPr="00BC25E4">
              <w:t>.doc</w:t>
            </w:r>
          </w:p>
          <w:p w14:paraId="527D0E34" w14:textId="77777777" w:rsidR="00C40F35" w:rsidRDefault="00C40F35" w:rsidP="00C40F35"/>
        </w:tc>
        <w:tc>
          <w:tcPr>
            <w:tcW w:w="5306" w:type="dxa"/>
          </w:tcPr>
          <w:p w14:paraId="2296D362" w14:textId="3570C03A" w:rsidR="00493223" w:rsidRDefault="00655B28" w:rsidP="00493223">
            <w:r>
              <w:t>Consent form for fieldwork supporters undertaking observations at UK EURO 2020 matches.</w:t>
            </w:r>
          </w:p>
          <w:p w14:paraId="0F381F0F" w14:textId="77777777" w:rsidR="00BC25E4" w:rsidRDefault="00BC25E4" w:rsidP="00493223"/>
        </w:tc>
      </w:tr>
      <w:tr w:rsidR="00635F18" w14:paraId="39525099" w14:textId="77777777" w:rsidTr="003563FB">
        <w:tc>
          <w:tcPr>
            <w:tcW w:w="3936" w:type="dxa"/>
          </w:tcPr>
          <w:p w14:paraId="2EE22638" w14:textId="6C550D22" w:rsidR="00635F18" w:rsidRPr="00655B28" w:rsidRDefault="00635F18" w:rsidP="00C40F35">
            <w:r w:rsidRPr="00635F18">
              <w:t>EURO 2020 Observation Guide</w:t>
            </w:r>
            <w:r>
              <w:t>.doc</w:t>
            </w:r>
          </w:p>
        </w:tc>
        <w:tc>
          <w:tcPr>
            <w:tcW w:w="5306" w:type="dxa"/>
          </w:tcPr>
          <w:p w14:paraId="34E110E7" w14:textId="7460A3BE" w:rsidR="00635F18" w:rsidRDefault="00635F18" w:rsidP="00493223">
            <w:r>
              <w:t xml:space="preserve">Observation guide </w:t>
            </w:r>
            <w:r w:rsidR="008C72B0">
              <w:t>split into five sections: Match details; Part A – Pre-Match Venues; Part B – At the Match; After Match; Incident Reporting; Reflections.</w:t>
            </w:r>
          </w:p>
        </w:tc>
      </w:tr>
      <w:tr w:rsidR="008C72B0" w14:paraId="45F6E197" w14:textId="77777777" w:rsidTr="003563FB">
        <w:tc>
          <w:tcPr>
            <w:tcW w:w="3936" w:type="dxa"/>
          </w:tcPr>
          <w:p w14:paraId="7069B389" w14:textId="2259D47A" w:rsidR="008C72B0" w:rsidRPr="00635F18" w:rsidRDefault="008C72B0" w:rsidP="00C40F35">
            <w:r w:rsidRPr="008C72B0">
              <w:t>Observer recruitment form</w:t>
            </w:r>
            <w:r>
              <w:t>.doc</w:t>
            </w:r>
          </w:p>
        </w:tc>
        <w:tc>
          <w:tcPr>
            <w:tcW w:w="5306" w:type="dxa"/>
          </w:tcPr>
          <w:p w14:paraId="221976FF" w14:textId="3E2C2E0D" w:rsidR="008C72B0" w:rsidRDefault="008C72B0" w:rsidP="00493223">
            <w:r>
              <w:t>Recruitment form for fieldwork supporters.</w:t>
            </w:r>
          </w:p>
        </w:tc>
      </w:tr>
      <w:tr w:rsidR="0089183E" w14:paraId="4EB1EB90" w14:textId="77777777" w:rsidTr="003563FB">
        <w:tc>
          <w:tcPr>
            <w:tcW w:w="3936" w:type="dxa"/>
          </w:tcPr>
          <w:p w14:paraId="0404A1D6" w14:textId="6B9BDAF9" w:rsidR="0089183E" w:rsidRPr="008C72B0" w:rsidRDefault="0089183E" w:rsidP="00C40F35">
            <w:r>
              <w:t>Survey Data</w:t>
            </w:r>
          </w:p>
        </w:tc>
        <w:tc>
          <w:tcPr>
            <w:tcW w:w="5306" w:type="dxa"/>
          </w:tcPr>
          <w:p w14:paraId="40C13242" w14:textId="20489EE9" w:rsidR="0089183E" w:rsidRDefault="00674C54" w:rsidP="00493223">
            <w:r>
              <w:t>Data gathered from online survey with football fans who attended UK-based EURO 2020 matches.</w:t>
            </w:r>
          </w:p>
        </w:tc>
      </w:tr>
      <w:tr w:rsidR="0089183E" w14:paraId="23541ED1" w14:textId="77777777" w:rsidTr="003563FB">
        <w:tc>
          <w:tcPr>
            <w:tcW w:w="3936" w:type="dxa"/>
          </w:tcPr>
          <w:p w14:paraId="5EECB4D2" w14:textId="28823DDE" w:rsidR="0089183E" w:rsidRPr="008C72B0" w:rsidRDefault="00973401" w:rsidP="00C40F35">
            <w:r>
              <w:t>Survey details</w:t>
            </w:r>
          </w:p>
        </w:tc>
        <w:tc>
          <w:tcPr>
            <w:tcW w:w="5306" w:type="dxa"/>
          </w:tcPr>
          <w:p w14:paraId="39E1B7C7" w14:textId="2D2C16B4" w:rsidR="0089183E" w:rsidRDefault="00973401" w:rsidP="00493223">
            <w:r>
              <w:t xml:space="preserve">Description of online survey including background, </w:t>
            </w:r>
            <w:r w:rsidR="005D3411">
              <w:t xml:space="preserve">survey sample, data cleaning, </w:t>
            </w:r>
            <w:r>
              <w:t>questionnaire description</w:t>
            </w:r>
            <w:r w:rsidR="005F5DA8">
              <w:t>, survey questions and descriptors</w:t>
            </w:r>
            <w:r w:rsidR="00190918">
              <w:t>.</w:t>
            </w:r>
          </w:p>
        </w:tc>
      </w:tr>
      <w:tr w:rsidR="00BC25E4" w14:paraId="275B9137" w14:textId="77777777" w:rsidTr="003563FB">
        <w:tc>
          <w:tcPr>
            <w:tcW w:w="3936" w:type="dxa"/>
          </w:tcPr>
          <w:p w14:paraId="2E350BF7" w14:textId="0345F2E3" w:rsidR="00BC25E4" w:rsidRPr="00BC25E4" w:rsidRDefault="00DD6E23" w:rsidP="00493223">
            <w:r>
              <w:t xml:space="preserve">Briefing Report </w:t>
            </w:r>
            <w:r w:rsidR="00C40F35">
              <w:t>1</w:t>
            </w:r>
            <w:r w:rsidR="00BC25E4" w:rsidRPr="00BC25E4">
              <w:t>.</w:t>
            </w:r>
            <w:r>
              <w:t>doc</w:t>
            </w:r>
          </w:p>
        </w:tc>
        <w:tc>
          <w:tcPr>
            <w:tcW w:w="5306" w:type="dxa"/>
          </w:tcPr>
          <w:p w14:paraId="4418C6D7" w14:textId="2B4EA29C" w:rsidR="00BC25E4" w:rsidRDefault="00DD6E23" w:rsidP="00493223">
            <w:r>
              <w:t>Briefing Report that contains letter and summary letter to the ESRC Executive Committee.</w:t>
            </w:r>
          </w:p>
          <w:p w14:paraId="05910438" w14:textId="77777777" w:rsidR="00BC25E4" w:rsidRDefault="00BC25E4" w:rsidP="00493223"/>
        </w:tc>
      </w:tr>
      <w:tr w:rsidR="00BC25E4" w14:paraId="07D26596" w14:textId="77777777" w:rsidTr="003563FB">
        <w:tc>
          <w:tcPr>
            <w:tcW w:w="3936" w:type="dxa"/>
          </w:tcPr>
          <w:p w14:paraId="7EDEBFA5" w14:textId="34DCCEE5" w:rsidR="00BC25E4" w:rsidRPr="00BC25E4" w:rsidRDefault="00DD6E23" w:rsidP="00493223">
            <w:r>
              <w:t>Briefing Report 2</w:t>
            </w:r>
            <w:r w:rsidR="00BC25E4" w:rsidRPr="00BC25E4">
              <w:t>.</w:t>
            </w:r>
            <w:r>
              <w:t>doc</w:t>
            </w:r>
          </w:p>
        </w:tc>
        <w:tc>
          <w:tcPr>
            <w:tcW w:w="5306" w:type="dxa"/>
          </w:tcPr>
          <w:p w14:paraId="56442971" w14:textId="020A6A21" w:rsidR="00DD6E23" w:rsidRDefault="00DD6E23" w:rsidP="00DD6E23">
            <w:r>
              <w:t>Briefing Report that contains letter to UEFA.</w:t>
            </w:r>
          </w:p>
          <w:p w14:paraId="23BF9561" w14:textId="77777777" w:rsidR="00BC25E4" w:rsidRDefault="00BC25E4" w:rsidP="00DD6E23"/>
        </w:tc>
      </w:tr>
      <w:tr w:rsidR="00BC25E4" w14:paraId="02A1ED78" w14:textId="77777777" w:rsidTr="003563FB">
        <w:tc>
          <w:tcPr>
            <w:tcW w:w="3936" w:type="dxa"/>
          </w:tcPr>
          <w:p w14:paraId="2D8FD993" w14:textId="43784179" w:rsidR="00BC25E4" w:rsidRPr="00BC25E4" w:rsidRDefault="00DD6E23" w:rsidP="00493223">
            <w:r>
              <w:t>Briefing Report 3</w:t>
            </w:r>
            <w:r w:rsidR="00BC25E4" w:rsidRPr="00BC25E4">
              <w:t>.</w:t>
            </w:r>
            <w:r>
              <w:t>doc</w:t>
            </w:r>
          </w:p>
        </w:tc>
        <w:tc>
          <w:tcPr>
            <w:tcW w:w="5306" w:type="dxa"/>
          </w:tcPr>
          <w:p w14:paraId="029AAB15" w14:textId="70D559D4" w:rsidR="00BC25E4" w:rsidRDefault="00DD6E23" w:rsidP="00493223">
            <w:r>
              <w:t xml:space="preserve">Full project briefing report </w:t>
            </w:r>
            <w:r w:rsidR="00410285">
              <w:t>titled:</w:t>
            </w:r>
            <w:r>
              <w:t xml:space="preserve"> “</w:t>
            </w:r>
            <w:r w:rsidRPr="00DD6E23">
              <w:t>COVID-19 mitigation at EURO 2020</w:t>
            </w:r>
            <w:r w:rsidR="00D60269">
              <w:t>.</w:t>
            </w:r>
            <w:r>
              <w:t xml:space="preserve"> </w:t>
            </w:r>
            <w:r w:rsidRPr="00DD6E23">
              <w:t xml:space="preserve">Insights from the ‘Limiting Virus </w:t>
            </w:r>
            <w:r w:rsidRPr="00DD6E23">
              <w:lastRenderedPageBreak/>
              <w:t>Transmission during Sporting Mega Events</w:t>
            </w:r>
            <w:r w:rsidR="00EC5090">
              <w:t xml:space="preserve"> </w:t>
            </w:r>
            <w:r w:rsidRPr="00DD6E23">
              <w:t>(LIVE)’project</w:t>
            </w:r>
            <w:r>
              <w:t>”.</w:t>
            </w:r>
          </w:p>
        </w:tc>
      </w:tr>
    </w:tbl>
    <w:p w14:paraId="191FC7DA" w14:textId="77777777" w:rsidR="00493223" w:rsidRPr="00493223" w:rsidRDefault="00493223" w:rsidP="00493223"/>
    <w:p w14:paraId="5E8AF9A5" w14:textId="566A9C55" w:rsidR="0054608F" w:rsidRDefault="000438EA" w:rsidP="1C1DF25E">
      <w:r>
        <w:t xml:space="preserve">We also hosted a briefing event </w:t>
      </w:r>
      <w:r w:rsidR="1C1DF25E" w:rsidRPr="6D45605E">
        <w:rPr>
          <w:rFonts w:ascii="Calibri" w:eastAsia="Calibri" w:hAnsi="Calibri" w:cs="Calibri"/>
        </w:rPr>
        <w:t>for this project</w:t>
      </w:r>
      <w:r w:rsidR="1C1DF25E">
        <w:t xml:space="preserve"> </w:t>
      </w:r>
      <w:r>
        <w:t>at Wembley Stadium on 28</w:t>
      </w:r>
      <w:r w:rsidRPr="6D45605E">
        <w:rPr>
          <w:vertAlign w:val="superscript"/>
        </w:rPr>
        <w:t>th</w:t>
      </w:r>
      <w:r>
        <w:t xml:space="preserve"> April 2022 that</w:t>
      </w:r>
      <w:r w:rsidR="00493223">
        <w:t xml:space="preserve"> can be found here: </w:t>
      </w:r>
      <w:hyperlink r:id="rId7">
        <w:r w:rsidRPr="6D45605E">
          <w:rPr>
            <w:rStyle w:val="Hyperlink"/>
            <w:rFonts w:ascii="Calibri" w:hAnsi="Calibri" w:cs="Calibri"/>
            <w:color w:val="0563C1"/>
          </w:rPr>
          <w:t>https://healthystadia.eu/project-live-conference-2022/</w:t>
        </w:r>
      </w:hyperlink>
    </w:p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3"/>
    <w:rsid w:val="000438EA"/>
    <w:rsid w:val="00190918"/>
    <w:rsid w:val="003563FB"/>
    <w:rsid w:val="00410285"/>
    <w:rsid w:val="00445326"/>
    <w:rsid w:val="00493223"/>
    <w:rsid w:val="00515DC4"/>
    <w:rsid w:val="0054608F"/>
    <w:rsid w:val="005D3411"/>
    <w:rsid w:val="005F5DA8"/>
    <w:rsid w:val="00635F18"/>
    <w:rsid w:val="00655B28"/>
    <w:rsid w:val="00674C54"/>
    <w:rsid w:val="007115D8"/>
    <w:rsid w:val="00837812"/>
    <w:rsid w:val="008635A4"/>
    <w:rsid w:val="0089183E"/>
    <w:rsid w:val="008C72B0"/>
    <w:rsid w:val="00936C87"/>
    <w:rsid w:val="00973401"/>
    <w:rsid w:val="009A4F03"/>
    <w:rsid w:val="00A67425"/>
    <w:rsid w:val="00B1358E"/>
    <w:rsid w:val="00BA242E"/>
    <w:rsid w:val="00BC25E4"/>
    <w:rsid w:val="00C40F35"/>
    <w:rsid w:val="00C748B4"/>
    <w:rsid w:val="00D60269"/>
    <w:rsid w:val="00DD6E23"/>
    <w:rsid w:val="00E00F29"/>
    <w:rsid w:val="00E51FC2"/>
    <w:rsid w:val="00EC1A5A"/>
    <w:rsid w:val="00EC5090"/>
    <w:rsid w:val="00F54F26"/>
    <w:rsid w:val="1C1DF25E"/>
    <w:rsid w:val="6D4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34EB"/>
  <w15:docId w15:val="{E528D6D1-42E9-6D47-8996-93565FF3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ur03.safelinks.protection.outlook.com/?url=https%3A%2F%2Fhealthystadia.eu%2Fproject-live-conference-2022%2F&amp;data=05%7C01%7Cjordan.maclean1%40stir.ac.uk%7Cc5ef347c18c34979001c08da497388b3%7C4e8d09f7cc794ccb9149a4238dd17422%7C0%7C0%7C637903058778247501%7CUnknown%7CTWFpbGZsb3d8eyJWIjoiMC4wLjAwMDAiLCJQIjoiV2luMzIiLCJBTiI6Ik1haWwiLCJXVCI6Mn0%3D%7C1000%7C%7C%7C&amp;sdata=Wl9nIorvktsUNyIHFNoZHVMJ7TR4lcquWSG5VYkpspw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C4D34F6B19B4FBF2157FFAF248C8A" ma:contentTypeVersion="0" ma:contentTypeDescription="Create a new document." ma:contentTypeScope="" ma:versionID="2ba36c49f64d9c72d76301c3c0332a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773BC-C2E4-47AF-8E8B-2B12CA5DC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B91E4F-1585-4FD6-B4E7-EED65EA48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C8EAA-D7E7-4A9C-804A-11D19FC4D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2386</Characters>
  <Application>Microsoft Office Word</Application>
  <DocSecurity>0</DocSecurity>
  <Lines>19</Lines>
  <Paragraphs>5</Paragraphs>
  <ScaleCrop>false</ScaleCrop>
  <Company>University of Manchester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Woodhouse</dc:creator>
  <cp:lastModifiedBy>Richard Purves</cp:lastModifiedBy>
  <cp:revision>10</cp:revision>
  <dcterms:created xsi:type="dcterms:W3CDTF">2022-07-13T20:13:00Z</dcterms:created>
  <dcterms:modified xsi:type="dcterms:W3CDTF">2022-09-30T15:56:00Z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0x010100A50C4D34F6B19B4FBF2157FFAF248C8A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