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60288" behindDoc="0" locked="0" layoutInCell="1" allowOverlap="1" wp14:anchorId="1C885630" wp14:editId="355F43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E010CB" w:rsidRDefault="00E010CB">
      <w:pPr>
        <w:rPr>
          <w:b/>
        </w:rPr>
      </w:pPr>
    </w:p>
    <w:p w:rsidR="00121130" w:rsidRDefault="00C12F9B">
      <w:r w:rsidRPr="00C12F9B">
        <w:rPr>
          <w:b/>
        </w:rPr>
        <w:t>Grant Number</w:t>
      </w:r>
      <w:r>
        <w:t xml:space="preserve">: </w:t>
      </w:r>
      <w:r w:rsidR="00E727B6">
        <w:t>NE/S002871/2</w:t>
      </w:r>
    </w:p>
    <w:p w:rsidR="00C12F9B" w:rsidRPr="00E727B6" w:rsidRDefault="00C12F9B">
      <w:r w:rsidRPr="00C12F9B">
        <w:rPr>
          <w:b/>
        </w:rPr>
        <w:t>Sponsor</w:t>
      </w:r>
      <w:r w:rsidRPr="00E727B6">
        <w:t xml:space="preserve">: </w:t>
      </w:r>
      <w:r w:rsidR="00E727B6" w:rsidRPr="00E727B6">
        <w:t>NERC, NAFOSTED (Vietnam)</w:t>
      </w:r>
    </w:p>
    <w:p w:rsidR="000F06C6" w:rsidRDefault="000F06C6">
      <w:r w:rsidRPr="00C12F9B">
        <w:rPr>
          <w:b/>
        </w:rPr>
        <w:t>Project title</w:t>
      </w:r>
      <w:r>
        <w:t xml:space="preserve">: </w:t>
      </w:r>
      <w:r w:rsidR="00E727B6" w:rsidRPr="00E727B6">
        <w:rPr>
          <w:bCs/>
        </w:rPr>
        <w:t>Valuing the benefits of blue/green infrastructure for flood resilience, natural capital and urban development in Viet Nam</w:t>
      </w:r>
    </w:p>
    <w:p w:rsidR="000F06C6" w:rsidRDefault="000F06C6">
      <w:r>
        <w:t>The following files have been archived: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:rsidTr="000F06C6">
        <w:tc>
          <w:tcPr>
            <w:tcW w:w="4508" w:type="dxa"/>
          </w:tcPr>
          <w:p w:rsidR="000F06C6" w:rsidRDefault="000F06C6">
            <w:r>
              <w:t>File name</w:t>
            </w:r>
          </w:p>
        </w:tc>
        <w:tc>
          <w:tcPr>
            <w:tcW w:w="4508" w:type="dxa"/>
          </w:tcPr>
          <w:p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E727B6">
            <w:r>
              <w:t>SurveyQuestionnaireValBGI.pdf</w:t>
            </w:r>
          </w:p>
        </w:tc>
        <w:tc>
          <w:tcPr>
            <w:tcW w:w="4508" w:type="dxa"/>
          </w:tcPr>
          <w:p w:rsidR="000F06C6" w:rsidRDefault="00E727B6">
            <w:r>
              <w:t>Survey questionnaire (English version) including consent question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E727B6">
            <w:r>
              <w:t>ParticipantInformationSheet.pdf</w:t>
            </w:r>
          </w:p>
        </w:tc>
        <w:tc>
          <w:tcPr>
            <w:tcW w:w="4508" w:type="dxa"/>
          </w:tcPr>
          <w:p w:rsidR="000F06C6" w:rsidRDefault="00E727B6">
            <w:r>
              <w:t>Participant information sheet to be handed to respondents at the outset of each interview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E727B6">
            <w:r>
              <w:t>ShowCards_Block1.pdf</w:t>
            </w:r>
          </w:p>
        </w:tc>
        <w:tc>
          <w:tcPr>
            <w:tcW w:w="4508" w:type="dxa"/>
          </w:tcPr>
          <w:p w:rsidR="000F06C6" w:rsidRDefault="00E727B6">
            <w:r>
              <w:t>Visual materials used during the interview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E727B6">
            <w:r>
              <w:t>ShowCards_Block1.pdf</w:t>
            </w:r>
          </w:p>
        </w:tc>
        <w:tc>
          <w:tcPr>
            <w:tcW w:w="4508" w:type="dxa"/>
          </w:tcPr>
          <w:p w:rsidR="000F06C6" w:rsidRDefault="00E727B6">
            <w:r>
              <w:t>Visual materials used during the interview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E727B6">
            <w:r>
              <w:t>ShowCards_Block1.pdf</w:t>
            </w:r>
          </w:p>
        </w:tc>
        <w:tc>
          <w:tcPr>
            <w:tcW w:w="4508" w:type="dxa"/>
          </w:tcPr>
          <w:p w:rsidR="000F06C6" w:rsidRDefault="00E727B6">
            <w:r>
              <w:t>Visual materials used during the interview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E727B6">
            <w:r>
              <w:t>ShowCards_Block1.pdf</w:t>
            </w:r>
          </w:p>
        </w:tc>
        <w:tc>
          <w:tcPr>
            <w:tcW w:w="4508" w:type="dxa"/>
          </w:tcPr>
          <w:p w:rsidR="000F06C6" w:rsidRDefault="00E727B6">
            <w:r>
              <w:t>Visual materials used during the interview</w:t>
            </w:r>
          </w:p>
        </w:tc>
      </w:tr>
      <w:tr w:rsidR="000F06C6" w:rsidTr="009D076B">
        <w:trPr>
          <w:trHeight w:val="397"/>
        </w:trPr>
        <w:tc>
          <w:tcPr>
            <w:tcW w:w="4508" w:type="dxa"/>
          </w:tcPr>
          <w:p w:rsidR="000F06C6" w:rsidRDefault="00E727B6">
            <w:r>
              <w:t>Valbgi-database-wide.xlsx</w:t>
            </w:r>
          </w:p>
        </w:tc>
        <w:tc>
          <w:tcPr>
            <w:tcW w:w="4508" w:type="dxa"/>
          </w:tcPr>
          <w:p w:rsidR="000F06C6" w:rsidRDefault="00E727B6">
            <w:r>
              <w:t>Dataset including variable description and labels</w:t>
            </w:r>
          </w:p>
        </w:tc>
      </w:tr>
    </w:tbl>
    <w:p w:rsidR="000F06C6" w:rsidRDefault="000F06C6"/>
    <w:p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</w:t>
      </w:r>
      <w:r w:rsidR="005B72E6">
        <w:t>none at the time of data arch</w:t>
      </w:r>
      <w:bookmarkStart w:id="0" w:name="_GoBack"/>
      <w:bookmarkEnd w:id="0"/>
      <w:r w:rsidR="005B72E6">
        <w:t>iving</w:t>
      </w:r>
    </w:p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F06C6"/>
    <w:rsid w:val="00121130"/>
    <w:rsid w:val="001D3D77"/>
    <w:rsid w:val="00377F0F"/>
    <w:rsid w:val="003B3C82"/>
    <w:rsid w:val="00414A0E"/>
    <w:rsid w:val="005B72E6"/>
    <w:rsid w:val="00684A3C"/>
    <w:rsid w:val="009D076B"/>
    <w:rsid w:val="00AB5DC8"/>
    <w:rsid w:val="00C12F9B"/>
    <w:rsid w:val="00DD1FA8"/>
    <w:rsid w:val="00E010CB"/>
    <w:rsid w:val="00E07FD4"/>
    <w:rsid w:val="00E7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FB71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Börger, Tobias</cp:lastModifiedBy>
  <cp:revision>3</cp:revision>
  <dcterms:created xsi:type="dcterms:W3CDTF">2022-03-30T07:54:00Z</dcterms:created>
  <dcterms:modified xsi:type="dcterms:W3CDTF">2022-03-30T07:59:00Z</dcterms:modified>
</cp:coreProperties>
</file>