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223" w:rsidRDefault="00493223" w:rsidP="00493223">
      <w:r>
        <w:t xml:space="preserve">This archive contains files containing data and analysis from </w:t>
      </w:r>
    </w:p>
    <w:p w:rsidR="00493223" w:rsidRDefault="00493223" w:rsidP="00493223">
      <w:r w:rsidRPr="00493223">
        <w:t xml:space="preserve">Project </w:t>
      </w:r>
      <w:r w:rsidR="00133DE9">
        <w:t>ES/S000798/1</w:t>
      </w:r>
    </w:p>
    <w:p w:rsidR="00493223" w:rsidRPr="00515DC4" w:rsidRDefault="00133DE9" w:rsidP="00493223">
      <w:pPr>
        <w:rPr>
          <w:b/>
        </w:rPr>
      </w:pPr>
      <w:r>
        <w:rPr>
          <w:b/>
        </w:rPr>
        <w:t>Mediation Model for Sustainable Infrastructure Development – Scaling up Praxis from Mongolia to Central Asia</w:t>
      </w:r>
    </w:p>
    <w:p w:rsidR="00493223" w:rsidRDefault="00493223" w:rsidP="00493223">
      <w:r w:rsidRPr="00493223">
        <w:t>The following files have been archived:</w:t>
      </w:r>
    </w:p>
    <w:tbl>
      <w:tblPr>
        <w:tblStyle w:val="TableGrid"/>
        <w:tblW w:w="0" w:type="auto"/>
        <w:tblLook w:val="04A0" w:firstRow="1" w:lastRow="0" w:firstColumn="1" w:lastColumn="0" w:noHBand="0" w:noVBand="1"/>
      </w:tblPr>
      <w:tblGrid>
        <w:gridCol w:w="4547"/>
        <w:gridCol w:w="4695"/>
      </w:tblGrid>
      <w:tr w:rsidR="00493223" w:rsidRPr="00493223" w:rsidTr="0072088F">
        <w:tc>
          <w:tcPr>
            <w:tcW w:w="4547" w:type="dxa"/>
          </w:tcPr>
          <w:p w:rsidR="00493223" w:rsidRPr="00493223" w:rsidRDefault="00493223" w:rsidP="00493223">
            <w:pPr>
              <w:rPr>
                <w:b/>
              </w:rPr>
            </w:pPr>
            <w:r w:rsidRPr="00493223">
              <w:rPr>
                <w:b/>
              </w:rPr>
              <w:t>File name</w:t>
            </w:r>
          </w:p>
          <w:p w:rsidR="00493223" w:rsidRPr="00493223" w:rsidRDefault="00493223" w:rsidP="00493223">
            <w:pPr>
              <w:rPr>
                <w:b/>
              </w:rPr>
            </w:pPr>
          </w:p>
        </w:tc>
        <w:tc>
          <w:tcPr>
            <w:tcW w:w="4695" w:type="dxa"/>
          </w:tcPr>
          <w:p w:rsidR="00493223" w:rsidRPr="00493223" w:rsidRDefault="00493223" w:rsidP="00493223">
            <w:pPr>
              <w:rPr>
                <w:b/>
              </w:rPr>
            </w:pPr>
            <w:r w:rsidRPr="00493223">
              <w:rPr>
                <w:b/>
              </w:rPr>
              <w:t>Description</w:t>
            </w:r>
          </w:p>
        </w:tc>
      </w:tr>
      <w:tr w:rsidR="00493223" w:rsidTr="0072088F">
        <w:tc>
          <w:tcPr>
            <w:tcW w:w="4547" w:type="dxa"/>
          </w:tcPr>
          <w:p w:rsidR="00493223" w:rsidRDefault="00133DE9" w:rsidP="002001EE">
            <w:r>
              <w:t>Mongolia_Gurvantes</w:t>
            </w:r>
            <w:r w:rsidR="002001EE">
              <w:t>_</w:t>
            </w:r>
            <w:r>
              <w:t>Interviews.zip</w:t>
            </w:r>
          </w:p>
        </w:tc>
        <w:tc>
          <w:tcPr>
            <w:tcW w:w="4695" w:type="dxa"/>
          </w:tcPr>
          <w:p w:rsidR="00EC1A5A" w:rsidRDefault="00133DE9" w:rsidP="00493223">
            <w:r>
              <w:t xml:space="preserve">Zip </w:t>
            </w:r>
            <w:r w:rsidR="00493223">
              <w:t>file containing</w:t>
            </w:r>
            <w:r>
              <w:t xml:space="preserve"> transcripts of </w:t>
            </w:r>
            <w:r w:rsidR="002001EE">
              <w:t>4</w:t>
            </w:r>
            <w:r w:rsidR="000321AD">
              <w:t>3</w:t>
            </w:r>
            <w:r>
              <w:t xml:space="preserve"> semi-structured interviews undertaken with herders, mining company representatives</w:t>
            </w:r>
            <w:r w:rsidR="002001EE">
              <w:t>, NGO representatives,</w:t>
            </w:r>
            <w:r>
              <w:t xml:space="preserve"> government </w:t>
            </w:r>
            <w:r w:rsidR="002001EE">
              <w:t>officials, road company employees and truck drivers</w:t>
            </w:r>
            <w:r>
              <w:t xml:space="preserve"> in </w:t>
            </w:r>
            <w:proofErr w:type="spellStart"/>
            <w:r>
              <w:t>Gurvantes</w:t>
            </w:r>
            <w:proofErr w:type="spellEnd"/>
            <w:r>
              <w:t xml:space="preserve"> county, </w:t>
            </w:r>
            <w:proofErr w:type="spellStart"/>
            <w:r>
              <w:t>Omnogovi</w:t>
            </w:r>
            <w:proofErr w:type="spellEnd"/>
            <w:r>
              <w:t xml:space="preserve"> province in </w:t>
            </w:r>
            <w:r w:rsidR="00230E21">
              <w:t xml:space="preserve">May </w:t>
            </w:r>
            <w:r>
              <w:t>2019</w:t>
            </w:r>
            <w:r w:rsidR="00493223">
              <w:t>.</w:t>
            </w:r>
            <w:r>
              <w:t xml:space="preserve"> The interviews examine perceptions and reported interactions between herders, government authorities and mining companies. They also examine stakeholder reported perceptions and opinions on social change and infrastructural development interventions in their region. </w:t>
            </w:r>
            <w:bookmarkStart w:id="0" w:name="_GoBack"/>
            <w:bookmarkEnd w:id="0"/>
          </w:p>
        </w:tc>
      </w:tr>
      <w:tr w:rsidR="00493223" w:rsidTr="0072088F">
        <w:tc>
          <w:tcPr>
            <w:tcW w:w="4547" w:type="dxa"/>
          </w:tcPr>
          <w:p w:rsidR="00493223" w:rsidRDefault="00133DE9" w:rsidP="00B812FB">
            <w:r>
              <w:t>Mo</w:t>
            </w:r>
            <w:r w:rsidR="00B812FB">
              <w:t>ngolia_Khanb</w:t>
            </w:r>
            <w:r>
              <w:t>ogd</w:t>
            </w:r>
            <w:r w:rsidR="00B812FB">
              <w:t>_Interviews</w:t>
            </w:r>
            <w:r>
              <w:t>.zip</w:t>
            </w:r>
          </w:p>
        </w:tc>
        <w:tc>
          <w:tcPr>
            <w:tcW w:w="4695" w:type="dxa"/>
          </w:tcPr>
          <w:p w:rsidR="00133DE9" w:rsidRDefault="00482D04" w:rsidP="00493223">
            <w:r>
              <w:t xml:space="preserve">Zip file containing transcripts of </w:t>
            </w:r>
            <w:r w:rsidR="000C0BAD">
              <w:t>49</w:t>
            </w:r>
            <w:r w:rsidRPr="000C0BAD">
              <w:t xml:space="preserve"> semi-structured interviews undertaken</w:t>
            </w:r>
            <w:r>
              <w:t xml:space="preserve"> with herders,</w:t>
            </w:r>
            <w:r w:rsidR="00C81A89">
              <w:t xml:space="preserve"> mining company representatives, </w:t>
            </w:r>
            <w:r>
              <w:t xml:space="preserve">government </w:t>
            </w:r>
            <w:r w:rsidR="00C81A89">
              <w:t>officials, local civil society representatives and members of the Tri-Partite Committee</w:t>
            </w:r>
            <w:r>
              <w:t xml:space="preserve"> in </w:t>
            </w:r>
            <w:proofErr w:type="spellStart"/>
            <w:r>
              <w:t>KhanBogd</w:t>
            </w:r>
            <w:proofErr w:type="spellEnd"/>
            <w:r>
              <w:t xml:space="preserve"> county, </w:t>
            </w:r>
            <w:proofErr w:type="spellStart"/>
            <w:r>
              <w:t>Omnogovi</w:t>
            </w:r>
            <w:proofErr w:type="spellEnd"/>
            <w:r>
              <w:t xml:space="preserve"> province in </w:t>
            </w:r>
            <w:r w:rsidR="00C81A89">
              <w:t xml:space="preserve">October </w:t>
            </w:r>
            <w:r w:rsidR="003C1E43" w:rsidRPr="00C81A89">
              <w:t>2018</w:t>
            </w:r>
            <w:r w:rsidRPr="00C81A89">
              <w:t>.</w:t>
            </w:r>
            <w:r>
              <w:t xml:space="preserve"> The interviews examine perceptions and reported interactions between herders, government authorities and mining companies. They also examine stakeholder reported perceptions and opinions on social change and infrastructural development interventions in their region.</w:t>
            </w:r>
          </w:p>
        </w:tc>
      </w:tr>
      <w:tr w:rsidR="00493223" w:rsidTr="0072088F">
        <w:tc>
          <w:tcPr>
            <w:tcW w:w="4547" w:type="dxa"/>
          </w:tcPr>
          <w:p w:rsidR="00493223" w:rsidRDefault="00133DE9" w:rsidP="0072088F">
            <w:r>
              <w:t>Mongolia_Sukhbaatar</w:t>
            </w:r>
            <w:r w:rsidR="0072088F">
              <w:t>_Interviews</w:t>
            </w:r>
            <w:r>
              <w:t>.zip</w:t>
            </w:r>
          </w:p>
        </w:tc>
        <w:tc>
          <w:tcPr>
            <w:tcW w:w="4695" w:type="dxa"/>
          </w:tcPr>
          <w:p w:rsidR="00EC1A5A" w:rsidRDefault="003C1E43" w:rsidP="00493223">
            <w:r>
              <w:t xml:space="preserve">Zip file containing transcripts of </w:t>
            </w:r>
            <w:r w:rsidR="0072088F">
              <w:t>18</w:t>
            </w:r>
            <w:r>
              <w:t xml:space="preserve"> semi-structured interviews undertaken with herders, mining company representatives</w:t>
            </w:r>
            <w:r w:rsidR="0072088F">
              <w:t>, NGO officials</w:t>
            </w:r>
            <w:r>
              <w:t xml:space="preserve"> and </w:t>
            </w:r>
            <w:r w:rsidRPr="0050790A">
              <w:t xml:space="preserve">government authorities in </w:t>
            </w:r>
            <w:proofErr w:type="spellStart"/>
            <w:r w:rsidRPr="0050790A">
              <w:t>Sukhbaatar</w:t>
            </w:r>
            <w:proofErr w:type="spellEnd"/>
            <w:r w:rsidRPr="0050790A">
              <w:t xml:space="preserve"> province in</w:t>
            </w:r>
            <w:r w:rsidR="0072088F" w:rsidRPr="0050790A">
              <w:t xml:space="preserve"> May</w:t>
            </w:r>
            <w:r w:rsidRPr="0050790A">
              <w:t xml:space="preserve"> 2019. The interviews examine perceptions and</w:t>
            </w:r>
            <w:r>
              <w:t xml:space="preserve"> reported interactions between herders, government authorities and mining companies. They also examine stakeholder reported perceptions and opinions on social change and infrastructural development interventions in their region.</w:t>
            </w:r>
          </w:p>
        </w:tc>
      </w:tr>
      <w:tr w:rsidR="0072088F" w:rsidTr="0072088F">
        <w:tc>
          <w:tcPr>
            <w:tcW w:w="4547" w:type="dxa"/>
          </w:tcPr>
          <w:p w:rsidR="0072088F" w:rsidRDefault="0072088F" w:rsidP="0072088F">
            <w:r>
              <w:t>Mongolia_Ulaanbaatar_Interview.zip</w:t>
            </w:r>
          </w:p>
        </w:tc>
        <w:tc>
          <w:tcPr>
            <w:tcW w:w="4695" w:type="dxa"/>
          </w:tcPr>
          <w:p w:rsidR="0072088F" w:rsidRDefault="0072088F" w:rsidP="005425E9">
            <w:r>
              <w:t xml:space="preserve">Zip file containing transcripts of 1 semi-structured interviews undertaken a government official in Ulaanbaatar in 2018. </w:t>
            </w:r>
          </w:p>
        </w:tc>
      </w:tr>
      <w:tr w:rsidR="00493223" w:rsidTr="0072088F">
        <w:tc>
          <w:tcPr>
            <w:tcW w:w="4547" w:type="dxa"/>
          </w:tcPr>
          <w:p w:rsidR="00493223" w:rsidRDefault="00F909FF" w:rsidP="00493223">
            <w:r>
              <w:lastRenderedPageBreak/>
              <w:t>Kyrgyzstan_Chatkal_Interviews</w:t>
            </w:r>
            <w:r w:rsidR="00133DE9">
              <w:t>.zip</w:t>
            </w:r>
          </w:p>
        </w:tc>
        <w:tc>
          <w:tcPr>
            <w:tcW w:w="4695" w:type="dxa"/>
          </w:tcPr>
          <w:p w:rsidR="00936C87" w:rsidRDefault="009A5002" w:rsidP="00133DE9">
            <w:r>
              <w:t xml:space="preserve">Zip file containing transcripts of </w:t>
            </w:r>
            <w:r w:rsidR="00F909FF">
              <w:t>13</w:t>
            </w:r>
            <w:r>
              <w:t xml:space="preserve"> semi-structured interviews undertaken with local residents, NGO officials and government authorities in </w:t>
            </w:r>
            <w:proofErr w:type="spellStart"/>
            <w:r>
              <w:t>Chatkal</w:t>
            </w:r>
            <w:proofErr w:type="spellEnd"/>
            <w:r>
              <w:t xml:space="preserve"> district, Jalal-Abad region in 2019. The interviews examine perceptions and reported interactions between local residents, government authorities and mining companies. They also examine stakeholder reported perceptions and opinions on social change and infrastructural development interventions in their region.</w:t>
            </w:r>
          </w:p>
        </w:tc>
      </w:tr>
      <w:tr w:rsidR="00493223" w:rsidTr="0072088F">
        <w:tc>
          <w:tcPr>
            <w:tcW w:w="4547" w:type="dxa"/>
          </w:tcPr>
          <w:p w:rsidR="00493223" w:rsidRDefault="00555F42" w:rsidP="00555F42">
            <w:r>
              <w:t>Kyrgyzstan_AlaBuka_Interviews_FocusGroup</w:t>
            </w:r>
            <w:r w:rsidR="00133DE9">
              <w:t>.zip</w:t>
            </w:r>
          </w:p>
        </w:tc>
        <w:tc>
          <w:tcPr>
            <w:tcW w:w="4695" w:type="dxa"/>
          </w:tcPr>
          <w:p w:rsidR="00BC25E4" w:rsidRDefault="009A5002" w:rsidP="00F909FF">
            <w:r>
              <w:t>Zip f</w:t>
            </w:r>
            <w:r w:rsidR="00F909FF">
              <w:t>ile containing transcripts of 1</w:t>
            </w:r>
            <w:r w:rsidR="00756000">
              <w:t>1</w:t>
            </w:r>
            <w:r>
              <w:t xml:space="preserve"> semi-structured interviews</w:t>
            </w:r>
            <w:r w:rsidR="00F909FF">
              <w:t xml:space="preserve"> and 1 focus group</w:t>
            </w:r>
            <w:r>
              <w:t xml:space="preserve"> undertaken with local residents</w:t>
            </w:r>
            <w:r w:rsidR="00CB74BE">
              <w:t xml:space="preserve">, </w:t>
            </w:r>
            <w:r>
              <w:t>NGO officials and government authorities in Ala-Buka district, Jalal-Abad region in 2019. The interviews examine perceptions and reported interactions between local residents, government authorities and mining companies. They also examine stakeholder reported perceptions and opinions on social change and infrastructural development interventions in their region.</w:t>
            </w:r>
          </w:p>
        </w:tc>
      </w:tr>
      <w:tr w:rsidR="00133DE9" w:rsidTr="0072088F">
        <w:tc>
          <w:tcPr>
            <w:tcW w:w="4547" w:type="dxa"/>
          </w:tcPr>
          <w:p w:rsidR="00133DE9" w:rsidRDefault="00CA075A" w:rsidP="00493223">
            <w:proofErr w:type="spellStart"/>
            <w:r>
              <w:t>Kyrgyzstan_Naryn_Interviews_FocusGroups</w:t>
            </w:r>
            <w:proofErr w:type="spellEnd"/>
          </w:p>
        </w:tc>
        <w:tc>
          <w:tcPr>
            <w:tcW w:w="4695" w:type="dxa"/>
          </w:tcPr>
          <w:p w:rsidR="009A5002" w:rsidRDefault="009A5002" w:rsidP="00CA075A">
            <w:r>
              <w:t>Zip file containing transcripts of 1</w:t>
            </w:r>
            <w:r w:rsidR="00CA075A">
              <w:t>2</w:t>
            </w:r>
            <w:r>
              <w:t xml:space="preserve"> semi-structured interviews undertaken with local residents, mining company representatives, NGO officials and government authorities in </w:t>
            </w:r>
            <w:proofErr w:type="spellStart"/>
            <w:r>
              <w:t>Naryn</w:t>
            </w:r>
            <w:proofErr w:type="spellEnd"/>
            <w:r>
              <w:t xml:space="preserve"> region in 2019</w:t>
            </w:r>
            <w:r w:rsidR="00CA075A">
              <w:t xml:space="preserve">, and 3 focus groups (2 with local residents and 1 with government officials) in </w:t>
            </w:r>
            <w:proofErr w:type="spellStart"/>
            <w:r w:rsidR="00CA075A">
              <w:t>Naryn</w:t>
            </w:r>
            <w:proofErr w:type="spellEnd"/>
            <w:r>
              <w:t>. The interviews</w:t>
            </w:r>
            <w:r w:rsidR="00CA075A">
              <w:t xml:space="preserve"> and focus groups</w:t>
            </w:r>
            <w:r>
              <w:t xml:space="preserve"> examine perceptions and reported interactions between local residents, government authorities and mining companies. They also examine stakeholder reported perceptions and opinions on social change and infrastructural development interventions in their region.</w:t>
            </w:r>
          </w:p>
        </w:tc>
      </w:tr>
      <w:tr w:rsidR="00493223" w:rsidTr="0072088F">
        <w:tc>
          <w:tcPr>
            <w:tcW w:w="4547" w:type="dxa"/>
          </w:tcPr>
          <w:p w:rsidR="00493223" w:rsidRDefault="009A5002" w:rsidP="00493223">
            <w:r>
              <w:t>Written</w:t>
            </w:r>
            <w:r w:rsidR="00C40F35">
              <w:t>ConsentF</w:t>
            </w:r>
            <w:r w:rsidR="00BC25E4" w:rsidRPr="00BC25E4">
              <w:t>orm</w:t>
            </w:r>
            <w:r w:rsidR="00672703">
              <w:t>_Kyrgyzstan</w:t>
            </w:r>
            <w:r w:rsidR="00BC25E4" w:rsidRPr="00BC25E4">
              <w:t>.doc</w:t>
            </w:r>
          </w:p>
          <w:p w:rsidR="00C40F35" w:rsidRDefault="00C40F35" w:rsidP="00493223"/>
        </w:tc>
        <w:tc>
          <w:tcPr>
            <w:tcW w:w="4695" w:type="dxa"/>
          </w:tcPr>
          <w:p w:rsidR="00BC25E4" w:rsidRDefault="009A5002" w:rsidP="00493223">
            <w:r>
              <w:t xml:space="preserve">Written </w:t>
            </w:r>
            <w:r w:rsidR="00482D04">
              <w:t xml:space="preserve">Consent form for </w:t>
            </w:r>
            <w:r w:rsidR="00672703">
              <w:t xml:space="preserve">Kyrgyz </w:t>
            </w:r>
            <w:r w:rsidR="00482D04">
              <w:t>participants</w:t>
            </w:r>
            <w:r>
              <w:t xml:space="preserve"> taking part in </w:t>
            </w:r>
            <w:proofErr w:type="gramStart"/>
            <w:r>
              <w:t>interviews</w:t>
            </w:r>
            <w:r w:rsidR="00672703">
              <w:t xml:space="preserve"> </w:t>
            </w:r>
            <w:r>
              <w:t xml:space="preserve"> (</w:t>
            </w:r>
            <w:proofErr w:type="gramEnd"/>
            <w:r>
              <w:t>English translation)</w:t>
            </w:r>
          </w:p>
        </w:tc>
      </w:tr>
      <w:tr w:rsidR="00672703" w:rsidTr="0072088F">
        <w:tc>
          <w:tcPr>
            <w:tcW w:w="4547" w:type="dxa"/>
          </w:tcPr>
          <w:p w:rsidR="00672703" w:rsidRDefault="00672703" w:rsidP="005E6418">
            <w:r>
              <w:t>WrittenConsentF</w:t>
            </w:r>
            <w:r w:rsidRPr="00BC25E4">
              <w:t>orm</w:t>
            </w:r>
            <w:r>
              <w:t>_Mongolia</w:t>
            </w:r>
            <w:r w:rsidRPr="00BC25E4">
              <w:t>.doc</w:t>
            </w:r>
          </w:p>
          <w:p w:rsidR="00672703" w:rsidRDefault="00672703" w:rsidP="005E6418"/>
        </w:tc>
        <w:tc>
          <w:tcPr>
            <w:tcW w:w="4695" w:type="dxa"/>
          </w:tcPr>
          <w:p w:rsidR="00672703" w:rsidRDefault="00672703" w:rsidP="005E6418">
            <w:r>
              <w:t>Written Consent form for Mongolian participants taking part in interviews (English translation)</w:t>
            </w:r>
          </w:p>
        </w:tc>
      </w:tr>
      <w:tr w:rsidR="009A5002" w:rsidTr="0072088F">
        <w:tc>
          <w:tcPr>
            <w:tcW w:w="4547" w:type="dxa"/>
          </w:tcPr>
          <w:p w:rsidR="009A5002" w:rsidRDefault="009A5002" w:rsidP="005E6418">
            <w:r>
              <w:t>OralConsent</w:t>
            </w:r>
            <w:r w:rsidR="001A6E03">
              <w:t>Script_</w:t>
            </w:r>
            <w:r w:rsidR="000E27B7">
              <w:t>Kyrgyzstan</w:t>
            </w:r>
            <w:r w:rsidRPr="00BC25E4">
              <w:t>.doc</w:t>
            </w:r>
          </w:p>
          <w:p w:rsidR="009A5002" w:rsidRDefault="009A5002" w:rsidP="005E6418"/>
        </w:tc>
        <w:tc>
          <w:tcPr>
            <w:tcW w:w="4695" w:type="dxa"/>
          </w:tcPr>
          <w:p w:rsidR="009A5002" w:rsidRDefault="009A5002" w:rsidP="005E6418">
            <w:r>
              <w:t xml:space="preserve">Oral Consent form for </w:t>
            </w:r>
            <w:r w:rsidR="000E27B7">
              <w:t xml:space="preserve">Kyrgyz </w:t>
            </w:r>
            <w:r>
              <w:t xml:space="preserve">participants taking part in interviews who were not able to </w:t>
            </w:r>
            <w:r w:rsidR="00A10D93">
              <w:t xml:space="preserve">or </w:t>
            </w:r>
            <w:r>
              <w:t>willing to complete a written consent form (English translation)</w:t>
            </w:r>
          </w:p>
        </w:tc>
      </w:tr>
      <w:tr w:rsidR="000E27B7" w:rsidTr="0072088F">
        <w:tc>
          <w:tcPr>
            <w:tcW w:w="4547" w:type="dxa"/>
          </w:tcPr>
          <w:p w:rsidR="000E27B7" w:rsidRDefault="000E27B7" w:rsidP="005E6418">
            <w:r>
              <w:t>OralConsentScript_Mongolia</w:t>
            </w:r>
            <w:r w:rsidRPr="00BC25E4">
              <w:t>.doc</w:t>
            </w:r>
          </w:p>
          <w:p w:rsidR="000E27B7" w:rsidRDefault="000E27B7" w:rsidP="005E6418"/>
        </w:tc>
        <w:tc>
          <w:tcPr>
            <w:tcW w:w="4695" w:type="dxa"/>
          </w:tcPr>
          <w:p w:rsidR="000E27B7" w:rsidRDefault="000E27B7" w:rsidP="005E6418">
            <w:r>
              <w:t xml:space="preserve">Oral Consent form for Mongolian participants taking part in interviews who were not able to </w:t>
            </w:r>
            <w:r w:rsidR="00A10D93">
              <w:t xml:space="preserve">or </w:t>
            </w:r>
            <w:r>
              <w:t>willing to complete a written consent form (English translation)</w:t>
            </w:r>
          </w:p>
        </w:tc>
      </w:tr>
      <w:tr w:rsidR="00493223" w:rsidTr="0072088F">
        <w:tc>
          <w:tcPr>
            <w:tcW w:w="4547" w:type="dxa"/>
          </w:tcPr>
          <w:p w:rsidR="00493223" w:rsidRDefault="00BC25E4" w:rsidP="00C40F35">
            <w:r w:rsidRPr="00BC25E4">
              <w:t>P</w:t>
            </w:r>
            <w:r w:rsidR="00C40F35">
              <w:t>articipantInformationSheet</w:t>
            </w:r>
            <w:r w:rsidR="000E27B7">
              <w:t>_Kyrgyzstan</w:t>
            </w:r>
            <w:r w:rsidRPr="00BC25E4">
              <w:t>.doc</w:t>
            </w:r>
          </w:p>
          <w:p w:rsidR="00C40F35" w:rsidRDefault="00C40F35" w:rsidP="00C40F35"/>
        </w:tc>
        <w:tc>
          <w:tcPr>
            <w:tcW w:w="4695" w:type="dxa"/>
          </w:tcPr>
          <w:p w:rsidR="00BC25E4" w:rsidRDefault="00BC25E4" w:rsidP="00493223">
            <w:r>
              <w:t>Project informatio</w:t>
            </w:r>
            <w:r w:rsidR="00482D04">
              <w:t xml:space="preserve">n sheet given to </w:t>
            </w:r>
            <w:r w:rsidR="000E27B7">
              <w:t xml:space="preserve">Kyrgyz </w:t>
            </w:r>
            <w:r w:rsidR="00482D04">
              <w:t>participants</w:t>
            </w:r>
            <w:r>
              <w:t>.</w:t>
            </w:r>
            <w:r w:rsidR="00A10D93">
              <w:t xml:space="preserve"> </w:t>
            </w:r>
            <w:r w:rsidR="00A10D93">
              <w:t>(English translation)</w:t>
            </w:r>
          </w:p>
        </w:tc>
      </w:tr>
      <w:tr w:rsidR="000E27B7" w:rsidTr="0072088F">
        <w:tc>
          <w:tcPr>
            <w:tcW w:w="4547" w:type="dxa"/>
          </w:tcPr>
          <w:p w:rsidR="000E27B7" w:rsidRDefault="000E27B7" w:rsidP="005E6418">
            <w:r w:rsidRPr="00BC25E4">
              <w:t>P</w:t>
            </w:r>
            <w:r>
              <w:t>articipantInformationSheet_Mongolia</w:t>
            </w:r>
            <w:r w:rsidRPr="00BC25E4">
              <w:t>.doc</w:t>
            </w:r>
          </w:p>
          <w:p w:rsidR="000E27B7" w:rsidRDefault="000E27B7" w:rsidP="005E6418"/>
        </w:tc>
        <w:tc>
          <w:tcPr>
            <w:tcW w:w="4695" w:type="dxa"/>
          </w:tcPr>
          <w:p w:rsidR="000E27B7" w:rsidRDefault="000E27B7" w:rsidP="005E6418">
            <w:r>
              <w:t>Project information sheet given to Mongolian participants.</w:t>
            </w:r>
            <w:r w:rsidR="00A10D93">
              <w:t xml:space="preserve"> </w:t>
            </w:r>
            <w:r w:rsidR="00A10D93">
              <w:t>(English translation)</w:t>
            </w:r>
          </w:p>
        </w:tc>
      </w:tr>
      <w:tr w:rsidR="00FC42E5" w:rsidTr="0072088F">
        <w:tc>
          <w:tcPr>
            <w:tcW w:w="4547" w:type="dxa"/>
          </w:tcPr>
          <w:p w:rsidR="00FC42E5" w:rsidRPr="00BC25E4" w:rsidRDefault="00FC42E5" w:rsidP="005E6418">
            <w:r>
              <w:lastRenderedPageBreak/>
              <w:t>InterviewQuestions_Kyrgyzstan.doc</w:t>
            </w:r>
          </w:p>
        </w:tc>
        <w:tc>
          <w:tcPr>
            <w:tcW w:w="4695" w:type="dxa"/>
          </w:tcPr>
          <w:p w:rsidR="00FC42E5" w:rsidRDefault="00FC42E5" w:rsidP="005E6418">
            <w:r>
              <w:t>Interview questions for Kyrgyz participants</w:t>
            </w:r>
            <w:r w:rsidR="00A10D93">
              <w:t xml:space="preserve"> </w:t>
            </w:r>
            <w:r w:rsidR="00A10D93">
              <w:t>(English translation)</w:t>
            </w:r>
          </w:p>
        </w:tc>
      </w:tr>
      <w:tr w:rsidR="00BC25E4" w:rsidTr="0072088F">
        <w:tc>
          <w:tcPr>
            <w:tcW w:w="4547" w:type="dxa"/>
          </w:tcPr>
          <w:p w:rsidR="00BC25E4" w:rsidRPr="00BC25E4" w:rsidRDefault="00FC42E5" w:rsidP="00493223">
            <w:r>
              <w:t>Interview</w:t>
            </w:r>
            <w:r w:rsidR="00133DE9">
              <w:t>Questions_Mongolia.doc</w:t>
            </w:r>
          </w:p>
        </w:tc>
        <w:tc>
          <w:tcPr>
            <w:tcW w:w="4695" w:type="dxa"/>
          </w:tcPr>
          <w:p w:rsidR="00BC25E4" w:rsidRDefault="00FC42E5" w:rsidP="00133DE9">
            <w:r>
              <w:t>Interview questions for Mongolian participants</w:t>
            </w:r>
            <w:r w:rsidR="00A10D93">
              <w:t xml:space="preserve"> </w:t>
            </w:r>
            <w:r w:rsidR="00A10D93">
              <w:t>(English translation)</w:t>
            </w:r>
          </w:p>
        </w:tc>
      </w:tr>
    </w:tbl>
    <w:p w:rsidR="00493223" w:rsidRPr="00493223" w:rsidRDefault="00493223" w:rsidP="00493223"/>
    <w:p w:rsidR="00133DE9" w:rsidRPr="00493223" w:rsidRDefault="00133DE9" w:rsidP="00493223">
      <w:r>
        <w:t>Outputs</w:t>
      </w:r>
      <w:r w:rsidR="00493223" w:rsidRPr="00493223">
        <w:t xml:space="preserve"> for this project can </w:t>
      </w:r>
      <w:r w:rsidR="00BC25E4">
        <w:t xml:space="preserve">also </w:t>
      </w:r>
      <w:r w:rsidR="00493223" w:rsidRPr="00493223">
        <w:t xml:space="preserve">be found at: </w:t>
      </w:r>
      <w:r w:rsidR="00D51F8E">
        <w:t xml:space="preserve"> </w:t>
      </w:r>
      <w:hyperlink r:id="rId4" w:history="1">
        <w:r w:rsidR="00D51F8E" w:rsidRPr="0020271B">
          <w:rPr>
            <w:rStyle w:val="Hyperlink"/>
          </w:rPr>
          <w:t>https://gobiframeworks.ouce.ox.ac.uk/</w:t>
        </w:r>
      </w:hyperlink>
      <w:r w:rsidR="00D51F8E">
        <w:t xml:space="preserve"> </w:t>
      </w:r>
    </w:p>
    <w:p w:rsidR="0054608F" w:rsidRDefault="0054608F"/>
    <w:sectPr w:rsidR="00546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223"/>
    <w:rsid w:val="000321AD"/>
    <w:rsid w:val="000C0BAD"/>
    <w:rsid w:val="000E27B7"/>
    <w:rsid w:val="00110EF0"/>
    <w:rsid w:val="00133DE9"/>
    <w:rsid w:val="001A6E03"/>
    <w:rsid w:val="002001EE"/>
    <w:rsid w:val="00230E21"/>
    <w:rsid w:val="002E5D1F"/>
    <w:rsid w:val="003563FB"/>
    <w:rsid w:val="003C1E43"/>
    <w:rsid w:val="00445326"/>
    <w:rsid w:val="00482D04"/>
    <w:rsid w:val="00493223"/>
    <w:rsid w:val="0050790A"/>
    <w:rsid w:val="00515DC4"/>
    <w:rsid w:val="0054608F"/>
    <w:rsid w:val="00555F42"/>
    <w:rsid w:val="0057750E"/>
    <w:rsid w:val="00672703"/>
    <w:rsid w:val="007115D8"/>
    <w:rsid w:val="0072088F"/>
    <w:rsid w:val="00756000"/>
    <w:rsid w:val="008635A4"/>
    <w:rsid w:val="00936C87"/>
    <w:rsid w:val="009A5002"/>
    <w:rsid w:val="00A10D93"/>
    <w:rsid w:val="00B812FB"/>
    <w:rsid w:val="00BC25E4"/>
    <w:rsid w:val="00C40F35"/>
    <w:rsid w:val="00C81A89"/>
    <w:rsid w:val="00CA075A"/>
    <w:rsid w:val="00CB74BE"/>
    <w:rsid w:val="00D51F8E"/>
    <w:rsid w:val="00E00F29"/>
    <w:rsid w:val="00EB5F30"/>
    <w:rsid w:val="00EC1A5A"/>
    <w:rsid w:val="00F54F26"/>
    <w:rsid w:val="00F909FF"/>
    <w:rsid w:val="00FC42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910C"/>
  <w15:docId w15:val="{8CB76C81-2834-4BB4-926E-CF428CDF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0F35"/>
    <w:rPr>
      <w:color w:val="0000FF" w:themeColor="hyperlink"/>
      <w:u w:val="single"/>
    </w:rPr>
  </w:style>
  <w:style w:type="paragraph" w:styleId="BalloonText">
    <w:name w:val="Balloon Text"/>
    <w:basedOn w:val="Normal"/>
    <w:link w:val="BalloonTextChar"/>
    <w:uiPriority w:val="99"/>
    <w:semiHidden/>
    <w:unhideWhenUsed/>
    <w:rsid w:val="00133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biframeworks.ouce.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Woodhouse</dc:creator>
  <cp:lastModifiedBy>Fiona McConnell</cp:lastModifiedBy>
  <cp:revision>21</cp:revision>
  <dcterms:created xsi:type="dcterms:W3CDTF">2022-02-02T11:32:00Z</dcterms:created>
  <dcterms:modified xsi:type="dcterms:W3CDTF">2022-02-23T09:56:00Z</dcterms:modified>
</cp:coreProperties>
</file>