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3D16" w14:textId="421E8FBF" w:rsidR="00313EE3" w:rsidRDefault="00313EE3" w:rsidP="00313EE3">
      <w:r w:rsidRPr="00313EE3">
        <w:rPr>
          <w:b/>
        </w:rPr>
        <w:t>Grant Number:</w:t>
      </w:r>
      <w:r>
        <w:t xml:space="preserve"> </w:t>
      </w:r>
      <w:r w:rsidR="00F955D2" w:rsidRPr="00F955D2">
        <w:t>ES/V01577X/1</w:t>
      </w:r>
    </w:p>
    <w:p w14:paraId="03893D17" w14:textId="77777777" w:rsidR="00313EE3" w:rsidRPr="00313EE3" w:rsidRDefault="00313EE3" w:rsidP="00313EE3"/>
    <w:p w14:paraId="03893D18" w14:textId="2EE01089" w:rsidR="00313EE3" w:rsidRDefault="00313EE3" w:rsidP="00313EE3">
      <w:r w:rsidRPr="00313EE3">
        <w:rPr>
          <w:b/>
        </w:rPr>
        <w:t>Sponsor:</w:t>
      </w:r>
      <w:r>
        <w:t xml:space="preserve"> </w:t>
      </w:r>
      <w:r w:rsidR="00A816FA" w:rsidRPr="00A816FA">
        <w:t>Economic and Social Research Council</w:t>
      </w:r>
      <w:r w:rsidR="00A816FA">
        <w:t xml:space="preserve"> (ESRC)</w:t>
      </w:r>
    </w:p>
    <w:p w14:paraId="03893D19" w14:textId="77777777" w:rsidR="00313EE3" w:rsidRPr="00313EE3" w:rsidRDefault="00313EE3" w:rsidP="00313EE3"/>
    <w:p w14:paraId="03893D1A" w14:textId="06AB4C5E" w:rsidR="00313EE3" w:rsidRPr="00B6727F" w:rsidRDefault="00313EE3" w:rsidP="00313EE3">
      <w:pPr>
        <w:rPr>
          <w:bCs/>
        </w:rPr>
      </w:pPr>
      <w:r w:rsidRPr="00313EE3">
        <w:rPr>
          <w:b/>
        </w:rPr>
        <w:t>Project title:</w:t>
      </w:r>
      <w:r w:rsidR="00B6727F">
        <w:rPr>
          <w:b/>
        </w:rPr>
        <w:t xml:space="preserve"> </w:t>
      </w:r>
      <w:r w:rsidR="00B6727F" w:rsidRPr="00B6727F">
        <w:rPr>
          <w:bCs/>
        </w:rPr>
        <w:t>Youth economic activity and health (YEAH) monitor</w:t>
      </w:r>
    </w:p>
    <w:p w14:paraId="03893D1B" w14:textId="77777777" w:rsidR="00313EE3" w:rsidRPr="00313EE3" w:rsidRDefault="00313EE3" w:rsidP="00313EE3">
      <w:pPr>
        <w:rPr>
          <w:b/>
        </w:rPr>
      </w:pPr>
      <w:r w:rsidRPr="00313EE3">
        <w:rPr>
          <w:b/>
        </w:rPr>
        <w:t xml:space="preserve"> </w:t>
      </w:r>
    </w:p>
    <w:p w14:paraId="03893D1C" w14:textId="77777777" w:rsidR="00313EE3" w:rsidRDefault="00313EE3" w:rsidP="00313EE3">
      <w:r w:rsidRPr="00313EE3">
        <w:t>The following files have been archived:</w:t>
      </w:r>
    </w:p>
    <w:tbl>
      <w:tblPr>
        <w:tblStyle w:val="GridTable4"/>
        <w:tblpPr w:leftFromText="180" w:rightFromText="180" w:vertAnchor="text" w:horzAnchor="margin" w:tblpY="161"/>
        <w:tblW w:w="9633" w:type="dxa"/>
        <w:tblLook w:val="04A0" w:firstRow="1" w:lastRow="0" w:firstColumn="1" w:lastColumn="0" w:noHBand="0" w:noVBand="1"/>
        <w:tblDescription w:val="Details of files that have been archived"/>
      </w:tblPr>
      <w:tblGrid>
        <w:gridCol w:w="4815"/>
        <w:gridCol w:w="4818"/>
      </w:tblGrid>
      <w:tr w:rsidR="00313EE3" w:rsidRPr="00C03EEC" w14:paraId="03893D1F" w14:textId="77777777" w:rsidTr="00141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bottom w:val="single" w:sz="4" w:space="0" w:color="49146A"/>
              <w:right w:val="single" w:sz="4" w:space="0" w:color="FFFFFF" w:themeColor="background1"/>
            </w:tcBorders>
          </w:tcPr>
          <w:p w14:paraId="03893D1D" w14:textId="77777777" w:rsidR="00313EE3" w:rsidRPr="00F703E3" w:rsidRDefault="00313EE3" w:rsidP="00463E4B">
            <w:pPr>
              <w:pStyle w:val="Heading3"/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name</w:t>
            </w:r>
          </w:p>
        </w:tc>
        <w:tc>
          <w:tcPr>
            <w:tcW w:w="4818" w:type="dxa"/>
            <w:tcBorders>
              <w:left w:val="single" w:sz="4" w:space="0" w:color="FFFFFF" w:themeColor="background1"/>
              <w:bottom w:val="single" w:sz="4" w:space="0" w:color="49146A"/>
              <w:right w:val="single" w:sz="4" w:space="0" w:color="FFFFFF" w:themeColor="background1"/>
            </w:tcBorders>
          </w:tcPr>
          <w:p w14:paraId="03893D1E" w14:textId="77777777" w:rsidR="00313EE3" w:rsidRPr="00100ECE" w:rsidRDefault="00313EE3" w:rsidP="00463E4B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description</w:t>
            </w:r>
            <w:r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br/>
            </w:r>
            <w:r w:rsidRPr="00F703E3"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 xml:space="preserve">(Short description of content, sample size, format, any linking between different types of data, </w:t>
            </w:r>
            <w:proofErr w:type="gramStart"/>
            <w:r w:rsidRPr="00F703E3"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i.e.</w:t>
            </w:r>
            <w:proofErr w:type="gramEnd"/>
            <w:r w:rsidRPr="00F703E3"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 xml:space="preserve"> survey and interviews/focus groups)</w:t>
            </w:r>
          </w:p>
        </w:tc>
      </w:tr>
      <w:tr w:rsidR="00313EE3" w:rsidRPr="00F2320D" w14:paraId="03893D22" w14:textId="77777777" w:rsidTr="00141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03893D20" w14:textId="42B7C4D2" w:rsidR="00313EE3" w:rsidRPr="000468C5" w:rsidRDefault="000446AC" w:rsidP="00463E4B">
            <w:r w:rsidRPr="000446AC">
              <w:t>yeah_combined_puf_v1</w:t>
            </w:r>
            <w:r>
              <w:t>.dta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03893D21" w14:textId="64BF4AC5" w:rsidR="00313EE3" w:rsidRPr="000468C5" w:rsidRDefault="005C1DDD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Numerical STATA</w:t>
            </w:r>
            <w:r w:rsidR="000446AC">
              <w:t xml:space="preserve"> </w:t>
            </w:r>
            <w:r w:rsidR="00682A94">
              <w:t xml:space="preserve">dataset combining all </w:t>
            </w:r>
            <w:r w:rsidR="00102B73">
              <w:t xml:space="preserve">collected longitudinal </w:t>
            </w:r>
            <w:r w:rsidR="00682A94">
              <w:t xml:space="preserve">surveys waves 1 to 7. </w:t>
            </w:r>
            <w:r w:rsidR="00102B73">
              <w:t xml:space="preserve">Cross-wave </w:t>
            </w:r>
            <w:r w:rsidR="000B58B5">
              <w:t>identifier</w:t>
            </w:r>
            <w:r w:rsidR="00102B73">
              <w:t xml:space="preserve"> </w:t>
            </w:r>
            <w:r w:rsidR="000B58B5">
              <w:t xml:space="preserve">is </w:t>
            </w:r>
            <w:proofErr w:type="spellStart"/>
            <w:r w:rsidR="00102B73" w:rsidRPr="000B58B5">
              <w:rPr>
                <w:b/>
                <w:bCs/>
              </w:rPr>
              <w:t>pidp</w:t>
            </w:r>
            <w:proofErr w:type="spellEnd"/>
            <w:r w:rsidR="000B58B5">
              <w:t xml:space="preserve">. Variable </w:t>
            </w:r>
            <w:proofErr w:type="spellStart"/>
            <w:r w:rsidR="000B58B5" w:rsidRPr="000B58B5">
              <w:rPr>
                <w:b/>
                <w:bCs/>
              </w:rPr>
              <w:t>qwave</w:t>
            </w:r>
            <w:proofErr w:type="spellEnd"/>
            <w:r w:rsidR="000B58B5">
              <w:t xml:space="preserve"> encodes survey wave. </w:t>
            </w:r>
            <w:r w:rsidR="00C54978">
              <w:t>N = 8,000</w:t>
            </w:r>
            <w:r w:rsidR="00CE4936">
              <w:t xml:space="preserve"> from 5,502 individuals.</w:t>
            </w:r>
            <w:r w:rsidR="00141228">
              <w:t xml:space="preserve"> </w:t>
            </w:r>
          </w:p>
        </w:tc>
      </w:tr>
      <w:tr w:rsidR="00313EE3" w:rsidRPr="00F2320D" w14:paraId="03893D25" w14:textId="77777777" w:rsidTr="00141228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03893D23" w14:textId="7729B71E" w:rsidR="00313EE3" w:rsidRPr="000468C5" w:rsidRDefault="005C09F6" w:rsidP="00463E4B">
            <w:r w:rsidRPr="005C09F6">
              <w:t>yeah_survey_technical_report_final</w:t>
            </w:r>
            <w:r>
              <w:t>.pdf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03893D24" w14:textId="78F07824" w:rsidR="00313EE3" w:rsidRPr="000468C5" w:rsidRDefault="005C09F6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Technical report </w:t>
            </w:r>
            <w:r w:rsidR="008505D9">
              <w:t xml:space="preserve">with details </w:t>
            </w:r>
            <w:r w:rsidR="005431C3">
              <w:t xml:space="preserve">on fieldwork preparation, data collection </w:t>
            </w:r>
            <w:r w:rsidR="006E5D57">
              <w:t>and data processing</w:t>
            </w:r>
          </w:p>
        </w:tc>
      </w:tr>
      <w:tr w:rsidR="00313EE3" w:rsidRPr="00F2320D" w14:paraId="03893D28" w14:textId="77777777" w:rsidTr="00141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03893D26" w14:textId="70718798" w:rsidR="00313EE3" w:rsidRPr="000468C5" w:rsidRDefault="006E5D57" w:rsidP="00463E4B">
            <w:r w:rsidRPr="006E5D57">
              <w:t>yeah_combined_questionnaires_w1-w7</w:t>
            </w:r>
            <w:r>
              <w:t>.pdf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03893D27" w14:textId="295F0178" w:rsidR="00313EE3" w:rsidRPr="000468C5" w:rsidRDefault="006E5D57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PDF </w:t>
            </w:r>
            <w:r w:rsidR="00141228">
              <w:t>that combines the questionnaires from all seven survey waves.</w:t>
            </w:r>
          </w:p>
        </w:tc>
      </w:tr>
    </w:tbl>
    <w:p w14:paraId="03893D35" w14:textId="77777777" w:rsidR="00B11E09" w:rsidRDefault="00B11E09" w:rsidP="00313EE3"/>
    <w:p w14:paraId="03893D36" w14:textId="3C008ED6" w:rsidR="00313EE3" w:rsidRDefault="00313EE3" w:rsidP="00313EE3">
      <w:r w:rsidRPr="00C12F9B">
        <w:rPr>
          <w:b/>
        </w:rPr>
        <w:t>Publications</w:t>
      </w:r>
      <w:r w:rsidRPr="00C12F9B">
        <w:t>:</w:t>
      </w:r>
      <w:r>
        <w:t xml:space="preserve"> </w:t>
      </w:r>
    </w:p>
    <w:p w14:paraId="78194F9D" w14:textId="77777777" w:rsidR="009A1AA4" w:rsidRDefault="009A1AA4" w:rsidP="00B11E09">
      <w:pPr>
        <w:rPr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>
        <w:rPr>
          <w:color w:val="222222"/>
          <w:sz w:val="20"/>
          <w:szCs w:val="20"/>
          <w:shd w:val="clear" w:color="auto" w:fill="FFFFFF"/>
        </w:rPr>
        <w:t xml:space="preserve">Green, F., Henseke, G., &amp; Schoon, I. (2021). The Darkest Hour? New Evidence of the learning experiences, </w:t>
      </w:r>
      <w:proofErr w:type="gramStart"/>
      <w:r>
        <w:rPr>
          <w:color w:val="222222"/>
          <w:sz w:val="20"/>
          <w:szCs w:val="20"/>
          <w:shd w:val="clear" w:color="auto" w:fill="FFFFFF"/>
        </w:rPr>
        <w:t>well-being</w:t>
      </w:r>
      <w:proofErr w:type="gramEnd"/>
      <w:r>
        <w:rPr>
          <w:color w:val="222222"/>
          <w:sz w:val="20"/>
          <w:szCs w:val="20"/>
          <w:shd w:val="clear" w:color="auto" w:fill="FFFFFF"/>
        </w:rPr>
        <w:t xml:space="preserve"> and expectations of youth during the third national lockdown in the UK.</w:t>
      </w:r>
      <w:r>
        <w:rPr>
          <w:color w:val="222222"/>
          <w:sz w:val="20"/>
          <w:szCs w:val="20"/>
          <w:shd w:val="clear" w:color="auto" w:fill="FFFFFF"/>
        </w:rPr>
        <w:t xml:space="preserve"> </w:t>
      </w:r>
      <w:hyperlink r:id="rId10" w:history="1">
        <w:r>
          <w:rPr>
            <w:rStyle w:val="Hyperlink"/>
            <w:color w:val="003399"/>
            <w:sz w:val="19"/>
            <w:szCs w:val="19"/>
            <w:shd w:val="clear" w:color="auto" w:fill="FFFFFF"/>
          </w:rPr>
          <w:t>https://discovery.ucl.ac.uk/id/eprint/10125935</w:t>
        </w:r>
      </w:hyperlink>
    </w:p>
    <w:p w14:paraId="7E1035BD" w14:textId="77777777" w:rsidR="009A1AA4" w:rsidRDefault="009A1AA4" w:rsidP="00313EE3">
      <w:r>
        <w:rPr>
          <w:color w:val="222222"/>
          <w:sz w:val="20"/>
          <w:szCs w:val="20"/>
          <w:shd w:val="clear" w:color="auto" w:fill="FFFFFF"/>
        </w:rPr>
        <w:t>Green, F., Henseke, G., &amp; Schoon, I. (2022). Perceived effects of the Covid-19 pandemic on educational progress and the learning of job skills: new evidence on young adults in the United Kingdom. </w:t>
      </w:r>
      <w:r>
        <w:rPr>
          <w:i/>
          <w:iCs/>
          <w:color w:val="222222"/>
          <w:sz w:val="20"/>
          <w:szCs w:val="20"/>
          <w:shd w:val="clear" w:color="auto" w:fill="FFFFFF"/>
        </w:rPr>
        <w:t>Journal of Education and Work</w:t>
      </w:r>
      <w:r>
        <w:rPr>
          <w:color w:val="222222"/>
          <w:sz w:val="20"/>
          <w:szCs w:val="20"/>
          <w:shd w:val="clear" w:color="auto" w:fill="FFFFFF"/>
        </w:rPr>
        <w:t>, </w:t>
      </w:r>
      <w:r>
        <w:rPr>
          <w:i/>
          <w:iCs/>
          <w:color w:val="222222"/>
          <w:sz w:val="20"/>
          <w:szCs w:val="20"/>
          <w:shd w:val="clear" w:color="auto" w:fill="FFFFFF"/>
        </w:rPr>
        <w:t>35</w:t>
      </w:r>
      <w:r>
        <w:rPr>
          <w:color w:val="222222"/>
          <w:sz w:val="20"/>
          <w:szCs w:val="20"/>
          <w:shd w:val="clear" w:color="auto" w:fill="FFFFFF"/>
        </w:rPr>
        <w:t>(5), 485-501.</w:t>
      </w:r>
    </w:p>
    <w:p w14:paraId="4EEA8FAA" w14:textId="77777777" w:rsidR="009A1AA4" w:rsidRDefault="009A1AA4" w:rsidP="00B11E09">
      <w:r>
        <w:rPr>
          <w:color w:val="222222"/>
          <w:sz w:val="20"/>
          <w:szCs w:val="20"/>
          <w:shd w:val="clear" w:color="auto" w:fill="FFFFFF"/>
        </w:rPr>
        <w:t>Henseke, G., &amp; Schoon, I. (2021). Career Ready? UK Youth during the Covid-19 Crisis.</w:t>
      </w:r>
      <w:r>
        <w:rPr>
          <w:color w:val="222222"/>
          <w:sz w:val="20"/>
          <w:szCs w:val="20"/>
          <w:shd w:val="clear" w:color="auto" w:fill="FFFFFF"/>
        </w:rPr>
        <w:t xml:space="preserve"> </w:t>
      </w:r>
      <w:hyperlink r:id="rId11" w:history="1">
        <w:r>
          <w:rPr>
            <w:rStyle w:val="Hyperlink"/>
            <w:color w:val="003399"/>
            <w:sz w:val="19"/>
            <w:szCs w:val="19"/>
            <w:shd w:val="clear" w:color="auto" w:fill="FFFFFF"/>
          </w:rPr>
          <w:t>https://discovery.ucl.ac.uk/id/eprint/10133461</w:t>
        </w:r>
      </w:hyperlink>
    </w:p>
    <w:p w14:paraId="17965E47" w14:textId="77777777" w:rsidR="009A1AA4" w:rsidRDefault="009A1AA4" w:rsidP="00313EE3">
      <w:pPr>
        <w:rPr>
          <w:color w:val="222222"/>
          <w:sz w:val="20"/>
          <w:szCs w:val="20"/>
          <w:shd w:val="clear" w:color="auto" w:fill="FFFFFF"/>
        </w:rPr>
      </w:pPr>
      <w:r>
        <w:rPr>
          <w:color w:val="222222"/>
          <w:sz w:val="20"/>
          <w:szCs w:val="20"/>
          <w:shd w:val="clear" w:color="auto" w:fill="FFFFFF"/>
        </w:rPr>
        <w:t>Henseke, G., Green, F., &amp; Schoon, I. (2022). Living with COVID-19: Subjective well-being in the second phase of the pandemic. </w:t>
      </w:r>
      <w:r>
        <w:rPr>
          <w:i/>
          <w:iCs/>
          <w:color w:val="222222"/>
          <w:sz w:val="20"/>
          <w:szCs w:val="20"/>
          <w:shd w:val="clear" w:color="auto" w:fill="FFFFFF"/>
        </w:rPr>
        <w:t>Journal of Youth and Adolescence</w:t>
      </w:r>
      <w:r>
        <w:rPr>
          <w:color w:val="222222"/>
          <w:sz w:val="20"/>
          <w:szCs w:val="20"/>
          <w:shd w:val="clear" w:color="auto" w:fill="FFFFFF"/>
        </w:rPr>
        <w:t>, </w:t>
      </w:r>
      <w:r>
        <w:rPr>
          <w:i/>
          <w:iCs/>
          <w:color w:val="222222"/>
          <w:sz w:val="20"/>
          <w:szCs w:val="20"/>
          <w:shd w:val="clear" w:color="auto" w:fill="FFFFFF"/>
        </w:rPr>
        <w:t>51</w:t>
      </w:r>
      <w:r>
        <w:rPr>
          <w:color w:val="222222"/>
          <w:sz w:val="20"/>
          <w:szCs w:val="20"/>
          <w:shd w:val="clear" w:color="auto" w:fill="FFFFFF"/>
        </w:rPr>
        <w:t>(9), 1679-1692.</w:t>
      </w:r>
    </w:p>
    <w:p w14:paraId="7EAB8462" w14:textId="77777777" w:rsidR="009A1AA4" w:rsidRDefault="009A1AA4" w:rsidP="00B11E09">
      <w:pPr>
        <w:rPr>
          <w:color w:val="222222"/>
          <w:sz w:val="20"/>
          <w:szCs w:val="20"/>
          <w:shd w:val="clear" w:color="auto" w:fill="FFFFFF"/>
        </w:rPr>
      </w:pPr>
      <w:r>
        <w:rPr>
          <w:color w:val="222222"/>
          <w:sz w:val="20"/>
          <w:szCs w:val="20"/>
          <w:shd w:val="clear" w:color="auto" w:fill="FFFFFF"/>
        </w:rPr>
        <w:t xml:space="preserve">Schoon, I., &amp; Henseke, G. (2022). Social inequalities in young people's mental distress during the COVID-19 pandemic: Do psychosocial resource factors </w:t>
      </w:r>
      <w:proofErr w:type="gramStart"/>
      <w:r>
        <w:rPr>
          <w:color w:val="222222"/>
          <w:sz w:val="20"/>
          <w:szCs w:val="20"/>
          <w:shd w:val="clear" w:color="auto" w:fill="FFFFFF"/>
        </w:rPr>
        <w:t>matter?.</w:t>
      </w:r>
      <w:proofErr w:type="gramEnd"/>
      <w:r>
        <w:rPr>
          <w:color w:val="222222"/>
          <w:sz w:val="20"/>
          <w:szCs w:val="20"/>
          <w:shd w:val="clear" w:color="auto" w:fill="FFFFFF"/>
        </w:rPr>
        <w:t> </w:t>
      </w:r>
      <w:r>
        <w:rPr>
          <w:i/>
          <w:iCs/>
          <w:color w:val="222222"/>
          <w:sz w:val="20"/>
          <w:szCs w:val="20"/>
          <w:shd w:val="clear" w:color="auto" w:fill="FFFFFF"/>
        </w:rPr>
        <w:t>Frontiers in public health</w:t>
      </w:r>
      <w:r>
        <w:rPr>
          <w:color w:val="222222"/>
          <w:sz w:val="20"/>
          <w:szCs w:val="20"/>
          <w:shd w:val="clear" w:color="auto" w:fill="FFFFFF"/>
        </w:rPr>
        <w:t>, </w:t>
      </w:r>
      <w:r>
        <w:rPr>
          <w:i/>
          <w:iCs/>
          <w:color w:val="222222"/>
          <w:sz w:val="20"/>
          <w:szCs w:val="20"/>
          <w:shd w:val="clear" w:color="auto" w:fill="FFFFFF"/>
        </w:rPr>
        <w:t>10</w:t>
      </w:r>
      <w:r>
        <w:rPr>
          <w:color w:val="222222"/>
          <w:sz w:val="20"/>
          <w:szCs w:val="20"/>
          <w:shd w:val="clear" w:color="auto" w:fill="FFFFFF"/>
        </w:rPr>
        <w:t>.</w:t>
      </w:r>
    </w:p>
    <w:sectPr w:rsidR="009A1AA4" w:rsidSect="00582C7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17"/>
      <w:pgMar w:top="1974" w:right="1134" w:bottom="1134" w:left="1134" w:header="28" w:footer="5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93D3D" w14:textId="77777777" w:rsidR="00313EE3" w:rsidRDefault="00313EE3" w:rsidP="000A1376">
      <w:r>
        <w:separator/>
      </w:r>
    </w:p>
    <w:p w14:paraId="03893D3E" w14:textId="77777777" w:rsidR="00313EE3" w:rsidRDefault="00313EE3"/>
  </w:endnote>
  <w:endnote w:type="continuationSeparator" w:id="0">
    <w:p w14:paraId="03893D3F" w14:textId="77777777" w:rsidR="00313EE3" w:rsidRDefault="00313EE3" w:rsidP="000A1376">
      <w:r>
        <w:continuationSeparator/>
      </w:r>
    </w:p>
    <w:p w14:paraId="03893D40" w14:textId="77777777" w:rsidR="00313EE3" w:rsidRDefault="00313E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84666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893D43" w14:textId="77777777" w:rsidR="00DB76AF" w:rsidRDefault="00DB76AF" w:rsidP="003931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893D44" w14:textId="77777777" w:rsidR="008A3AF3" w:rsidRDefault="008A3AF3" w:rsidP="00DB76AF">
    <w:pPr>
      <w:pStyle w:val="Footer"/>
      <w:ind w:right="360"/>
      <w:rPr>
        <w:rStyle w:val="PageNumber"/>
      </w:rPr>
    </w:pPr>
  </w:p>
  <w:p w14:paraId="03893D45" w14:textId="77777777" w:rsidR="008A3AF3" w:rsidRDefault="008A3AF3" w:rsidP="000A1376">
    <w:pPr>
      <w:pStyle w:val="Footer"/>
    </w:pPr>
  </w:p>
  <w:p w14:paraId="03893D46" w14:textId="77777777" w:rsidR="00E03464" w:rsidRDefault="00E03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8C938F" w:themeColor="text2" w:themeTint="80"/>
      </w:rPr>
      <w:id w:val="867417591"/>
      <w:docPartObj>
        <w:docPartGallery w:val="Page Numbers (Bottom of Page)"/>
        <w:docPartUnique/>
      </w:docPartObj>
    </w:sdtPr>
    <w:sdtEndPr>
      <w:rPr>
        <w:rStyle w:val="PageNumber"/>
        <w:color w:val="212322" w:themeColor="text2"/>
        <w:sz w:val="20"/>
        <w:szCs w:val="20"/>
      </w:rPr>
    </w:sdtEndPr>
    <w:sdtContent>
      <w:p w14:paraId="03893D47" w14:textId="77777777" w:rsidR="00D55D76" w:rsidRPr="00816DAC" w:rsidRDefault="00D55D76" w:rsidP="00D55D76">
        <w:pPr>
          <w:pStyle w:val="Footer"/>
          <w:framePr w:w="608" w:wrap="none" w:vAnchor="text" w:hAnchor="page" w:x="10209" w:y="312"/>
          <w:jc w:val="right"/>
          <w:rPr>
            <w:rStyle w:val="PageNumber"/>
          </w:rPr>
        </w:pPr>
        <w:r w:rsidRPr="00816DAC">
          <w:rPr>
            <w:rStyle w:val="PageNumber"/>
          </w:rPr>
          <w:fldChar w:fldCharType="begin"/>
        </w:r>
        <w:r w:rsidRPr="00816DAC">
          <w:rPr>
            <w:rStyle w:val="PageNumber"/>
          </w:rPr>
          <w:instrText xml:space="preserve"> PAGE </w:instrText>
        </w:r>
        <w:r w:rsidRPr="00816DAC">
          <w:rPr>
            <w:rStyle w:val="PageNumber"/>
          </w:rPr>
          <w:fldChar w:fldCharType="separate"/>
        </w:r>
        <w:r w:rsidR="00313EE3">
          <w:rPr>
            <w:rStyle w:val="PageNumber"/>
            <w:noProof/>
          </w:rPr>
          <w:t>2</w:t>
        </w:r>
        <w:r w:rsidRPr="00816DAC">
          <w:rPr>
            <w:rStyle w:val="PageNumber"/>
          </w:rPr>
          <w:fldChar w:fldCharType="end"/>
        </w:r>
      </w:p>
    </w:sdtContent>
  </w:sdt>
  <w:p w14:paraId="03893D48" w14:textId="77777777" w:rsidR="00441C30" w:rsidRDefault="00D55D76" w:rsidP="00DB76AF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3893D53" wp14:editId="03893D54">
              <wp:simplePos x="0" y="0"/>
              <wp:positionH relativeFrom="page">
                <wp:posOffset>714375</wp:posOffset>
              </wp:positionH>
              <wp:positionV relativeFrom="margin">
                <wp:posOffset>8671560</wp:posOffset>
              </wp:positionV>
              <wp:extent cx="6120000" cy="0"/>
              <wp:effectExtent l="0" t="0" r="33655" b="19050"/>
              <wp:wrapNone/>
              <wp:docPr id="38" name="Straight Connector 38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FA4997" id="Straight Connector 38" o:spid="_x0000_s1026" alt="&quot; &quot;" style="position:absolute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" from="56.25pt,682.8pt" to="538.15pt,6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1HLQ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" strokecolor="#7030a0" strokeweight="2pt">
              <v:stroke endcap="round"/>
              <w10:wrap anchorx="page" anchory="margin"/>
            </v:line>
          </w:pict>
        </mc:Fallback>
      </mc:AlternateContent>
    </w:r>
  </w:p>
  <w:p w14:paraId="03893D49" w14:textId="77777777" w:rsidR="00E03464" w:rsidRDefault="00D55D76">
    <w:r w:rsidRPr="00816DAC">
      <w:rPr>
        <w:spacing w:val="0"/>
        <w:sz w:val="20"/>
        <w:szCs w:val="20"/>
        <w:lang w:eastAsia="en-GB"/>
      </w:rPr>
      <w:t>[Document title]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3D4C" w14:textId="77777777" w:rsidR="00D55D76" w:rsidRDefault="00692C5D" w:rsidP="00D55D76">
    <w:pPr>
      <w:rPr>
        <w:sz w:val="20"/>
        <w:szCs w:val="20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03893D59" wp14:editId="03893D5A">
              <wp:simplePos x="0" y="0"/>
              <wp:positionH relativeFrom="column">
                <wp:posOffset>13335</wp:posOffset>
              </wp:positionH>
              <wp:positionV relativeFrom="paragraph">
                <wp:posOffset>159385</wp:posOffset>
              </wp:positionV>
              <wp:extent cx="6120000" cy="0"/>
              <wp:effectExtent l="0" t="0" r="33655" b="19050"/>
              <wp:wrapNone/>
              <wp:docPr id="34" name="Straight Connector 34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76F738" id="Straight Connector 34" o:spid="_x0000_s1026" alt="&quot; &quot;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2.55pt" to="482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" strokecolor="#7030a0" strokeweight="2pt">
              <v:stroke endcap="round"/>
            </v:line>
          </w:pict>
        </mc:Fallback>
      </mc:AlternateContent>
    </w:r>
  </w:p>
  <w:p w14:paraId="03893D4D" w14:textId="77777777" w:rsidR="00582C7C" w:rsidRDefault="00582C7C" w:rsidP="00D55D76">
    <w:pPr>
      <w:rPr>
        <w:sz w:val="20"/>
        <w:szCs w:val="20"/>
        <w:lang w:eastAsia="en-GB"/>
      </w:rPr>
    </w:pPr>
  </w:p>
  <w:p w14:paraId="03893D4E" w14:textId="77777777" w:rsidR="00015F19" w:rsidRPr="00D55D76" w:rsidRDefault="00015F19" w:rsidP="00D55D76">
    <w:pPr>
      <w:pStyle w:val="Footnote"/>
      <w:rPr>
        <w:color w:val="212322" w:themeColor="text2"/>
        <w:spacing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93D39" w14:textId="77777777" w:rsidR="00313EE3" w:rsidRDefault="00313EE3" w:rsidP="000A1376">
      <w:r>
        <w:separator/>
      </w:r>
    </w:p>
    <w:p w14:paraId="03893D3A" w14:textId="77777777" w:rsidR="00313EE3" w:rsidRDefault="00313EE3"/>
  </w:footnote>
  <w:footnote w:type="continuationSeparator" w:id="0">
    <w:p w14:paraId="03893D3B" w14:textId="77777777" w:rsidR="00313EE3" w:rsidRDefault="00313EE3" w:rsidP="000A1376">
      <w:r>
        <w:continuationSeparator/>
      </w:r>
    </w:p>
    <w:p w14:paraId="03893D3C" w14:textId="77777777" w:rsidR="00313EE3" w:rsidRDefault="00313E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3D41" w14:textId="77777777" w:rsidR="00E03464" w:rsidRDefault="00D55D76" w:rsidP="00D55D76">
    <w:pPr>
      <w:pStyle w:val="Header"/>
    </w:pPr>
    <w:r>
      <w:rPr>
        <w:noProof/>
        <w:lang w:eastAsia="en-GB"/>
      </w:rPr>
      <w:drawing>
        <wp:inline distT="0" distB="0" distL="0" distR="0" wp14:anchorId="03893D4F" wp14:editId="03893D50">
          <wp:extent cx="6116955" cy="710565"/>
          <wp:effectExtent l="0" t="0" r="4445" b="0"/>
          <wp:docPr id="32" name="Picture 32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893D42" w14:textId="77777777" w:rsidR="00D55D76" w:rsidRDefault="00D55D76" w:rsidP="00D55D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3893D51" wp14:editId="03893D52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36" name="Straight Connector 36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1D1AD" id="Straight Connector 36" o:spid="_x0000_s1026" alt="&quot; &quot;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c0Lg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3D4A" w14:textId="77777777" w:rsidR="00430D6C" w:rsidRDefault="00180D94" w:rsidP="00180D94">
    <w:pPr>
      <w:pStyle w:val="Header"/>
      <w:spacing w:line="240" w:lineRule="auto"/>
    </w:pPr>
    <w:r>
      <w:rPr>
        <w:noProof/>
        <w:lang w:eastAsia="en-GB"/>
      </w:rPr>
      <w:drawing>
        <wp:inline distT="0" distB="0" distL="0" distR="0" wp14:anchorId="03893D55" wp14:editId="03893D56">
          <wp:extent cx="6116955" cy="710565"/>
          <wp:effectExtent l="0" t="0" r="4445" b="0"/>
          <wp:docPr id="30" name="Picture 30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893D4B" w14:textId="77777777" w:rsidR="00180D94" w:rsidRDefault="00180D94" w:rsidP="000A13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3893D57" wp14:editId="03893D58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20" name="Straight Connector 20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14734" id="Straight Connector 20" o:spid="_x0000_s1026" alt="&quot; 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5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8907CC"/>
    <w:multiLevelType w:val="multilevel"/>
    <w:tmpl w:val="B08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1008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5F0BCC"/>
    <w:multiLevelType w:val="multilevel"/>
    <w:tmpl w:val="6756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627445"/>
    <w:multiLevelType w:val="multilevel"/>
    <w:tmpl w:val="89ECB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40379E"/>
    <w:multiLevelType w:val="hybridMultilevel"/>
    <w:tmpl w:val="C7C0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37B84"/>
    <w:multiLevelType w:val="hybridMultilevel"/>
    <w:tmpl w:val="80F224B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224875538">
    <w:abstractNumId w:val="6"/>
  </w:num>
  <w:num w:numId="2" w16cid:durableId="1523086230">
    <w:abstractNumId w:val="0"/>
  </w:num>
  <w:num w:numId="3" w16cid:durableId="1644505862">
    <w:abstractNumId w:val="2"/>
  </w:num>
  <w:num w:numId="4" w16cid:durableId="22173316">
    <w:abstractNumId w:val="3"/>
  </w:num>
  <w:num w:numId="5" w16cid:durableId="24982649">
    <w:abstractNumId w:val="4"/>
  </w:num>
  <w:num w:numId="6" w16cid:durableId="602306609">
    <w:abstractNumId w:val="1"/>
  </w:num>
  <w:num w:numId="7" w16cid:durableId="1688947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QwNDA2MLQwNjCwNDdT0lEKTi0uzszPAykwrAUAGJhSaCwAAAA="/>
  </w:docVars>
  <w:rsids>
    <w:rsidRoot w:val="00313EE3"/>
    <w:rsid w:val="00004906"/>
    <w:rsid w:val="00015F19"/>
    <w:rsid w:val="000303A1"/>
    <w:rsid w:val="000411F3"/>
    <w:rsid w:val="000446AC"/>
    <w:rsid w:val="000468C5"/>
    <w:rsid w:val="00052A63"/>
    <w:rsid w:val="0007750F"/>
    <w:rsid w:val="00085FDA"/>
    <w:rsid w:val="00096CF5"/>
    <w:rsid w:val="00097D41"/>
    <w:rsid w:val="000A0E6C"/>
    <w:rsid w:val="000A1376"/>
    <w:rsid w:val="000A5ACD"/>
    <w:rsid w:val="000B58B5"/>
    <w:rsid w:val="000B65B2"/>
    <w:rsid w:val="000C363D"/>
    <w:rsid w:val="000D3AF2"/>
    <w:rsid w:val="000F0302"/>
    <w:rsid w:val="00100ECE"/>
    <w:rsid w:val="00102B73"/>
    <w:rsid w:val="00141228"/>
    <w:rsid w:val="001500D6"/>
    <w:rsid w:val="00180D94"/>
    <w:rsid w:val="001C23B9"/>
    <w:rsid w:val="001D6237"/>
    <w:rsid w:val="001E4C83"/>
    <w:rsid w:val="001F1998"/>
    <w:rsid w:val="00205E01"/>
    <w:rsid w:val="00212827"/>
    <w:rsid w:val="002130FA"/>
    <w:rsid w:val="00236B80"/>
    <w:rsid w:val="002463C7"/>
    <w:rsid w:val="002A721D"/>
    <w:rsid w:val="002B2B3F"/>
    <w:rsid w:val="002B44BE"/>
    <w:rsid w:val="002E5968"/>
    <w:rsid w:val="002E5B31"/>
    <w:rsid w:val="002E7D05"/>
    <w:rsid w:val="002F3F80"/>
    <w:rsid w:val="00313EE3"/>
    <w:rsid w:val="00317A29"/>
    <w:rsid w:val="00341B16"/>
    <w:rsid w:val="00342387"/>
    <w:rsid w:val="00364EDF"/>
    <w:rsid w:val="003B0C6C"/>
    <w:rsid w:val="003B3BEC"/>
    <w:rsid w:val="00427B5B"/>
    <w:rsid w:val="00430D6C"/>
    <w:rsid w:val="00441C30"/>
    <w:rsid w:val="00450690"/>
    <w:rsid w:val="0045519D"/>
    <w:rsid w:val="0046543A"/>
    <w:rsid w:val="00471EA0"/>
    <w:rsid w:val="004C0442"/>
    <w:rsid w:val="004E723E"/>
    <w:rsid w:val="004F7CFE"/>
    <w:rsid w:val="00513396"/>
    <w:rsid w:val="0051395D"/>
    <w:rsid w:val="00514E91"/>
    <w:rsid w:val="005431C3"/>
    <w:rsid w:val="005504D0"/>
    <w:rsid w:val="00576E3B"/>
    <w:rsid w:val="00582C7C"/>
    <w:rsid w:val="005C06E6"/>
    <w:rsid w:val="005C09F6"/>
    <w:rsid w:val="005C1DDD"/>
    <w:rsid w:val="005D1715"/>
    <w:rsid w:val="005E2AC7"/>
    <w:rsid w:val="005E788A"/>
    <w:rsid w:val="005F11D2"/>
    <w:rsid w:val="00615B90"/>
    <w:rsid w:val="00642EAB"/>
    <w:rsid w:val="00643A7F"/>
    <w:rsid w:val="00655884"/>
    <w:rsid w:val="00666333"/>
    <w:rsid w:val="006818CF"/>
    <w:rsid w:val="00682A94"/>
    <w:rsid w:val="00692C5D"/>
    <w:rsid w:val="00694264"/>
    <w:rsid w:val="006A4082"/>
    <w:rsid w:val="006A5CAC"/>
    <w:rsid w:val="006C09AD"/>
    <w:rsid w:val="006D1726"/>
    <w:rsid w:val="006E5D57"/>
    <w:rsid w:val="00700DB3"/>
    <w:rsid w:val="007352E8"/>
    <w:rsid w:val="00740C4E"/>
    <w:rsid w:val="00740F8E"/>
    <w:rsid w:val="0079216F"/>
    <w:rsid w:val="007A2A15"/>
    <w:rsid w:val="007A7B46"/>
    <w:rsid w:val="007A7D4B"/>
    <w:rsid w:val="007B68B4"/>
    <w:rsid w:val="007C3A74"/>
    <w:rsid w:val="007D0FA0"/>
    <w:rsid w:val="007D7923"/>
    <w:rsid w:val="007E36D9"/>
    <w:rsid w:val="00801B27"/>
    <w:rsid w:val="00802BE8"/>
    <w:rsid w:val="00816DAC"/>
    <w:rsid w:val="00847B5E"/>
    <w:rsid w:val="008505D9"/>
    <w:rsid w:val="00855DE7"/>
    <w:rsid w:val="00891550"/>
    <w:rsid w:val="008A3AF3"/>
    <w:rsid w:val="008B05B6"/>
    <w:rsid w:val="008B53EF"/>
    <w:rsid w:val="008B543C"/>
    <w:rsid w:val="008D2216"/>
    <w:rsid w:val="008F1EAE"/>
    <w:rsid w:val="00916971"/>
    <w:rsid w:val="0096208D"/>
    <w:rsid w:val="00967827"/>
    <w:rsid w:val="009A1AA4"/>
    <w:rsid w:val="009A2ACE"/>
    <w:rsid w:val="009B516C"/>
    <w:rsid w:val="009D1854"/>
    <w:rsid w:val="009D391E"/>
    <w:rsid w:val="009F49F9"/>
    <w:rsid w:val="00A255ED"/>
    <w:rsid w:val="00A45AED"/>
    <w:rsid w:val="00A612C4"/>
    <w:rsid w:val="00A62C5B"/>
    <w:rsid w:val="00A816FA"/>
    <w:rsid w:val="00AB1EE6"/>
    <w:rsid w:val="00AB5753"/>
    <w:rsid w:val="00AC7610"/>
    <w:rsid w:val="00B031D6"/>
    <w:rsid w:val="00B03C3E"/>
    <w:rsid w:val="00B042CF"/>
    <w:rsid w:val="00B11E09"/>
    <w:rsid w:val="00B20AE6"/>
    <w:rsid w:val="00B24B7C"/>
    <w:rsid w:val="00B3093A"/>
    <w:rsid w:val="00B51622"/>
    <w:rsid w:val="00B63D4A"/>
    <w:rsid w:val="00B6727F"/>
    <w:rsid w:val="00B910B2"/>
    <w:rsid w:val="00BA3224"/>
    <w:rsid w:val="00BB0AB6"/>
    <w:rsid w:val="00BB32E3"/>
    <w:rsid w:val="00BC205F"/>
    <w:rsid w:val="00BE3E55"/>
    <w:rsid w:val="00BF5294"/>
    <w:rsid w:val="00BF5FAE"/>
    <w:rsid w:val="00C00DE7"/>
    <w:rsid w:val="00C03E5A"/>
    <w:rsid w:val="00C03EEC"/>
    <w:rsid w:val="00C107E9"/>
    <w:rsid w:val="00C11B44"/>
    <w:rsid w:val="00C46613"/>
    <w:rsid w:val="00C54978"/>
    <w:rsid w:val="00CB5100"/>
    <w:rsid w:val="00CC0E69"/>
    <w:rsid w:val="00CC2B7B"/>
    <w:rsid w:val="00CD089B"/>
    <w:rsid w:val="00CE4936"/>
    <w:rsid w:val="00CE7DDC"/>
    <w:rsid w:val="00D12C28"/>
    <w:rsid w:val="00D50C98"/>
    <w:rsid w:val="00D55D76"/>
    <w:rsid w:val="00D61669"/>
    <w:rsid w:val="00D656D4"/>
    <w:rsid w:val="00D77AC5"/>
    <w:rsid w:val="00D811ED"/>
    <w:rsid w:val="00D91ECE"/>
    <w:rsid w:val="00DB4394"/>
    <w:rsid w:val="00DB5975"/>
    <w:rsid w:val="00DB76AF"/>
    <w:rsid w:val="00E00E03"/>
    <w:rsid w:val="00E03464"/>
    <w:rsid w:val="00E16996"/>
    <w:rsid w:val="00E20E62"/>
    <w:rsid w:val="00E32616"/>
    <w:rsid w:val="00E65D99"/>
    <w:rsid w:val="00E70829"/>
    <w:rsid w:val="00E753B7"/>
    <w:rsid w:val="00EA0F47"/>
    <w:rsid w:val="00EB45E7"/>
    <w:rsid w:val="00EB5917"/>
    <w:rsid w:val="00EC56AA"/>
    <w:rsid w:val="00F2320D"/>
    <w:rsid w:val="00F35F95"/>
    <w:rsid w:val="00F70198"/>
    <w:rsid w:val="00F703E3"/>
    <w:rsid w:val="00F76C91"/>
    <w:rsid w:val="00F955D2"/>
    <w:rsid w:val="00FB197A"/>
    <w:rsid w:val="00FC2256"/>
    <w:rsid w:val="00F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3893D16"/>
  <w15:chartTrackingRefBased/>
  <w15:docId w15:val="{FBFE1F61-5A1D-4CD8-A36A-DF8858A8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13"/>
    <w:pPr>
      <w:spacing w:before="60" w:after="60" w:line="276" w:lineRule="auto"/>
    </w:pPr>
    <w:rPr>
      <w:rFonts w:ascii="Arial" w:hAnsi="Arial" w:cs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uiPriority w:val="9"/>
    <w:qFormat/>
    <w:rsid w:val="003B3BEC"/>
    <w:pPr>
      <w:spacing w:before="240" w:after="160"/>
      <w:outlineLvl w:val="0"/>
    </w:pPr>
    <w:rPr>
      <w:sz w:val="40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77AC5"/>
    <w:pPr>
      <w:outlineLvl w:val="1"/>
    </w:pPr>
    <w:rPr>
      <w:sz w:val="36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AC5"/>
    <w:pPr>
      <w:outlineLvl w:val="2"/>
    </w:pPr>
    <w:rPr>
      <w:sz w:val="32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7AC5"/>
    <w:pPr>
      <w:outlineLvl w:val="3"/>
    </w:pPr>
    <w:rPr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77AC5"/>
    <w:pPr>
      <w:spacing w:before="80" w:after="2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/>
    <w:rsid w:val="00694264"/>
    <w:p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/>
    <w:rsid w:val="00E16996"/>
    <w:pPr>
      <w:spacing w:before="80"/>
      <w:outlineLvl w:val="6"/>
    </w:pPr>
    <w:rPr>
      <w:b/>
      <w:bCs/>
      <w:i/>
      <w:iCs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/>
    <w:rsid w:val="00A62C5B"/>
    <w:p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/>
    <w:rsid w:val="00694264"/>
    <w:pPr>
      <w:outlineLvl w:val="8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8"/>
  </w:style>
  <w:style w:type="paragraph" w:customStyle="1" w:styleId="BasicParagraph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/>
    <w:rsid w:val="00D77AC5"/>
    <w:pPr>
      <w:suppressAutoHyphens/>
      <w:spacing w:before="200" w:after="40" w:line="240" w:lineRule="auto"/>
    </w:pPr>
    <w:rPr>
      <w:rFonts w:ascii="Arial" w:hAnsi="Arial" w:cs="Arial"/>
      <w:color w:val="702082" w:themeColor="text1"/>
      <w:spacing w:val="0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TitleChar">
    <w:name w:val="Title Char"/>
    <w:aliases w:val="Title UKDS Char"/>
    <w:basedOn w:val="DefaultParagraphFont"/>
    <w:link w:val="Title"/>
    <w:uiPriority w:val="10"/>
    <w:rsid w:val="00D77AC5"/>
    <w:rPr>
      <w:rFonts w:ascii="Arial" w:hAnsi="Arial" w:cs="Arial"/>
      <w:color w:val="702082" w:themeColor="text1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styleId="Subtitle">
    <w:name w:val="Subtitle"/>
    <w:aliases w:val="Subtitle UKDS"/>
    <w:basedOn w:val="BasicParagraph"/>
    <w:next w:val="Normal"/>
    <w:link w:val="SubtitleChar"/>
    <w:autoRedefine/>
    <w:uiPriority w:val="11"/>
    <w:qFormat/>
    <w:rsid w:val="00B11E09"/>
    <w:pPr>
      <w:suppressAutoHyphens/>
      <w:spacing w:before="200" w:after="100" w:line="276" w:lineRule="auto"/>
    </w:pPr>
    <w:rPr>
      <w:rFonts w:ascii="Arial" w:hAnsi="Arial" w:cs="Arial"/>
      <w:noProof/>
      <w:color w:val="212322" w:themeColor="text2"/>
      <w:spacing w:val="0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SubtitleChar">
    <w:name w:val="Subtitle Char"/>
    <w:aliases w:val="Subtitle UKDS Char"/>
    <w:basedOn w:val="DefaultParagraphFont"/>
    <w:link w:val="Subtitle"/>
    <w:uiPriority w:val="11"/>
    <w:rsid w:val="00B11E09"/>
    <w:rPr>
      <w:rFonts w:ascii="Arial" w:hAnsi="Arial" w:cs="Arial"/>
      <w:noProof/>
      <w:color w:val="212322" w:themeColor="text2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3BEC"/>
    <w:rPr>
      <w:rFonts w:ascii="Arial" w:hAnsi="Arial" w:cs="Arial"/>
      <w:color w:val="702082" w:themeColor="text1"/>
      <w:sz w:val="40"/>
      <w:szCs w:val="64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D77AC5"/>
    <w:rPr>
      <w:rFonts w:ascii="Arial" w:hAnsi="Arial" w:cs="Arial"/>
      <w:color w:val="702082" w:themeColor="text1"/>
      <w:sz w:val="36"/>
      <w:szCs w:val="48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D77AC5"/>
    <w:rPr>
      <w:rFonts w:ascii="Arial" w:hAnsi="Arial" w:cs="Arial"/>
      <w:color w:val="702082" w:themeColor="text1"/>
      <w:sz w:val="32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D77AC5"/>
    <w:rPr>
      <w:rFonts w:ascii="Arial" w:hAnsi="Arial" w:cs="Arial"/>
      <w:color w:val="702082" w:themeColor="text1"/>
      <w:sz w:val="28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rsid w:val="00D77AC5"/>
    <w:rPr>
      <w:rFonts w:ascii="Arial Black" w:hAnsi="Arial Black" w:cs="Arial"/>
      <w:color w:val="702082" w:themeColor="text1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6Char">
    <w:name w:val="Heading 6 Char"/>
    <w:aliases w:val="Heading 6 UKDS Char"/>
    <w:basedOn w:val="DefaultParagraphFont"/>
    <w:link w:val="Heading6"/>
    <w:uiPriority w:val="9"/>
    <w:rsid w:val="00694264"/>
    <w:rPr>
      <w:rFonts w:ascii="Arial" w:hAnsi="Arial" w:cs="Arial"/>
      <w:b/>
      <w:bCs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styleId="SubtleEmphasis">
    <w:name w:val="Subtle Emphasis"/>
    <w:uiPriority w:val="19"/>
    <w:rsid w:val="00A62C5B"/>
  </w:style>
  <w:style w:type="character" w:customStyle="1" w:styleId="Heading7Char">
    <w:name w:val="Heading 7 Char"/>
    <w:aliases w:val="Heading 7 UKDS Char"/>
    <w:basedOn w:val="DefaultParagraphFont"/>
    <w:link w:val="Heading7"/>
    <w:uiPriority w:val="9"/>
    <w:rsid w:val="00E16996"/>
    <w:rPr>
      <w:rFonts w:ascii="Arial" w:hAnsi="Arial" w:cs="Arial"/>
      <w:b/>
      <w:bCs/>
      <w:i/>
      <w:iCs/>
      <w:color w:val="702082" w:themeColor="text1"/>
    </w:rPr>
  </w:style>
  <w:style w:type="character" w:customStyle="1" w:styleId="Heading8Char">
    <w:name w:val="Heading 8 Char"/>
    <w:aliases w:val="Heading 8 UKDS Char"/>
    <w:basedOn w:val="DefaultParagraphFont"/>
    <w:link w:val="Heading8"/>
    <w:uiPriority w:val="9"/>
    <w:rsid w:val="00A62C5B"/>
    <w:rPr>
      <w:rFonts w:ascii="Arial" w:hAnsi="Arial" w:cs="Arial"/>
      <w:b/>
      <w:bCs/>
      <w:color w:val="702082" w:themeColor="text1"/>
      <w:sz w:val="18"/>
      <w:szCs w:val="18"/>
    </w:rPr>
  </w:style>
  <w:style w:type="character" w:customStyle="1" w:styleId="Heading9Char">
    <w:name w:val="Heading 9 Char"/>
    <w:aliases w:val="Heading 9 UKDS Char"/>
    <w:basedOn w:val="DefaultParagraphFont"/>
    <w:link w:val="Heading9"/>
    <w:uiPriority w:val="9"/>
    <w:rsid w:val="00694264"/>
    <w:rPr>
      <w:rFonts w:ascii="Arial Black" w:hAnsi="Arial Black" w:cs="Arial"/>
      <w:b/>
      <w:bCs/>
      <w:i/>
      <w:iCs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A62C5B"/>
    <w:pPr>
      <w:pBdr>
        <w:left w:val="single" w:sz="4" w:space="4" w:color="auto"/>
      </w:pBdr>
    </w:pPr>
    <w:rPr>
      <w:b/>
      <w:bCs/>
      <w:spacing w:val="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99"/>
    <w:rsid w:val="00A62C5B"/>
    <w:rPr>
      <w:rFonts w:ascii="Arial" w:hAnsi="Arial" w:cs="Arial"/>
      <w:b/>
      <w:bCs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rsid w:val="000B65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val="single" w:sz="4" w:space="10" w:color="008755" w:themeColor="accent1"/>
        <w:bottom w:val="single" w:sz="4" w:space="10" w:color="008755" w:themeColor="accent1"/>
      </w:pBdr>
      <w:spacing w:before="360" w:after="360"/>
      <w:ind w:left="864" w:right="864"/>
      <w:jc w:val="center"/>
    </w:pPr>
    <w:rPr>
      <w:b/>
      <w:bCs/>
      <w:i/>
      <w:iCs/>
      <w:color w:val="49146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rFonts w:ascii="Arial" w:hAnsi="Arial" w:cs="Arial"/>
      <w:b/>
      <w:bCs/>
      <w:i/>
      <w:iCs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/>
      <w:bCs/>
      <w:smallCaps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rsid w:val="000B65B2"/>
    <w:pPr>
      <w:ind w:left="720"/>
      <w:contextualSpacing/>
    </w:pPr>
  </w:style>
  <w:style w:type="paragraph" w:customStyle="1" w:styleId="Contents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customStyle="1" w:styleId="Body">
    <w:name w:val="Body"/>
    <w:uiPriority w:val="99"/>
    <w:rsid w:val="001C23B9"/>
    <w:rPr>
      <w:rFonts w:ascii="Arial" w:hAnsi="Arial" w:cs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/>
    <w:rsid w:val="00B042CF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eastAsiaTheme="majorEastAsia" w:cstheme="majorBidi"/>
      <w:b/>
      <w:bCs/>
      <w:color w:val="49146A"/>
      <w:sz w:val="28"/>
      <w:szCs w:val="28"/>
      <w:lang w:val="en-US"/>
      <w14:textFill>
        <w14:solidFill>
          <w14:srgbClr w14:val="49146A">
            <w14:lumMod w14:val="75000"/>
            <w14:lumMod w14:val="95000"/>
            <w14:lumOff w14:val="5000"/>
          </w14:srgbClr>
        </w14:solidFill>
      </w14:textFill>
    </w:rPr>
  </w:style>
  <w:style w:type="paragraph" w:styleId="TOC1">
    <w:name w:val="toc 1"/>
    <w:aliases w:val="UKDS TOC 1"/>
    <w:basedOn w:val="Normal"/>
    <w:next w:val="Normal"/>
    <w:autoRedefine/>
    <w:uiPriority w:val="39"/>
    <w:unhideWhenUsed/>
    <w:rsid w:val="00C46613"/>
    <w:pPr>
      <w:tabs>
        <w:tab w:val="right" w:leader="dot" w:pos="9623"/>
      </w:tabs>
      <w:spacing w:before="120" w:after="0"/>
    </w:pPr>
    <w:rPr>
      <w:b/>
      <w:bCs/>
      <w:iCs/>
      <w:noProof/>
      <w:color w:val="70208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C23B9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6996"/>
    <w:pPr>
      <w:tabs>
        <w:tab w:val="right" w:leader="dot" w:pos="9623"/>
      </w:tabs>
      <w:spacing w:before="0" w:after="0"/>
      <w:ind w:left="480"/>
    </w:pPr>
    <w:rPr>
      <w:rFonts w:asciiTheme="minorHAnsi" w:hAnsiTheme="minorHAnsi"/>
      <w:b/>
      <w:noProof/>
      <w:spacing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C23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23B9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23B9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23B9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23B9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23B9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AF3"/>
  </w:style>
  <w:style w:type="character" w:customStyle="1" w:styleId="Header5">
    <w:name w:val="Header 5"/>
    <w:basedOn w:val="Body"/>
    <w:uiPriority w:val="99"/>
    <w:rsid w:val="00CC0E69"/>
    <w:rPr>
      <w:rFonts w:ascii="Arial" w:hAnsi="Arial" w:cs="Arial"/>
      <w:b/>
      <w:bCs/>
      <w:caps/>
      <w:color w:val="49146A"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CC0E69"/>
    <w:rPr>
      <w:rFonts w:ascii="Arial" w:hAnsi="Arial" w:cs="Arial"/>
      <w:color w:val="7C2390" w:themeColor="text1" w:themeTint="F2"/>
      <w:spacing w:val="-4"/>
    </w:rPr>
  </w:style>
  <w:style w:type="character" w:styleId="Emphasis">
    <w:name w:val="Emphasis"/>
    <w:basedOn w:val="SubtleEmphasis"/>
    <w:uiPriority w:val="20"/>
    <w:rsid w:val="00C03E5A"/>
    <w:rPr>
      <w:b/>
      <w:bCs/>
      <w:i w:val="0"/>
      <w:iCs w:val="0"/>
    </w:rPr>
  </w:style>
  <w:style w:type="character" w:customStyle="1" w:styleId="Header1">
    <w:name w:val="Header 1"/>
    <w:uiPriority w:val="99"/>
    <w:rsid w:val="000A1376"/>
    <w:rPr>
      <w:rFonts w:ascii="Arial" w:hAnsi="Arial" w:cs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/>
    <w:rsid w:val="00B11E09"/>
    <w:rPr>
      <w:rFonts w:ascii="Arial" w:hAnsi="Arial"/>
      <w:color w:val="385E9D" w:themeColor="accent2"/>
      <w:u w:val="single"/>
    </w:rPr>
  </w:style>
  <w:style w:type="character" w:customStyle="1" w:styleId="Header3">
    <w:name w:val="Header 3"/>
    <w:basedOn w:val="Body"/>
    <w:uiPriority w:val="99"/>
    <w:rsid w:val="000A1376"/>
    <w:rPr>
      <w:rFonts w:ascii="Arial" w:hAnsi="Arial" w:cs="Arial"/>
      <w:color w:val="49146A"/>
      <w:spacing w:val="-4"/>
      <w:sz w:val="36"/>
      <w:szCs w:val="36"/>
    </w:rPr>
  </w:style>
  <w:style w:type="character" w:customStyle="1" w:styleId="Header4">
    <w:name w:val="Header 4"/>
    <w:basedOn w:val="Body"/>
    <w:uiPriority w:val="99"/>
    <w:rsid w:val="000A1376"/>
    <w:rPr>
      <w:rFonts w:ascii="Arial" w:hAnsi="Arial" w:cs="Arial"/>
      <w:b/>
      <w:bCs/>
      <w:color w:val="49146A"/>
      <w:spacing w:val="-4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F2320D"/>
    <w:pPr>
      <w:spacing w:after="0"/>
    </w:pPr>
    <w:tblPr>
      <w:tblStyleRowBandSize w:val="1"/>
      <w:tblStyleColBandSize w:val="1"/>
      <w:tblBorders>
        <w:top w:val="single" w:sz="4" w:space="0" w:color="BE57D5" w:themeColor="text1" w:themeTint="99"/>
        <w:left w:val="single" w:sz="4" w:space="0" w:color="BE57D5" w:themeColor="text1" w:themeTint="99"/>
        <w:bottom w:val="single" w:sz="4" w:space="0" w:color="BE57D5" w:themeColor="text1" w:themeTint="99"/>
        <w:right w:val="single" w:sz="4" w:space="0" w:color="BE57D5" w:themeColor="text1" w:themeTint="99"/>
        <w:insideH w:val="single" w:sz="4" w:space="0" w:color="BE57D5" w:themeColor="text1" w:themeTint="99"/>
        <w:insideV w:val="single" w:sz="4" w:space="0" w:color="BE57D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2082" w:themeColor="text1"/>
          <w:left w:val="single" w:sz="4" w:space="0" w:color="702082" w:themeColor="text1"/>
          <w:bottom w:val="single" w:sz="4" w:space="0" w:color="702082" w:themeColor="text1"/>
          <w:right w:val="single" w:sz="4" w:space="0" w:color="702082" w:themeColor="text1"/>
          <w:insideH w:val="nil"/>
          <w:insideV w:val="nil"/>
        </w:tcBorders>
        <w:shd w:val="clear" w:color="auto" w:fill="702082" w:themeFill="text1"/>
      </w:tcPr>
    </w:tblStylePr>
    <w:tblStylePr w:type="lastRow">
      <w:rPr>
        <w:b/>
        <w:bCs/>
      </w:rPr>
      <w:tblPr/>
      <w:tcPr>
        <w:tcBorders>
          <w:top w:val="double" w:sz="4" w:space="0" w:color="70208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7F1" w:themeFill="text1" w:themeFillTint="33"/>
      </w:tcPr>
    </w:tblStylePr>
    <w:tblStylePr w:type="band1Horz">
      <w:tblPr/>
      <w:tcPr>
        <w:shd w:val="clear" w:color="auto" w:fill="E9C7F1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0F8E"/>
    <w:rPr>
      <w:color w:val="5B6770" w:themeColor="followedHyperlink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AC7610"/>
    <w:rPr>
      <w:rFonts w:ascii="Arial" w:hAnsi="Arial"/>
      <w:b w:val="0"/>
      <w:i w:val="0"/>
      <w:color w:val="385E9D"/>
      <w:u w:val="dotted"/>
    </w:rPr>
  </w:style>
  <w:style w:type="paragraph" w:customStyle="1" w:styleId="Footnote">
    <w:name w:val="Footnote"/>
    <w:basedOn w:val="Normal"/>
    <w:link w:val="FootnoteChar"/>
    <w:qFormat/>
    <w:rsid w:val="00A62C5B"/>
    <w:rPr>
      <w:color w:val="363937" w:themeColor="text2" w:themeTint="E6"/>
      <w:sz w:val="14"/>
      <w:szCs w:val="14"/>
      <w:lang w:eastAsia="en-GB"/>
    </w:rPr>
  </w:style>
  <w:style w:type="character" w:customStyle="1" w:styleId="FootnoteChar">
    <w:name w:val="Footnote Char"/>
    <w:basedOn w:val="DefaultParagraphFont"/>
    <w:link w:val="Footnote"/>
    <w:rsid w:val="00A62C5B"/>
    <w:rPr>
      <w:rFonts w:ascii="Arial" w:hAnsi="Arial" w:cs="Arial"/>
      <w:color w:val="363937" w:themeColor="text2" w:themeTint="E6"/>
      <w:spacing w:val="-4"/>
      <w:sz w:val="14"/>
      <w:szCs w:val="14"/>
      <w:lang w:eastAsia="en-GB"/>
    </w:rPr>
  </w:style>
  <w:style w:type="paragraph" w:customStyle="1" w:styleId="H3white">
    <w:name w:val="H3 white"/>
    <w:basedOn w:val="Heading3"/>
    <w:qFormat/>
    <w:rsid w:val="00100ECE"/>
    <w:rPr>
      <w:color w:val="FFFFFF" w:themeColor="background1"/>
      <w14:textFill>
        <w14:solidFill>
          <w14:schemeClr w14:val="bg1">
            <w14:lumMod w14:val="95000"/>
            <w14:lumOff w14:val="5000"/>
            <w14:lumMod w14:val="95000"/>
            <w14:lumOff w14:val="5000"/>
            <w14:lumMod w14:val="95000"/>
          </w14:schemeClr>
        </w14:solidFill>
      </w14:textFill>
    </w:rPr>
  </w:style>
  <w:style w:type="paragraph" w:customStyle="1" w:styleId="Normalwhite">
    <w:name w:val="Normal white"/>
    <w:basedOn w:val="Normal"/>
    <w:qFormat/>
    <w:rsid w:val="002F3F80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EF"/>
    <w:rPr>
      <w:rFonts w:ascii="Segoe UI" w:hAnsi="Segoe UI" w:cs="Segoe UI"/>
      <w:color w:val="212322" w:themeColor="text2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scovery.ucl.ac.uk/id/eprint/10133461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discovery.ucl.ac.uk/id/eprint/1012593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6DD7A419FDD4E9BA68C54057A70D4" ma:contentTypeVersion="15" ma:contentTypeDescription="Create a new document." ma:contentTypeScope="" ma:versionID="2134894f32e59c76a16af429dd083a23">
  <xsd:schema xmlns:xsd="http://www.w3.org/2001/XMLSchema" xmlns:xs="http://www.w3.org/2001/XMLSchema" xmlns:p="http://schemas.microsoft.com/office/2006/metadata/properties" xmlns:ns2="ab23578a-493b-4ba4-b6e4-55fc56476921" xmlns:ns3="40efbd18-f95b-494e-8dbd-577e3f9bba42" targetNamespace="http://schemas.microsoft.com/office/2006/metadata/properties" ma:root="true" ma:fieldsID="80369f194d97edebe5e371c2e0f22aad" ns2:_="" ns3:_="">
    <xsd:import namespace="ab23578a-493b-4ba4-b6e4-55fc56476921"/>
    <xsd:import namespace="40efbd18-f95b-494e-8dbd-577e3f9bba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3578a-493b-4ba4-b6e4-55fc56476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fbd18-f95b-494e-8dbd-577e3f9bba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f0226f6-b4b7-4ce9-aee1-1d9d6e4f777f}" ma:internalName="TaxCatchAll" ma:showField="CatchAllData" ma:web="40efbd18-f95b-494e-8dbd-577e3f9bba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5A3CB-4978-4672-B9C8-AE1576DAE9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E9F3C-11FA-45D3-9B2C-C759796DB2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50A018-CF4D-4866-BECC-CDC026854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3578a-493b-4ba4-b6e4-55fc56476921"/>
    <ds:schemaRef ds:uri="40efbd18-f95b-494e-8dbd-577e3f9bb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readme-template</dc:title>
  <dc:subject/>
  <dc:creator>Clubb, Natalie</dc:creator>
  <cp:keywords>2023-04-21; UK Data Service</cp:keywords>
  <dc:description/>
  <cp:lastModifiedBy>Golo Henseke</cp:lastModifiedBy>
  <cp:revision>25</cp:revision>
  <dcterms:created xsi:type="dcterms:W3CDTF">2023-04-21T15:21:00Z</dcterms:created>
  <dcterms:modified xsi:type="dcterms:W3CDTF">2023-06-21T08:52:00Z</dcterms:modified>
</cp:coreProperties>
</file>