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759" w:rsidRPr="00F17759" w:rsidRDefault="00F17759" w:rsidP="00325C07">
      <w:pPr>
        <w:autoSpaceDE w:val="0"/>
        <w:autoSpaceDN w:val="0"/>
        <w:adjustRightInd w:val="0"/>
        <w:spacing w:line="276" w:lineRule="auto"/>
        <w:jc w:val="center"/>
        <w:rPr>
          <w:rFonts w:ascii="Cambria" w:hAnsi="Cambria" w:cs="ArialMT"/>
          <w:color w:val="000000"/>
          <w:sz w:val="22"/>
          <w:szCs w:val="22"/>
          <w:u w:val="single"/>
        </w:rPr>
      </w:pPr>
      <w:bookmarkStart w:id="0" w:name="_GoBack"/>
      <w:bookmarkEnd w:id="0"/>
      <w:r w:rsidRPr="00B53BC1">
        <w:rPr>
          <w:rFonts w:ascii="Cambria" w:hAnsi="Cambria" w:cs="ArialMT"/>
          <w:color w:val="000000"/>
          <w:sz w:val="22"/>
          <w:szCs w:val="22"/>
          <w:u w:val="single"/>
        </w:rPr>
        <w:t>INFORMATIO</w:t>
      </w:r>
      <w:r w:rsidR="00C53357">
        <w:rPr>
          <w:rFonts w:ascii="Cambria" w:hAnsi="Cambria" w:cs="ArialMT"/>
          <w:color w:val="000000"/>
          <w:sz w:val="22"/>
          <w:szCs w:val="22"/>
          <w:u w:val="single"/>
        </w:rPr>
        <w:t>N SHEET FOR PARENTS (TYPICAL</w:t>
      </w:r>
      <w:r>
        <w:rPr>
          <w:rFonts w:ascii="Cambria" w:hAnsi="Cambria" w:cs="ArialMT"/>
          <w:color w:val="000000"/>
          <w:sz w:val="22"/>
          <w:szCs w:val="22"/>
          <w:u w:val="single"/>
        </w:rPr>
        <w:t xml:space="preserve"> GROUP)</w:t>
      </w:r>
    </w:p>
    <w:p w:rsidR="00325C07" w:rsidRDefault="00C53357" w:rsidP="00C53357">
      <w:pPr>
        <w:tabs>
          <w:tab w:val="left" w:pos="5955"/>
        </w:tabs>
        <w:autoSpaceDE w:val="0"/>
        <w:autoSpaceDN w:val="0"/>
        <w:adjustRightInd w:val="0"/>
        <w:spacing w:line="276" w:lineRule="auto"/>
        <w:jc w:val="both"/>
        <w:rPr>
          <w:rFonts w:ascii="Cambria" w:hAnsi="Cambria" w:cs="ArialMT"/>
          <w:sz w:val="22"/>
          <w:szCs w:val="22"/>
        </w:rPr>
      </w:pPr>
      <w:r>
        <w:rPr>
          <w:rFonts w:ascii="Cambria" w:hAnsi="Cambria" w:cs="ArialMT"/>
          <w:sz w:val="22"/>
          <w:szCs w:val="22"/>
        </w:rPr>
        <w:tab/>
      </w:r>
    </w:p>
    <w:p w:rsidR="00F17759" w:rsidRPr="00D12851" w:rsidRDefault="00F17759" w:rsidP="00F17759">
      <w:pPr>
        <w:autoSpaceDE w:val="0"/>
        <w:autoSpaceDN w:val="0"/>
        <w:adjustRightInd w:val="0"/>
        <w:spacing w:line="276" w:lineRule="auto"/>
        <w:jc w:val="both"/>
        <w:rPr>
          <w:rFonts w:ascii="Cambria" w:hAnsi="Cambria" w:cs="ArialMT"/>
          <w:sz w:val="22"/>
          <w:szCs w:val="22"/>
        </w:rPr>
      </w:pPr>
      <w:r>
        <w:rPr>
          <w:rFonts w:ascii="Cambria" w:hAnsi="Cambria" w:cs="ArialMT"/>
          <w:sz w:val="22"/>
          <w:szCs w:val="22"/>
        </w:rPr>
        <w:t>Study title</w:t>
      </w:r>
      <w:r w:rsidRPr="00D12851">
        <w:rPr>
          <w:rFonts w:ascii="Cambria" w:hAnsi="Cambria" w:cs="ArialMT"/>
          <w:sz w:val="22"/>
          <w:szCs w:val="22"/>
        </w:rPr>
        <w:t xml:space="preserve">: </w:t>
      </w:r>
      <w:r>
        <w:rPr>
          <w:rFonts w:ascii="Cambria" w:hAnsi="Cambria" w:cs="ArialMT"/>
          <w:sz w:val="22"/>
          <w:szCs w:val="22"/>
        </w:rPr>
        <w:t>Making it fair for child witnesses</w:t>
      </w:r>
    </w:p>
    <w:p w:rsidR="00F17759" w:rsidRPr="00F17759" w:rsidRDefault="00F17759" w:rsidP="00F17759">
      <w:pPr>
        <w:autoSpaceDE w:val="0"/>
        <w:autoSpaceDN w:val="0"/>
        <w:adjustRightInd w:val="0"/>
        <w:spacing w:line="276" w:lineRule="auto"/>
        <w:jc w:val="both"/>
        <w:rPr>
          <w:rFonts w:ascii="Cambria" w:hAnsi="Cambria" w:cs="Arial-ItalicMT"/>
          <w:i/>
          <w:iCs/>
          <w:sz w:val="22"/>
          <w:szCs w:val="22"/>
        </w:rPr>
      </w:pPr>
      <w:r w:rsidRPr="00D12851">
        <w:rPr>
          <w:rFonts w:ascii="Cambria" w:hAnsi="Cambria" w:cs="Arial-ItalicMT"/>
          <w:i/>
          <w:iCs/>
          <w:sz w:val="22"/>
          <w:szCs w:val="22"/>
        </w:rPr>
        <w:t>Research team: Professor Lucy Henry, Dr Rachel Wilcock</w:t>
      </w:r>
      <w:r>
        <w:rPr>
          <w:rFonts w:ascii="Cambria" w:hAnsi="Cambria" w:cs="Arial-ItalicMT"/>
          <w:i/>
          <w:iCs/>
          <w:sz w:val="22"/>
          <w:szCs w:val="22"/>
        </w:rPr>
        <w:t>,</w:t>
      </w:r>
      <w:r w:rsidRPr="00D12851">
        <w:rPr>
          <w:rFonts w:ascii="Cambria" w:hAnsi="Cambria" w:cs="Arial-ItalicMT"/>
          <w:i/>
          <w:iCs/>
          <w:sz w:val="22"/>
          <w:szCs w:val="22"/>
        </w:rPr>
        <w:t xml:space="preserve"> Dr Laura Crane</w:t>
      </w:r>
      <w:r w:rsidR="005762A0">
        <w:rPr>
          <w:rFonts w:ascii="Cambria" w:hAnsi="Cambria" w:cs="Arial-ItalicMT"/>
          <w:i/>
          <w:iCs/>
          <w:sz w:val="22"/>
          <w:szCs w:val="22"/>
        </w:rPr>
        <w:t>,</w:t>
      </w:r>
      <w:r>
        <w:rPr>
          <w:rFonts w:ascii="Cambria" w:hAnsi="Cambria" w:cs="Arial-ItalicMT"/>
          <w:i/>
          <w:iCs/>
          <w:sz w:val="22"/>
          <w:szCs w:val="22"/>
        </w:rPr>
        <w:t xml:space="preserve"> Dr Gilly Nash</w:t>
      </w:r>
      <w:r w:rsidR="00C53357">
        <w:rPr>
          <w:rFonts w:ascii="Cambria" w:hAnsi="Cambria" w:cs="Arial-ItalicMT"/>
          <w:i/>
          <w:iCs/>
          <w:sz w:val="22"/>
          <w:szCs w:val="22"/>
        </w:rPr>
        <w:t>,</w:t>
      </w:r>
      <w:r w:rsidR="00C53357" w:rsidRPr="00C53357">
        <w:rPr>
          <w:rFonts w:ascii="Cambria" w:hAnsi="Cambria" w:cs="Arial-ItalicMT"/>
          <w:i/>
          <w:iCs/>
          <w:sz w:val="24"/>
          <w:szCs w:val="24"/>
        </w:rPr>
        <w:t xml:space="preserve"> </w:t>
      </w:r>
      <w:r w:rsidR="00C53357">
        <w:rPr>
          <w:rFonts w:ascii="Cambria" w:hAnsi="Cambria" w:cs="Arial-ItalicMT"/>
          <w:i/>
          <w:iCs/>
          <w:sz w:val="24"/>
          <w:szCs w:val="24"/>
        </w:rPr>
        <w:t>Dr Mimi Kirke-Smith and Dr Zoe Hobson</w:t>
      </w:r>
    </w:p>
    <w:p w:rsidR="00F17759" w:rsidRPr="006150CD" w:rsidRDefault="00F17759" w:rsidP="00F17759">
      <w:pPr>
        <w:autoSpaceDE w:val="0"/>
        <w:autoSpaceDN w:val="0"/>
        <w:adjustRightInd w:val="0"/>
        <w:spacing w:line="276" w:lineRule="auto"/>
        <w:jc w:val="both"/>
        <w:rPr>
          <w:rFonts w:ascii="Cambria" w:hAnsi="Cambria" w:cs="Arial-ItalicMT"/>
          <w:iCs/>
          <w:color w:val="000000"/>
          <w:sz w:val="22"/>
          <w:szCs w:val="22"/>
        </w:rPr>
      </w:pPr>
      <w:r>
        <w:rPr>
          <w:rFonts w:ascii="Cambria" w:hAnsi="Cambria" w:cs="Arial"/>
          <w:iCs/>
          <w:color w:val="000000"/>
          <w:sz w:val="22"/>
          <w:szCs w:val="22"/>
          <w:lang w:val="en-US"/>
        </w:rPr>
        <w:t xml:space="preserve">We are a team of researchers </w:t>
      </w:r>
      <w:r w:rsidR="005762A0">
        <w:rPr>
          <w:rFonts w:ascii="Cambria" w:hAnsi="Cambria" w:cs="Arial"/>
          <w:iCs/>
          <w:color w:val="000000"/>
          <w:sz w:val="22"/>
          <w:szCs w:val="22"/>
          <w:lang w:val="en-US"/>
        </w:rPr>
        <w:t xml:space="preserve">based </w:t>
      </w:r>
      <w:r>
        <w:rPr>
          <w:rFonts w:ascii="Cambria" w:hAnsi="Cambria" w:cs="Arial"/>
          <w:iCs/>
          <w:color w:val="000000"/>
          <w:sz w:val="22"/>
          <w:szCs w:val="22"/>
          <w:lang w:val="en-US"/>
        </w:rPr>
        <w:t xml:space="preserve">at </w:t>
      </w:r>
      <w:r w:rsidR="005762A0">
        <w:rPr>
          <w:rFonts w:ascii="Cambria" w:hAnsi="Cambria" w:cs="Arial"/>
          <w:iCs/>
          <w:color w:val="000000"/>
          <w:sz w:val="22"/>
          <w:szCs w:val="22"/>
          <w:lang w:val="en-US"/>
        </w:rPr>
        <w:t>C</w:t>
      </w:r>
      <w:r w:rsidR="00483F9D">
        <w:rPr>
          <w:rFonts w:ascii="Cambria" w:hAnsi="Cambria" w:cs="Arial"/>
          <w:iCs/>
          <w:color w:val="000000"/>
          <w:sz w:val="22"/>
          <w:szCs w:val="22"/>
          <w:lang w:val="en-US"/>
        </w:rPr>
        <w:t>ity</w:t>
      </w:r>
      <w:r>
        <w:rPr>
          <w:rFonts w:ascii="Cambria" w:hAnsi="Cambria" w:cs="Arial"/>
          <w:iCs/>
          <w:color w:val="000000"/>
          <w:sz w:val="22"/>
          <w:szCs w:val="22"/>
          <w:lang w:val="en-US"/>
        </w:rPr>
        <w:t xml:space="preserve"> University </w:t>
      </w:r>
      <w:r w:rsidR="005762A0">
        <w:rPr>
          <w:rFonts w:ascii="Cambria" w:hAnsi="Cambria" w:cs="Arial"/>
          <w:iCs/>
          <w:color w:val="000000"/>
          <w:sz w:val="22"/>
          <w:szCs w:val="22"/>
          <w:lang w:val="en-US"/>
        </w:rPr>
        <w:t xml:space="preserve">London </w:t>
      </w:r>
      <w:r>
        <w:rPr>
          <w:rFonts w:ascii="Cambria" w:hAnsi="Cambria" w:cs="Arial"/>
          <w:iCs/>
          <w:color w:val="000000"/>
          <w:sz w:val="22"/>
          <w:szCs w:val="22"/>
          <w:lang w:val="en-US"/>
        </w:rPr>
        <w:t xml:space="preserve">and would like to </w:t>
      </w:r>
      <w:r w:rsidRPr="006150CD">
        <w:rPr>
          <w:rFonts w:ascii="Cambria" w:hAnsi="Cambria" w:cs="Arial"/>
          <w:iCs/>
          <w:color w:val="000000"/>
          <w:sz w:val="22"/>
          <w:szCs w:val="22"/>
          <w:lang w:val="en-US"/>
        </w:rPr>
        <w:t>invite</w:t>
      </w:r>
      <w:r>
        <w:rPr>
          <w:rFonts w:ascii="Cambria" w:hAnsi="Cambria" w:cs="Arial"/>
          <w:iCs/>
          <w:color w:val="000000"/>
          <w:sz w:val="22"/>
          <w:szCs w:val="22"/>
          <w:lang w:val="en-US"/>
        </w:rPr>
        <w:t xml:space="preserve"> you and your child to take part in our project ‘Making it fair for child witnesses’</w:t>
      </w:r>
      <w:r w:rsidRPr="006150CD">
        <w:rPr>
          <w:rFonts w:ascii="Cambria" w:hAnsi="Cambria" w:cs="Arial"/>
          <w:iCs/>
          <w:color w:val="000000"/>
          <w:sz w:val="22"/>
          <w:szCs w:val="22"/>
          <w:lang w:val="en-US"/>
        </w:rPr>
        <w:t xml:space="preserve">. Before you decide </w:t>
      </w:r>
      <w:r>
        <w:rPr>
          <w:rFonts w:ascii="Cambria" w:hAnsi="Cambria" w:cs="Arial"/>
          <w:iCs/>
          <w:color w:val="000000"/>
          <w:sz w:val="22"/>
          <w:szCs w:val="22"/>
          <w:lang w:val="en-US"/>
        </w:rPr>
        <w:t xml:space="preserve">whether or not you would like to take part, </w:t>
      </w:r>
      <w:r w:rsidRPr="006150CD">
        <w:rPr>
          <w:rFonts w:ascii="Cambria" w:hAnsi="Cambria" w:cs="Arial"/>
          <w:iCs/>
          <w:color w:val="000000"/>
          <w:sz w:val="22"/>
          <w:szCs w:val="22"/>
          <w:lang w:val="en-US"/>
        </w:rPr>
        <w:t>it is important for you to understand why the research is being done and what it will involve. Please take time to read the following information carefully and discuss it with others</w:t>
      </w:r>
      <w:r w:rsidR="00325C07">
        <w:rPr>
          <w:rFonts w:ascii="Cambria" w:hAnsi="Cambria" w:cs="Arial"/>
          <w:iCs/>
          <w:color w:val="000000"/>
          <w:sz w:val="22"/>
          <w:szCs w:val="22"/>
          <w:lang w:val="en-US"/>
        </w:rPr>
        <w:t>,</w:t>
      </w:r>
      <w:r w:rsidRPr="006150CD">
        <w:rPr>
          <w:rFonts w:ascii="Cambria" w:hAnsi="Cambria" w:cs="Arial"/>
          <w:iCs/>
          <w:color w:val="000000"/>
          <w:sz w:val="22"/>
          <w:szCs w:val="22"/>
          <w:lang w:val="en-US"/>
        </w:rPr>
        <w:t xml:space="preserve"> if you wish. </w:t>
      </w:r>
      <w:r>
        <w:rPr>
          <w:rFonts w:ascii="Cambria" w:hAnsi="Cambria" w:cs="Arial"/>
          <w:iCs/>
          <w:color w:val="000000"/>
          <w:sz w:val="22"/>
          <w:szCs w:val="22"/>
          <w:lang w:val="en-US"/>
        </w:rPr>
        <w:t>Feel free to contact our team</w:t>
      </w:r>
      <w:r w:rsidRPr="006150CD">
        <w:rPr>
          <w:rFonts w:ascii="Cambria" w:hAnsi="Cambria" w:cs="Arial"/>
          <w:iCs/>
          <w:color w:val="000000"/>
          <w:sz w:val="22"/>
          <w:szCs w:val="22"/>
          <w:lang w:val="en-US"/>
        </w:rPr>
        <w:t xml:space="preserve"> if there is anything that is not clear or if you would like more information. </w:t>
      </w:r>
    </w:p>
    <w:p w:rsidR="00F17759" w:rsidRDefault="00F17759" w:rsidP="00F17759">
      <w:pPr>
        <w:autoSpaceDE w:val="0"/>
        <w:autoSpaceDN w:val="0"/>
        <w:adjustRightInd w:val="0"/>
        <w:spacing w:line="276" w:lineRule="auto"/>
        <w:jc w:val="both"/>
        <w:rPr>
          <w:rFonts w:ascii="Cambria" w:hAnsi="Cambria" w:cs="ArialMT"/>
          <w:b/>
          <w:color w:val="000000"/>
          <w:sz w:val="22"/>
          <w:szCs w:val="22"/>
        </w:rPr>
      </w:pPr>
    </w:p>
    <w:p w:rsidR="00F17759" w:rsidRPr="006150CD" w:rsidRDefault="00F17759" w:rsidP="00F17759">
      <w:pPr>
        <w:autoSpaceDE w:val="0"/>
        <w:autoSpaceDN w:val="0"/>
        <w:adjustRightInd w:val="0"/>
        <w:spacing w:line="276" w:lineRule="auto"/>
        <w:jc w:val="both"/>
        <w:rPr>
          <w:rFonts w:ascii="Cambria" w:hAnsi="Cambria" w:cs="ArialMT"/>
          <w:b/>
          <w:color w:val="000000"/>
          <w:sz w:val="22"/>
          <w:szCs w:val="22"/>
        </w:rPr>
      </w:pPr>
      <w:r w:rsidRPr="006150CD">
        <w:rPr>
          <w:rFonts w:ascii="Cambria" w:hAnsi="Cambria" w:cs="ArialMT"/>
          <w:b/>
          <w:color w:val="000000"/>
          <w:sz w:val="22"/>
          <w:szCs w:val="22"/>
        </w:rPr>
        <w:t>What is the purpose of the study?</w:t>
      </w:r>
    </w:p>
    <w:p w:rsidR="00F17759" w:rsidRPr="006150CD" w:rsidRDefault="00F17759" w:rsidP="00F17759">
      <w:pPr>
        <w:autoSpaceDE w:val="0"/>
        <w:autoSpaceDN w:val="0"/>
        <w:adjustRightInd w:val="0"/>
        <w:spacing w:line="276" w:lineRule="auto"/>
        <w:jc w:val="both"/>
        <w:rPr>
          <w:rFonts w:ascii="Cambria" w:hAnsi="Cambria" w:cs="ArialMT"/>
          <w:color w:val="000000"/>
          <w:sz w:val="22"/>
          <w:szCs w:val="22"/>
        </w:rPr>
      </w:pPr>
      <w:r>
        <w:rPr>
          <w:rFonts w:ascii="Cambria" w:hAnsi="Cambria" w:cs="ArialMT"/>
          <w:color w:val="000000"/>
          <w:sz w:val="22"/>
          <w:szCs w:val="22"/>
        </w:rPr>
        <w:t>When children are victims or witnesses to crimes, they may have to be interviewed by police officers, attend court, and be challenged about their evidence by barristers. However, little is known about how to suppor</w:t>
      </w:r>
      <w:r w:rsidR="00C53357">
        <w:rPr>
          <w:rFonts w:ascii="Cambria" w:hAnsi="Cambria" w:cs="ArialMT"/>
          <w:color w:val="000000"/>
          <w:sz w:val="22"/>
          <w:szCs w:val="22"/>
        </w:rPr>
        <w:t>t children through this process</w:t>
      </w:r>
      <w:r>
        <w:rPr>
          <w:rFonts w:ascii="Cambria" w:hAnsi="Cambria" w:cs="ArialMT"/>
          <w:color w:val="000000"/>
          <w:sz w:val="22"/>
          <w:szCs w:val="22"/>
        </w:rPr>
        <w:t>. The purpose of this study is to find out more about the strengths and weaknesses of children as witnesses, as well as to identify the best ways to support this group during a criminal investigation.</w:t>
      </w:r>
      <w:r w:rsidR="00C53357">
        <w:rPr>
          <w:rFonts w:ascii="Cambria" w:hAnsi="Cambria" w:cs="ArialMT"/>
          <w:color w:val="000000"/>
          <w:sz w:val="22"/>
          <w:szCs w:val="22"/>
        </w:rPr>
        <w:t xml:space="preserve"> </w:t>
      </w:r>
    </w:p>
    <w:p w:rsidR="00F17759" w:rsidRPr="006150CD" w:rsidRDefault="00F17759" w:rsidP="00F17759">
      <w:pPr>
        <w:autoSpaceDE w:val="0"/>
        <w:autoSpaceDN w:val="0"/>
        <w:adjustRightInd w:val="0"/>
        <w:spacing w:line="276" w:lineRule="auto"/>
        <w:jc w:val="both"/>
        <w:rPr>
          <w:rFonts w:ascii="Cambria" w:hAnsi="Cambria" w:cs="ArialMT"/>
          <w:b/>
          <w:color w:val="000000"/>
          <w:sz w:val="22"/>
          <w:szCs w:val="22"/>
        </w:rPr>
      </w:pPr>
    </w:p>
    <w:p w:rsidR="00F17759" w:rsidRPr="006150CD" w:rsidRDefault="00F17759" w:rsidP="00F17759">
      <w:pPr>
        <w:autoSpaceDE w:val="0"/>
        <w:autoSpaceDN w:val="0"/>
        <w:adjustRightInd w:val="0"/>
        <w:spacing w:line="276" w:lineRule="auto"/>
        <w:jc w:val="both"/>
        <w:rPr>
          <w:rFonts w:ascii="Cambria" w:hAnsi="Cambria" w:cs="ArialMT"/>
          <w:b/>
          <w:color w:val="000000"/>
          <w:sz w:val="22"/>
          <w:szCs w:val="22"/>
        </w:rPr>
      </w:pPr>
      <w:r w:rsidRPr="006150CD">
        <w:rPr>
          <w:rFonts w:ascii="Cambria" w:hAnsi="Cambria" w:cs="ArialMT"/>
          <w:b/>
          <w:color w:val="000000"/>
          <w:sz w:val="22"/>
          <w:szCs w:val="22"/>
        </w:rPr>
        <w:t>What does the study involve</w:t>
      </w:r>
      <w:r>
        <w:rPr>
          <w:rFonts w:ascii="Cambria" w:hAnsi="Cambria" w:cs="ArialMT"/>
          <w:b/>
          <w:color w:val="000000"/>
          <w:sz w:val="22"/>
          <w:szCs w:val="22"/>
        </w:rPr>
        <w:t xml:space="preserve"> for me and my child</w:t>
      </w:r>
      <w:r w:rsidRPr="006150CD">
        <w:rPr>
          <w:rFonts w:ascii="Cambria" w:hAnsi="Cambria" w:cs="ArialMT"/>
          <w:b/>
          <w:color w:val="000000"/>
          <w:sz w:val="22"/>
          <w:szCs w:val="22"/>
        </w:rPr>
        <w:t>?</w:t>
      </w:r>
    </w:p>
    <w:p w:rsidR="00F17759" w:rsidRPr="00D12851" w:rsidRDefault="00F17759" w:rsidP="00F17759">
      <w:pPr>
        <w:autoSpaceDE w:val="0"/>
        <w:autoSpaceDN w:val="0"/>
        <w:adjustRightInd w:val="0"/>
        <w:spacing w:line="276" w:lineRule="auto"/>
        <w:jc w:val="both"/>
        <w:rPr>
          <w:rFonts w:ascii="Cambria" w:hAnsi="Cambria" w:cs="ArialMT"/>
          <w:color w:val="000000"/>
          <w:sz w:val="22"/>
          <w:szCs w:val="22"/>
        </w:rPr>
      </w:pPr>
      <w:r w:rsidRPr="00D12851">
        <w:rPr>
          <w:rFonts w:ascii="Cambria" w:hAnsi="Cambria" w:cs="ArialMT"/>
          <w:color w:val="000000"/>
          <w:sz w:val="22"/>
          <w:szCs w:val="22"/>
        </w:rPr>
        <w:t xml:space="preserve">Taking part in the study will involve you completing two </w:t>
      </w:r>
      <w:r>
        <w:rPr>
          <w:rFonts w:ascii="Cambria" w:hAnsi="Cambria" w:cs="ArialMT"/>
          <w:color w:val="000000"/>
          <w:sz w:val="22"/>
          <w:szCs w:val="22"/>
        </w:rPr>
        <w:t xml:space="preserve">short </w:t>
      </w:r>
      <w:r w:rsidRPr="00D12851">
        <w:rPr>
          <w:rFonts w:ascii="Cambria" w:hAnsi="Cambria" w:cs="ArialMT"/>
          <w:color w:val="000000"/>
          <w:sz w:val="22"/>
          <w:szCs w:val="22"/>
        </w:rPr>
        <w:t xml:space="preserve">questionnaires about your child that ask about any strengths or difficulties that they may have. We are happy to help you with any items that you find difficult or for which you need clarification. After you have </w:t>
      </w:r>
      <w:r w:rsidR="00325C07">
        <w:rPr>
          <w:rFonts w:ascii="Cambria" w:hAnsi="Cambria" w:cs="ArialMT"/>
          <w:color w:val="000000"/>
          <w:sz w:val="22"/>
          <w:szCs w:val="22"/>
        </w:rPr>
        <w:t>signed</w:t>
      </w:r>
      <w:r w:rsidRPr="00D12851">
        <w:rPr>
          <w:rFonts w:ascii="Cambria" w:hAnsi="Cambria" w:cs="ArialMT"/>
          <w:color w:val="000000"/>
          <w:sz w:val="22"/>
          <w:szCs w:val="22"/>
        </w:rPr>
        <w:t xml:space="preserve"> the attached consent form, </w:t>
      </w:r>
      <w:r>
        <w:rPr>
          <w:rFonts w:ascii="Cambria" w:hAnsi="Cambria" w:cs="ArialMT"/>
          <w:color w:val="000000"/>
          <w:sz w:val="22"/>
          <w:szCs w:val="22"/>
        </w:rPr>
        <w:t xml:space="preserve">we will </w:t>
      </w:r>
      <w:r w:rsidR="00325C07">
        <w:rPr>
          <w:rFonts w:ascii="Cambria" w:hAnsi="Cambria" w:cs="ArialMT"/>
          <w:color w:val="000000"/>
          <w:sz w:val="22"/>
          <w:szCs w:val="22"/>
        </w:rPr>
        <w:t>give</w:t>
      </w:r>
      <w:r>
        <w:rPr>
          <w:rFonts w:ascii="Cambria" w:hAnsi="Cambria" w:cs="ArialMT"/>
          <w:color w:val="000000"/>
          <w:sz w:val="22"/>
          <w:szCs w:val="22"/>
        </w:rPr>
        <w:t xml:space="preserve"> you the questionnaires and </w:t>
      </w:r>
      <w:r w:rsidRPr="00D12851">
        <w:rPr>
          <w:rFonts w:ascii="Cambria" w:hAnsi="Cambria" w:cs="ArialMT"/>
          <w:color w:val="000000"/>
          <w:sz w:val="22"/>
          <w:szCs w:val="22"/>
        </w:rPr>
        <w:t>your child will be asked to complete a number of fun activities. More details about these activities are outlined below.</w:t>
      </w:r>
    </w:p>
    <w:p w:rsidR="00F17759" w:rsidRPr="00D12851" w:rsidRDefault="00F17759" w:rsidP="00F17759">
      <w:pPr>
        <w:autoSpaceDE w:val="0"/>
        <w:autoSpaceDN w:val="0"/>
        <w:adjustRightInd w:val="0"/>
        <w:spacing w:line="276" w:lineRule="auto"/>
        <w:jc w:val="both"/>
        <w:rPr>
          <w:rFonts w:ascii="Cambria" w:hAnsi="Cambria" w:cs="ArialMT"/>
          <w:color w:val="000000"/>
          <w:sz w:val="22"/>
          <w:szCs w:val="22"/>
        </w:rPr>
      </w:pPr>
      <w:r>
        <w:rPr>
          <w:noProof/>
          <w:sz w:val="22"/>
          <w:szCs w:val="22"/>
          <w:lang w:eastAsia="en-GB"/>
        </w:rPr>
        <w:drawing>
          <wp:anchor distT="0" distB="0" distL="114300" distR="114300" simplePos="0" relativeHeight="251659264" behindDoc="0" locked="0" layoutInCell="1" allowOverlap="1" wp14:anchorId="4E956D30" wp14:editId="558A9EBB">
            <wp:simplePos x="0" y="0"/>
            <wp:positionH relativeFrom="column">
              <wp:posOffset>0</wp:posOffset>
            </wp:positionH>
            <wp:positionV relativeFrom="paragraph">
              <wp:posOffset>24130</wp:posOffset>
            </wp:positionV>
            <wp:extent cx="1263015" cy="1534795"/>
            <wp:effectExtent l="0" t="0" r="0" b="8255"/>
            <wp:wrapSquare wrapText="bothSides"/>
            <wp:docPr id="4" name="Picture 4" descr="http://www.victorianschool.co.uk/images/apple_and_slate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ictorianschool.co.uk/images/apple_and_slateboard.pn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263015" cy="1534795"/>
                    </a:xfrm>
                    <a:prstGeom prst="rect">
                      <a:avLst/>
                    </a:prstGeom>
                    <a:noFill/>
                    <a:ln>
                      <a:noFill/>
                    </a:ln>
                  </pic:spPr>
                </pic:pic>
              </a:graphicData>
            </a:graphic>
          </wp:anchor>
        </w:drawing>
      </w:r>
    </w:p>
    <w:p w:rsidR="00F17759" w:rsidRPr="00D12851" w:rsidRDefault="00F17759" w:rsidP="00F17759">
      <w:pPr>
        <w:pStyle w:val="Heading1"/>
        <w:spacing w:line="276" w:lineRule="auto"/>
        <w:jc w:val="both"/>
        <w:rPr>
          <w:rFonts w:ascii="Cambria" w:hAnsi="Cambria"/>
          <w:sz w:val="22"/>
          <w:szCs w:val="22"/>
        </w:rPr>
      </w:pPr>
      <w:r w:rsidRPr="00D12851">
        <w:rPr>
          <w:rFonts w:ascii="Cambria" w:hAnsi="Cambria"/>
          <w:sz w:val="22"/>
          <w:szCs w:val="22"/>
        </w:rPr>
        <w:t>What school was like over 100 years ago</w:t>
      </w:r>
      <w:proofErr w:type="gramStart"/>
      <w:r w:rsidRPr="00D12851">
        <w:rPr>
          <w:rFonts w:ascii="Cambria" w:hAnsi="Cambria"/>
          <w:sz w:val="22"/>
          <w:szCs w:val="22"/>
        </w:rPr>
        <w:t>…</w:t>
      </w:r>
      <w:proofErr w:type="gramEnd"/>
    </w:p>
    <w:p w:rsidR="00C53357" w:rsidRPr="00D12851" w:rsidRDefault="00C53357" w:rsidP="00C53357">
      <w:pPr>
        <w:autoSpaceDE w:val="0"/>
        <w:autoSpaceDN w:val="0"/>
        <w:adjustRightInd w:val="0"/>
        <w:spacing w:line="276" w:lineRule="auto"/>
        <w:jc w:val="both"/>
        <w:rPr>
          <w:rFonts w:ascii="Cambria" w:hAnsi="Cambria" w:cs="ArialMT"/>
          <w:color w:val="000000"/>
          <w:sz w:val="22"/>
          <w:szCs w:val="22"/>
        </w:rPr>
      </w:pPr>
      <w:r w:rsidRPr="00D12851">
        <w:rPr>
          <w:rFonts w:ascii="Cambria" w:hAnsi="Cambria" w:cs="ArialMT"/>
          <w:color w:val="000000"/>
          <w:sz w:val="22"/>
          <w:szCs w:val="22"/>
        </w:rPr>
        <w:t xml:space="preserve">Our research team will visit your child’s class and give a short talk about what school was like in Victorian times. During this presentation, one of the members of our team will ‘steal’ an item from another team member, although we later find out that this was only a </w:t>
      </w:r>
      <w:r>
        <w:rPr>
          <w:rFonts w:ascii="Cambria" w:hAnsi="Cambria" w:cs="ArialMT"/>
          <w:color w:val="000000"/>
          <w:sz w:val="22"/>
          <w:szCs w:val="22"/>
        </w:rPr>
        <w:t>misunderstanding</w:t>
      </w:r>
      <w:r w:rsidRPr="00D12851">
        <w:rPr>
          <w:rFonts w:ascii="Cambria" w:hAnsi="Cambria" w:cs="ArialMT"/>
          <w:color w:val="000000"/>
          <w:sz w:val="22"/>
          <w:szCs w:val="22"/>
        </w:rPr>
        <w:t>!</w:t>
      </w:r>
    </w:p>
    <w:p w:rsidR="00F17759" w:rsidRPr="00D12851" w:rsidRDefault="00F17759" w:rsidP="00F17759">
      <w:pPr>
        <w:autoSpaceDE w:val="0"/>
        <w:autoSpaceDN w:val="0"/>
        <w:adjustRightInd w:val="0"/>
        <w:spacing w:line="276" w:lineRule="auto"/>
        <w:jc w:val="both"/>
        <w:rPr>
          <w:rFonts w:ascii="Cambria" w:hAnsi="Cambria" w:cs="ArialMT"/>
          <w:color w:val="000000"/>
          <w:sz w:val="22"/>
          <w:szCs w:val="22"/>
        </w:rPr>
      </w:pPr>
    </w:p>
    <w:p w:rsidR="00F17759" w:rsidRPr="00D12851" w:rsidRDefault="00F17759" w:rsidP="00F17759">
      <w:pPr>
        <w:pStyle w:val="Heading1"/>
        <w:spacing w:line="276" w:lineRule="auto"/>
        <w:jc w:val="both"/>
        <w:rPr>
          <w:rFonts w:ascii="Cambria" w:hAnsi="Cambria" w:cs="ArialMT"/>
          <w:sz w:val="22"/>
          <w:szCs w:val="22"/>
        </w:rPr>
      </w:pPr>
      <w:r w:rsidRPr="00D12851">
        <w:rPr>
          <w:rFonts w:ascii="Cambria" w:hAnsi="Cambria" w:cs="ArialMT"/>
          <w:sz w:val="22"/>
          <w:szCs w:val="22"/>
        </w:rPr>
        <w:t>What can you remember?</w:t>
      </w:r>
    </w:p>
    <w:p w:rsidR="00F17759" w:rsidRPr="00D12851" w:rsidRDefault="00F17759" w:rsidP="00F17759">
      <w:pPr>
        <w:autoSpaceDE w:val="0"/>
        <w:autoSpaceDN w:val="0"/>
        <w:adjustRightInd w:val="0"/>
        <w:spacing w:line="276" w:lineRule="auto"/>
        <w:jc w:val="both"/>
        <w:rPr>
          <w:rFonts w:ascii="Cambria" w:hAnsi="Cambria" w:cs="ArialMT"/>
          <w:color w:val="000000"/>
          <w:sz w:val="22"/>
          <w:szCs w:val="22"/>
        </w:rPr>
      </w:pPr>
      <w:r w:rsidRPr="00D12851">
        <w:rPr>
          <w:rFonts w:ascii="Cambria" w:hAnsi="Cambria" w:cs="ArialMT"/>
          <w:color w:val="000000"/>
          <w:sz w:val="22"/>
          <w:szCs w:val="22"/>
        </w:rPr>
        <w:t xml:space="preserve">Your child will be asked to tell us about what they can remember at three different times: (1) immediately after the talk, (2) one week later, and </w:t>
      </w:r>
      <w:r w:rsidR="005762A0">
        <w:rPr>
          <w:rFonts w:ascii="Cambria" w:hAnsi="Cambria" w:cs="ArialMT"/>
          <w:color w:val="000000"/>
          <w:sz w:val="22"/>
          <w:szCs w:val="22"/>
        </w:rPr>
        <w:t xml:space="preserve">possibly </w:t>
      </w:r>
      <w:r w:rsidRPr="00D12851">
        <w:rPr>
          <w:rFonts w:ascii="Cambria" w:hAnsi="Cambria" w:cs="ArialMT"/>
          <w:color w:val="000000"/>
          <w:sz w:val="22"/>
          <w:szCs w:val="22"/>
        </w:rPr>
        <w:t xml:space="preserve">(3) one year later. </w:t>
      </w:r>
      <w:r w:rsidR="005762A0">
        <w:rPr>
          <w:rFonts w:ascii="Cambria" w:hAnsi="Cambria" w:cs="ArialMT"/>
          <w:color w:val="000000"/>
          <w:sz w:val="22"/>
          <w:szCs w:val="22"/>
        </w:rPr>
        <w:t xml:space="preserve">At time 1 and time 2, your child will be asked to tell one of our researchers what they remember. At time 3, we may ask if your child </w:t>
      </w:r>
      <w:r w:rsidR="002868A9">
        <w:rPr>
          <w:rFonts w:ascii="Cambria" w:hAnsi="Cambria" w:cs="ArialMT"/>
          <w:color w:val="000000"/>
          <w:sz w:val="22"/>
          <w:szCs w:val="22"/>
        </w:rPr>
        <w:t xml:space="preserve">would be prepared to </w:t>
      </w:r>
      <w:r w:rsidR="005762A0">
        <w:rPr>
          <w:rFonts w:ascii="Cambria" w:hAnsi="Cambria" w:cs="ArialMT"/>
          <w:color w:val="000000"/>
          <w:sz w:val="22"/>
          <w:szCs w:val="22"/>
        </w:rPr>
        <w:t xml:space="preserve">use Skype to speak to one of our trained barristers, who will ask them about what they saw. </w:t>
      </w:r>
      <w:r w:rsidR="005041B7">
        <w:rPr>
          <w:rFonts w:ascii="Cambria" w:hAnsi="Cambria" w:cs="ArialMT"/>
          <w:color w:val="000000"/>
          <w:sz w:val="22"/>
          <w:szCs w:val="22"/>
        </w:rPr>
        <w:t xml:space="preserve"> </w:t>
      </w:r>
      <w:r w:rsidR="004025FE" w:rsidRPr="004025FE">
        <w:rPr>
          <w:rFonts w:ascii="Cambria" w:hAnsi="Cambria" w:cs="ArialMT"/>
          <w:b/>
          <w:color w:val="000000"/>
          <w:sz w:val="22"/>
          <w:szCs w:val="22"/>
        </w:rPr>
        <w:t>We would appreciate it if you would not tell your child that they would be asked to recall the event, as this would not happen in a real-life investigation.</w:t>
      </w:r>
      <w:r>
        <w:rPr>
          <w:noProof/>
          <w:sz w:val="22"/>
          <w:szCs w:val="22"/>
          <w:lang w:eastAsia="en-GB"/>
        </w:rPr>
        <w:drawing>
          <wp:anchor distT="0" distB="0" distL="114300" distR="114300" simplePos="0" relativeHeight="251660288" behindDoc="1" locked="0" layoutInCell="1" allowOverlap="1">
            <wp:simplePos x="0" y="0"/>
            <wp:positionH relativeFrom="column">
              <wp:posOffset>5105400</wp:posOffset>
            </wp:positionH>
            <wp:positionV relativeFrom="paragraph">
              <wp:posOffset>5080</wp:posOffset>
            </wp:positionV>
            <wp:extent cx="1208405" cy="1970405"/>
            <wp:effectExtent l="0" t="0" r="0" b="0"/>
            <wp:wrapTight wrapText="bothSides">
              <wp:wrapPolygon edited="0">
                <wp:start x="0" y="0"/>
                <wp:lineTo x="0" y="21301"/>
                <wp:lineTo x="21112" y="21301"/>
                <wp:lineTo x="21112" y="0"/>
                <wp:lineTo x="0" y="0"/>
              </wp:wrapPolygon>
            </wp:wrapTight>
            <wp:docPr id="3" name="Picture 3" descr="http://us.123rf.com/400wm/400/400/cthoman/cthoman1110/cthoman111000573/10768131-a-happy-cartoon-child-student-at-a-desk-in-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123rf.com/400wm/400/400/cthoman/cthoman1110/cthoman111000573/10768131-a-happy-cartoon-child-student-at-a-desk-in-school.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08405" cy="1970405"/>
                    </a:xfrm>
                    <a:prstGeom prst="rect">
                      <a:avLst/>
                    </a:prstGeom>
                    <a:noFill/>
                    <a:ln>
                      <a:noFill/>
                    </a:ln>
                  </pic:spPr>
                </pic:pic>
              </a:graphicData>
            </a:graphic>
          </wp:anchor>
        </w:drawing>
      </w:r>
    </w:p>
    <w:p w:rsidR="00073E37" w:rsidRDefault="00073E37" w:rsidP="00F17759">
      <w:pPr>
        <w:pStyle w:val="Heading1"/>
        <w:spacing w:line="276" w:lineRule="auto"/>
        <w:jc w:val="both"/>
        <w:rPr>
          <w:rFonts w:ascii="Cambria" w:hAnsi="Cambria" w:cs="ArialMT"/>
          <w:sz w:val="22"/>
          <w:szCs w:val="22"/>
        </w:rPr>
      </w:pPr>
    </w:p>
    <w:p w:rsidR="00F17759" w:rsidRPr="00D12851" w:rsidRDefault="00F17759" w:rsidP="00F17759">
      <w:pPr>
        <w:pStyle w:val="Heading1"/>
        <w:spacing w:line="276" w:lineRule="auto"/>
        <w:jc w:val="both"/>
        <w:rPr>
          <w:rFonts w:ascii="Cambria" w:hAnsi="Cambria" w:cs="ArialMT"/>
          <w:sz w:val="22"/>
          <w:szCs w:val="22"/>
        </w:rPr>
      </w:pPr>
      <w:r w:rsidRPr="00D12851">
        <w:rPr>
          <w:rFonts w:ascii="Cambria" w:hAnsi="Cambria" w:cs="ArialMT"/>
          <w:sz w:val="22"/>
          <w:szCs w:val="22"/>
        </w:rPr>
        <w:t>Fun games!</w:t>
      </w:r>
    </w:p>
    <w:p w:rsidR="00F17759" w:rsidRDefault="00F17759" w:rsidP="00F17759">
      <w:pPr>
        <w:autoSpaceDE w:val="0"/>
        <w:autoSpaceDN w:val="0"/>
        <w:adjustRightInd w:val="0"/>
        <w:spacing w:line="276" w:lineRule="auto"/>
        <w:jc w:val="both"/>
        <w:rPr>
          <w:rFonts w:ascii="Cambria" w:hAnsi="Cambria" w:cs="ArialMT"/>
          <w:color w:val="000000"/>
          <w:sz w:val="22"/>
          <w:szCs w:val="22"/>
        </w:rPr>
      </w:pPr>
      <w:r w:rsidRPr="00D12851">
        <w:rPr>
          <w:rFonts w:ascii="Cambria" w:hAnsi="Cambria" w:cs="ArialMT"/>
          <w:color w:val="000000"/>
          <w:sz w:val="22"/>
          <w:szCs w:val="22"/>
        </w:rPr>
        <w:t xml:space="preserve">Your child will </w:t>
      </w:r>
      <w:r w:rsidR="002868A9">
        <w:rPr>
          <w:rFonts w:ascii="Cambria" w:hAnsi="Cambria" w:cs="ArialMT"/>
          <w:color w:val="000000"/>
          <w:sz w:val="22"/>
          <w:szCs w:val="22"/>
        </w:rPr>
        <w:t xml:space="preserve">also </w:t>
      </w:r>
      <w:r w:rsidRPr="00D12851">
        <w:rPr>
          <w:rFonts w:ascii="Cambria" w:hAnsi="Cambria" w:cs="ArialMT"/>
          <w:color w:val="000000"/>
          <w:sz w:val="22"/>
          <w:szCs w:val="22"/>
        </w:rPr>
        <w:t>be invited to take part in several games that assess their language, attention,</w:t>
      </w:r>
      <w:r w:rsidRPr="00D12851">
        <w:rPr>
          <w:rFonts w:ascii="Arial" w:hAnsi="Arial" w:cs="Arial"/>
          <w:sz w:val="22"/>
          <w:szCs w:val="22"/>
        </w:rPr>
        <w:t xml:space="preserve"> </w:t>
      </w:r>
      <w:r w:rsidRPr="00D12851">
        <w:rPr>
          <w:rFonts w:ascii="Cambria" w:hAnsi="Cambria" w:cs="ArialMT"/>
          <w:color w:val="000000"/>
          <w:sz w:val="22"/>
          <w:szCs w:val="22"/>
        </w:rPr>
        <w:t>memory and general ability level. In our experience, children really enjoy taking part in these games. They will also be asked to fill out some questionnaires about how they are feeling at the time. All games and questionnaires are suitable for children aged 6 and over.</w:t>
      </w:r>
      <w:r>
        <w:rPr>
          <w:rFonts w:ascii="Cambria" w:hAnsi="Cambria" w:cs="ArialMT"/>
          <w:color w:val="000000"/>
          <w:sz w:val="22"/>
          <w:szCs w:val="22"/>
        </w:rPr>
        <w:t xml:space="preserve"> </w:t>
      </w:r>
      <w:r w:rsidRPr="00D12851">
        <w:rPr>
          <w:rFonts w:ascii="Cambria" w:hAnsi="Cambria" w:cs="ArialMT"/>
          <w:color w:val="000000"/>
          <w:sz w:val="22"/>
          <w:szCs w:val="22"/>
        </w:rPr>
        <w:t xml:space="preserve">All of these individual tasks are very short, and they will be split up so that your child will not spend too long </w:t>
      </w:r>
      <w:r w:rsidR="005762A0">
        <w:rPr>
          <w:rFonts w:ascii="Cambria" w:hAnsi="Cambria" w:cs="ArialMT"/>
          <w:color w:val="000000"/>
          <w:sz w:val="22"/>
          <w:szCs w:val="22"/>
        </w:rPr>
        <w:t>on these tasks</w:t>
      </w:r>
      <w:r w:rsidRPr="00D12851">
        <w:rPr>
          <w:rFonts w:ascii="Cambria" w:hAnsi="Cambria" w:cs="ArialMT"/>
          <w:color w:val="000000"/>
          <w:sz w:val="22"/>
          <w:szCs w:val="22"/>
        </w:rPr>
        <w:t xml:space="preserve"> at any one time. </w:t>
      </w:r>
    </w:p>
    <w:p w:rsidR="00F17759" w:rsidRDefault="00F17759" w:rsidP="00F17759">
      <w:pPr>
        <w:autoSpaceDE w:val="0"/>
        <w:autoSpaceDN w:val="0"/>
        <w:adjustRightInd w:val="0"/>
        <w:spacing w:line="276" w:lineRule="auto"/>
        <w:jc w:val="both"/>
        <w:rPr>
          <w:rFonts w:ascii="Cambria" w:hAnsi="Cambria" w:cs="ArialMT"/>
          <w:color w:val="000000"/>
          <w:sz w:val="22"/>
          <w:szCs w:val="22"/>
        </w:rPr>
      </w:pPr>
    </w:p>
    <w:p w:rsidR="00F17759" w:rsidRPr="00161B5A" w:rsidRDefault="00F17759" w:rsidP="00F17759">
      <w:pPr>
        <w:autoSpaceDE w:val="0"/>
        <w:autoSpaceDN w:val="0"/>
        <w:adjustRightInd w:val="0"/>
        <w:spacing w:line="276" w:lineRule="auto"/>
        <w:jc w:val="both"/>
        <w:rPr>
          <w:rFonts w:ascii="Cambria" w:hAnsi="Cambria" w:cs="ArialMT"/>
          <w:b/>
          <w:color w:val="000000"/>
          <w:sz w:val="22"/>
          <w:szCs w:val="22"/>
        </w:rPr>
      </w:pPr>
      <w:r>
        <w:rPr>
          <w:rFonts w:ascii="Cambria" w:hAnsi="Cambria" w:cs="ArialMT"/>
          <w:b/>
          <w:color w:val="000000"/>
          <w:sz w:val="22"/>
          <w:szCs w:val="22"/>
        </w:rPr>
        <w:t>Does my child have to take part?</w:t>
      </w:r>
    </w:p>
    <w:p w:rsidR="00F17759" w:rsidRPr="00D12851" w:rsidRDefault="00F17759" w:rsidP="00F17759">
      <w:pPr>
        <w:autoSpaceDE w:val="0"/>
        <w:autoSpaceDN w:val="0"/>
        <w:adjustRightInd w:val="0"/>
        <w:spacing w:line="276" w:lineRule="auto"/>
        <w:jc w:val="both"/>
        <w:rPr>
          <w:rFonts w:ascii="Cambria" w:hAnsi="Cambria" w:cs="ArialMT"/>
          <w:color w:val="000000"/>
          <w:sz w:val="22"/>
          <w:szCs w:val="22"/>
        </w:rPr>
      </w:pPr>
      <w:r>
        <w:rPr>
          <w:rFonts w:ascii="Cambria" w:hAnsi="Cambria" w:cs="ArialMT"/>
          <w:color w:val="000000"/>
          <w:sz w:val="22"/>
          <w:szCs w:val="22"/>
        </w:rPr>
        <w:t>It is up to you whether you would like your child to take part in this research. If you decide that your child can take part, you will be asked to sign and return a consent form. However, p</w:t>
      </w:r>
      <w:r w:rsidRPr="00D12851">
        <w:rPr>
          <w:rFonts w:ascii="Cambria" w:hAnsi="Cambria" w:cs="ArialMT"/>
          <w:color w:val="000000"/>
          <w:sz w:val="22"/>
          <w:szCs w:val="22"/>
        </w:rPr>
        <w:t>articipation is voluntary and you may choose to end your involvement at any time</w:t>
      </w:r>
      <w:r>
        <w:rPr>
          <w:rFonts w:ascii="Cambria" w:hAnsi="Cambria" w:cs="ArialMT"/>
          <w:color w:val="000000"/>
          <w:sz w:val="22"/>
          <w:szCs w:val="22"/>
        </w:rPr>
        <w:t xml:space="preserve"> and without giving a reason</w:t>
      </w:r>
      <w:r w:rsidRPr="00D12851">
        <w:rPr>
          <w:rFonts w:ascii="Cambria" w:hAnsi="Cambria" w:cs="ArialMT"/>
          <w:color w:val="000000"/>
          <w:sz w:val="22"/>
          <w:szCs w:val="22"/>
        </w:rPr>
        <w:t>.</w:t>
      </w:r>
      <w:r>
        <w:rPr>
          <w:rFonts w:ascii="Cambria" w:hAnsi="Cambria" w:cs="ArialMT"/>
          <w:color w:val="000000"/>
          <w:sz w:val="22"/>
          <w:szCs w:val="22"/>
        </w:rPr>
        <w:t xml:space="preserve"> We will also ask your child if they are happy to take part at each stage of the research. If they would prefer not to take part, that is fine. </w:t>
      </w:r>
      <w:r w:rsidRPr="00D12851">
        <w:rPr>
          <w:rFonts w:ascii="Cambria" w:hAnsi="Cambria" w:cs="ArialMT"/>
          <w:color w:val="000000"/>
          <w:sz w:val="22"/>
          <w:szCs w:val="22"/>
        </w:rPr>
        <w:t xml:space="preserve"> </w:t>
      </w:r>
    </w:p>
    <w:p w:rsidR="00F17759" w:rsidRPr="00D12851" w:rsidRDefault="00F17759" w:rsidP="00F17759">
      <w:pPr>
        <w:autoSpaceDE w:val="0"/>
        <w:autoSpaceDN w:val="0"/>
        <w:adjustRightInd w:val="0"/>
        <w:spacing w:line="276" w:lineRule="auto"/>
        <w:jc w:val="both"/>
        <w:rPr>
          <w:rFonts w:ascii="Cambria" w:hAnsi="Cambria" w:cs="ArialMT"/>
          <w:color w:val="000000"/>
          <w:sz w:val="22"/>
          <w:szCs w:val="22"/>
        </w:rPr>
      </w:pPr>
    </w:p>
    <w:p w:rsidR="00F17759" w:rsidRPr="00D12851" w:rsidRDefault="00F17759" w:rsidP="00F17759">
      <w:pPr>
        <w:autoSpaceDE w:val="0"/>
        <w:autoSpaceDN w:val="0"/>
        <w:adjustRightInd w:val="0"/>
        <w:spacing w:line="276" w:lineRule="auto"/>
        <w:jc w:val="both"/>
        <w:rPr>
          <w:rFonts w:ascii="Cambria" w:hAnsi="Cambria" w:cs="ArialMT"/>
          <w:color w:val="000000"/>
          <w:sz w:val="22"/>
          <w:szCs w:val="22"/>
        </w:rPr>
      </w:pPr>
      <w:r>
        <w:rPr>
          <w:noProof/>
          <w:sz w:val="22"/>
          <w:szCs w:val="22"/>
          <w:lang w:eastAsia="en-GB"/>
        </w:rPr>
        <w:drawing>
          <wp:anchor distT="0" distB="0" distL="114300" distR="114300" simplePos="0" relativeHeight="251662336" behindDoc="0" locked="0" layoutInCell="1" allowOverlap="1">
            <wp:simplePos x="0" y="0"/>
            <wp:positionH relativeFrom="column">
              <wp:posOffset>0</wp:posOffset>
            </wp:positionH>
            <wp:positionV relativeFrom="paragraph">
              <wp:posOffset>90170</wp:posOffset>
            </wp:positionV>
            <wp:extent cx="1524000" cy="1524000"/>
            <wp:effectExtent l="0" t="0" r="0" b="0"/>
            <wp:wrapSquare wrapText="bothSides"/>
            <wp:docPr id="2" name="Picture 2" descr="http://icons.iconarchive.com/icons/tpdkdesign.net/refresh-cl/256/Hardware-Video-Camera-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cons.iconarchive.com/icons/tpdkdesign.net/refresh-cl/256/Hardware-Video-Camera-icon.p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anchor>
        </w:drawing>
      </w:r>
      <w:r w:rsidRPr="00D12851">
        <w:rPr>
          <w:rFonts w:ascii="Cambria" w:hAnsi="Cambria" w:cs="ArialMT"/>
          <w:color w:val="000000"/>
          <w:sz w:val="22"/>
          <w:szCs w:val="22"/>
        </w:rPr>
        <w:t xml:space="preserve">Importantly, we are seeking your permission to </w:t>
      </w:r>
      <w:r>
        <w:rPr>
          <w:rFonts w:ascii="Cambria" w:hAnsi="Cambria" w:cs="ArialMT"/>
          <w:color w:val="000000"/>
          <w:sz w:val="22"/>
          <w:szCs w:val="22"/>
        </w:rPr>
        <w:t xml:space="preserve">audio or </w:t>
      </w:r>
      <w:r w:rsidRPr="00D12851">
        <w:rPr>
          <w:rFonts w:ascii="Cambria" w:hAnsi="Cambria" w:cs="ArialMT"/>
          <w:color w:val="000000"/>
          <w:sz w:val="22"/>
          <w:szCs w:val="22"/>
        </w:rPr>
        <w:t>video</w:t>
      </w:r>
      <w:r>
        <w:rPr>
          <w:rFonts w:ascii="Cambria" w:hAnsi="Cambria" w:cs="ArialMT"/>
          <w:color w:val="000000"/>
          <w:sz w:val="22"/>
          <w:szCs w:val="22"/>
        </w:rPr>
        <w:t xml:space="preserve"> </w:t>
      </w:r>
      <w:r w:rsidRPr="00D12851">
        <w:rPr>
          <w:rFonts w:ascii="Cambria" w:hAnsi="Cambria" w:cs="ArialMT"/>
          <w:color w:val="000000"/>
          <w:sz w:val="22"/>
          <w:szCs w:val="22"/>
        </w:rPr>
        <w:t xml:space="preserve">tape your child while they are being interviewed about what they can remember. The reason that we are requesting this is (a) so that we can accurately note down </w:t>
      </w:r>
      <w:r w:rsidRPr="00D12851">
        <w:rPr>
          <w:rFonts w:ascii="Cambria" w:hAnsi="Cambria" w:cs="ArialMT"/>
          <w:i/>
          <w:color w:val="000000"/>
          <w:sz w:val="22"/>
          <w:szCs w:val="22"/>
        </w:rPr>
        <w:t>exactly</w:t>
      </w:r>
      <w:r w:rsidRPr="00D12851">
        <w:rPr>
          <w:rFonts w:ascii="Cambria" w:hAnsi="Cambria" w:cs="ArialMT"/>
          <w:color w:val="000000"/>
          <w:sz w:val="22"/>
          <w:szCs w:val="22"/>
        </w:rPr>
        <w:t xml:space="preserve"> what your child was able to remember, and (b) so that we can select a random sample of the videos and ask a panel of ‘mock jurors’ to evaluate how well each child was able to describe what they could remember. Although this latter part of the project is crucial to our research, you can choose for your child’s video not to be used for this purpose and for no one except members of the research team to view the video</w:t>
      </w:r>
      <w:r>
        <w:rPr>
          <w:rFonts w:ascii="Cambria" w:hAnsi="Cambria" w:cs="ArialMT"/>
          <w:color w:val="000000"/>
          <w:sz w:val="22"/>
          <w:szCs w:val="22"/>
        </w:rPr>
        <w:t xml:space="preserve"> (or you can opt for your child to be audio, rather than </w:t>
      </w:r>
      <w:proofErr w:type="spellStart"/>
      <w:r>
        <w:rPr>
          <w:rFonts w:ascii="Cambria" w:hAnsi="Cambria" w:cs="ArialMT"/>
          <w:color w:val="000000"/>
          <w:sz w:val="22"/>
          <w:szCs w:val="22"/>
        </w:rPr>
        <w:t>video taped</w:t>
      </w:r>
      <w:proofErr w:type="spellEnd"/>
      <w:r>
        <w:rPr>
          <w:rFonts w:ascii="Cambria" w:hAnsi="Cambria" w:cs="ArialMT"/>
          <w:color w:val="000000"/>
          <w:sz w:val="22"/>
          <w:szCs w:val="22"/>
        </w:rPr>
        <w:t>)</w:t>
      </w:r>
      <w:r w:rsidRPr="00D12851">
        <w:rPr>
          <w:rFonts w:ascii="Cambria" w:hAnsi="Cambria" w:cs="ArialMT"/>
          <w:color w:val="000000"/>
          <w:sz w:val="22"/>
          <w:szCs w:val="22"/>
        </w:rPr>
        <w:t xml:space="preserve">.  We should add that there will be no way of identifying your child from the videos (e.g., their full name will not be mentioned, their school badge will not be visible).  </w:t>
      </w:r>
    </w:p>
    <w:p w:rsidR="00F17759" w:rsidRDefault="00F17759" w:rsidP="00F17759">
      <w:pPr>
        <w:autoSpaceDE w:val="0"/>
        <w:autoSpaceDN w:val="0"/>
        <w:adjustRightInd w:val="0"/>
        <w:spacing w:line="276" w:lineRule="auto"/>
        <w:jc w:val="both"/>
        <w:rPr>
          <w:rFonts w:ascii="Cambria" w:hAnsi="Cambria" w:cs="ArialMT"/>
          <w:color w:val="000000"/>
          <w:sz w:val="22"/>
          <w:szCs w:val="22"/>
        </w:rPr>
      </w:pPr>
    </w:p>
    <w:p w:rsidR="00F17759" w:rsidRPr="007F27E7" w:rsidRDefault="00F17759" w:rsidP="005762A0">
      <w:pPr>
        <w:autoSpaceDE w:val="0"/>
        <w:autoSpaceDN w:val="0"/>
        <w:adjustRightInd w:val="0"/>
        <w:spacing w:line="276" w:lineRule="auto"/>
        <w:jc w:val="both"/>
        <w:rPr>
          <w:rFonts w:ascii="Cambria" w:hAnsi="Cambria" w:cs="ArialMT"/>
          <w:b/>
          <w:color w:val="000000"/>
          <w:sz w:val="22"/>
          <w:szCs w:val="22"/>
        </w:rPr>
      </w:pPr>
      <w:r>
        <w:rPr>
          <w:rFonts w:ascii="Cambria" w:hAnsi="Cambria" w:cs="ArialMT"/>
          <w:b/>
          <w:color w:val="000000"/>
          <w:sz w:val="22"/>
          <w:szCs w:val="22"/>
        </w:rPr>
        <w:t>What will happen to the information that you collect from me or my child?</w:t>
      </w:r>
    </w:p>
    <w:p w:rsidR="00F17759" w:rsidRPr="00234300" w:rsidRDefault="00F17759" w:rsidP="005762A0">
      <w:pPr>
        <w:spacing w:line="276" w:lineRule="auto"/>
        <w:rPr>
          <w:rFonts w:ascii="Cambria" w:hAnsi="Cambria" w:cs="ArialMT"/>
          <w:sz w:val="22"/>
          <w:szCs w:val="22"/>
        </w:rPr>
      </w:pPr>
      <w:r>
        <w:rPr>
          <w:noProof/>
          <w:sz w:val="22"/>
          <w:szCs w:val="22"/>
          <w:lang w:eastAsia="en-GB"/>
        </w:rPr>
        <w:drawing>
          <wp:anchor distT="0" distB="0" distL="114300" distR="114300" simplePos="0" relativeHeight="251661312" behindDoc="0" locked="0" layoutInCell="1" allowOverlap="1">
            <wp:simplePos x="0" y="0"/>
            <wp:positionH relativeFrom="column">
              <wp:posOffset>4648200</wp:posOffset>
            </wp:positionH>
            <wp:positionV relativeFrom="paragraph">
              <wp:posOffset>90170</wp:posOffset>
            </wp:positionV>
            <wp:extent cx="1676400" cy="1676400"/>
            <wp:effectExtent l="0" t="0" r="0" b="0"/>
            <wp:wrapSquare wrapText="bothSides"/>
            <wp:docPr id="1" name="Picture 1" descr="http://icons.iconarchive.com/icons/raindropmemory/harmonia-pastelis/256/hp-notepad2-pe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cons.iconarchive.com/icons/raindropmemory/harmonia-pastelis/256/hp-notepad2-pen-icon.pn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anchor>
        </w:drawing>
      </w:r>
      <w:r w:rsidRPr="00D12851">
        <w:rPr>
          <w:rFonts w:ascii="Cambria" w:hAnsi="Cambria" w:cs="ArialMT"/>
          <w:color w:val="000000"/>
          <w:sz w:val="22"/>
          <w:szCs w:val="22"/>
        </w:rPr>
        <w:t>We will keep information collected in confidence. This means that we will only tell those who have a need or right to know. Participation in this project will have no implications for your child’s school assessment or educational provision. Published reports based on these studies will not mention individual children or their parents. Your child’s file will be given a code number</w:t>
      </w:r>
      <w:r w:rsidR="00E316FF">
        <w:rPr>
          <w:rFonts w:ascii="Cambria" w:hAnsi="Cambria" w:cs="ArialMT"/>
          <w:color w:val="000000"/>
          <w:sz w:val="22"/>
          <w:szCs w:val="22"/>
        </w:rPr>
        <w:t>,</w:t>
      </w:r>
      <w:r w:rsidRPr="00D12851">
        <w:rPr>
          <w:rFonts w:ascii="Cambria" w:hAnsi="Cambria" w:cs="ArialMT"/>
          <w:color w:val="000000"/>
          <w:sz w:val="22"/>
          <w:szCs w:val="22"/>
        </w:rPr>
        <w:t xml:space="preserve"> rather than a name</w:t>
      </w:r>
      <w:r w:rsidR="00E316FF">
        <w:rPr>
          <w:rFonts w:ascii="Cambria" w:hAnsi="Cambria" w:cs="ArialMT"/>
          <w:color w:val="000000"/>
          <w:sz w:val="22"/>
          <w:szCs w:val="22"/>
        </w:rPr>
        <w:t>,</w:t>
      </w:r>
      <w:r w:rsidRPr="00D12851">
        <w:rPr>
          <w:rFonts w:ascii="Cambria" w:hAnsi="Cambria" w:cs="ArialMT"/>
          <w:color w:val="000000"/>
          <w:sz w:val="22"/>
          <w:szCs w:val="22"/>
        </w:rPr>
        <w:t xml:space="preserve"> for us to identify it. </w:t>
      </w:r>
      <w:r>
        <w:rPr>
          <w:rFonts w:ascii="Cambria" w:hAnsi="Cambria" w:cs="ArialMT"/>
          <w:color w:val="000000"/>
          <w:sz w:val="22"/>
          <w:szCs w:val="22"/>
        </w:rPr>
        <w:t xml:space="preserve">An anonymous computer file of </w:t>
      </w:r>
      <w:r w:rsidRPr="00760D26">
        <w:rPr>
          <w:rFonts w:ascii="Cambria" w:hAnsi="Cambria" w:cs="Arial"/>
          <w:sz w:val="22"/>
          <w:szCs w:val="22"/>
        </w:rPr>
        <w:t xml:space="preserve">the </w:t>
      </w:r>
      <w:r w:rsidRPr="00234300">
        <w:rPr>
          <w:rFonts w:ascii="Cambria" w:hAnsi="Cambria" w:cs="Arial"/>
          <w:sz w:val="22"/>
          <w:szCs w:val="22"/>
        </w:rPr>
        <w:t>whole data set will be placed in a secure repository run by a government sponsored research funding council, only accessible to bona fide researchers with our approval. Individual score sheets/recordings will be kept under lock and key accessible only to the research team for a period of 5 -7 years.</w:t>
      </w:r>
      <w:r w:rsidRPr="00234300">
        <w:rPr>
          <w:rFonts w:ascii="Arial" w:hAnsi="Arial" w:cs="Arial"/>
        </w:rPr>
        <w:t xml:space="preserve"> </w:t>
      </w:r>
      <w:r w:rsidRPr="00234300">
        <w:rPr>
          <w:rFonts w:ascii="Cambria" w:hAnsi="Cambria" w:cs="ArialMT"/>
          <w:sz w:val="22"/>
          <w:szCs w:val="22"/>
        </w:rPr>
        <w:t xml:space="preserve">If you have any questions about the research at any time, please feel free to ask us during the session, or contact Dr </w:t>
      </w:r>
      <w:r w:rsidR="005762A0" w:rsidRPr="00234300">
        <w:rPr>
          <w:rFonts w:ascii="Cambria" w:hAnsi="Cambria" w:cs="ArialMT"/>
          <w:sz w:val="22"/>
          <w:szCs w:val="22"/>
        </w:rPr>
        <w:t>Laura Crane</w:t>
      </w:r>
      <w:r w:rsidRPr="00234300">
        <w:rPr>
          <w:rFonts w:ascii="Cambria" w:hAnsi="Cambria" w:cs="ArialMT"/>
          <w:sz w:val="22"/>
          <w:szCs w:val="22"/>
        </w:rPr>
        <w:t xml:space="preserve"> (</w:t>
      </w:r>
      <w:hyperlink r:id="rId14" w:history="1">
        <w:r w:rsidR="00234300" w:rsidRPr="00234300">
          <w:rPr>
            <w:rStyle w:val="Hyperlink"/>
            <w:rFonts w:ascii="Cambria" w:hAnsi="Cambria" w:cs="ArialMT"/>
            <w:color w:val="auto"/>
            <w:sz w:val="22"/>
            <w:szCs w:val="22"/>
            <w:u w:val="none"/>
          </w:rPr>
          <w:t>Laura.Crane.2@city.ac.uk</w:t>
        </w:r>
      </w:hyperlink>
      <w:r w:rsidR="005762A0" w:rsidRPr="00234300">
        <w:rPr>
          <w:rFonts w:ascii="Cambria" w:hAnsi="Cambria" w:cs="ArialMT"/>
          <w:sz w:val="22"/>
          <w:szCs w:val="22"/>
        </w:rPr>
        <w:t xml:space="preserve"> or 020 7040 8207)</w:t>
      </w:r>
      <w:r w:rsidRPr="00234300">
        <w:rPr>
          <w:rFonts w:ascii="Cambria" w:hAnsi="Cambria" w:cs="ArialMT"/>
          <w:sz w:val="22"/>
          <w:szCs w:val="22"/>
        </w:rPr>
        <w:t>,</w:t>
      </w:r>
      <w:r w:rsidR="000F5E06" w:rsidRPr="00234300">
        <w:rPr>
          <w:rFonts w:ascii="Cambria" w:hAnsi="Cambria" w:cs="ArialMT"/>
          <w:sz w:val="22"/>
          <w:szCs w:val="22"/>
        </w:rPr>
        <w:t xml:space="preserve"> </w:t>
      </w:r>
      <w:r w:rsidRPr="00234300">
        <w:rPr>
          <w:rFonts w:ascii="Cambria" w:hAnsi="Cambria" w:cs="ArialMT"/>
          <w:sz w:val="22"/>
          <w:szCs w:val="22"/>
        </w:rPr>
        <w:t>Professor Lucy Henry (</w:t>
      </w:r>
      <w:hyperlink r:id="rId15" w:history="1">
        <w:r w:rsidR="00234300" w:rsidRPr="00234300">
          <w:rPr>
            <w:rStyle w:val="Hyperlink"/>
            <w:rFonts w:ascii="Cambria" w:hAnsi="Cambria" w:cs="ArialMT"/>
            <w:color w:val="auto"/>
            <w:sz w:val="22"/>
            <w:szCs w:val="22"/>
            <w:u w:val="none"/>
          </w:rPr>
          <w:t>Lucy.Henry.1@city.ac.uk</w:t>
        </w:r>
      </w:hyperlink>
      <w:r w:rsidRPr="00234300">
        <w:rPr>
          <w:rFonts w:ascii="Cambria" w:hAnsi="Cambria" w:cs="ArialMT"/>
          <w:sz w:val="22"/>
          <w:szCs w:val="22"/>
        </w:rPr>
        <w:t>) or Dr Rachel Wilcock (</w:t>
      </w:r>
      <w:r w:rsidR="005762A0" w:rsidRPr="00234300">
        <w:rPr>
          <w:rFonts w:ascii="Cambria" w:hAnsi="Cambria" w:cs="ArialMT"/>
          <w:sz w:val="22"/>
          <w:szCs w:val="22"/>
        </w:rPr>
        <w:t>Rachel.wilcock@winchester.ac.uk</w:t>
      </w:r>
      <w:r w:rsidRPr="00234300">
        <w:rPr>
          <w:rFonts w:ascii="Cambria" w:hAnsi="Cambria" w:cs="ArialMT"/>
          <w:sz w:val="22"/>
          <w:szCs w:val="22"/>
        </w:rPr>
        <w:t xml:space="preserve">). </w:t>
      </w:r>
    </w:p>
    <w:p w:rsidR="00F17759" w:rsidRPr="00712315" w:rsidRDefault="00F17759" w:rsidP="00F17759">
      <w:pPr>
        <w:autoSpaceDE w:val="0"/>
        <w:autoSpaceDN w:val="0"/>
        <w:adjustRightInd w:val="0"/>
        <w:spacing w:line="276" w:lineRule="auto"/>
        <w:jc w:val="both"/>
        <w:rPr>
          <w:rFonts w:ascii="Cambria" w:hAnsi="Cambria" w:cs="ArialMT"/>
          <w:color w:val="000000"/>
          <w:sz w:val="22"/>
          <w:szCs w:val="22"/>
        </w:rPr>
      </w:pPr>
    </w:p>
    <w:p w:rsidR="00F17759" w:rsidRDefault="00F17759" w:rsidP="00F17759">
      <w:pPr>
        <w:autoSpaceDE w:val="0"/>
        <w:autoSpaceDN w:val="0"/>
        <w:adjustRightInd w:val="0"/>
        <w:spacing w:line="276" w:lineRule="auto"/>
        <w:jc w:val="both"/>
        <w:rPr>
          <w:rFonts w:ascii="Cambria" w:hAnsi="Cambria" w:cs="ArialMT"/>
          <w:b/>
          <w:color w:val="000000"/>
          <w:sz w:val="22"/>
          <w:szCs w:val="22"/>
        </w:rPr>
      </w:pPr>
      <w:r w:rsidRPr="00454FE7">
        <w:rPr>
          <w:rFonts w:ascii="Cambria" w:hAnsi="Cambria" w:cs="ArialMT"/>
          <w:b/>
          <w:color w:val="000000"/>
          <w:sz w:val="22"/>
          <w:szCs w:val="22"/>
        </w:rPr>
        <w:t xml:space="preserve">If you are willing for your child to participate in the study, please fill in the attached consent form and return it to </w:t>
      </w:r>
      <w:r w:rsidR="005762A0">
        <w:rPr>
          <w:rFonts w:ascii="Cambria" w:hAnsi="Cambria" w:cs="ArialMT"/>
          <w:b/>
          <w:color w:val="000000"/>
          <w:sz w:val="22"/>
          <w:szCs w:val="22"/>
        </w:rPr>
        <w:t>a member of our team</w:t>
      </w:r>
      <w:r w:rsidRPr="00454FE7">
        <w:rPr>
          <w:rFonts w:ascii="Cambria" w:hAnsi="Cambria" w:cs="ArialMT"/>
          <w:b/>
          <w:color w:val="000000"/>
          <w:sz w:val="22"/>
          <w:szCs w:val="22"/>
        </w:rPr>
        <w:t>. Please keep this information sheet for your records</w:t>
      </w:r>
      <w:r>
        <w:rPr>
          <w:rFonts w:ascii="Cambria" w:hAnsi="Cambria" w:cs="ArialMT"/>
          <w:b/>
          <w:color w:val="000000"/>
          <w:sz w:val="22"/>
          <w:szCs w:val="22"/>
        </w:rPr>
        <w:t>.</w:t>
      </w:r>
    </w:p>
    <w:p w:rsidR="005762A0" w:rsidRPr="00454FE7" w:rsidRDefault="005762A0" w:rsidP="00F17759">
      <w:pPr>
        <w:autoSpaceDE w:val="0"/>
        <w:autoSpaceDN w:val="0"/>
        <w:adjustRightInd w:val="0"/>
        <w:spacing w:line="276" w:lineRule="auto"/>
        <w:jc w:val="both"/>
        <w:rPr>
          <w:rFonts w:ascii="Cambria" w:hAnsi="Cambria" w:cs="ArialMT"/>
          <w:b/>
          <w:color w:val="000000"/>
          <w:sz w:val="22"/>
          <w:szCs w:val="22"/>
        </w:rPr>
      </w:pPr>
    </w:p>
    <w:p w:rsidR="00073E37" w:rsidRDefault="00F17759" w:rsidP="00F17759">
      <w:pPr>
        <w:spacing w:line="276" w:lineRule="auto"/>
        <w:jc w:val="center"/>
        <w:rPr>
          <w:rFonts w:ascii="Cambria" w:hAnsi="Cambria"/>
          <w:sz w:val="22"/>
          <w:szCs w:val="22"/>
        </w:rPr>
      </w:pPr>
      <w:r w:rsidRPr="00D12851">
        <w:rPr>
          <w:rFonts w:ascii="Cambria" w:hAnsi="Cambria"/>
          <w:sz w:val="22"/>
          <w:szCs w:val="22"/>
        </w:rPr>
        <w:t>Thank you for taking the time to read the information sheet.</w:t>
      </w:r>
    </w:p>
    <w:p w:rsidR="00073E37" w:rsidRDefault="00073E37">
      <w:pPr>
        <w:spacing w:before="0" w:after="200" w:line="276" w:lineRule="auto"/>
        <w:rPr>
          <w:rFonts w:ascii="Cambria" w:hAnsi="Cambria"/>
          <w:sz w:val="22"/>
          <w:szCs w:val="22"/>
        </w:rPr>
      </w:pPr>
      <w:r>
        <w:rPr>
          <w:rFonts w:ascii="Cambria" w:hAnsi="Cambria"/>
          <w:sz w:val="22"/>
          <w:szCs w:val="22"/>
        </w:rPr>
        <w:br w:type="page"/>
      </w:r>
    </w:p>
    <w:p w:rsidR="00073E37" w:rsidRPr="00F17759" w:rsidRDefault="00073E37" w:rsidP="00073E37">
      <w:pPr>
        <w:autoSpaceDE w:val="0"/>
        <w:autoSpaceDN w:val="0"/>
        <w:adjustRightInd w:val="0"/>
        <w:spacing w:line="276" w:lineRule="auto"/>
        <w:jc w:val="center"/>
        <w:rPr>
          <w:rFonts w:ascii="Cambria" w:hAnsi="Cambria" w:cs="ArialMT"/>
          <w:color w:val="000000"/>
          <w:sz w:val="22"/>
          <w:szCs w:val="22"/>
          <w:u w:val="single"/>
        </w:rPr>
      </w:pPr>
      <w:r w:rsidRPr="00B53BC1">
        <w:rPr>
          <w:rFonts w:ascii="Cambria" w:hAnsi="Cambria" w:cs="ArialMT"/>
          <w:color w:val="000000"/>
          <w:sz w:val="22"/>
          <w:szCs w:val="22"/>
          <w:u w:val="single"/>
        </w:rPr>
        <w:lastRenderedPageBreak/>
        <w:t>INFORMATIO</w:t>
      </w:r>
      <w:r>
        <w:rPr>
          <w:rFonts w:ascii="Cambria" w:hAnsi="Cambria" w:cs="ArialMT"/>
          <w:color w:val="000000"/>
          <w:sz w:val="22"/>
          <w:szCs w:val="22"/>
          <w:u w:val="single"/>
        </w:rPr>
        <w:t>N SHEET FOR PARENTS (ASD GROUP)</w:t>
      </w:r>
    </w:p>
    <w:p w:rsidR="00073E37" w:rsidRDefault="00073E37" w:rsidP="00073E37">
      <w:pPr>
        <w:autoSpaceDE w:val="0"/>
        <w:autoSpaceDN w:val="0"/>
        <w:adjustRightInd w:val="0"/>
        <w:spacing w:line="276" w:lineRule="auto"/>
        <w:jc w:val="both"/>
        <w:rPr>
          <w:rFonts w:ascii="Cambria" w:hAnsi="Cambria" w:cs="ArialMT"/>
          <w:sz w:val="22"/>
          <w:szCs w:val="22"/>
        </w:rPr>
      </w:pPr>
    </w:p>
    <w:p w:rsidR="00073E37" w:rsidRPr="00D12851" w:rsidRDefault="00073E37" w:rsidP="00073E37">
      <w:pPr>
        <w:autoSpaceDE w:val="0"/>
        <w:autoSpaceDN w:val="0"/>
        <w:adjustRightInd w:val="0"/>
        <w:spacing w:line="276" w:lineRule="auto"/>
        <w:jc w:val="both"/>
        <w:rPr>
          <w:rFonts w:ascii="Cambria" w:hAnsi="Cambria" w:cs="ArialMT"/>
          <w:sz w:val="22"/>
          <w:szCs w:val="22"/>
        </w:rPr>
      </w:pPr>
      <w:r>
        <w:rPr>
          <w:rFonts w:ascii="Cambria" w:hAnsi="Cambria" w:cs="ArialMT"/>
          <w:sz w:val="22"/>
          <w:szCs w:val="22"/>
        </w:rPr>
        <w:t>Study title</w:t>
      </w:r>
      <w:r w:rsidRPr="00D12851">
        <w:rPr>
          <w:rFonts w:ascii="Cambria" w:hAnsi="Cambria" w:cs="ArialMT"/>
          <w:sz w:val="22"/>
          <w:szCs w:val="22"/>
        </w:rPr>
        <w:t xml:space="preserve">: </w:t>
      </w:r>
      <w:r>
        <w:rPr>
          <w:rFonts w:ascii="Cambria" w:hAnsi="Cambria" w:cs="ArialMT"/>
          <w:sz w:val="22"/>
          <w:szCs w:val="22"/>
        </w:rPr>
        <w:t>Making it fair for child witnesses</w:t>
      </w:r>
    </w:p>
    <w:p w:rsidR="00073E37" w:rsidRPr="00F17759" w:rsidRDefault="00073E37" w:rsidP="00073E37">
      <w:pPr>
        <w:autoSpaceDE w:val="0"/>
        <w:autoSpaceDN w:val="0"/>
        <w:adjustRightInd w:val="0"/>
        <w:spacing w:line="276" w:lineRule="auto"/>
        <w:jc w:val="both"/>
        <w:rPr>
          <w:rFonts w:ascii="Cambria" w:hAnsi="Cambria" w:cs="Arial-ItalicMT"/>
          <w:i/>
          <w:iCs/>
          <w:sz w:val="22"/>
          <w:szCs w:val="22"/>
        </w:rPr>
      </w:pPr>
      <w:r w:rsidRPr="00D12851">
        <w:rPr>
          <w:rFonts w:ascii="Cambria" w:hAnsi="Cambria" w:cs="Arial-ItalicMT"/>
          <w:i/>
          <w:iCs/>
          <w:sz w:val="22"/>
          <w:szCs w:val="22"/>
        </w:rPr>
        <w:t>Research team: Professor Lucy Henry, Dr Rachel Wilcock</w:t>
      </w:r>
      <w:r>
        <w:rPr>
          <w:rFonts w:ascii="Cambria" w:hAnsi="Cambria" w:cs="Arial-ItalicMT"/>
          <w:i/>
          <w:iCs/>
          <w:sz w:val="22"/>
          <w:szCs w:val="22"/>
        </w:rPr>
        <w:t>,</w:t>
      </w:r>
      <w:r w:rsidRPr="00D12851">
        <w:rPr>
          <w:rFonts w:ascii="Cambria" w:hAnsi="Cambria" w:cs="Arial-ItalicMT"/>
          <w:i/>
          <w:iCs/>
          <w:sz w:val="22"/>
          <w:szCs w:val="22"/>
        </w:rPr>
        <w:t xml:space="preserve"> Dr Laura Crane</w:t>
      </w:r>
      <w:r>
        <w:rPr>
          <w:rFonts w:ascii="Cambria" w:hAnsi="Cambria" w:cs="Arial-ItalicMT"/>
          <w:i/>
          <w:iCs/>
          <w:sz w:val="22"/>
          <w:szCs w:val="22"/>
        </w:rPr>
        <w:t xml:space="preserve">, Dr Gilly Nash, </w:t>
      </w:r>
      <w:r>
        <w:rPr>
          <w:rFonts w:ascii="Cambria" w:hAnsi="Cambria" w:cs="Arial-ItalicMT"/>
          <w:i/>
          <w:iCs/>
          <w:sz w:val="24"/>
          <w:szCs w:val="24"/>
        </w:rPr>
        <w:t xml:space="preserve">Dr Mimi Kirke-Smith, Dr Zoe Hobson </w:t>
      </w:r>
      <w:r>
        <w:rPr>
          <w:rFonts w:ascii="Cambria" w:hAnsi="Cambria" w:cs="Arial-ItalicMT"/>
          <w:i/>
          <w:iCs/>
          <w:sz w:val="22"/>
          <w:szCs w:val="22"/>
        </w:rPr>
        <w:t>&amp; Ms Debbie Collins</w:t>
      </w:r>
    </w:p>
    <w:p w:rsidR="00073E37" w:rsidRDefault="00073E37" w:rsidP="00073E37">
      <w:pPr>
        <w:autoSpaceDE w:val="0"/>
        <w:autoSpaceDN w:val="0"/>
        <w:adjustRightInd w:val="0"/>
        <w:spacing w:line="276" w:lineRule="auto"/>
        <w:jc w:val="both"/>
        <w:rPr>
          <w:rFonts w:ascii="Cambria" w:hAnsi="Cambria" w:cs="Arial-ItalicMT"/>
          <w:iCs/>
          <w:color w:val="000000"/>
          <w:sz w:val="22"/>
          <w:szCs w:val="22"/>
        </w:rPr>
      </w:pPr>
      <w:r>
        <w:rPr>
          <w:rFonts w:ascii="Cambria" w:hAnsi="Cambria" w:cs="Arial"/>
          <w:iCs/>
          <w:color w:val="000000"/>
          <w:sz w:val="22"/>
          <w:szCs w:val="22"/>
          <w:lang w:val="en-US"/>
        </w:rPr>
        <w:t xml:space="preserve">We are a team of researchers based at City University London and would like to </w:t>
      </w:r>
      <w:r w:rsidRPr="006150CD">
        <w:rPr>
          <w:rFonts w:ascii="Cambria" w:hAnsi="Cambria" w:cs="Arial"/>
          <w:iCs/>
          <w:color w:val="000000"/>
          <w:sz w:val="22"/>
          <w:szCs w:val="22"/>
          <w:lang w:val="en-US"/>
        </w:rPr>
        <w:t>invite</w:t>
      </w:r>
      <w:r>
        <w:rPr>
          <w:rFonts w:ascii="Cambria" w:hAnsi="Cambria" w:cs="Arial"/>
          <w:iCs/>
          <w:color w:val="000000"/>
          <w:sz w:val="22"/>
          <w:szCs w:val="22"/>
          <w:lang w:val="en-US"/>
        </w:rPr>
        <w:t xml:space="preserve"> you and your child to take part in our project ‘Making it fair for child witnesses’</w:t>
      </w:r>
      <w:r w:rsidRPr="006150CD">
        <w:rPr>
          <w:rFonts w:ascii="Cambria" w:hAnsi="Cambria" w:cs="Arial"/>
          <w:iCs/>
          <w:color w:val="000000"/>
          <w:sz w:val="22"/>
          <w:szCs w:val="22"/>
          <w:lang w:val="en-US"/>
        </w:rPr>
        <w:t xml:space="preserve">. Before you decide </w:t>
      </w:r>
      <w:r>
        <w:rPr>
          <w:rFonts w:ascii="Cambria" w:hAnsi="Cambria" w:cs="Arial"/>
          <w:iCs/>
          <w:color w:val="000000"/>
          <w:sz w:val="22"/>
          <w:szCs w:val="22"/>
          <w:lang w:val="en-US"/>
        </w:rPr>
        <w:t xml:space="preserve">whether or not you would like to take part, </w:t>
      </w:r>
      <w:r w:rsidRPr="006150CD">
        <w:rPr>
          <w:rFonts w:ascii="Cambria" w:hAnsi="Cambria" w:cs="Arial"/>
          <w:iCs/>
          <w:color w:val="000000"/>
          <w:sz w:val="22"/>
          <w:szCs w:val="22"/>
          <w:lang w:val="en-US"/>
        </w:rPr>
        <w:t>it is important for you to understand why the research is being done and what it will involve. Please take time to read the following information carefully and discuss it with others</w:t>
      </w:r>
      <w:r>
        <w:rPr>
          <w:rFonts w:ascii="Cambria" w:hAnsi="Cambria" w:cs="Arial"/>
          <w:iCs/>
          <w:color w:val="000000"/>
          <w:sz w:val="22"/>
          <w:szCs w:val="22"/>
          <w:lang w:val="en-US"/>
        </w:rPr>
        <w:t>,</w:t>
      </w:r>
      <w:r w:rsidRPr="006150CD">
        <w:rPr>
          <w:rFonts w:ascii="Cambria" w:hAnsi="Cambria" w:cs="Arial"/>
          <w:iCs/>
          <w:color w:val="000000"/>
          <w:sz w:val="22"/>
          <w:szCs w:val="22"/>
          <w:lang w:val="en-US"/>
        </w:rPr>
        <w:t xml:space="preserve"> if you wish. </w:t>
      </w:r>
      <w:r>
        <w:rPr>
          <w:rFonts w:ascii="Cambria" w:hAnsi="Cambria" w:cs="Arial"/>
          <w:iCs/>
          <w:color w:val="000000"/>
          <w:sz w:val="22"/>
          <w:szCs w:val="22"/>
          <w:lang w:val="en-US"/>
        </w:rPr>
        <w:t>Feel free to contact our team</w:t>
      </w:r>
      <w:r w:rsidRPr="006150CD">
        <w:rPr>
          <w:rFonts w:ascii="Cambria" w:hAnsi="Cambria" w:cs="Arial"/>
          <w:iCs/>
          <w:color w:val="000000"/>
          <w:sz w:val="22"/>
          <w:szCs w:val="22"/>
          <w:lang w:val="en-US"/>
        </w:rPr>
        <w:t xml:space="preserve"> if there is anything that is not clear or if you would like more information. </w:t>
      </w:r>
    </w:p>
    <w:p w:rsidR="00073E37" w:rsidRPr="006E4524" w:rsidRDefault="00073E37" w:rsidP="00073E37">
      <w:pPr>
        <w:autoSpaceDE w:val="0"/>
        <w:autoSpaceDN w:val="0"/>
        <w:adjustRightInd w:val="0"/>
        <w:spacing w:line="276" w:lineRule="auto"/>
        <w:jc w:val="both"/>
        <w:rPr>
          <w:rFonts w:ascii="Cambria" w:hAnsi="Cambria" w:cs="Arial-ItalicMT"/>
          <w:iCs/>
          <w:color w:val="000000"/>
          <w:sz w:val="22"/>
          <w:szCs w:val="22"/>
        </w:rPr>
      </w:pPr>
    </w:p>
    <w:p w:rsidR="00073E37" w:rsidRPr="006150CD" w:rsidRDefault="00073E37" w:rsidP="00073E37">
      <w:pPr>
        <w:autoSpaceDE w:val="0"/>
        <w:autoSpaceDN w:val="0"/>
        <w:adjustRightInd w:val="0"/>
        <w:spacing w:line="276" w:lineRule="auto"/>
        <w:jc w:val="both"/>
        <w:rPr>
          <w:rFonts w:ascii="Cambria" w:hAnsi="Cambria" w:cs="ArialMT"/>
          <w:b/>
          <w:color w:val="000000"/>
          <w:sz w:val="22"/>
          <w:szCs w:val="22"/>
        </w:rPr>
      </w:pPr>
      <w:r w:rsidRPr="006150CD">
        <w:rPr>
          <w:rFonts w:ascii="Cambria" w:hAnsi="Cambria" w:cs="ArialMT"/>
          <w:b/>
          <w:color w:val="000000"/>
          <w:sz w:val="22"/>
          <w:szCs w:val="22"/>
        </w:rPr>
        <w:t>What is the purpose of the study?</w:t>
      </w:r>
    </w:p>
    <w:p w:rsidR="00073E37" w:rsidRPr="006150CD" w:rsidRDefault="00073E37" w:rsidP="00073E37">
      <w:pPr>
        <w:autoSpaceDE w:val="0"/>
        <w:autoSpaceDN w:val="0"/>
        <w:adjustRightInd w:val="0"/>
        <w:spacing w:line="276" w:lineRule="auto"/>
        <w:jc w:val="both"/>
        <w:rPr>
          <w:rFonts w:ascii="Cambria" w:hAnsi="Cambria" w:cs="ArialMT"/>
          <w:color w:val="000000"/>
          <w:sz w:val="22"/>
          <w:szCs w:val="22"/>
        </w:rPr>
      </w:pPr>
      <w:r>
        <w:rPr>
          <w:rFonts w:ascii="Cambria" w:hAnsi="Cambria" w:cs="ArialMT"/>
          <w:color w:val="000000"/>
          <w:sz w:val="22"/>
          <w:szCs w:val="22"/>
        </w:rPr>
        <w:t>When children are victims or witnesses to crimes, they may have to be interviewed by police officers, attend court, and be challenged about their evidence by barristers. However, little is known about how to support children through this process, especially children with autism spectrum disorder (ASD). The purpose of this study is to find out more about the strengths and weaknesses of children with ASD as witnesses, as well as to identify the best ways to support this group during a criminal investigation.</w:t>
      </w:r>
    </w:p>
    <w:p w:rsidR="00073E37" w:rsidRPr="006150CD" w:rsidRDefault="00073E37" w:rsidP="00073E37">
      <w:pPr>
        <w:autoSpaceDE w:val="0"/>
        <w:autoSpaceDN w:val="0"/>
        <w:adjustRightInd w:val="0"/>
        <w:spacing w:line="276" w:lineRule="auto"/>
        <w:jc w:val="both"/>
        <w:rPr>
          <w:rFonts w:ascii="Cambria" w:hAnsi="Cambria" w:cs="ArialMT"/>
          <w:b/>
          <w:color w:val="000000"/>
          <w:sz w:val="22"/>
          <w:szCs w:val="22"/>
        </w:rPr>
      </w:pPr>
    </w:p>
    <w:p w:rsidR="00073E37" w:rsidRPr="006150CD" w:rsidRDefault="00073E37" w:rsidP="00073E37">
      <w:pPr>
        <w:autoSpaceDE w:val="0"/>
        <w:autoSpaceDN w:val="0"/>
        <w:adjustRightInd w:val="0"/>
        <w:spacing w:line="276" w:lineRule="auto"/>
        <w:jc w:val="both"/>
        <w:rPr>
          <w:rFonts w:ascii="Cambria" w:hAnsi="Cambria" w:cs="ArialMT"/>
          <w:b/>
          <w:color w:val="000000"/>
          <w:sz w:val="22"/>
          <w:szCs w:val="22"/>
        </w:rPr>
      </w:pPr>
      <w:r w:rsidRPr="006150CD">
        <w:rPr>
          <w:rFonts w:ascii="Cambria" w:hAnsi="Cambria" w:cs="ArialMT"/>
          <w:b/>
          <w:color w:val="000000"/>
          <w:sz w:val="22"/>
          <w:szCs w:val="22"/>
        </w:rPr>
        <w:t>What does the study involve</w:t>
      </w:r>
      <w:r>
        <w:rPr>
          <w:rFonts w:ascii="Cambria" w:hAnsi="Cambria" w:cs="ArialMT"/>
          <w:b/>
          <w:color w:val="000000"/>
          <w:sz w:val="22"/>
          <w:szCs w:val="22"/>
        </w:rPr>
        <w:t xml:space="preserve"> for me and my child</w:t>
      </w:r>
      <w:r w:rsidRPr="006150CD">
        <w:rPr>
          <w:rFonts w:ascii="Cambria" w:hAnsi="Cambria" w:cs="ArialMT"/>
          <w:b/>
          <w:color w:val="000000"/>
          <w:sz w:val="22"/>
          <w:szCs w:val="22"/>
        </w:rPr>
        <w:t>?</w:t>
      </w:r>
    </w:p>
    <w:p w:rsidR="00073E37" w:rsidRPr="00D12851" w:rsidRDefault="00073E37" w:rsidP="00073E37">
      <w:pPr>
        <w:autoSpaceDE w:val="0"/>
        <w:autoSpaceDN w:val="0"/>
        <w:adjustRightInd w:val="0"/>
        <w:spacing w:line="276" w:lineRule="auto"/>
        <w:jc w:val="both"/>
        <w:rPr>
          <w:rFonts w:ascii="Cambria" w:hAnsi="Cambria" w:cs="ArialMT"/>
          <w:color w:val="000000"/>
          <w:sz w:val="22"/>
          <w:szCs w:val="22"/>
        </w:rPr>
      </w:pPr>
      <w:r w:rsidRPr="00D12851">
        <w:rPr>
          <w:rFonts w:ascii="Cambria" w:hAnsi="Cambria" w:cs="ArialMT"/>
          <w:color w:val="000000"/>
          <w:sz w:val="22"/>
          <w:szCs w:val="22"/>
        </w:rPr>
        <w:t xml:space="preserve">Taking part in the study will involve you completing two </w:t>
      </w:r>
      <w:r>
        <w:rPr>
          <w:rFonts w:ascii="Cambria" w:hAnsi="Cambria" w:cs="ArialMT"/>
          <w:color w:val="000000"/>
          <w:sz w:val="22"/>
          <w:szCs w:val="22"/>
        </w:rPr>
        <w:t xml:space="preserve">short </w:t>
      </w:r>
      <w:r w:rsidRPr="00D12851">
        <w:rPr>
          <w:rFonts w:ascii="Cambria" w:hAnsi="Cambria" w:cs="ArialMT"/>
          <w:color w:val="000000"/>
          <w:sz w:val="22"/>
          <w:szCs w:val="22"/>
        </w:rPr>
        <w:t xml:space="preserve">questionnaires about your child that ask about any strengths or difficulties that they may have. We are happy to help you with any items that you find difficult or for which you need clarification. After you have </w:t>
      </w:r>
      <w:r>
        <w:rPr>
          <w:rFonts w:ascii="Cambria" w:hAnsi="Cambria" w:cs="ArialMT"/>
          <w:color w:val="000000"/>
          <w:sz w:val="22"/>
          <w:szCs w:val="22"/>
        </w:rPr>
        <w:t>signed</w:t>
      </w:r>
      <w:r w:rsidRPr="00D12851">
        <w:rPr>
          <w:rFonts w:ascii="Cambria" w:hAnsi="Cambria" w:cs="ArialMT"/>
          <w:color w:val="000000"/>
          <w:sz w:val="22"/>
          <w:szCs w:val="22"/>
        </w:rPr>
        <w:t xml:space="preserve"> the attached consent form, </w:t>
      </w:r>
      <w:r>
        <w:rPr>
          <w:rFonts w:ascii="Cambria" w:hAnsi="Cambria" w:cs="ArialMT"/>
          <w:color w:val="000000"/>
          <w:sz w:val="22"/>
          <w:szCs w:val="22"/>
        </w:rPr>
        <w:t xml:space="preserve">we will give you the questionnaires and </w:t>
      </w:r>
      <w:r w:rsidRPr="00D12851">
        <w:rPr>
          <w:rFonts w:ascii="Cambria" w:hAnsi="Cambria" w:cs="ArialMT"/>
          <w:color w:val="000000"/>
          <w:sz w:val="22"/>
          <w:szCs w:val="22"/>
        </w:rPr>
        <w:t>your child will be asked to complete a number of fun activities. More details about these activities are outlined below.</w:t>
      </w:r>
    </w:p>
    <w:p w:rsidR="00073E37" w:rsidRPr="00D12851" w:rsidRDefault="00073E37" w:rsidP="00073E37">
      <w:pPr>
        <w:autoSpaceDE w:val="0"/>
        <w:autoSpaceDN w:val="0"/>
        <w:adjustRightInd w:val="0"/>
        <w:spacing w:line="276" w:lineRule="auto"/>
        <w:jc w:val="both"/>
        <w:rPr>
          <w:rFonts w:ascii="Cambria" w:hAnsi="Cambria" w:cs="ArialMT"/>
          <w:color w:val="000000"/>
          <w:sz w:val="22"/>
          <w:szCs w:val="22"/>
        </w:rPr>
      </w:pPr>
      <w:r>
        <w:rPr>
          <w:noProof/>
          <w:sz w:val="22"/>
          <w:szCs w:val="22"/>
          <w:lang w:eastAsia="en-GB"/>
        </w:rPr>
        <w:drawing>
          <wp:anchor distT="0" distB="0" distL="114300" distR="114300" simplePos="0" relativeHeight="251664384" behindDoc="0" locked="0" layoutInCell="1" allowOverlap="1" wp14:anchorId="7E8D6BF4" wp14:editId="12735FF6">
            <wp:simplePos x="0" y="0"/>
            <wp:positionH relativeFrom="column">
              <wp:posOffset>0</wp:posOffset>
            </wp:positionH>
            <wp:positionV relativeFrom="paragraph">
              <wp:posOffset>24130</wp:posOffset>
            </wp:positionV>
            <wp:extent cx="1263015" cy="1534795"/>
            <wp:effectExtent l="0" t="0" r="0" b="8255"/>
            <wp:wrapSquare wrapText="bothSides"/>
            <wp:docPr id="5" name="Picture 5" descr="http://www.victorianschool.co.uk/images/apple_and_slate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ictorianschool.co.uk/images/apple_and_slateboard.pn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263015" cy="1534795"/>
                    </a:xfrm>
                    <a:prstGeom prst="rect">
                      <a:avLst/>
                    </a:prstGeom>
                    <a:noFill/>
                    <a:ln>
                      <a:noFill/>
                    </a:ln>
                  </pic:spPr>
                </pic:pic>
              </a:graphicData>
            </a:graphic>
          </wp:anchor>
        </w:drawing>
      </w:r>
    </w:p>
    <w:p w:rsidR="00073E37" w:rsidRPr="00D12851" w:rsidRDefault="00073E37" w:rsidP="00073E37">
      <w:pPr>
        <w:pStyle w:val="Heading1"/>
        <w:spacing w:line="276" w:lineRule="auto"/>
        <w:jc w:val="both"/>
        <w:rPr>
          <w:rFonts w:ascii="Cambria" w:hAnsi="Cambria"/>
          <w:sz w:val="22"/>
          <w:szCs w:val="22"/>
        </w:rPr>
      </w:pPr>
      <w:r w:rsidRPr="00D12851">
        <w:rPr>
          <w:rFonts w:ascii="Cambria" w:hAnsi="Cambria"/>
          <w:sz w:val="22"/>
          <w:szCs w:val="22"/>
        </w:rPr>
        <w:t>What school was like over 100 years ago</w:t>
      </w:r>
      <w:proofErr w:type="gramStart"/>
      <w:r w:rsidRPr="00D12851">
        <w:rPr>
          <w:rFonts w:ascii="Cambria" w:hAnsi="Cambria"/>
          <w:sz w:val="22"/>
          <w:szCs w:val="22"/>
        </w:rPr>
        <w:t>…</w:t>
      </w:r>
      <w:proofErr w:type="gramEnd"/>
    </w:p>
    <w:p w:rsidR="00073E37" w:rsidRPr="00D12851" w:rsidRDefault="00073E37" w:rsidP="00073E37">
      <w:pPr>
        <w:autoSpaceDE w:val="0"/>
        <w:autoSpaceDN w:val="0"/>
        <w:adjustRightInd w:val="0"/>
        <w:spacing w:line="276" w:lineRule="auto"/>
        <w:jc w:val="both"/>
        <w:rPr>
          <w:rFonts w:ascii="Cambria" w:hAnsi="Cambria" w:cs="ArialMT"/>
          <w:color w:val="000000"/>
          <w:sz w:val="22"/>
          <w:szCs w:val="22"/>
        </w:rPr>
      </w:pPr>
      <w:r w:rsidRPr="00D12851">
        <w:rPr>
          <w:rFonts w:ascii="Cambria" w:hAnsi="Cambria" w:cs="ArialMT"/>
          <w:color w:val="000000"/>
          <w:sz w:val="22"/>
          <w:szCs w:val="22"/>
        </w:rPr>
        <w:t>Our research team will visit you</w:t>
      </w:r>
      <w:r>
        <w:rPr>
          <w:rFonts w:ascii="Cambria" w:hAnsi="Cambria" w:cs="ArialMT"/>
          <w:color w:val="000000"/>
          <w:sz w:val="22"/>
          <w:szCs w:val="22"/>
        </w:rPr>
        <w:t xml:space="preserve"> and you</w:t>
      </w:r>
      <w:r w:rsidRPr="00D12851">
        <w:rPr>
          <w:rFonts w:ascii="Cambria" w:hAnsi="Cambria" w:cs="ArialMT"/>
          <w:color w:val="000000"/>
          <w:sz w:val="22"/>
          <w:szCs w:val="22"/>
        </w:rPr>
        <w:t>r child</w:t>
      </w:r>
      <w:r>
        <w:rPr>
          <w:rFonts w:ascii="Cambria" w:hAnsi="Cambria" w:cs="ArialMT"/>
          <w:color w:val="000000"/>
          <w:sz w:val="22"/>
          <w:szCs w:val="22"/>
        </w:rPr>
        <w:t xml:space="preserve"> and show them a video a</w:t>
      </w:r>
      <w:r w:rsidRPr="00D12851">
        <w:rPr>
          <w:rFonts w:ascii="Cambria" w:hAnsi="Cambria" w:cs="ArialMT"/>
          <w:color w:val="000000"/>
          <w:sz w:val="22"/>
          <w:szCs w:val="22"/>
        </w:rPr>
        <w:t xml:space="preserve">bout what school was like in Victorian times. </w:t>
      </w:r>
      <w:r>
        <w:rPr>
          <w:rFonts w:ascii="Cambria" w:hAnsi="Cambria" w:cs="ArialMT"/>
          <w:color w:val="000000"/>
          <w:sz w:val="22"/>
          <w:szCs w:val="22"/>
        </w:rPr>
        <w:t>In</w:t>
      </w:r>
      <w:r w:rsidRPr="00D12851">
        <w:rPr>
          <w:rFonts w:ascii="Cambria" w:hAnsi="Cambria" w:cs="ArialMT"/>
          <w:color w:val="000000"/>
          <w:sz w:val="22"/>
          <w:szCs w:val="22"/>
        </w:rPr>
        <w:t xml:space="preserve"> this </w:t>
      </w:r>
      <w:r>
        <w:rPr>
          <w:rFonts w:ascii="Cambria" w:hAnsi="Cambria" w:cs="ArialMT"/>
          <w:color w:val="000000"/>
          <w:sz w:val="22"/>
          <w:szCs w:val="22"/>
        </w:rPr>
        <w:t>video</w:t>
      </w:r>
      <w:r w:rsidRPr="00D12851">
        <w:rPr>
          <w:rFonts w:ascii="Cambria" w:hAnsi="Cambria" w:cs="ArialMT"/>
          <w:color w:val="000000"/>
          <w:sz w:val="22"/>
          <w:szCs w:val="22"/>
        </w:rPr>
        <w:t xml:space="preserve">, one of the </w:t>
      </w:r>
      <w:r>
        <w:rPr>
          <w:rFonts w:ascii="Cambria" w:hAnsi="Cambria" w:cs="ArialMT"/>
          <w:color w:val="000000"/>
          <w:sz w:val="22"/>
          <w:szCs w:val="22"/>
        </w:rPr>
        <w:t>people</w:t>
      </w:r>
      <w:r w:rsidRPr="00D12851">
        <w:rPr>
          <w:rFonts w:ascii="Cambria" w:hAnsi="Cambria" w:cs="ArialMT"/>
          <w:color w:val="000000"/>
          <w:sz w:val="22"/>
          <w:szCs w:val="22"/>
        </w:rPr>
        <w:t xml:space="preserve"> ‘steal</w:t>
      </w:r>
      <w:r>
        <w:rPr>
          <w:rFonts w:ascii="Cambria" w:hAnsi="Cambria" w:cs="ArialMT"/>
          <w:color w:val="000000"/>
          <w:sz w:val="22"/>
          <w:szCs w:val="22"/>
        </w:rPr>
        <w:t>s</w:t>
      </w:r>
      <w:r w:rsidRPr="00D12851">
        <w:rPr>
          <w:rFonts w:ascii="Cambria" w:hAnsi="Cambria" w:cs="ArialMT"/>
          <w:color w:val="000000"/>
          <w:sz w:val="22"/>
          <w:szCs w:val="22"/>
        </w:rPr>
        <w:t>’ an item from another</w:t>
      </w:r>
      <w:r>
        <w:rPr>
          <w:rFonts w:ascii="Cambria" w:hAnsi="Cambria" w:cs="ArialMT"/>
          <w:color w:val="000000"/>
          <w:sz w:val="22"/>
          <w:szCs w:val="22"/>
        </w:rPr>
        <w:t xml:space="preserve"> person,</w:t>
      </w:r>
      <w:r w:rsidRPr="00D12851">
        <w:rPr>
          <w:rFonts w:ascii="Cambria" w:hAnsi="Cambria" w:cs="ArialMT"/>
          <w:color w:val="000000"/>
          <w:sz w:val="22"/>
          <w:szCs w:val="22"/>
        </w:rPr>
        <w:t xml:space="preserve"> although we later find out that this was only a </w:t>
      </w:r>
      <w:r>
        <w:rPr>
          <w:rFonts w:ascii="Cambria" w:hAnsi="Cambria" w:cs="ArialMT"/>
          <w:color w:val="000000"/>
          <w:sz w:val="22"/>
          <w:szCs w:val="22"/>
        </w:rPr>
        <w:t>misunderstanding</w:t>
      </w:r>
      <w:r w:rsidRPr="00D12851">
        <w:rPr>
          <w:rFonts w:ascii="Cambria" w:hAnsi="Cambria" w:cs="ArialMT"/>
          <w:color w:val="000000"/>
          <w:sz w:val="22"/>
          <w:szCs w:val="22"/>
        </w:rPr>
        <w:t>!</w:t>
      </w:r>
    </w:p>
    <w:p w:rsidR="00073E37" w:rsidRPr="00D12851" w:rsidRDefault="00073E37" w:rsidP="00073E37">
      <w:pPr>
        <w:autoSpaceDE w:val="0"/>
        <w:autoSpaceDN w:val="0"/>
        <w:adjustRightInd w:val="0"/>
        <w:spacing w:line="276" w:lineRule="auto"/>
        <w:jc w:val="both"/>
        <w:rPr>
          <w:rFonts w:ascii="Cambria" w:hAnsi="Cambria" w:cs="ArialMT"/>
          <w:color w:val="000000"/>
          <w:sz w:val="22"/>
          <w:szCs w:val="22"/>
        </w:rPr>
      </w:pPr>
    </w:p>
    <w:p w:rsidR="00073E37" w:rsidRPr="00D12851" w:rsidRDefault="00073E37" w:rsidP="00073E37">
      <w:pPr>
        <w:pStyle w:val="Heading1"/>
        <w:spacing w:line="276" w:lineRule="auto"/>
        <w:jc w:val="both"/>
        <w:rPr>
          <w:rFonts w:ascii="Cambria" w:hAnsi="Cambria" w:cs="ArialMT"/>
          <w:sz w:val="22"/>
          <w:szCs w:val="22"/>
        </w:rPr>
      </w:pPr>
      <w:r w:rsidRPr="00D12851">
        <w:rPr>
          <w:rFonts w:ascii="Cambria" w:hAnsi="Cambria" w:cs="ArialMT"/>
          <w:sz w:val="22"/>
          <w:szCs w:val="22"/>
        </w:rPr>
        <w:t>What can you remember?</w:t>
      </w:r>
    </w:p>
    <w:p w:rsidR="00073E37" w:rsidRPr="00D12851" w:rsidRDefault="00073E37" w:rsidP="00073E37">
      <w:pPr>
        <w:autoSpaceDE w:val="0"/>
        <w:autoSpaceDN w:val="0"/>
        <w:adjustRightInd w:val="0"/>
        <w:spacing w:line="276" w:lineRule="auto"/>
        <w:jc w:val="both"/>
        <w:rPr>
          <w:rFonts w:ascii="Cambria" w:hAnsi="Cambria" w:cs="ArialMT"/>
          <w:color w:val="000000"/>
          <w:sz w:val="22"/>
          <w:szCs w:val="22"/>
        </w:rPr>
      </w:pPr>
      <w:r w:rsidRPr="00D12851">
        <w:rPr>
          <w:rFonts w:ascii="Cambria" w:hAnsi="Cambria" w:cs="ArialMT"/>
          <w:color w:val="000000"/>
          <w:sz w:val="22"/>
          <w:szCs w:val="22"/>
        </w:rPr>
        <w:t xml:space="preserve">Your child will be asked to tell us about what they can remember at three different times: (1) immediately after the talk, (2) one week later, and </w:t>
      </w:r>
      <w:r>
        <w:rPr>
          <w:rFonts w:ascii="Cambria" w:hAnsi="Cambria" w:cs="ArialMT"/>
          <w:color w:val="000000"/>
          <w:sz w:val="22"/>
          <w:szCs w:val="22"/>
        </w:rPr>
        <w:t xml:space="preserve">possibly </w:t>
      </w:r>
      <w:r w:rsidRPr="00D12851">
        <w:rPr>
          <w:rFonts w:ascii="Cambria" w:hAnsi="Cambria" w:cs="ArialMT"/>
          <w:color w:val="000000"/>
          <w:sz w:val="22"/>
          <w:szCs w:val="22"/>
        </w:rPr>
        <w:t xml:space="preserve">(3) one year later. </w:t>
      </w:r>
      <w:r>
        <w:rPr>
          <w:rFonts w:ascii="Cambria" w:hAnsi="Cambria" w:cs="ArialMT"/>
          <w:color w:val="000000"/>
          <w:sz w:val="22"/>
          <w:szCs w:val="22"/>
        </w:rPr>
        <w:t>At time 1 and time 2, your child will be asked to tell one of our researchers what they remember. At time 3, we may ask if your child would be prepared to use Skype to speak to one of our trained barristers, who will ask them about what they saw. T</w:t>
      </w:r>
      <w:r w:rsidRPr="00D12851">
        <w:rPr>
          <w:rFonts w:ascii="Cambria" w:hAnsi="Cambria" w:cs="ArialMT"/>
          <w:color w:val="000000"/>
          <w:sz w:val="22"/>
          <w:szCs w:val="22"/>
        </w:rPr>
        <w:t xml:space="preserve">his will give us an idea of whether there are any differences in the way that children with and without </w:t>
      </w:r>
      <w:r>
        <w:rPr>
          <w:rFonts w:ascii="Cambria" w:hAnsi="Cambria" w:cs="ArialMT"/>
          <w:color w:val="000000"/>
          <w:sz w:val="22"/>
          <w:szCs w:val="22"/>
        </w:rPr>
        <w:t>ASD</w:t>
      </w:r>
      <w:r w:rsidRPr="00D12851">
        <w:rPr>
          <w:rFonts w:ascii="Cambria" w:hAnsi="Cambria" w:cs="ArialMT"/>
          <w:color w:val="000000"/>
          <w:sz w:val="22"/>
          <w:szCs w:val="22"/>
        </w:rPr>
        <w:t xml:space="preserve"> remember events that they have seen.</w:t>
      </w:r>
      <w:r>
        <w:rPr>
          <w:rFonts w:ascii="Cambria" w:hAnsi="Cambria" w:cs="ArialMT"/>
          <w:color w:val="000000"/>
          <w:sz w:val="22"/>
          <w:szCs w:val="22"/>
        </w:rPr>
        <w:t xml:space="preserve"> </w:t>
      </w:r>
      <w:r w:rsidRPr="003D1AC8">
        <w:rPr>
          <w:rFonts w:ascii="Cambria" w:hAnsi="Cambria" w:cs="ArialMT"/>
          <w:b/>
          <w:color w:val="000000"/>
          <w:sz w:val="22"/>
          <w:szCs w:val="22"/>
        </w:rPr>
        <w:t>We would appreciate it if you would not tell your child that they would be asked to recall the event, as this would not happen in a real-life investigation.</w:t>
      </w:r>
      <w:r>
        <w:rPr>
          <w:noProof/>
          <w:sz w:val="22"/>
          <w:szCs w:val="22"/>
          <w:lang w:eastAsia="en-GB"/>
        </w:rPr>
        <w:drawing>
          <wp:anchor distT="0" distB="0" distL="114300" distR="114300" simplePos="0" relativeHeight="251665408" behindDoc="1" locked="0" layoutInCell="1" allowOverlap="1" wp14:anchorId="6F351EA1" wp14:editId="63E50484">
            <wp:simplePos x="0" y="0"/>
            <wp:positionH relativeFrom="column">
              <wp:posOffset>5105400</wp:posOffset>
            </wp:positionH>
            <wp:positionV relativeFrom="paragraph">
              <wp:posOffset>5080</wp:posOffset>
            </wp:positionV>
            <wp:extent cx="1208405" cy="1970405"/>
            <wp:effectExtent l="0" t="0" r="0" b="0"/>
            <wp:wrapTight wrapText="bothSides">
              <wp:wrapPolygon edited="0">
                <wp:start x="0" y="0"/>
                <wp:lineTo x="0" y="21301"/>
                <wp:lineTo x="21112" y="21301"/>
                <wp:lineTo x="21112" y="0"/>
                <wp:lineTo x="0" y="0"/>
              </wp:wrapPolygon>
            </wp:wrapTight>
            <wp:docPr id="6" name="Picture 6" descr="http://us.123rf.com/400wm/400/400/cthoman/cthoman1110/cthoman111000573/10768131-a-happy-cartoon-child-student-at-a-desk-in-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123rf.com/400wm/400/400/cthoman/cthoman1110/cthoman111000573/10768131-a-happy-cartoon-child-student-at-a-desk-in-school.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08405" cy="1970405"/>
                    </a:xfrm>
                    <a:prstGeom prst="rect">
                      <a:avLst/>
                    </a:prstGeom>
                    <a:noFill/>
                    <a:ln>
                      <a:noFill/>
                    </a:ln>
                  </pic:spPr>
                </pic:pic>
              </a:graphicData>
            </a:graphic>
          </wp:anchor>
        </w:drawing>
      </w:r>
    </w:p>
    <w:p w:rsidR="00073E37" w:rsidRDefault="00073E37" w:rsidP="00073E37">
      <w:pPr>
        <w:pStyle w:val="Heading1"/>
        <w:spacing w:line="276" w:lineRule="auto"/>
        <w:jc w:val="both"/>
        <w:rPr>
          <w:rFonts w:ascii="Cambria" w:hAnsi="Cambria" w:cs="ArialMT"/>
          <w:sz w:val="22"/>
          <w:szCs w:val="22"/>
        </w:rPr>
      </w:pPr>
    </w:p>
    <w:p w:rsidR="00073E37" w:rsidRPr="00D12851" w:rsidRDefault="00073E37" w:rsidP="00073E37">
      <w:pPr>
        <w:pStyle w:val="Heading1"/>
        <w:spacing w:line="276" w:lineRule="auto"/>
        <w:jc w:val="both"/>
        <w:rPr>
          <w:rFonts w:ascii="Cambria" w:hAnsi="Cambria" w:cs="ArialMT"/>
          <w:sz w:val="22"/>
          <w:szCs w:val="22"/>
        </w:rPr>
      </w:pPr>
      <w:r w:rsidRPr="00D12851">
        <w:rPr>
          <w:rFonts w:ascii="Cambria" w:hAnsi="Cambria" w:cs="ArialMT"/>
          <w:sz w:val="22"/>
          <w:szCs w:val="22"/>
        </w:rPr>
        <w:t>Fun games!</w:t>
      </w:r>
    </w:p>
    <w:p w:rsidR="00073E37" w:rsidRDefault="00073E37" w:rsidP="00073E37">
      <w:pPr>
        <w:autoSpaceDE w:val="0"/>
        <w:autoSpaceDN w:val="0"/>
        <w:adjustRightInd w:val="0"/>
        <w:spacing w:line="276" w:lineRule="auto"/>
        <w:jc w:val="both"/>
        <w:rPr>
          <w:rFonts w:ascii="Cambria" w:hAnsi="Cambria" w:cs="ArialMT"/>
          <w:color w:val="000000"/>
          <w:sz w:val="22"/>
          <w:szCs w:val="22"/>
        </w:rPr>
      </w:pPr>
      <w:r w:rsidRPr="00D12851">
        <w:rPr>
          <w:rFonts w:ascii="Cambria" w:hAnsi="Cambria" w:cs="ArialMT"/>
          <w:color w:val="000000"/>
          <w:sz w:val="22"/>
          <w:szCs w:val="22"/>
        </w:rPr>
        <w:t xml:space="preserve">Your child will </w:t>
      </w:r>
      <w:r>
        <w:rPr>
          <w:rFonts w:ascii="Cambria" w:hAnsi="Cambria" w:cs="ArialMT"/>
          <w:color w:val="000000"/>
          <w:sz w:val="22"/>
          <w:szCs w:val="22"/>
        </w:rPr>
        <w:t xml:space="preserve">also </w:t>
      </w:r>
      <w:r w:rsidRPr="00D12851">
        <w:rPr>
          <w:rFonts w:ascii="Cambria" w:hAnsi="Cambria" w:cs="ArialMT"/>
          <w:color w:val="000000"/>
          <w:sz w:val="22"/>
          <w:szCs w:val="22"/>
        </w:rPr>
        <w:t>be invited to take part in several games that assess their language, attention,</w:t>
      </w:r>
      <w:r w:rsidRPr="00D12851">
        <w:rPr>
          <w:rFonts w:ascii="Arial" w:hAnsi="Arial" w:cs="Arial"/>
          <w:sz w:val="22"/>
          <w:szCs w:val="22"/>
        </w:rPr>
        <w:t xml:space="preserve"> </w:t>
      </w:r>
      <w:r w:rsidRPr="00D12851">
        <w:rPr>
          <w:rFonts w:ascii="Cambria" w:hAnsi="Cambria" w:cs="ArialMT"/>
          <w:color w:val="000000"/>
          <w:sz w:val="22"/>
          <w:szCs w:val="22"/>
        </w:rPr>
        <w:t>memory and general ability level. In our experience, children really enjoy taking part in these games. They will also be asked to fill out some questionnaires about how they are feeling at the time. All games and questionnaires are suitable for children aged 6 and over.</w:t>
      </w:r>
      <w:r>
        <w:rPr>
          <w:rFonts w:ascii="Cambria" w:hAnsi="Cambria" w:cs="ArialMT"/>
          <w:color w:val="000000"/>
          <w:sz w:val="22"/>
          <w:szCs w:val="22"/>
        </w:rPr>
        <w:t xml:space="preserve"> </w:t>
      </w:r>
      <w:r w:rsidRPr="00D12851">
        <w:rPr>
          <w:rFonts w:ascii="Cambria" w:hAnsi="Cambria" w:cs="ArialMT"/>
          <w:color w:val="000000"/>
          <w:sz w:val="22"/>
          <w:szCs w:val="22"/>
        </w:rPr>
        <w:t xml:space="preserve">All of these individual tasks are very short, and they will be split up so that your child will not spend too long </w:t>
      </w:r>
      <w:r>
        <w:rPr>
          <w:rFonts w:ascii="Cambria" w:hAnsi="Cambria" w:cs="ArialMT"/>
          <w:color w:val="000000"/>
          <w:sz w:val="22"/>
          <w:szCs w:val="22"/>
        </w:rPr>
        <w:t>on these tasks</w:t>
      </w:r>
      <w:r w:rsidRPr="00D12851">
        <w:rPr>
          <w:rFonts w:ascii="Cambria" w:hAnsi="Cambria" w:cs="ArialMT"/>
          <w:color w:val="000000"/>
          <w:sz w:val="22"/>
          <w:szCs w:val="22"/>
        </w:rPr>
        <w:t xml:space="preserve"> at any one time. </w:t>
      </w:r>
    </w:p>
    <w:p w:rsidR="00073E37" w:rsidRDefault="00073E37" w:rsidP="00073E37">
      <w:pPr>
        <w:autoSpaceDE w:val="0"/>
        <w:autoSpaceDN w:val="0"/>
        <w:adjustRightInd w:val="0"/>
        <w:spacing w:line="276" w:lineRule="auto"/>
        <w:jc w:val="both"/>
        <w:rPr>
          <w:rFonts w:ascii="Cambria" w:hAnsi="Cambria" w:cs="ArialMT"/>
          <w:color w:val="000000"/>
          <w:sz w:val="22"/>
          <w:szCs w:val="22"/>
        </w:rPr>
      </w:pPr>
    </w:p>
    <w:p w:rsidR="00073E37" w:rsidRPr="00161B5A" w:rsidRDefault="00073E37" w:rsidP="00073E37">
      <w:pPr>
        <w:autoSpaceDE w:val="0"/>
        <w:autoSpaceDN w:val="0"/>
        <w:adjustRightInd w:val="0"/>
        <w:spacing w:line="276" w:lineRule="auto"/>
        <w:jc w:val="both"/>
        <w:rPr>
          <w:rFonts w:ascii="Cambria" w:hAnsi="Cambria" w:cs="ArialMT"/>
          <w:b/>
          <w:color w:val="000000"/>
          <w:sz w:val="22"/>
          <w:szCs w:val="22"/>
        </w:rPr>
      </w:pPr>
      <w:r>
        <w:rPr>
          <w:rFonts w:ascii="Cambria" w:hAnsi="Cambria" w:cs="ArialMT"/>
          <w:b/>
          <w:color w:val="000000"/>
          <w:sz w:val="22"/>
          <w:szCs w:val="22"/>
        </w:rPr>
        <w:t>Does my child have to take part?</w:t>
      </w:r>
    </w:p>
    <w:p w:rsidR="00073E37" w:rsidRPr="00D12851" w:rsidRDefault="00073E37" w:rsidP="00073E37">
      <w:pPr>
        <w:autoSpaceDE w:val="0"/>
        <w:autoSpaceDN w:val="0"/>
        <w:adjustRightInd w:val="0"/>
        <w:spacing w:line="276" w:lineRule="auto"/>
        <w:jc w:val="both"/>
        <w:rPr>
          <w:rFonts w:ascii="Cambria" w:hAnsi="Cambria" w:cs="ArialMT"/>
          <w:color w:val="000000"/>
          <w:sz w:val="22"/>
          <w:szCs w:val="22"/>
        </w:rPr>
      </w:pPr>
      <w:r>
        <w:rPr>
          <w:rFonts w:ascii="Cambria" w:hAnsi="Cambria" w:cs="ArialMT"/>
          <w:color w:val="000000"/>
          <w:sz w:val="22"/>
          <w:szCs w:val="22"/>
        </w:rPr>
        <w:t>It is up to you whether you would like your child to take part in this research. If you decide that your child can take part, you will be asked to sign and return a consent form. However, p</w:t>
      </w:r>
      <w:r w:rsidRPr="00D12851">
        <w:rPr>
          <w:rFonts w:ascii="Cambria" w:hAnsi="Cambria" w:cs="ArialMT"/>
          <w:color w:val="000000"/>
          <w:sz w:val="22"/>
          <w:szCs w:val="22"/>
        </w:rPr>
        <w:t>articipation is voluntary and you may choose to end your involvement at any time</w:t>
      </w:r>
      <w:r>
        <w:rPr>
          <w:rFonts w:ascii="Cambria" w:hAnsi="Cambria" w:cs="ArialMT"/>
          <w:color w:val="000000"/>
          <w:sz w:val="22"/>
          <w:szCs w:val="22"/>
        </w:rPr>
        <w:t xml:space="preserve"> and without giving a reason</w:t>
      </w:r>
      <w:r w:rsidRPr="00D12851">
        <w:rPr>
          <w:rFonts w:ascii="Cambria" w:hAnsi="Cambria" w:cs="ArialMT"/>
          <w:color w:val="000000"/>
          <w:sz w:val="22"/>
          <w:szCs w:val="22"/>
        </w:rPr>
        <w:t>.</w:t>
      </w:r>
      <w:r>
        <w:rPr>
          <w:rFonts w:ascii="Cambria" w:hAnsi="Cambria" w:cs="ArialMT"/>
          <w:color w:val="000000"/>
          <w:sz w:val="22"/>
          <w:szCs w:val="22"/>
        </w:rPr>
        <w:t xml:space="preserve"> We will also ask your child if they are happy to take part at each stage of the research. If they would prefer not to take part, that is fine. </w:t>
      </w:r>
      <w:r w:rsidRPr="00D12851">
        <w:rPr>
          <w:rFonts w:ascii="Cambria" w:hAnsi="Cambria" w:cs="ArialMT"/>
          <w:color w:val="000000"/>
          <w:sz w:val="22"/>
          <w:szCs w:val="22"/>
        </w:rPr>
        <w:t xml:space="preserve"> </w:t>
      </w:r>
    </w:p>
    <w:p w:rsidR="00073E37" w:rsidRPr="00D12851" w:rsidRDefault="00073E37" w:rsidP="00073E37">
      <w:pPr>
        <w:autoSpaceDE w:val="0"/>
        <w:autoSpaceDN w:val="0"/>
        <w:adjustRightInd w:val="0"/>
        <w:spacing w:line="276" w:lineRule="auto"/>
        <w:jc w:val="both"/>
        <w:rPr>
          <w:rFonts w:ascii="Cambria" w:hAnsi="Cambria" w:cs="ArialMT"/>
          <w:color w:val="000000"/>
          <w:sz w:val="22"/>
          <w:szCs w:val="22"/>
        </w:rPr>
      </w:pPr>
    </w:p>
    <w:p w:rsidR="00073E37" w:rsidRPr="00D12851" w:rsidRDefault="00073E37" w:rsidP="00073E37">
      <w:pPr>
        <w:autoSpaceDE w:val="0"/>
        <w:autoSpaceDN w:val="0"/>
        <w:adjustRightInd w:val="0"/>
        <w:spacing w:line="276" w:lineRule="auto"/>
        <w:jc w:val="both"/>
        <w:rPr>
          <w:rFonts w:ascii="Cambria" w:hAnsi="Cambria" w:cs="ArialMT"/>
          <w:color w:val="000000"/>
          <w:sz w:val="22"/>
          <w:szCs w:val="22"/>
        </w:rPr>
      </w:pPr>
      <w:r>
        <w:rPr>
          <w:noProof/>
          <w:sz w:val="22"/>
          <w:szCs w:val="22"/>
          <w:lang w:eastAsia="en-GB"/>
        </w:rPr>
        <w:drawing>
          <wp:anchor distT="0" distB="0" distL="114300" distR="114300" simplePos="0" relativeHeight="251667456" behindDoc="0" locked="0" layoutInCell="1" allowOverlap="1" wp14:anchorId="63EB29DF" wp14:editId="4FB23BC2">
            <wp:simplePos x="0" y="0"/>
            <wp:positionH relativeFrom="column">
              <wp:posOffset>0</wp:posOffset>
            </wp:positionH>
            <wp:positionV relativeFrom="paragraph">
              <wp:posOffset>90170</wp:posOffset>
            </wp:positionV>
            <wp:extent cx="1524000" cy="1524000"/>
            <wp:effectExtent l="0" t="0" r="0" b="0"/>
            <wp:wrapSquare wrapText="bothSides"/>
            <wp:docPr id="7" name="Picture 7" descr="http://icons.iconarchive.com/icons/tpdkdesign.net/refresh-cl/256/Hardware-Video-Camera-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cons.iconarchive.com/icons/tpdkdesign.net/refresh-cl/256/Hardware-Video-Camera-icon.p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anchor>
        </w:drawing>
      </w:r>
      <w:r w:rsidRPr="00D12851">
        <w:rPr>
          <w:rFonts w:ascii="Cambria" w:hAnsi="Cambria" w:cs="ArialMT"/>
          <w:color w:val="000000"/>
          <w:sz w:val="22"/>
          <w:szCs w:val="22"/>
        </w:rPr>
        <w:t xml:space="preserve">Importantly, we are seeking your permission to </w:t>
      </w:r>
      <w:r>
        <w:rPr>
          <w:rFonts w:ascii="Cambria" w:hAnsi="Cambria" w:cs="ArialMT"/>
          <w:color w:val="000000"/>
          <w:sz w:val="22"/>
          <w:szCs w:val="22"/>
        </w:rPr>
        <w:t xml:space="preserve">audio or </w:t>
      </w:r>
      <w:r w:rsidRPr="00D12851">
        <w:rPr>
          <w:rFonts w:ascii="Cambria" w:hAnsi="Cambria" w:cs="ArialMT"/>
          <w:color w:val="000000"/>
          <w:sz w:val="22"/>
          <w:szCs w:val="22"/>
        </w:rPr>
        <w:t>video</w:t>
      </w:r>
      <w:r>
        <w:rPr>
          <w:rFonts w:ascii="Cambria" w:hAnsi="Cambria" w:cs="ArialMT"/>
          <w:color w:val="000000"/>
          <w:sz w:val="22"/>
          <w:szCs w:val="22"/>
        </w:rPr>
        <w:t xml:space="preserve"> </w:t>
      </w:r>
      <w:r w:rsidRPr="00D12851">
        <w:rPr>
          <w:rFonts w:ascii="Cambria" w:hAnsi="Cambria" w:cs="ArialMT"/>
          <w:color w:val="000000"/>
          <w:sz w:val="22"/>
          <w:szCs w:val="22"/>
        </w:rPr>
        <w:t xml:space="preserve">tape your child while they are being interviewed about what they can remember. The reason that we are requesting this is (a) so that we can accurately note down </w:t>
      </w:r>
      <w:r w:rsidRPr="00D12851">
        <w:rPr>
          <w:rFonts w:ascii="Cambria" w:hAnsi="Cambria" w:cs="ArialMT"/>
          <w:i/>
          <w:color w:val="000000"/>
          <w:sz w:val="22"/>
          <w:szCs w:val="22"/>
        </w:rPr>
        <w:t>exactly</w:t>
      </w:r>
      <w:r w:rsidRPr="00D12851">
        <w:rPr>
          <w:rFonts w:ascii="Cambria" w:hAnsi="Cambria" w:cs="ArialMT"/>
          <w:color w:val="000000"/>
          <w:sz w:val="22"/>
          <w:szCs w:val="22"/>
        </w:rPr>
        <w:t xml:space="preserve"> what your child was able to remember, and (b) so that we can select a random sample of the videos and ask a panel of ‘mock jurors’ to evaluate how well each child was able to describe what they could remember. Although this latter part of the project is crucial to our research, you can choose for your child’s video not to be used for this purpose and for no one except members of the research team to view the video</w:t>
      </w:r>
      <w:r>
        <w:rPr>
          <w:rFonts w:ascii="Cambria" w:hAnsi="Cambria" w:cs="ArialMT"/>
          <w:color w:val="000000"/>
          <w:sz w:val="22"/>
          <w:szCs w:val="22"/>
        </w:rPr>
        <w:t xml:space="preserve"> (or you can opt for your child to be audio, rather than </w:t>
      </w:r>
      <w:proofErr w:type="spellStart"/>
      <w:r>
        <w:rPr>
          <w:rFonts w:ascii="Cambria" w:hAnsi="Cambria" w:cs="ArialMT"/>
          <w:color w:val="000000"/>
          <w:sz w:val="22"/>
          <w:szCs w:val="22"/>
        </w:rPr>
        <w:t>video taped</w:t>
      </w:r>
      <w:proofErr w:type="spellEnd"/>
      <w:r>
        <w:rPr>
          <w:rFonts w:ascii="Cambria" w:hAnsi="Cambria" w:cs="ArialMT"/>
          <w:color w:val="000000"/>
          <w:sz w:val="22"/>
          <w:szCs w:val="22"/>
        </w:rPr>
        <w:t>)</w:t>
      </w:r>
      <w:r w:rsidRPr="00D12851">
        <w:rPr>
          <w:rFonts w:ascii="Cambria" w:hAnsi="Cambria" w:cs="ArialMT"/>
          <w:color w:val="000000"/>
          <w:sz w:val="22"/>
          <w:szCs w:val="22"/>
        </w:rPr>
        <w:t xml:space="preserve">.  We should add that there will be no way of identifying your child from the videos (e.g., their full name will not be mentioned, their school badge will not be visible).  </w:t>
      </w:r>
    </w:p>
    <w:p w:rsidR="00073E37" w:rsidRDefault="00073E37" w:rsidP="00073E37">
      <w:pPr>
        <w:autoSpaceDE w:val="0"/>
        <w:autoSpaceDN w:val="0"/>
        <w:adjustRightInd w:val="0"/>
        <w:spacing w:line="276" w:lineRule="auto"/>
        <w:jc w:val="both"/>
        <w:rPr>
          <w:rFonts w:ascii="Cambria" w:hAnsi="Cambria" w:cs="ArialMT"/>
          <w:color w:val="000000"/>
          <w:sz w:val="22"/>
          <w:szCs w:val="22"/>
        </w:rPr>
      </w:pPr>
    </w:p>
    <w:p w:rsidR="00073E37" w:rsidRPr="007F27E7" w:rsidRDefault="00073E37" w:rsidP="00073E37">
      <w:pPr>
        <w:autoSpaceDE w:val="0"/>
        <w:autoSpaceDN w:val="0"/>
        <w:adjustRightInd w:val="0"/>
        <w:spacing w:line="276" w:lineRule="auto"/>
        <w:jc w:val="both"/>
        <w:rPr>
          <w:rFonts w:ascii="Cambria" w:hAnsi="Cambria" w:cs="ArialMT"/>
          <w:b/>
          <w:color w:val="000000"/>
          <w:sz w:val="22"/>
          <w:szCs w:val="22"/>
        </w:rPr>
      </w:pPr>
      <w:r>
        <w:rPr>
          <w:rFonts w:ascii="Cambria" w:hAnsi="Cambria" w:cs="ArialMT"/>
          <w:b/>
          <w:color w:val="000000"/>
          <w:sz w:val="22"/>
          <w:szCs w:val="22"/>
        </w:rPr>
        <w:t>What will happen to the information that you collect from me or my child?</w:t>
      </w:r>
    </w:p>
    <w:p w:rsidR="00073E37" w:rsidRPr="00454FE7" w:rsidRDefault="00073E37" w:rsidP="00073E37">
      <w:pPr>
        <w:spacing w:line="276" w:lineRule="auto"/>
        <w:rPr>
          <w:rFonts w:ascii="Cambria" w:hAnsi="Cambria" w:cs="ArialMT"/>
          <w:color w:val="000000"/>
          <w:sz w:val="22"/>
          <w:szCs w:val="22"/>
        </w:rPr>
      </w:pPr>
      <w:r>
        <w:rPr>
          <w:noProof/>
          <w:sz w:val="22"/>
          <w:szCs w:val="22"/>
          <w:lang w:eastAsia="en-GB"/>
        </w:rPr>
        <w:drawing>
          <wp:anchor distT="0" distB="0" distL="114300" distR="114300" simplePos="0" relativeHeight="251666432" behindDoc="0" locked="0" layoutInCell="1" allowOverlap="1" wp14:anchorId="03AB62F6" wp14:editId="610036E8">
            <wp:simplePos x="0" y="0"/>
            <wp:positionH relativeFrom="column">
              <wp:posOffset>4648200</wp:posOffset>
            </wp:positionH>
            <wp:positionV relativeFrom="paragraph">
              <wp:posOffset>90170</wp:posOffset>
            </wp:positionV>
            <wp:extent cx="1676400" cy="1676400"/>
            <wp:effectExtent l="0" t="0" r="0" b="0"/>
            <wp:wrapSquare wrapText="bothSides"/>
            <wp:docPr id="8" name="Picture 8" descr="http://icons.iconarchive.com/icons/raindropmemory/harmonia-pastelis/256/hp-notepad2-pe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cons.iconarchive.com/icons/raindropmemory/harmonia-pastelis/256/hp-notepad2-pen-icon.pn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anchor>
        </w:drawing>
      </w:r>
      <w:r w:rsidRPr="00D12851">
        <w:rPr>
          <w:rFonts w:ascii="Cambria" w:hAnsi="Cambria" w:cs="ArialMT"/>
          <w:color w:val="000000"/>
          <w:sz w:val="22"/>
          <w:szCs w:val="22"/>
        </w:rPr>
        <w:t>We will keep information collected in confidence. This means that we will only tell those who have a need or right to know. Participation in this project will have no implications for your child’s school assessment or educational provision. Published reports based on these studies will not mention individual children or their parents. Your child’s file will be given a code number</w:t>
      </w:r>
      <w:r>
        <w:rPr>
          <w:rFonts w:ascii="Cambria" w:hAnsi="Cambria" w:cs="ArialMT"/>
          <w:color w:val="000000"/>
          <w:sz w:val="22"/>
          <w:szCs w:val="22"/>
        </w:rPr>
        <w:t>,</w:t>
      </w:r>
      <w:r w:rsidRPr="00D12851">
        <w:rPr>
          <w:rFonts w:ascii="Cambria" w:hAnsi="Cambria" w:cs="ArialMT"/>
          <w:color w:val="000000"/>
          <w:sz w:val="22"/>
          <w:szCs w:val="22"/>
        </w:rPr>
        <w:t xml:space="preserve"> rather than a name</w:t>
      </w:r>
      <w:r>
        <w:rPr>
          <w:rFonts w:ascii="Cambria" w:hAnsi="Cambria" w:cs="ArialMT"/>
          <w:color w:val="000000"/>
          <w:sz w:val="22"/>
          <w:szCs w:val="22"/>
        </w:rPr>
        <w:t>,</w:t>
      </w:r>
      <w:r w:rsidRPr="00D12851">
        <w:rPr>
          <w:rFonts w:ascii="Cambria" w:hAnsi="Cambria" w:cs="ArialMT"/>
          <w:color w:val="000000"/>
          <w:sz w:val="22"/>
          <w:szCs w:val="22"/>
        </w:rPr>
        <w:t xml:space="preserve"> for us to identify it. </w:t>
      </w:r>
      <w:r>
        <w:rPr>
          <w:rFonts w:ascii="Cambria" w:hAnsi="Cambria" w:cs="ArialMT"/>
          <w:color w:val="000000"/>
          <w:sz w:val="22"/>
          <w:szCs w:val="22"/>
        </w:rPr>
        <w:t xml:space="preserve">An anonymous computer file of </w:t>
      </w:r>
      <w:r w:rsidRPr="00760D26">
        <w:rPr>
          <w:rFonts w:ascii="Cambria" w:hAnsi="Cambria" w:cs="Arial"/>
          <w:sz w:val="22"/>
          <w:szCs w:val="22"/>
        </w:rPr>
        <w:t>the whole data set will be placed in a secure repository run by a government sponsored research funding council, only accessible to bona fide researchers with our approval. Individual score sheets/recordings will be kept under lock and key accessible only to the research team for a period of 5 -7 years.</w:t>
      </w:r>
      <w:r w:rsidRPr="00454FE7">
        <w:rPr>
          <w:rFonts w:ascii="Arial" w:hAnsi="Arial" w:cs="Arial"/>
          <w:color w:val="1F497D"/>
        </w:rPr>
        <w:t xml:space="preserve"> </w:t>
      </w:r>
      <w:r w:rsidRPr="00D12851">
        <w:rPr>
          <w:rFonts w:ascii="Cambria" w:hAnsi="Cambria" w:cs="ArialMT"/>
          <w:color w:val="000000"/>
          <w:sz w:val="22"/>
          <w:szCs w:val="22"/>
        </w:rPr>
        <w:t xml:space="preserve">If you have any questions about the research at any time, please feel free to ask us during the session, or contact </w:t>
      </w:r>
      <w:r>
        <w:rPr>
          <w:rFonts w:ascii="Cambria" w:hAnsi="Cambria" w:cs="ArialMT"/>
          <w:color w:val="000000"/>
          <w:sz w:val="22"/>
          <w:szCs w:val="22"/>
        </w:rPr>
        <w:t>Dr Laura Crane (</w:t>
      </w:r>
      <w:hyperlink r:id="rId16" w:history="1">
        <w:r w:rsidRPr="00024C0A">
          <w:rPr>
            <w:rStyle w:val="Hyperlink"/>
            <w:rFonts w:ascii="Cambria" w:hAnsi="Cambria" w:cs="ArialMT"/>
            <w:sz w:val="22"/>
            <w:szCs w:val="22"/>
          </w:rPr>
          <w:t>laura.crane.2@city.ac.uk</w:t>
        </w:r>
      </w:hyperlink>
      <w:r>
        <w:rPr>
          <w:rFonts w:ascii="Cambria" w:hAnsi="Cambria" w:cs="ArialMT"/>
          <w:color w:val="000000"/>
          <w:sz w:val="22"/>
          <w:szCs w:val="22"/>
        </w:rPr>
        <w:t xml:space="preserve"> or 020 7040 8207), </w:t>
      </w:r>
      <w:r w:rsidRPr="00D12851">
        <w:rPr>
          <w:rFonts w:ascii="Cambria" w:hAnsi="Cambria" w:cs="ArialMT"/>
          <w:color w:val="000000"/>
          <w:sz w:val="22"/>
          <w:szCs w:val="22"/>
        </w:rPr>
        <w:t xml:space="preserve">Professor Lucy Henry </w:t>
      </w:r>
      <w:r>
        <w:rPr>
          <w:rFonts w:ascii="Cambria" w:hAnsi="Cambria" w:cs="ArialMT"/>
          <w:color w:val="000000"/>
          <w:sz w:val="22"/>
          <w:szCs w:val="22"/>
        </w:rPr>
        <w:t>(</w:t>
      </w:r>
      <w:hyperlink r:id="rId17" w:history="1">
        <w:r w:rsidRPr="00024C0A">
          <w:rPr>
            <w:rStyle w:val="Hyperlink"/>
            <w:rFonts w:ascii="Cambria" w:hAnsi="Cambria" w:cs="ArialMT"/>
            <w:sz w:val="22"/>
            <w:szCs w:val="22"/>
          </w:rPr>
          <w:t>lucy.henry.1@city.ac.uk</w:t>
        </w:r>
      </w:hyperlink>
      <w:r>
        <w:rPr>
          <w:rFonts w:ascii="Cambria" w:hAnsi="Cambria" w:cs="ArialMT"/>
          <w:color w:val="0000FF"/>
          <w:sz w:val="22"/>
          <w:szCs w:val="22"/>
        </w:rPr>
        <w:t xml:space="preserve">) </w:t>
      </w:r>
      <w:r w:rsidRPr="00F17759">
        <w:rPr>
          <w:rFonts w:ascii="Cambria" w:hAnsi="Cambria" w:cs="ArialMT"/>
          <w:sz w:val="22"/>
          <w:szCs w:val="22"/>
        </w:rPr>
        <w:t xml:space="preserve">or Dr Rachel Wilcock </w:t>
      </w:r>
      <w:r>
        <w:rPr>
          <w:rFonts w:ascii="Cambria" w:hAnsi="Cambria" w:cs="ArialMT"/>
          <w:color w:val="0000FF"/>
          <w:sz w:val="22"/>
          <w:szCs w:val="22"/>
        </w:rPr>
        <w:t>(</w:t>
      </w:r>
      <w:proofErr w:type="gramStart"/>
      <w:r>
        <w:rPr>
          <w:rFonts w:ascii="Cambria" w:hAnsi="Cambria" w:cs="ArialMT"/>
          <w:color w:val="0000FF"/>
          <w:sz w:val="22"/>
          <w:szCs w:val="22"/>
        </w:rPr>
        <w:t>Rachel.wilcock@winchester.ac.uk )</w:t>
      </w:r>
      <w:proofErr w:type="gramEnd"/>
      <w:r w:rsidRPr="00D12851">
        <w:rPr>
          <w:rFonts w:ascii="Cambria" w:hAnsi="Cambria" w:cs="ArialMT"/>
          <w:color w:val="000000"/>
          <w:sz w:val="22"/>
          <w:szCs w:val="22"/>
        </w:rPr>
        <w:t>.</w:t>
      </w:r>
      <w:r>
        <w:rPr>
          <w:rFonts w:ascii="Cambria" w:hAnsi="Cambria" w:cs="ArialMT"/>
          <w:color w:val="000000"/>
          <w:sz w:val="22"/>
          <w:szCs w:val="22"/>
        </w:rPr>
        <w:t xml:space="preserve"> </w:t>
      </w:r>
    </w:p>
    <w:p w:rsidR="00073E37" w:rsidRPr="00712315" w:rsidRDefault="00073E37" w:rsidP="00073E37">
      <w:pPr>
        <w:autoSpaceDE w:val="0"/>
        <w:autoSpaceDN w:val="0"/>
        <w:adjustRightInd w:val="0"/>
        <w:spacing w:line="276" w:lineRule="auto"/>
        <w:jc w:val="both"/>
        <w:rPr>
          <w:rFonts w:ascii="Cambria" w:hAnsi="Cambria" w:cs="ArialMT"/>
          <w:color w:val="000000"/>
          <w:sz w:val="22"/>
          <w:szCs w:val="22"/>
        </w:rPr>
      </w:pPr>
    </w:p>
    <w:p w:rsidR="00073E37" w:rsidRDefault="00073E37" w:rsidP="00073E37">
      <w:pPr>
        <w:autoSpaceDE w:val="0"/>
        <w:autoSpaceDN w:val="0"/>
        <w:adjustRightInd w:val="0"/>
        <w:spacing w:line="276" w:lineRule="auto"/>
        <w:jc w:val="both"/>
        <w:rPr>
          <w:rFonts w:ascii="Cambria" w:hAnsi="Cambria" w:cs="ArialMT"/>
          <w:b/>
          <w:color w:val="000000"/>
          <w:sz w:val="22"/>
          <w:szCs w:val="22"/>
        </w:rPr>
      </w:pPr>
      <w:r w:rsidRPr="00454FE7">
        <w:rPr>
          <w:rFonts w:ascii="Cambria" w:hAnsi="Cambria" w:cs="ArialMT"/>
          <w:b/>
          <w:color w:val="000000"/>
          <w:sz w:val="22"/>
          <w:szCs w:val="22"/>
        </w:rPr>
        <w:t xml:space="preserve">If you are willing for your child to participate in the study, please fill in the attached consent form and return it to </w:t>
      </w:r>
      <w:r>
        <w:rPr>
          <w:rFonts w:ascii="Cambria" w:hAnsi="Cambria" w:cs="ArialMT"/>
          <w:b/>
          <w:color w:val="000000"/>
          <w:sz w:val="22"/>
          <w:szCs w:val="22"/>
        </w:rPr>
        <w:t>a member of our team</w:t>
      </w:r>
      <w:r w:rsidRPr="00454FE7">
        <w:rPr>
          <w:rFonts w:ascii="Cambria" w:hAnsi="Cambria" w:cs="ArialMT"/>
          <w:b/>
          <w:color w:val="000000"/>
          <w:sz w:val="22"/>
          <w:szCs w:val="22"/>
        </w:rPr>
        <w:t>. Please keep this information sheet for your records</w:t>
      </w:r>
      <w:r>
        <w:rPr>
          <w:rFonts w:ascii="Cambria" w:hAnsi="Cambria" w:cs="ArialMT"/>
          <w:b/>
          <w:color w:val="000000"/>
          <w:sz w:val="22"/>
          <w:szCs w:val="22"/>
        </w:rPr>
        <w:t>.</w:t>
      </w:r>
    </w:p>
    <w:p w:rsidR="00073E37" w:rsidRPr="00454FE7" w:rsidRDefault="00073E37" w:rsidP="00073E37">
      <w:pPr>
        <w:autoSpaceDE w:val="0"/>
        <w:autoSpaceDN w:val="0"/>
        <w:adjustRightInd w:val="0"/>
        <w:spacing w:line="276" w:lineRule="auto"/>
        <w:jc w:val="both"/>
        <w:rPr>
          <w:rFonts w:ascii="Cambria" w:hAnsi="Cambria" w:cs="ArialMT"/>
          <w:b/>
          <w:color w:val="000000"/>
          <w:sz w:val="22"/>
          <w:szCs w:val="22"/>
        </w:rPr>
      </w:pPr>
    </w:p>
    <w:p w:rsidR="00073E37" w:rsidRPr="00D12851" w:rsidRDefault="00073E37" w:rsidP="00073E37">
      <w:pPr>
        <w:spacing w:line="276" w:lineRule="auto"/>
        <w:jc w:val="center"/>
        <w:rPr>
          <w:rFonts w:ascii="Cambria" w:hAnsi="Cambria"/>
          <w:sz w:val="22"/>
          <w:szCs w:val="22"/>
        </w:rPr>
      </w:pPr>
      <w:r w:rsidRPr="00D12851">
        <w:rPr>
          <w:rFonts w:ascii="Cambria" w:hAnsi="Cambria"/>
          <w:sz w:val="22"/>
          <w:szCs w:val="22"/>
        </w:rPr>
        <w:t>Thank you for taking the time to read the information sheet.</w:t>
      </w:r>
    </w:p>
    <w:p w:rsidR="00073E37" w:rsidRPr="007061C9" w:rsidRDefault="00073E37" w:rsidP="00073E37">
      <w:pPr>
        <w:rPr>
          <w:rFonts w:ascii="Arial" w:hAnsi="Arial" w:cs="Arial"/>
        </w:rPr>
      </w:pPr>
    </w:p>
    <w:p w:rsidR="00F17759" w:rsidRPr="00D12851" w:rsidRDefault="00F17759" w:rsidP="00F17759">
      <w:pPr>
        <w:spacing w:line="276" w:lineRule="auto"/>
        <w:jc w:val="center"/>
        <w:rPr>
          <w:rFonts w:ascii="Cambria" w:hAnsi="Cambria"/>
          <w:sz w:val="22"/>
          <w:szCs w:val="22"/>
        </w:rPr>
      </w:pPr>
    </w:p>
    <w:p w:rsidR="0003651D" w:rsidRPr="007061C9" w:rsidRDefault="0003651D" w:rsidP="00F17759">
      <w:pPr>
        <w:rPr>
          <w:rFonts w:ascii="Arial" w:hAnsi="Arial" w:cs="Arial"/>
        </w:rPr>
      </w:pPr>
    </w:p>
    <w:sectPr w:rsidR="0003651D" w:rsidRPr="007061C9" w:rsidSect="00073E37">
      <w:headerReference w:type="default" r:id="rId18"/>
      <w:headerReference w:type="first" r:id="rId19"/>
      <w:pgSz w:w="11906" w:h="16838"/>
      <w:pgMar w:top="238" w:right="851" w:bottom="28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72B" w:rsidRDefault="00B6072B" w:rsidP="00F17759">
      <w:pPr>
        <w:spacing w:before="0" w:after="0"/>
      </w:pPr>
      <w:r>
        <w:separator/>
      </w:r>
    </w:p>
  </w:endnote>
  <w:endnote w:type="continuationSeparator" w:id="0">
    <w:p w:rsidR="00B6072B" w:rsidRDefault="00B6072B" w:rsidP="00F177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72B" w:rsidRDefault="00B6072B" w:rsidP="00F17759">
      <w:pPr>
        <w:spacing w:before="0" w:after="0"/>
      </w:pPr>
      <w:r>
        <w:separator/>
      </w:r>
    </w:p>
  </w:footnote>
  <w:footnote w:type="continuationSeparator" w:id="0">
    <w:p w:rsidR="00B6072B" w:rsidRDefault="00B6072B" w:rsidP="00F1775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59" w:rsidRPr="00FD3250" w:rsidRDefault="00073E37" w:rsidP="00073E37">
    <w:pPr>
      <w:tabs>
        <w:tab w:val="left" w:pos="9000"/>
      </w:tabs>
      <w:spacing w:before="0" w:after="0"/>
    </w:pPr>
    <w:r>
      <w:rPr>
        <w:noProof/>
        <w:lang w:eastAsia="en-GB"/>
      </w:rPr>
      <w:drawing>
        <wp:anchor distT="0" distB="0" distL="114300" distR="114300" simplePos="0" relativeHeight="251661312" behindDoc="1" locked="0" layoutInCell="1" allowOverlap="1" wp14:anchorId="6249E373" wp14:editId="47A7A39F">
          <wp:simplePos x="0" y="0"/>
          <wp:positionH relativeFrom="margin">
            <wp:align>right</wp:align>
          </wp:positionH>
          <wp:positionV relativeFrom="paragraph">
            <wp:posOffset>-143510</wp:posOffset>
          </wp:positionV>
          <wp:extent cx="1431985" cy="475710"/>
          <wp:effectExtent l="0" t="0" r="0" b="635"/>
          <wp:wrapNone/>
          <wp:docPr id="10" name="Picture 4" descr="Description: C:\Users\sbbg243\AppData\Local\Microsoft\Windows\Temporary Internet Files\Content.Word\City_Logo_A4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sbbg243\AppData\Local\Microsoft\Windows\Temporary Internet Files\Content.Word\City_Logo_A4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85" cy="475710"/>
                  </a:xfrm>
                  <a:prstGeom prst="rect">
                    <a:avLst/>
                  </a:prstGeom>
                  <a:noFill/>
                  <a:ln>
                    <a:noFill/>
                  </a:ln>
                </pic:spPr>
              </pic:pic>
            </a:graphicData>
          </a:graphic>
        </wp:anchor>
      </w:drawing>
    </w:r>
    <w:r w:rsidR="00F17759" w:rsidRPr="00F17759">
      <w:t xml:space="preserve">      </w:t>
    </w:r>
    <w:r w:rsidR="00F17759" w:rsidRPr="00FD3250">
      <w:t xml:space="preserve"> </w:t>
    </w:r>
    <w:r>
      <w:rPr>
        <w:rFonts w:ascii="Arial" w:hAnsi="Arial"/>
        <w:noProof/>
        <w:lang w:eastAsia="en-GB"/>
      </w:rPr>
      <w:drawing>
        <wp:inline distT="0" distB="0" distL="0" distR="0" wp14:anchorId="2126C6CF" wp14:editId="67A5A8D9">
          <wp:extent cx="600075" cy="561975"/>
          <wp:effectExtent l="0" t="0" r="0" b="0"/>
          <wp:docPr id="9" name="Picture 9" descr="logo_esr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esrc"/>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9062" cy="561026"/>
                  </a:xfrm>
                  <a:prstGeom prst="rect">
                    <a:avLst/>
                  </a:prstGeom>
                  <a:noFill/>
                  <a:ln>
                    <a:noFill/>
                  </a:ln>
                </pic:spPr>
              </pic:pic>
            </a:graphicData>
          </a:graphic>
        </wp:inline>
      </w:drawing>
    </w:r>
    <w:r w:rsidR="00F17759" w:rsidRPr="00FD3250">
      <w:t xml:space="preserve">   </w:t>
    </w:r>
    <w:r>
      <w:tab/>
    </w:r>
  </w:p>
  <w:p w:rsidR="00F17759" w:rsidRPr="00F17759" w:rsidRDefault="00F17759" w:rsidP="00F177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59" w:rsidRDefault="00EA1D8E">
    <w:pPr>
      <w:pStyle w:val="Header"/>
    </w:pPr>
    <w:r>
      <w:rPr>
        <w:noProof/>
        <w:lang w:eastAsia="en-GB"/>
      </w:rPr>
      <w:drawing>
        <wp:anchor distT="0" distB="0" distL="114300" distR="114300" simplePos="0" relativeHeight="251659264" behindDoc="1" locked="0" layoutInCell="1" allowOverlap="1">
          <wp:simplePos x="0" y="0"/>
          <wp:positionH relativeFrom="column">
            <wp:posOffset>4773487</wp:posOffset>
          </wp:positionH>
          <wp:positionV relativeFrom="paragraph">
            <wp:posOffset>-9633</wp:posOffset>
          </wp:positionV>
          <wp:extent cx="1431985" cy="475710"/>
          <wp:effectExtent l="19050" t="0" r="0" b="0"/>
          <wp:wrapNone/>
          <wp:docPr id="14" name="Picture 4" descr="Description: C:\Users\sbbg243\AppData\Local\Microsoft\Windows\Temporary Internet Files\Content.Word\City_Logo_A4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sbbg243\AppData\Local\Microsoft\Windows\Temporary Internet Files\Content.Word\City_Logo_A4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699" cy="474950"/>
                  </a:xfrm>
                  <a:prstGeom prst="rect">
                    <a:avLst/>
                  </a:prstGeom>
                  <a:noFill/>
                  <a:ln>
                    <a:noFill/>
                  </a:ln>
                </pic:spPr>
              </pic:pic>
            </a:graphicData>
          </a:graphic>
        </wp:anchor>
      </w:drawing>
    </w:r>
    <w:r>
      <w:rPr>
        <w:rFonts w:ascii="Arial" w:hAnsi="Arial"/>
        <w:noProof/>
        <w:lang w:eastAsia="en-GB"/>
      </w:rPr>
      <w:drawing>
        <wp:inline distT="0" distB="0" distL="0" distR="0">
          <wp:extent cx="647700" cy="609600"/>
          <wp:effectExtent l="0" t="0" r="0" b="0"/>
          <wp:docPr id="16" name="Picture 16" descr="logo_esr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esrc"/>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608" cy="6085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59"/>
    <w:rsid w:val="0003651D"/>
    <w:rsid w:val="00041586"/>
    <w:rsid w:val="00073E37"/>
    <w:rsid w:val="00077EAE"/>
    <w:rsid w:val="000F5E06"/>
    <w:rsid w:val="00234300"/>
    <w:rsid w:val="002868A9"/>
    <w:rsid w:val="002923F2"/>
    <w:rsid w:val="00325C07"/>
    <w:rsid w:val="004025FE"/>
    <w:rsid w:val="00483F9D"/>
    <w:rsid w:val="005041B7"/>
    <w:rsid w:val="00535102"/>
    <w:rsid w:val="005762A0"/>
    <w:rsid w:val="005E4509"/>
    <w:rsid w:val="006520C1"/>
    <w:rsid w:val="007061C9"/>
    <w:rsid w:val="008524C5"/>
    <w:rsid w:val="008810A6"/>
    <w:rsid w:val="008857DF"/>
    <w:rsid w:val="008D13E0"/>
    <w:rsid w:val="009319AA"/>
    <w:rsid w:val="00B6072B"/>
    <w:rsid w:val="00BF52CA"/>
    <w:rsid w:val="00C53357"/>
    <w:rsid w:val="00D90D7E"/>
    <w:rsid w:val="00E316FF"/>
    <w:rsid w:val="00E4103E"/>
    <w:rsid w:val="00EA1D8E"/>
    <w:rsid w:val="00ED4374"/>
    <w:rsid w:val="00EE57C2"/>
    <w:rsid w:val="00F1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477FEF9E-CE61-4006-B02C-D68A227B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759"/>
    <w:pPr>
      <w:spacing w:before="120" w:after="8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1775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759"/>
    <w:rPr>
      <w:rFonts w:ascii="Arial" w:eastAsia="Times New Roman" w:hAnsi="Arial" w:cs="Arial"/>
      <w:b/>
      <w:bCs/>
      <w:kern w:val="32"/>
      <w:sz w:val="32"/>
      <w:szCs w:val="32"/>
    </w:rPr>
  </w:style>
  <w:style w:type="character" w:styleId="Hyperlink">
    <w:name w:val="Hyperlink"/>
    <w:rsid w:val="00F17759"/>
    <w:rPr>
      <w:color w:val="0000FF"/>
      <w:u w:val="single"/>
    </w:rPr>
  </w:style>
  <w:style w:type="paragraph" w:styleId="Header">
    <w:name w:val="header"/>
    <w:basedOn w:val="Normal"/>
    <w:link w:val="HeaderChar"/>
    <w:uiPriority w:val="99"/>
    <w:unhideWhenUsed/>
    <w:rsid w:val="00F17759"/>
    <w:pPr>
      <w:tabs>
        <w:tab w:val="center" w:pos="4513"/>
        <w:tab w:val="right" w:pos="9026"/>
      </w:tabs>
      <w:spacing w:before="0" w:after="0"/>
    </w:pPr>
  </w:style>
  <w:style w:type="character" w:customStyle="1" w:styleId="HeaderChar">
    <w:name w:val="Header Char"/>
    <w:basedOn w:val="DefaultParagraphFont"/>
    <w:link w:val="Header"/>
    <w:uiPriority w:val="99"/>
    <w:rsid w:val="00F1775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7759"/>
    <w:pPr>
      <w:tabs>
        <w:tab w:val="center" w:pos="4513"/>
        <w:tab w:val="right" w:pos="9026"/>
      </w:tabs>
      <w:spacing w:before="0" w:after="0"/>
    </w:pPr>
  </w:style>
  <w:style w:type="character" w:customStyle="1" w:styleId="FooterChar">
    <w:name w:val="Footer Char"/>
    <w:basedOn w:val="DefaultParagraphFont"/>
    <w:link w:val="Footer"/>
    <w:uiPriority w:val="99"/>
    <w:rsid w:val="00F1775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775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7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icons.iconarchive.com/icons/raindropmemory/harmonia-pastelis/256/hp-notepad2-pen-icon.png"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http://www.victorianschool.co.uk/images/apple_and_slateboard.png" TargetMode="External"/><Relationship Id="rId12" Type="http://schemas.openxmlformats.org/officeDocument/2006/relationships/image" Target="media/image4.png"/><Relationship Id="rId17" Type="http://schemas.openxmlformats.org/officeDocument/2006/relationships/hyperlink" Target="mailto:lucy.henry.1@city.ac.uk" TargetMode="External"/><Relationship Id="rId2" Type="http://schemas.openxmlformats.org/officeDocument/2006/relationships/settings" Target="settings.xml"/><Relationship Id="rId16" Type="http://schemas.openxmlformats.org/officeDocument/2006/relationships/hyperlink" Target="mailto:laura.crane.2@city.ac.u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http://icons.iconarchive.com/icons/tpdkdesign.net/refresh-cl/256/Hardware-Video-Camera-icon.png" TargetMode="External"/><Relationship Id="rId5" Type="http://schemas.openxmlformats.org/officeDocument/2006/relationships/endnotes" Target="endnotes.xml"/><Relationship Id="rId15" Type="http://schemas.openxmlformats.org/officeDocument/2006/relationships/hyperlink" Target="mailto:Lucy.Henry.1@city.ac.uk"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http://us.123rf.com/400wm/400/400/cthoman/cthoman1110/cthoman111000573/10768131-a-happy-cartoon-child-student-at-a-desk-in-school.jpg" TargetMode="External"/><Relationship Id="rId14" Type="http://schemas.openxmlformats.org/officeDocument/2006/relationships/hyperlink" Target="mailto:Laura.Crane.2@city.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London Southbank University</Company>
  <LinksUpToDate>false</LinksUpToDate>
  <CharactersWithSpaces>12319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 Gillian</dc:creator>
  <cp:lastModifiedBy>Henry, Lucy</cp:lastModifiedBy>
  <cp:revision>2</cp:revision>
  <cp:lastPrinted>2016-11-03T14:38:00Z</cp:lastPrinted>
  <dcterms:created xsi:type="dcterms:W3CDTF">2016-11-09T14:45:00Z</dcterms:created>
  <dcterms:modified xsi:type="dcterms:W3CDTF">2016-11-09T14:45:00Z</dcterms:modified>
</cp:coreProperties>
</file>