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AEB" w:rsidRDefault="0074784F">
      <w:proofErr w:type="spellStart"/>
      <w:r>
        <w:t>Bio</w:t>
      </w:r>
      <w:r w:rsidR="005402BE">
        <w:t>Mod</w:t>
      </w:r>
      <w:proofErr w:type="spellEnd"/>
      <w:r w:rsidR="005402BE">
        <w:t xml:space="preserve"> Interview schedule template</w:t>
      </w:r>
      <w:r w:rsidR="00B90A19">
        <w:t>: Induced pluripotent stem cells</w:t>
      </w:r>
      <w:r w:rsidR="00EF2BCD">
        <w:t xml:space="preserve"> v1.</w:t>
      </w:r>
      <w:r w:rsidR="004B7E5A">
        <w:t>3</w:t>
      </w:r>
    </w:p>
    <w:p w:rsidR="00F0526F" w:rsidRDefault="00F0526F"/>
    <w:p w:rsidR="0074784F" w:rsidRDefault="0074784F">
      <w:r>
        <w:t xml:space="preserve">1) </w:t>
      </w:r>
      <w:r w:rsidRPr="004C53BC">
        <w:rPr>
          <w:b/>
        </w:rPr>
        <w:t>Preliminary discussion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Brief introduction to aims and objectives of ESRC Biomodifying Technologies project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Interviewee rights: confidentiality, anonymity and right to withdraw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Data management plan – interview transcripts with identifying data r</w:t>
      </w:r>
      <w:r w:rsidR="00222AB7">
        <w:t>emoved will be deposited in UK Data A</w:t>
      </w:r>
      <w:r>
        <w:t>rchive</w:t>
      </w:r>
      <w:r w:rsidR="00222AB7">
        <w:t xml:space="preserve"> at end of project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Opportunity to ask questions about project</w:t>
      </w:r>
    </w:p>
    <w:p w:rsidR="0074784F" w:rsidRDefault="0074784F"/>
    <w:p w:rsidR="0074784F" w:rsidRDefault="0074784F">
      <w:pPr>
        <w:rPr>
          <w:b/>
        </w:rPr>
      </w:pPr>
      <w:r>
        <w:t xml:space="preserve">2) </w:t>
      </w:r>
      <w:r w:rsidRPr="004C53BC">
        <w:rPr>
          <w:b/>
        </w:rPr>
        <w:t>Interviewee and team overview</w:t>
      </w:r>
    </w:p>
    <w:p w:rsidR="00C31360" w:rsidRDefault="00C31360" w:rsidP="00C31360">
      <w:pPr>
        <w:pStyle w:val="ListParagraph"/>
        <w:numPr>
          <w:ilvl w:val="0"/>
          <w:numId w:val="2"/>
        </w:numPr>
      </w:pPr>
      <w:r>
        <w:t>Can you tell me a bit about your professional background?</w:t>
      </w:r>
    </w:p>
    <w:p w:rsidR="00C31360" w:rsidRDefault="00FA32C5" w:rsidP="00C31360">
      <w:pPr>
        <w:pStyle w:val="ListParagraph"/>
        <w:numPr>
          <w:ilvl w:val="0"/>
          <w:numId w:val="2"/>
        </w:numPr>
      </w:pPr>
      <w:r>
        <w:t>[</w:t>
      </w:r>
      <w:proofErr w:type="gramStart"/>
      <w:r>
        <w:t>name</w:t>
      </w:r>
      <w:proofErr w:type="gramEnd"/>
      <w:r>
        <w:t xml:space="preserve"> of organisation]</w:t>
      </w:r>
      <w:r w:rsidR="00C31360">
        <w:t xml:space="preserve"> has been involved with the  </w:t>
      </w:r>
      <w:r>
        <w:t>[redacted- refers to a very specific, unique at the time of the project activity]</w:t>
      </w:r>
      <w:r w:rsidR="00C31360">
        <w:t xml:space="preserve">. Can you tell me a bit about how </w:t>
      </w:r>
      <w:r>
        <w:t>[</w:t>
      </w:r>
      <w:r>
        <w:t xml:space="preserve">[name of organisation] </w:t>
      </w:r>
      <w:r w:rsidR="00C31360">
        <w:t>came to be involved with stem cell work?</w:t>
      </w:r>
    </w:p>
    <w:p w:rsidR="00C31360" w:rsidRDefault="00C31360" w:rsidP="00C31360">
      <w:pPr>
        <w:pStyle w:val="ListParagraph"/>
        <w:numPr>
          <w:ilvl w:val="0"/>
          <w:numId w:val="2"/>
        </w:numPr>
      </w:pPr>
      <w:r>
        <w:t xml:space="preserve">How do you see </w:t>
      </w:r>
      <w:r w:rsidR="00FA32C5">
        <w:t xml:space="preserve">[name of organisation] </w:t>
      </w:r>
      <w:r>
        <w:t>current and future role in the UK ecosystem for ATMPs?</w:t>
      </w:r>
    </w:p>
    <w:p w:rsidR="00AD4043" w:rsidRDefault="00C31360" w:rsidP="00C31360">
      <w:pPr>
        <w:pStyle w:val="ListParagraph"/>
        <w:numPr>
          <w:ilvl w:val="0"/>
          <w:numId w:val="2"/>
        </w:numPr>
      </w:pPr>
      <w:r>
        <w:t xml:space="preserve">E.g. NHSBT has done deals with </w:t>
      </w:r>
      <w:proofErr w:type="spellStart"/>
      <w:r>
        <w:t>BeTheMatch</w:t>
      </w:r>
      <w:proofErr w:type="spellEnd"/>
      <w:r>
        <w:t xml:space="preserve"> therapeutics </w:t>
      </w:r>
      <w:r w:rsidR="00AD4043">
        <w:t>(US) to standardise collection and quality procedures for harvesting starting material for cell therapies. Is the type of activity you would undertake?</w:t>
      </w:r>
    </w:p>
    <w:p w:rsidR="00175AF3" w:rsidRDefault="00175AF3" w:rsidP="00C31360">
      <w:pPr>
        <w:pStyle w:val="ListParagraph"/>
        <w:numPr>
          <w:ilvl w:val="0"/>
          <w:numId w:val="2"/>
        </w:numPr>
      </w:pPr>
      <w:r>
        <w:t xml:space="preserve">Is there any sense of </w:t>
      </w:r>
      <w:r w:rsidR="00FA32C5">
        <w:t>[name of organisation</w:t>
      </w:r>
      <w:proofErr w:type="gramStart"/>
      <w:r w:rsidR="00FA32C5">
        <w:t xml:space="preserve">] </w:t>
      </w:r>
      <w:r>
        <w:t xml:space="preserve"> strategically</w:t>
      </w:r>
      <w:proofErr w:type="gramEnd"/>
      <w:r>
        <w:t xml:space="preserve"> investing in GMP or near-patient manufacturing facilities, or biobanks or anything like that as a resource for the future? </w:t>
      </w:r>
    </w:p>
    <w:p w:rsidR="00C31360" w:rsidRDefault="00AD4043" w:rsidP="00C31360">
      <w:pPr>
        <w:pStyle w:val="ListParagraph"/>
        <w:numPr>
          <w:ilvl w:val="0"/>
          <w:numId w:val="2"/>
        </w:numPr>
      </w:pPr>
      <w:r>
        <w:t xml:space="preserve"> Can you tell me about your involvement with the </w:t>
      </w:r>
      <w:r w:rsidR="00FA32C5">
        <w:t xml:space="preserve">[name of very specific, important for this research] </w:t>
      </w:r>
      <w:r>
        <w:t>project?</w:t>
      </w:r>
    </w:p>
    <w:p w:rsidR="00C31360" w:rsidRDefault="00C31360"/>
    <w:p w:rsidR="009D5CD1" w:rsidRDefault="00FA32C5" w:rsidP="00552DA6">
      <w:pPr>
        <w:pStyle w:val="ListParagraph"/>
        <w:numPr>
          <w:ilvl w:val="0"/>
          <w:numId w:val="19"/>
        </w:numPr>
      </w:pPr>
      <w:r>
        <w:t>[</w:t>
      </w:r>
      <w:proofErr w:type="gramStart"/>
      <w:r>
        <w:t>name</w:t>
      </w:r>
      <w:proofErr w:type="gramEnd"/>
      <w:r>
        <w:t xml:space="preserve"> of consortium]</w:t>
      </w:r>
      <w:r w:rsidR="00552DA6">
        <w:t xml:space="preserve"> founded in </w:t>
      </w:r>
      <w:r>
        <w:t>[date]</w:t>
      </w:r>
      <w:r w:rsidR="00552DA6">
        <w:t>- can you tell me a bit more about the impetus for that founding?</w:t>
      </w:r>
    </w:p>
    <w:p w:rsidR="00A92DC4" w:rsidRDefault="00552DA6" w:rsidP="003B6C10">
      <w:pPr>
        <w:pStyle w:val="ListParagraph"/>
        <w:numPr>
          <w:ilvl w:val="0"/>
          <w:numId w:val="19"/>
        </w:numPr>
      </w:pPr>
      <w:r>
        <w:t xml:space="preserve">What is different from for example </w:t>
      </w:r>
      <w:r w:rsidR="00A92DC4">
        <w:t>International Stem Cell Banking Initiative</w:t>
      </w:r>
      <w:r>
        <w:t xml:space="preserve">, which played such a prominent role in </w:t>
      </w:r>
      <w:r w:rsidR="00A92DC4">
        <w:t xml:space="preserve">has been developing guidelines for research and clinical grade pluripotent </w:t>
      </w:r>
      <w:r w:rsidR="00A773D6">
        <w:t>stem cells (</w:t>
      </w:r>
      <w:r w:rsidR="00A92DC4">
        <w:t>i.e. covering hESC and iPS)</w:t>
      </w:r>
    </w:p>
    <w:p w:rsidR="003F2370" w:rsidRDefault="003F2370" w:rsidP="003F2370">
      <w:pPr>
        <w:pStyle w:val="ListParagraph"/>
        <w:numPr>
          <w:ilvl w:val="1"/>
          <w:numId w:val="19"/>
        </w:numPr>
      </w:pPr>
      <w:r>
        <w:t>Hope to engage more companies?</w:t>
      </w:r>
    </w:p>
    <w:p w:rsidR="003F2370" w:rsidRDefault="003F2370" w:rsidP="003F2370">
      <w:pPr>
        <w:pStyle w:val="ListParagraph"/>
        <w:numPr>
          <w:ilvl w:val="1"/>
          <w:numId w:val="19"/>
        </w:numPr>
      </w:pPr>
      <w:r>
        <w:t>Avoid problems of ISSCR structure?</w:t>
      </w:r>
    </w:p>
    <w:p w:rsidR="00A92DC4" w:rsidRDefault="00A92DC4" w:rsidP="00A92DC4">
      <w:pPr>
        <w:pStyle w:val="ListParagraph"/>
        <w:numPr>
          <w:ilvl w:val="1"/>
          <w:numId w:val="19"/>
        </w:numPr>
      </w:pPr>
      <w:r>
        <w:t>Why IPSC and not pluripotent SC more broadly?</w:t>
      </w:r>
      <w:r w:rsidRPr="00A92DC4">
        <w:t xml:space="preserve"> </w:t>
      </w:r>
    </w:p>
    <w:p w:rsidR="00A92DC4" w:rsidRDefault="00A92DC4" w:rsidP="00A92DC4">
      <w:pPr>
        <w:pStyle w:val="ListParagraph"/>
        <w:numPr>
          <w:ilvl w:val="1"/>
          <w:numId w:val="19"/>
        </w:numPr>
      </w:pPr>
      <w:r>
        <w:t>What is different from other kinds of cells used in transplants e.g. haematopoietic stem cells?</w:t>
      </w:r>
    </w:p>
    <w:p w:rsidR="00552DA6" w:rsidRDefault="00552DA6" w:rsidP="00552DA6">
      <w:pPr>
        <w:pStyle w:val="ListParagraph"/>
        <w:numPr>
          <w:ilvl w:val="0"/>
          <w:numId w:val="19"/>
        </w:numPr>
      </w:pPr>
      <w:r>
        <w:t>Importance of global harmonisation of criteria for clinical grade iPSC?</w:t>
      </w:r>
    </w:p>
    <w:p w:rsidR="00A92DC4" w:rsidRDefault="00A92DC4" w:rsidP="00A92DC4">
      <w:pPr>
        <w:pStyle w:val="ListParagraph"/>
        <w:numPr>
          <w:ilvl w:val="0"/>
          <w:numId w:val="19"/>
        </w:numPr>
      </w:pPr>
      <w:r>
        <w:t xml:space="preserve">What types of expertise do </w:t>
      </w:r>
      <w:r w:rsidR="00FA32C5">
        <w:t xml:space="preserve">[name of consortium] </w:t>
      </w:r>
      <w:r>
        <w:t>members have –more than academic?</w:t>
      </w:r>
    </w:p>
    <w:p w:rsidR="009E1A1B" w:rsidRDefault="009E1A1B" w:rsidP="008076E1">
      <w:pPr>
        <w:pStyle w:val="ListParagraph"/>
        <w:numPr>
          <w:ilvl w:val="0"/>
          <w:numId w:val="19"/>
        </w:numPr>
      </w:pPr>
      <w:r>
        <w:t xml:space="preserve">Was intention to draw on experience / expertise from existing endeavours- </w:t>
      </w:r>
      <w:proofErr w:type="spellStart"/>
      <w:r>
        <w:t>hPSC</w:t>
      </w:r>
      <w:proofErr w:type="spellEnd"/>
      <w:r>
        <w:t xml:space="preserve"> REG? (</w:t>
      </w:r>
      <w:r w:rsidR="00FA32C5">
        <w:t>[name of scientist)</w:t>
      </w:r>
      <w:r>
        <w:t xml:space="preserve"> of </w:t>
      </w:r>
      <w:r w:rsidR="00FA32C5">
        <w:t>[name of European university]</w:t>
      </w:r>
      <w:r>
        <w:t xml:space="preserve"> present at database meeting)</w:t>
      </w:r>
      <w:r w:rsidR="00B9698B">
        <w:t xml:space="preserve"> and </w:t>
      </w:r>
      <w:r>
        <w:t xml:space="preserve">Banking of research grade lines in NYSCF, </w:t>
      </w:r>
      <w:proofErr w:type="spellStart"/>
      <w:r>
        <w:t>EBiSC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 (</w:t>
      </w:r>
      <w:r w:rsidR="00FA32C5">
        <w:t>name of scientist</w:t>
      </w:r>
      <w:r>
        <w:t xml:space="preserve"> and </w:t>
      </w:r>
      <w:r w:rsidR="00FA32C5">
        <w:t>name of scientist)</w:t>
      </w:r>
      <w:r>
        <w:t xml:space="preserve"> of </w:t>
      </w:r>
      <w:r w:rsidR="00FA32C5">
        <w:t>[name of European university]</w:t>
      </w:r>
      <w:r>
        <w:t xml:space="preserve"> / </w:t>
      </w:r>
      <w:r w:rsidR="00FA32C5">
        <w:t>[name of European FP7 project]</w:t>
      </w:r>
      <w:r>
        <w:t xml:space="preserve"> also at meeting)</w:t>
      </w:r>
    </w:p>
    <w:p w:rsidR="005550F1" w:rsidRDefault="005550F1" w:rsidP="005550F1">
      <w:pPr>
        <w:pStyle w:val="ListParagraph"/>
      </w:pPr>
    </w:p>
    <w:p w:rsidR="00552DA6" w:rsidRDefault="00552DA6" w:rsidP="00552DA6">
      <w:pPr>
        <w:pStyle w:val="ListParagraph"/>
        <w:numPr>
          <w:ilvl w:val="0"/>
          <w:numId w:val="19"/>
        </w:numPr>
      </w:pPr>
      <w:r>
        <w:t xml:space="preserve">Slide show </w:t>
      </w:r>
      <w:r w:rsidR="00FA32C5">
        <w:t xml:space="preserve">[previously provided but not available to share beyond project members] </w:t>
      </w:r>
      <w:r>
        <w:t xml:space="preserve">talks about ‘tragedy of the commons’ – is the idea that if each national regulator develops criteria for iPSC-derived cell therapies this will </w:t>
      </w:r>
      <w:r w:rsidR="00B9698B">
        <w:t>fragment</w:t>
      </w:r>
      <w:r>
        <w:t xml:space="preserve"> the market and add costs?</w:t>
      </w:r>
    </w:p>
    <w:p w:rsidR="00B9698B" w:rsidRDefault="00B9698B" w:rsidP="002B1B1D">
      <w:pPr>
        <w:pStyle w:val="ListParagraph"/>
        <w:numPr>
          <w:ilvl w:val="1"/>
          <w:numId w:val="19"/>
        </w:numPr>
      </w:pPr>
      <w:r>
        <w:t>Can you explain ‘scores’ given to table of market risks in slide show (slide 4)</w:t>
      </w:r>
    </w:p>
    <w:p w:rsidR="00B9698B" w:rsidRDefault="00B9698B" w:rsidP="004B7E5A">
      <w:pPr>
        <w:pStyle w:val="ListParagraph"/>
      </w:pPr>
    </w:p>
    <w:p w:rsidR="00552DA6" w:rsidRDefault="00BC11B3" w:rsidP="00552DA6">
      <w:pPr>
        <w:pStyle w:val="ListParagraph"/>
        <w:numPr>
          <w:ilvl w:val="0"/>
          <w:numId w:val="19"/>
        </w:numPr>
      </w:pPr>
      <w:r>
        <w:t>What makes a critical quality attribute for an iPSC (or indeed any cell therapy)</w:t>
      </w:r>
    </w:p>
    <w:p w:rsidR="002B1B1D" w:rsidRDefault="002B1B1D" w:rsidP="00EA0816">
      <w:pPr>
        <w:pStyle w:val="ListParagraph"/>
        <w:numPr>
          <w:ilvl w:val="1"/>
          <w:numId w:val="19"/>
        </w:numPr>
      </w:pPr>
      <w:r>
        <w:t xml:space="preserve">Large number of research grade iPSC in banks like </w:t>
      </w:r>
      <w:proofErr w:type="spellStart"/>
      <w:r>
        <w:t>EBiSC</w:t>
      </w:r>
      <w:proofErr w:type="gramStart"/>
      <w:r>
        <w:t>,is</w:t>
      </w:r>
      <w:proofErr w:type="spellEnd"/>
      <w:proofErr w:type="gramEnd"/>
      <w:r>
        <w:t xml:space="preserve"> data from these lines likely to be useful in </w:t>
      </w:r>
      <w:r w:rsidR="004B7E5A">
        <w:t>identifying</w:t>
      </w:r>
      <w:r>
        <w:t xml:space="preserve"> </w:t>
      </w:r>
      <w:r w:rsidR="004B7E5A">
        <w:t>parameters of variability that affect critical performance attributes?</w:t>
      </w:r>
      <w:r>
        <w:t xml:space="preserve">   </w:t>
      </w:r>
    </w:p>
    <w:p w:rsidR="004B7E5A" w:rsidRDefault="004B7E5A" w:rsidP="00EA0816">
      <w:pPr>
        <w:pStyle w:val="ListParagraph"/>
        <w:numPr>
          <w:ilvl w:val="1"/>
          <w:numId w:val="19"/>
        </w:numPr>
      </w:pPr>
      <w:r>
        <w:t>What about context- e.g. media, culture environment, bioreactor, biomaterials?</w:t>
      </w:r>
    </w:p>
    <w:p w:rsidR="00EA0816" w:rsidRDefault="00EA0816" w:rsidP="00EA0816">
      <w:pPr>
        <w:pStyle w:val="ListParagraph"/>
        <w:numPr>
          <w:ilvl w:val="1"/>
          <w:numId w:val="19"/>
        </w:numPr>
      </w:pPr>
      <w:r>
        <w:t>Role of Catapult clinical grade hiPSC line? Why make? What does it achieve?</w:t>
      </w:r>
    </w:p>
    <w:p w:rsidR="002B1B1D" w:rsidRDefault="002B1B1D" w:rsidP="00552DA6">
      <w:pPr>
        <w:pStyle w:val="ListParagraph"/>
        <w:numPr>
          <w:ilvl w:val="0"/>
          <w:numId w:val="19"/>
        </w:numPr>
      </w:pPr>
      <w:r>
        <w:t>Is there a tension between inherent variability of iPSC given their source will always be an individual with a particular genetic background, and the desire for comparability across clinical grade lines as a ‘starting point’ for cell therapy manufacturing?</w:t>
      </w:r>
    </w:p>
    <w:p w:rsidR="002B1B1D" w:rsidRDefault="002B1B1D" w:rsidP="00552DA6">
      <w:pPr>
        <w:pStyle w:val="ListParagraph"/>
        <w:numPr>
          <w:ilvl w:val="0"/>
          <w:numId w:val="19"/>
        </w:numPr>
      </w:pPr>
      <w:r>
        <w:lastRenderedPageBreak/>
        <w:t>In this context what are the possibilities or risks for using WEG / WES to characterise cell lines?</w:t>
      </w:r>
    </w:p>
    <w:p w:rsidR="002B1B1D" w:rsidRDefault="002B1B1D" w:rsidP="002B1B1D">
      <w:pPr>
        <w:pStyle w:val="ListParagraph"/>
        <w:numPr>
          <w:ilvl w:val="1"/>
          <w:numId w:val="19"/>
        </w:numPr>
      </w:pPr>
      <w:r>
        <w:t>What about panel testing?</w:t>
      </w:r>
    </w:p>
    <w:p w:rsidR="008D7DF8" w:rsidRDefault="008D7DF8" w:rsidP="00552DA6">
      <w:pPr>
        <w:pStyle w:val="ListParagraph"/>
        <w:numPr>
          <w:ilvl w:val="0"/>
          <w:numId w:val="19"/>
        </w:numPr>
      </w:pPr>
      <w:r>
        <w:t xml:space="preserve">Still some work- e.g. </w:t>
      </w:r>
      <w:proofErr w:type="spellStart"/>
      <w:r>
        <w:t>Ludovic</w:t>
      </w:r>
      <w:proofErr w:type="spellEnd"/>
      <w:r>
        <w:t xml:space="preserve"> </w:t>
      </w:r>
      <w:proofErr w:type="spellStart"/>
      <w:r>
        <w:t>Vallier</w:t>
      </w:r>
      <w:proofErr w:type="spellEnd"/>
      <w:r>
        <w:t xml:space="preserve"> at Cambridge or Peter Andrews at Sheffield still studying pluripotency – comparing naïve pluripotency in mice ES with human pluripotent cells, still learning about this so is there a danger of standardising too soon? Or at lea</w:t>
      </w:r>
      <w:r w:rsidR="00A92DC4">
        <w:t>st of setting strict standards (</w:t>
      </w:r>
      <w:r>
        <w:t>difference between rigour and flexibility?)</w:t>
      </w:r>
    </w:p>
    <w:p w:rsidR="004B7E5A" w:rsidRDefault="004B7E5A" w:rsidP="004B7E5A">
      <w:pPr>
        <w:pStyle w:val="ListParagraph"/>
      </w:pPr>
    </w:p>
    <w:p w:rsidR="00161272" w:rsidRDefault="00161272" w:rsidP="002C0B7B">
      <w:pPr>
        <w:pStyle w:val="ListParagraph"/>
        <w:numPr>
          <w:ilvl w:val="0"/>
          <w:numId w:val="7"/>
        </w:numPr>
      </w:pPr>
      <w:r>
        <w:t>What stage of development do you regard your work to be at (and in relation to the field)?</w:t>
      </w:r>
    </w:p>
    <w:p w:rsidR="008D7DF8" w:rsidRDefault="008D7DF8" w:rsidP="008D7DF8">
      <w:pPr>
        <w:pStyle w:val="ListParagraph"/>
        <w:numPr>
          <w:ilvl w:val="0"/>
          <w:numId w:val="7"/>
        </w:numPr>
      </w:pPr>
      <w:r>
        <w:t xml:space="preserve">What are the main challenges related to the </w:t>
      </w:r>
      <w:r w:rsidR="00FA32C5">
        <w:t xml:space="preserve">[name of consortium] </w:t>
      </w:r>
      <w:r>
        <w:t>from your point of view?</w:t>
      </w:r>
    </w:p>
    <w:p w:rsidR="00B9698B" w:rsidRDefault="00B9698B" w:rsidP="008D7DF8">
      <w:pPr>
        <w:pStyle w:val="ListParagraph"/>
        <w:numPr>
          <w:ilvl w:val="1"/>
          <w:numId w:val="19"/>
        </w:numPr>
      </w:pPr>
      <w:r>
        <w:t>What are the challenges of getting different regulatory agencies on board?</w:t>
      </w:r>
    </w:p>
    <w:p w:rsidR="00A92DC4" w:rsidRDefault="00A92DC4" w:rsidP="008D7DF8">
      <w:pPr>
        <w:pStyle w:val="ListParagraph"/>
        <w:numPr>
          <w:ilvl w:val="1"/>
          <w:numId w:val="19"/>
        </w:numPr>
      </w:pPr>
      <w:proofErr w:type="spellStart"/>
      <w:r>
        <w:t>CiRA</w:t>
      </w:r>
      <w:proofErr w:type="spellEnd"/>
      <w:r>
        <w:t xml:space="preserve"> may be unwilling to make their clinical grade hiPSC available outside Japan just yet. May be an issue of secrecy as a competitive advantage and/or fear of loss of control of publicly available information about product that may adversely affect its reputation</w:t>
      </w:r>
      <w:r w:rsidR="002B1B1D">
        <w:t>?</w:t>
      </w:r>
    </w:p>
    <w:p w:rsidR="002B1B1D" w:rsidRDefault="002B1B1D" w:rsidP="008D7DF8">
      <w:pPr>
        <w:pStyle w:val="ListParagraph"/>
        <w:numPr>
          <w:ilvl w:val="1"/>
          <w:numId w:val="19"/>
        </w:numPr>
      </w:pPr>
      <w:r>
        <w:t xml:space="preserve">Is standardisation best seen as a </w:t>
      </w:r>
      <w:r w:rsidRPr="002B1B1D">
        <w:rPr>
          <w:u w:val="single"/>
        </w:rPr>
        <w:t>pre-competitive space</w:t>
      </w:r>
      <w:r>
        <w:t xml:space="preserve"> </w:t>
      </w:r>
    </w:p>
    <w:p w:rsidR="002B1B1D" w:rsidRDefault="002B1B1D" w:rsidP="008D7DF8">
      <w:pPr>
        <w:pStyle w:val="ListParagraph"/>
        <w:numPr>
          <w:ilvl w:val="1"/>
          <w:numId w:val="19"/>
        </w:numPr>
      </w:pPr>
      <w:proofErr w:type="gramStart"/>
      <w:r>
        <w:t>is</w:t>
      </w:r>
      <w:proofErr w:type="gramEnd"/>
      <w:r>
        <w:t xml:space="preserve"> this resisted in some quarters?</w:t>
      </w:r>
    </w:p>
    <w:p w:rsidR="004B7E5A" w:rsidRDefault="004B7E5A" w:rsidP="008D7DF8">
      <w:pPr>
        <w:pStyle w:val="ListParagraph"/>
        <w:numPr>
          <w:ilvl w:val="1"/>
          <w:numId w:val="19"/>
        </w:numPr>
      </w:pPr>
      <w:r>
        <w:t xml:space="preserve">Challenge of establishing comparability of lines across contexts e.g. in large </w:t>
      </w:r>
      <w:proofErr w:type="spellStart"/>
      <w:r>
        <w:t>vol</w:t>
      </w:r>
      <w:proofErr w:type="spellEnd"/>
      <w:r>
        <w:t xml:space="preserve"> bioreactors, customised media?</w:t>
      </w:r>
    </w:p>
    <w:p w:rsidR="00BC11B3" w:rsidRDefault="00161272" w:rsidP="00BC11B3">
      <w:pPr>
        <w:pStyle w:val="ListParagraph"/>
        <w:numPr>
          <w:ilvl w:val="0"/>
          <w:numId w:val="19"/>
        </w:numPr>
      </w:pPr>
      <w:r>
        <w:t xml:space="preserve">What aspects of your (work/project </w:t>
      </w:r>
      <w:proofErr w:type="spellStart"/>
      <w:r>
        <w:t>etc</w:t>
      </w:r>
      <w:proofErr w:type="spellEnd"/>
      <w:r>
        <w:t>) are established, what is ‘experimental’?</w:t>
      </w:r>
    </w:p>
    <w:p w:rsidR="00BC11B3" w:rsidRDefault="00BC11B3" w:rsidP="00BC11B3">
      <w:pPr>
        <w:pStyle w:val="ListParagraph"/>
        <w:numPr>
          <w:ilvl w:val="0"/>
          <w:numId w:val="19"/>
        </w:numPr>
      </w:pPr>
      <w:r w:rsidRPr="00BC11B3">
        <w:t xml:space="preserve"> </w:t>
      </w:r>
      <w:proofErr w:type="gramStart"/>
      <w:r>
        <w:t>iPSC</w:t>
      </w:r>
      <w:proofErr w:type="gramEnd"/>
      <w:r>
        <w:t xml:space="preserve"> still need to be differentiated –do you see further rounds of standardisation in terms of defining clinical grade implantable materials</w:t>
      </w:r>
      <w:r w:rsidR="008D7DF8">
        <w:t>?</w:t>
      </w:r>
    </w:p>
    <w:p w:rsidR="008D7DF8" w:rsidRDefault="008D7DF8" w:rsidP="00BC11B3">
      <w:pPr>
        <w:pStyle w:val="ListParagraph"/>
        <w:numPr>
          <w:ilvl w:val="0"/>
          <w:numId w:val="19"/>
        </w:numPr>
      </w:pPr>
      <w:r>
        <w:t xml:space="preserve">Do you envisage a later translational role for </w:t>
      </w:r>
      <w:r w:rsidR="00FA32C5">
        <w:t>[name of consortium]</w:t>
      </w:r>
      <w:r>
        <w:t>?</w:t>
      </w:r>
    </w:p>
    <w:p w:rsidR="00BC11B3" w:rsidRDefault="00A92DC4" w:rsidP="003F2370">
      <w:pPr>
        <w:pStyle w:val="ListParagraph"/>
        <w:ind w:left="1276"/>
      </w:pPr>
      <w:r>
        <w:t>Does the emphasis on H</w:t>
      </w:r>
      <w:r w:rsidR="00BC11B3">
        <w:t>LA typing commit you to a particular vision of iPSC- i.e. in allogenic cell therapy?</w:t>
      </w:r>
      <w:r w:rsidR="003F2370">
        <w:t xml:space="preserve"> </w:t>
      </w:r>
      <w:r w:rsidR="00BC11B3">
        <w:t>Even though some of the trials in Japan have looked at both?</w:t>
      </w:r>
    </w:p>
    <w:p w:rsidR="00BC11B3" w:rsidRDefault="00BC11B3" w:rsidP="0082248F">
      <w:pPr>
        <w:pStyle w:val="ListParagraph"/>
        <w:ind w:left="1276"/>
      </w:pPr>
      <w:r>
        <w:t>What is value of international datab</w:t>
      </w:r>
      <w:r w:rsidR="008D7DF8">
        <w:t>ase- is it means of harmonisation? (</w:t>
      </w:r>
      <w:proofErr w:type="gramStart"/>
      <w:r w:rsidR="008D7DF8">
        <w:t>authority</w:t>
      </w:r>
      <w:proofErr w:type="gramEnd"/>
      <w:r w:rsidR="008D7DF8">
        <w:t xml:space="preserve"> by aggregation of expertise?)</w:t>
      </w:r>
      <w:r>
        <w:t>?</w:t>
      </w:r>
    </w:p>
    <w:p w:rsidR="008D7DF8" w:rsidRDefault="008D7DF8" w:rsidP="0082248F">
      <w:pPr>
        <w:pStyle w:val="ListParagraph"/>
        <w:ind w:left="1276"/>
      </w:pPr>
      <w:r>
        <w:t xml:space="preserve">Database but not ‘catalogue’ </w:t>
      </w:r>
      <w:r w:rsidR="00EA0816">
        <w:t xml:space="preserve">like </w:t>
      </w:r>
      <w:proofErr w:type="spellStart"/>
      <w:r w:rsidR="00EA0816">
        <w:t>EBiSC</w:t>
      </w:r>
      <w:proofErr w:type="spellEnd"/>
      <w:r w:rsidR="00EA0816">
        <w:t xml:space="preserve"> or RIKEN </w:t>
      </w:r>
      <w:proofErr w:type="spellStart"/>
      <w:r w:rsidR="00EA0816">
        <w:t>BioR</w:t>
      </w:r>
      <w:r>
        <w:t>esource</w:t>
      </w:r>
      <w:proofErr w:type="spellEnd"/>
      <w:r>
        <w:t xml:space="preserve"> centre in Japan (can order research grace </w:t>
      </w:r>
      <w:proofErr w:type="spellStart"/>
      <w:r>
        <w:t>hiSPC</w:t>
      </w:r>
      <w:proofErr w:type="spellEnd"/>
      <w:r>
        <w:t>)?</w:t>
      </w:r>
    </w:p>
    <w:p w:rsidR="001D14C5" w:rsidRDefault="001D14C5" w:rsidP="001D14C5">
      <w:pPr>
        <w:pStyle w:val="ListParagraph"/>
      </w:pPr>
    </w:p>
    <w:p w:rsidR="001D14C5" w:rsidRDefault="00C83691">
      <w:pPr>
        <w:rPr>
          <w:b/>
        </w:rPr>
      </w:pPr>
      <w:r>
        <w:t>5</w:t>
      </w:r>
      <w:r w:rsidR="001D14C5">
        <w:t xml:space="preserve">) </w:t>
      </w:r>
      <w:r>
        <w:rPr>
          <w:b/>
        </w:rPr>
        <w:t>Network and resources</w:t>
      </w:r>
    </w:p>
    <w:p w:rsidR="00AD4043" w:rsidRDefault="00AD4043" w:rsidP="00AD4043">
      <w:pPr>
        <w:pStyle w:val="ListParagraph"/>
        <w:numPr>
          <w:ilvl w:val="0"/>
          <w:numId w:val="3"/>
        </w:numPr>
        <w:ind w:left="786"/>
      </w:pPr>
      <w:r>
        <w:t>What, if any, types of groups</w:t>
      </w:r>
      <w:r w:rsidRPr="002A6A6F">
        <w:t xml:space="preserve"> or organi</w:t>
      </w:r>
      <w:r>
        <w:t xml:space="preserve">sations </w:t>
      </w:r>
      <w:r w:rsidR="005550F1">
        <w:t xml:space="preserve">does </w:t>
      </w:r>
      <w:r w:rsidR="00FA32C5">
        <w:t>[name of organisation</w:t>
      </w:r>
      <w:proofErr w:type="gramStart"/>
      <w:r w:rsidR="00FA32C5">
        <w:t xml:space="preserve">] </w:t>
      </w:r>
      <w:r>
        <w:t xml:space="preserve"> collaborate</w:t>
      </w:r>
      <w:proofErr w:type="gramEnd"/>
      <w:r>
        <w:t xml:space="preserve"> with?</w:t>
      </w:r>
    </w:p>
    <w:p w:rsidR="00AD4043" w:rsidRDefault="00AD4043" w:rsidP="00AD4043">
      <w:pPr>
        <w:pStyle w:val="ListParagraph"/>
        <w:numPr>
          <w:ilvl w:val="0"/>
          <w:numId w:val="3"/>
        </w:numPr>
        <w:ind w:left="786"/>
      </w:pPr>
      <w:r>
        <w:t>Do you provide services to any groups within your organisation or outside it?</w:t>
      </w:r>
    </w:p>
    <w:p w:rsidR="00AD4043" w:rsidRDefault="00AD4043" w:rsidP="00AD4043">
      <w:pPr>
        <w:pStyle w:val="ListParagraph"/>
        <w:numPr>
          <w:ilvl w:val="1"/>
          <w:numId w:val="3"/>
        </w:numPr>
      </w:pPr>
      <w:r>
        <w:t>If so, where are these generally based –UK, EU, USA, elsewhere</w:t>
      </w:r>
    </w:p>
    <w:p w:rsidR="00BC11B3" w:rsidRDefault="00B9698B" w:rsidP="001B448B">
      <w:pPr>
        <w:pStyle w:val="ListParagraph"/>
        <w:numPr>
          <w:ilvl w:val="1"/>
          <w:numId w:val="3"/>
        </w:numPr>
      </w:pPr>
      <w:r>
        <w:t xml:space="preserve">Other banks, e.g. UK or Spanish national stem cell banks, </w:t>
      </w:r>
      <w:proofErr w:type="spellStart"/>
      <w:r>
        <w:t>Coriell</w:t>
      </w:r>
      <w:proofErr w:type="spellEnd"/>
      <w:r>
        <w:t xml:space="preserve">, </w:t>
      </w:r>
      <w:proofErr w:type="spellStart"/>
      <w:r>
        <w:t>EBiSC</w:t>
      </w:r>
      <w:proofErr w:type="spellEnd"/>
      <w:r>
        <w:t xml:space="preserve"> </w:t>
      </w:r>
      <w:proofErr w:type="spellStart"/>
      <w:r>
        <w:t>etc</w:t>
      </w:r>
      <w:proofErr w:type="spellEnd"/>
      <w:r>
        <w:t>?</w:t>
      </w:r>
    </w:p>
    <w:p w:rsidR="00B9698B" w:rsidRDefault="005550F1" w:rsidP="00B9698B">
      <w:pPr>
        <w:pStyle w:val="ListParagraph"/>
        <w:numPr>
          <w:ilvl w:val="0"/>
          <w:numId w:val="3"/>
        </w:numPr>
      </w:pPr>
      <w:r>
        <w:t xml:space="preserve">Does </w:t>
      </w:r>
      <w:r w:rsidR="00FA32C5">
        <w:t>[name of organisation</w:t>
      </w:r>
      <w:proofErr w:type="gramStart"/>
      <w:r w:rsidR="00FA32C5">
        <w:t xml:space="preserve">] </w:t>
      </w:r>
      <w:r>
        <w:t xml:space="preserve"> or</w:t>
      </w:r>
      <w:proofErr w:type="gramEnd"/>
      <w:r>
        <w:t xml:space="preserve"> </w:t>
      </w:r>
      <w:r w:rsidR="00FA32C5">
        <w:t xml:space="preserve">[name of consortium] </w:t>
      </w:r>
      <w:r w:rsidR="00B9698B">
        <w:t xml:space="preserve">link up with ventures that focus on PSC in particular disease areas e.g. G-FORCE PD? </w:t>
      </w:r>
      <w:bookmarkStart w:id="0" w:name="_GoBack"/>
      <w:bookmarkEnd w:id="0"/>
    </w:p>
    <w:p w:rsidR="00EA0816" w:rsidRDefault="00BC11B3" w:rsidP="00104DAF">
      <w:pPr>
        <w:pStyle w:val="ListParagraph"/>
        <w:numPr>
          <w:ilvl w:val="0"/>
          <w:numId w:val="3"/>
        </w:numPr>
      </w:pPr>
      <w:r>
        <w:t xml:space="preserve"> </w:t>
      </w:r>
      <w:r w:rsidR="00EA0816">
        <w:t xml:space="preserve">What is your perspective on the UK as an environment for translating and commercialising </w:t>
      </w:r>
      <w:proofErr w:type="gramStart"/>
      <w:r w:rsidR="00EA0816">
        <w:t>hiPSC ?</w:t>
      </w:r>
      <w:proofErr w:type="gramEnd"/>
    </w:p>
    <w:p w:rsidR="002A6A6F" w:rsidRDefault="002A6A6F"/>
    <w:p w:rsidR="0074784F" w:rsidRDefault="00C83691">
      <w:pPr>
        <w:rPr>
          <w:b/>
        </w:rPr>
      </w:pPr>
      <w:r>
        <w:t>6</w:t>
      </w:r>
      <w:r w:rsidR="0074784F">
        <w:t xml:space="preserve">) </w:t>
      </w:r>
      <w:r w:rsidR="00A05769" w:rsidRPr="00C83691">
        <w:rPr>
          <w:b/>
        </w:rPr>
        <w:t>Regulation and governance</w:t>
      </w:r>
    </w:p>
    <w:p w:rsidR="00ED6A31" w:rsidRDefault="00F3499C" w:rsidP="00ED6A31">
      <w:pPr>
        <w:pStyle w:val="ListParagraph"/>
        <w:numPr>
          <w:ilvl w:val="0"/>
          <w:numId w:val="3"/>
        </w:numPr>
      </w:pPr>
      <w:r w:rsidRPr="00ED6A31">
        <w:t>Do</w:t>
      </w:r>
      <w:r w:rsidR="006759CA">
        <w:t xml:space="preserve"> </w:t>
      </w:r>
      <w:r w:rsidR="00F0526F">
        <w:t>y</w:t>
      </w:r>
      <w:r w:rsidR="006759CA">
        <w:t xml:space="preserve">ou </w:t>
      </w:r>
      <w:r w:rsidR="00F0526F">
        <w:t>think</w:t>
      </w:r>
      <w:r w:rsidR="006759CA">
        <w:t xml:space="preserve"> the </w:t>
      </w:r>
      <w:r w:rsidR="00F0526F">
        <w:t>existing</w:t>
      </w:r>
      <w:r w:rsidR="006759CA">
        <w:t xml:space="preserve"> regulatory frameworks work or are there things you would like to see changed?</w:t>
      </w:r>
      <w:r w:rsidRPr="00ED6A31">
        <w:t xml:space="preserve"> </w:t>
      </w:r>
    </w:p>
    <w:p w:rsidR="00103060" w:rsidRDefault="00F3499C" w:rsidP="005A6C09">
      <w:pPr>
        <w:pStyle w:val="ListParagraph"/>
        <w:numPr>
          <w:ilvl w:val="2"/>
          <w:numId w:val="18"/>
        </w:numPr>
      </w:pPr>
      <w:r w:rsidRPr="00ED6A31">
        <w:t>If so, why and which areas of law? (</w:t>
      </w:r>
      <w:proofErr w:type="gramStart"/>
      <w:r w:rsidRPr="00ED6A31">
        <w:t>re</w:t>
      </w:r>
      <w:proofErr w:type="gramEnd"/>
      <w:r w:rsidRPr="00ED6A31">
        <w:t xml:space="preserve"> medicinal regulation, ATMP, device regulation, liability, IP; equipment, software, personal data; </w:t>
      </w:r>
      <w:proofErr w:type="spellStart"/>
      <w:r w:rsidRPr="00ED6A31">
        <w:t>etc</w:t>
      </w:r>
      <w:proofErr w:type="spellEnd"/>
      <w:r w:rsidRPr="00ED6A31">
        <w:t xml:space="preserve">). </w:t>
      </w:r>
    </w:p>
    <w:p w:rsidR="00B9698B" w:rsidRDefault="00ED6A31" w:rsidP="005A6C09">
      <w:pPr>
        <w:pStyle w:val="ListParagraph"/>
        <w:numPr>
          <w:ilvl w:val="2"/>
          <w:numId w:val="18"/>
        </w:numPr>
        <w:tabs>
          <w:tab w:val="center" w:pos="4513"/>
        </w:tabs>
      </w:pPr>
      <w:r>
        <w:t>Is data protection relevant?</w:t>
      </w:r>
      <w:r w:rsidR="005E5CA9">
        <w:t xml:space="preserve"> </w:t>
      </w:r>
      <w:proofErr w:type="spellStart"/>
      <w:r w:rsidR="005E5CA9">
        <w:t>Recontact</w:t>
      </w:r>
      <w:proofErr w:type="spellEnd"/>
      <w:r w:rsidR="005E5CA9">
        <w:t xml:space="preserve"> and incidental findings?</w:t>
      </w:r>
    </w:p>
    <w:p w:rsidR="007D7D36" w:rsidRDefault="00B9698B" w:rsidP="005550F1">
      <w:pPr>
        <w:pStyle w:val="ListParagraph"/>
        <w:numPr>
          <w:ilvl w:val="0"/>
          <w:numId w:val="3"/>
        </w:numPr>
      </w:pPr>
      <w:r>
        <w:t>IP issues?</w:t>
      </w:r>
      <w:r w:rsidR="008D7DF8">
        <w:t xml:space="preserve"> When companies own clinical grade hiPSC?</w:t>
      </w:r>
    </w:p>
    <w:p w:rsidR="008D7DF8" w:rsidRDefault="008D7DF8" w:rsidP="005A6C09">
      <w:pPr>
        <w:pStyle w:val="ListParagraph"/>
        <w:numPr>
          <w:ilvl w:val="1"/>
          <w:numId w:val="3"/>
        </w:numPr>
      </w:pPr>
      <w:r>
        <w:t>Had some issues with this in UK SCB-firms wanted strict limits on who could access hESC lines and data and when</w:t>
      </w:r>
    </w:p>
    <w:p w:rsidR="008D7DF8" w:rsidRDefault="00A773D6" w:rsidP="005A6C09">
      <w:pPr>
        <w:pStyle w:val="ListParagraph"/>
        <w:numPr>
          <w:ilvl w:val="1"/>
          <w:numId w:val="3"/>
        </w:numPr>
      </w:pPr>
      <w:r>
        <w:t>Where does optimal balance lie between governing process and product with hiPSC</w:t>
      </w:r>
    </w:p>
    <w:p w:rsidR="002A6A6F" w:rsidRDefault="002A6A6F"/>
    <w:p w:rsidR="007D7D36" w:rsidRDefault="00C83691">
      <w:r>
        <w:t>7</w:t>
      </w:r>
      <w:r w:rsidR="007D7D36">
        <w:t xml:space="preserve">) </w:t>
      </w:r>
      <w:r w:rsidRPr="00C83691">
        <w:rPr>
          <w:b/>
        </w:rPr>
        <w:t>Future</w:t>
      </w:r>
      <w:r>
        <w:t xml:space="preserve"> </w:t>
      </w:r>
      <w:r w:rsidR="007D7D36" w:rsidRPr="007D7D36">
        <w:rPr>
          <w:b/>
        </w:rPr>
        <w:t>Perspective:</w:t>
      </w:r>
      <w:r w:rsidR="00EA0816">
        <w:rPr>
          <w:b/>
        </w:rPr>
        <w:t xml:space="preserve"> </w:t>
      </w:r>
      <w:r w:rsidR="00A47FCF">
        <w:t>How do you see the iPS field</w:t>
      </w:r>
      <w:r w:rsidR="0024666C">
        <w:t xml:space="preserve"> in the near future</w:t>
      </w:r>
      <w:r w:rsidR="00A47FCF">
        <w:t>?</w:t>
      </w:r>
    </w:p>
    <w:p w:rsidR="0024666C" w:rsidRDefault="0024666C">
      <w:r>
        <w:t>What are key translational areas (diseases) and why?</w:t>
      </w:r>
    </w:p>
    <w:sectPr w:rsidR="0024666C" w:rsidSect="00C92E0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36" w:rsidRDefault="007D7D36" w:rsidP="007D7D36">
      <w:r>
        <w:separator/>
      </w:r>
    </w:p>
  </w:endnote>
  <w:endnote w:type="continuationSeparator" w:id="0">
    <w:p w:rsidR="007D7D36" w:rsidRDefault="007D7D36" w:rsidP="007D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22077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7D36" w:rsidRDefault="007D7D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32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D7D36" w:rsidRDefault="007D7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36" w:rsidRDefault="007D7D36" w:rsidP="007D7D36">
      <w:r>
        <w:separator/>
      </w:r>
    </w:p>
  </w:footnote>
  <w:footnote w:type="continuationSeparator" w:id="0">
    <w:p w:rsidR="007D7D36" w:rsidRDefault="007D7D36" w:rsidP="007D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046D"/>
    <w:multiLevelType w:val="hybridMultilevel"/>
    <w:tmpl w:val="FAA4E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36E1"/>
    <w:multiLevelType w:val="hybridMultilevel"/>
    <w:tmpl w:val="30B2A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0268F"/>
    <w:multiLevelType w:val="hybridMultilevel"/>
    <w:tmpl w:val="FD3EB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25AF4"/>
    <w:multiLevelType w:val="hybridMultilevel"/>
    <w:tmpl w:val="A22CE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D1143"/>
    <w:multiLevelType w:val="hybridMultilevel"/>
    <w:tmpl w:val="10BE9F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66113"/>
    <w:multiLevelType w:val="hybridMultilevel"/>
    <w:tmpl w:val="D0BA1A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C5A09"/>
    <w:multiLevelType w:val="hybridMultilevel"/>
    <w:tmpl w:val="A5A06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D3F05"/>
    <w:multiLevelType w:val="hybridMultilevel"/>
    <w:tmpl w:val="B08EA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E1C6E"/>
    <w:multiLevelType w:val="hybridMultilevel"/>
    <w:tmpl w:val="779C2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554C7"/>
    <w:multiLevelType w:val="hybridMultilevel"/>
    <w:tmpl w:val="61C648D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50BB2"/>
    <w:multiLevelType w:val="hybridMultilevel"/>
    <w:tmpl w:val="AD5E6B5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32363"/>
    <w:multiLevelType w:val="hybridMultilevel"/>
    <w:tmpl w:val="9734128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11242"/>
    <w:multiLevelType w:val="hybridMultilevel"/>
    <w:tmpl w:val="31E47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E52EE"/>
    <w:multiLevelType w:val="hybridMultilevel"/>
    <w:tmpl w:val="DE90C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FF5F9E"/>
    <w:multiLevelType w:val="hybridMultilevel"/>
    <w:tmpl w:val="F626C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456E0"/>
    <w:multiLevelType w:val="hybridMultilevel"/>
    <w:tmpl w:val="2D5EE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F411B9"/>
    <w:multiLevelType w:val="hybridMultilevel"/>
    <w:tmpl w:val="27C653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833A7"/>
    <w:multiLevelType w:val="hybridMultilevel"/>
    <w:tmpl w:val="A934AB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3640C3"/>
    <w:multiLevelType w:val="hybridMultilevel"/>
    <w:tmpl w:val="719006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13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18"/>
  </w:num>
  <w:num w:numId="10">
    <w:abstractNumId w:val="11"/>
  </w:num>
  <w:num w:numId="11">
    <w:abstractNumId w:val="0"/>
  </w:num>
  <w:num w:numId="12">
    <w:abstractNumId w:val="10"/>
  </w:num>
  <w:num w:numId="13">
    <w:abstractNumId w:val="16"/>
  </w:num>
  <w:num w:numId="14">
    <w:abstractNumId w:val="12"/>
  </w:num>
  <w:num w:numId="15">
    <w:abstractNumId w:val="14"/>
  </w:num>
  <w:num w:numId="16">
    <w:abstractNumId w:val="9"/>
  </w:num>
  <w:num w:numId="17">
    <w:abstractNumId w:val="5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84F"/>
    <w:rsid w:val="0001152C"/>
    <w:rsid w:val="000D0FB7"/>
    <w:rsid w:val="00160AEB"/>
    <w:rsid w:val="00161272"/>
    <w:rsid w:val="00175AF3"/>
    <w:rsid w:val="001B448B"/>
    <w:rsid w:val="001D14C5"/>
    <w:rsid w:val="00222AB7"/>
    <w:rsid w:val="0024666C"/>
    <w:rsid w:val="002A6A6F"/>
    <w:rsid w:val="002B1B1D"/>
    <w:rsid w:val="002C0B7B"/>
    <w:rsid w:val="002C351B"/>
    <w:rsid w:val="003164C2"/>
    <w:rsid w:val="003F2370"/>
    <w:rsid w:val="00485DE3"/>
    <w:rsid w:val="004B7E5A"/>
    <w:rsid w:val="004C53BC"/>
    <w:rsid w:val="005402BE"/>
    <w:rsid w:val="00552DA6"/>
    <w:rsid w:val="005550F1"/>
    <w:rsid w:val="00595065"/>
    <w:rsid w:val="005A6C09"/>
    <w:rsid w:val="005A7303"/>
    <w:rsid w:val="005E5CA9"/>
    <w:rsid w:val="006759CA"/>
    <w:rsid w:val="0074784F"/>
    <w:rsid w:val="007833D1"/>
    <w:rsid w:val="00792AA1"/>
    <w:rsid w:val="007D7D36"/>
    <w:rsid w:val="0082248F"/>
    <w:rsid w:val="008D7DF8"/>
    <w:rsid w:val="00911214"/>
    <w:rsid w:val="0096083C"/>
    <w:rsid w:val="009D5CD1"/>
    <w:rsid w:val="009E1A1B"/>
    <w:rsid w:val="00A05769"/>
    <w:rsid w:val="00A47FCF"/>
    <w:rsid w:val="00A75CA3"/>
    <w:rsid w:val="00A773D6"/>
    <w:rsid w:val="00A92DC4"/>
    <w:rsid w:val="00AD4043"/>
    <w:rsid w:val="00B90A19"/>
    <w:rsid w:val="00B9698B"/>
    <w:rsid w:val="00BC11B3"/>
    <w:rsid w:val="00C31360"/>
    <w:rsid w:val="00C83691"/>
    <w:rsid w:val="00C92E04"/>
    <w:rsid w:val="00D37A72"/>
    <w:rsid w:val="00DF0BB9"/>
    <w:rsid w:val="00EA0816"/>
    <w:rsid w:val="00ED6A31"/>
    <w:rsid w:val="00EF2BCD"/>
    <w:rsid w:val="00F0526F"/>
    <w:rsid w:val="00F3499C"/>
    <w:rsid w:val="00F736E8"/>
    <w:rsid w:val="00FA32C5"/>
    <w:rsid w:val="00FE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329FC"/>
  <w15:docId w15:val="{EE472CA4-E5F5-4B76-B9F1-502BB0ED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D36"/>
  </w:style>
  <w:style w:type="paragraph" w:styleId="Footer">
    <w:name w:val="footer"/>
    <w:basedOn w:val="Normal"/>
    <w:link w:val="Foot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D36"/>
  </w:style>
  <w:style w:type="paragraph" w:styleId="BalloonText">
    <w:name w:val="Balloon Text"/>
    <w:basedOn w:val="Normal"/>
    <w:link w:val="BalloonTextChar"/>
    <w:uiPriority w:val="99"/>
    <w:semiHidden/>
    <w:unhideWhenUsed/>
    <w:rsid w:val="00960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83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1B1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1B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1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7D53E-240A-412B-B3BA-B996ECA0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982</Words>
  <Characters>5604</Characters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2019-03-25T15:46:00Z</cp:lastPrinted>
  <dcterms:created xsi:type="dcterms:W3CDTF">2019-06-18T13:16:00Z</dcterms:created>
  <dcterms:modified xsi:type="dcterms:W3CDTF">2021-12-16T18:13:00Z</dcterms:modified>
</cp:coreProperties>
</file>