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1C885630" wp14:editId="355F435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0CB" w:rsidRDefault="00E010CB">
      <w:pPr>
        <w:rPr>
          <w:b/>
        </w:rPr>
      </w:pPr>
    </w:p>
    <w:p w:rsidR="00121130" w:rsidRDefault="00C12F9B">
      <w:r w:rsidRPr="00C12F9B">
        <w:rPr>
          <w:b/>
        </w:rPr>
        <w:t>Grant Number</w:t>
      </w:r>
      <w:r w:rsidR="008412A1">
        <w:t xml:space="preserve">: </w:t>
      </w:r>
      <w:r w:rsidR="00BC7E34">
        <w:t>ES/P009</w:t>
      </w:r>
      <w:r w:rsidR="00B318D9">
        <w:t>255/1</w:t>
      </w:r>
    </w:p>
    <w:p w:rsidR="00C12F9B" w:rsidRPr="008412A1" w:rsidRDefault="008412A1">
      <w:r>
        <w:rPr>
          <w:b/>
        </w:rPr>
        <w:t xml:space="preserve">Sponsor: </w:t>
      </w:r>
      <w:r>
        <w:t>ESRC</w:t>
      </w:r>
    </w:p>
    <w:p w:rsidR="000F06C6" w:rsidRDefault="000F06C6">
      <w:r w:rsidRPr="00C12F9B">
        <w:rPr>
          <w:b/>
        </w:rPr>
        <w:t>Project title</w:t>
      </w:r>
      <w:r>
        <w:t xml:space="preserve">: </w:t>
      </w:r>
      <w:r w:rsidR="00B318D9">
        <w:t>Delivering Care at Home: Emerging Models and their implications for sustainability and wellbeing, 2018-2020</w:t>
      </w:r>
    </w:p>
    <w:p w:rsidR="000F06C6" w:rsidRDefault="000F06C6">
      <w:r>
        <w:t xml:space="preserve">The following </w:t>
      </w:r>
      <w:r w:rsidR="00BC7E34">
        <w:t xml:space="preserve">folders and </w:t>
      </w:r>
      <w:r>
        <w:t>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4"/>
        <w:gridCol w:w="4162"/>
      </w:tblGrid>
      <w:tr w:rsidR="000F06C6" w:rsidTr="000F06C6">
        <w:tc>
          <w:tcPr>
            <w:tcW w:w="4508" w:type="dxa"/>
          </w:tcPr>
          <w:p w:rsidR="000F06C6" w:rsidRPr="006714BC" w:rsidRDefault="008412A1">
            <w:pPr>
              <w:rPr>
                <w:b/>
              </w:rPr>
            </w:pPr>
            <w:r w:rsidRPr="006714BC">
              <w:rPr>
                <w:b/>
              </w:rPr>
              <w:t>Folder</w:t>
            </w:r>
            <w:r w:rsidR="00BC7E34" w:rsidRPr="006714BC">
              <w:rPr>
                <w:b/>
              </w:rPr>
              <w:t>/file</w:t>
            </w:r>
            <w:r w:rsidR="000F06C6" w:rsidRPr="006714BC">
              <w:rPr>
                <w:b/>
              </w:rPr>
              <w:t xml:space="preserve"> name</w:t>
            </w:r>
          </w:p>
        </w:tc>
        <w:tc>
          <w:tcPr>
            <w:tcW w:w="4508" w:type="dxa"/>
          </w:tcPr>
          <w:p w:rsidR="000F06C6" w:rsidRPr="006714BC" w:rsidRDefault="006714BC" w:rsidP="006714BC">
            <w:pPr>
              <w:rPr>
                <w:b/>
              </w:rPr>
            </w:pPr>
            <w:r w:rsidRPr="006714BC">
              <w:rPr>
                <w:b/>
              </w:rPr>
              <w:t>Folder/</w:t>
            </w:r>
            <w:r>
              <w:rPr>
                <w:b/>
              </w:rPr>
              <w:t>f</w:t>
            </w:r>
            <w:r w:rsidR="000F06C6" w:rsidRPr="006714BC">
              <w:rPr>
                <w:b/>
              </w:rPr>
              <w:t xml:space="preserve">ile description </w:t>
            </w:r>
          </w:p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BC7E34">
            <w:r>
              <w:t>DeliveringCareAtHomeMetadata</w:t>
            </w:r>
          </w:p>
        </w:tc>
        <w:tc>
          <w:tcPr>
            <w:tcW w:w="4508" w:type="dxa"/>
          </w:tcPr>
          <w:p w:rsidR="000F06C6" w:rsidRDefault="00C803E0">
            <w:r>
              <w:t>Excel file.  P</w:t>
            </w:r>
            <w:r w:rsidR="00BC7E34">
              <w:t xml:space="preserve">rovides a </w:t>
            </w:r>
            <w:r>
              <w:t xml:space="preserve">catalogue </w:t>
            </w:r>
            <w:r w:rsidR="00BC7E34">
              <w:t>summary of the whole dataset across the f</w:t>
            </w:r>
            <w:r w:rsidR="00B318D9">
              <w:t>our case studies, and includes an Interview ID for</w:t>
            </w:r>
            <w:r>
              <w:t xml:space="preserve"> each</w:t>
            </w:r>
            <w:r w:rsidR="00BC7E34">
              <w:t xml:space="preserve"> individual interview.</w:t>
            </w:r>
          </w:p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B318D9">
            <w:r>
              <w:t>DeliveringCareAtHomeCS1.zip</w:t>
            </w:r>
          </w:p>
        </w:tc>
        <w:tc>
          <w:tcPr>
            <w:tcW w:w="4508" w:type="dxa"/>
          </w:tcPr>
          <w:p w:rsidR="000F06C6" w:rsidRDefault="00B318D9">
            <w:r>
              <w:t>Folder contains the interview data for case study 1 (CS1).</w:t>
            </w:r>
            <w:r w:rsidR="00CA34AB">
              <w:t xml:space="preserve">  All t</w:t>
            </w:r>
            <w:r w:rsidR="006D3BC9">
              <w:t>he interviews are presented</w:t>
            </w:r>
            <w:r w:rsidR="00CA34AB">
              <w:t xml:space="preserve"> as Word documents.</w:t>
            </w:r>
            <w:r>
              <w:t xml:space="preserve">  These interview transcripts are located within four subfolders: Care Family, Care Recipients, Care Workers,</w:t>
            </w:r>
            <w:r w:rsidR="006D3BC9">
              <w:t xml:space="preserve"> and Managers and Office Staff.  The first of four case studies within the overall comparative case study design.</w:t>
            </w:r>
            <w:r>
              <w:t xml:space="preserve"> </w:t>
            </w:r>
          </w:p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6D3BC9">
            <w:r>
              <w:t>DeliveringCareAtHomeCS2.zip</w:t>
            </w:r>
          </w:p>
        </w:tc>
        <w:tc>
          <w:tcPr>
            <w:tcW w:w="4508" w:type="dxa"/>
          </w:tcPr>
          <w:p w:rsidR="000F06C6" w:rsidRDefault="006D3BC9">
            <w:r w:rsidRPr="006D3BC9">
              <w:t>Folder contains the</w:t>
            </w:r>
            <w:r>
              <w:t xml:space="preserve"> interview data for case study 2 (CS2</w:t>
            </w:r>
            <w:r w:rsidRPr="006D3BC9">
              <w:t>).  All the interviews are presented as Word documents.  These interview transcripts are located within four subfolders: Care Recipients, Care Workers,</w:t>
            </w:r>
            <w:r>
              <w:t xml:space="preserve"> Family carers,</w:t>
            </w:r>
            <w:r w:rsidRPr="006D3BC9">
              <w:t xml:space="preserve"> and Manag</w:t>
            </w:r>
            <w:r>
              <w:t>ers and Office Staff.  The second</w:t>
            </w:r>
            <w:r w:rsidRPr="006D3BC9">
              <w:t xml:space="preserve"> of four case studies within the overall comparative case study design.</w:t>
            </w:r>
          </w:p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6D3BC9">
            <w:r>
              <w:t>DeliveringCareAtHomeCS3.zip</w:t>
            </w:r>
          </w:p>
        </w:tc>
        <w:tc>
          <w:tcPr>
            <w:tcW w:w="4508" w:type="dxa"/>
          </w:tcPr>
          <w:p w:rsidR="000F06C6" w:rsidRDefault="006D3BC9">
            <w:r w:rsidRPr="006D3BC9">
              <w:t>Folder contains the</w:t>
            </w:r>
            <w:r>
              <w:t xml:space="preserve"> interview data for case study 3 (CS3</w:t>
            </w:r>
            <w:r w:rsidRPr="006D3BC9">
              <w:t>).  All the interviews are presented as Word documents.  These interview tra</w:t>
            </w:r>
            <w:r>
              <w:t>nscripts are located within two subfolders: Care workers,</w:t>
            </w:r>
            <w:r w:rsidRPr="006D3BC9">
              <w:t xml:space="preserve"> and Manag</w:t>
            </w:r>
            <w:r>
              <w:t>ers and Office Staff.  The thir</w:t>
            </w:r>
            <w:r w:rsidRPr="006D3BC9">
              <w:t>d of four case studies within the overall comparative case study design.</w:t>
            </w:r>
          </w:p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6D3BC9">
            <w:r>
              <w:t>DeliveringCareAtHomeCS4.zip</w:t>
            </w:r>
          </w:p>
        </w:tc>
        <w:tc>
          <w:tcPr>
            <w:tcW w:w="4508" w:type="dxa"/>
          </w:tcPr>
          <w:p w:rsidR="000F06C6" w:rsidRDefault="006D3BC9">
            <w:r w:rsidRPr="006D3BC9">
              <w:t>Folder contains the inte</w:t>
            </w:r>
            <w:r>
              <w:t>rview data for case study 4 (CS4</w:t>
            </w:r>
            <w:r w:rsidRPr="006D3BC9">
              <w:t>).  All the interviews are presented as Word documents.  These interview transcripts are located within two subfolders: Care workers, and Manag</w:t>
            </w:r>
            <w:r>
              <w:t>ers and Office Staff.  The fourth</w:t>
            </w:r>
            <w:r w:rsidR="00274316">
              <w:t xml:space="preserve"> of four </w:t>
            </w:r>
            <w:r w:rsidRPr="006D3BC9">
              <w:t>case studies within the overall comparative case study design.</w:t>
            </w:r>
          </w:p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6D3BC9">
            <w:r>
              <w:t>DeliveringCareAtHomeKeyInformants.zip</w:t>
            </w:r>
          </w:p>
        </w:tc>
        <w:tc>
          <w:tcPr>
            <w:tcW w:w="4508" w:type="dxa"/>
          </w:tcPr>
          <w:p w:rsidR="000F06C6" w:rsidRDefault="006D3BC9">
            <w:r>
              <w:t>Folder contains transcripts of 13 interviews with key</w:t>
            </w:r>
            <w:r w:rsidR="00274316">
              <w:t xml:space="preserve"> informants, which accompany the </w:t>
            </w:r>
            <w:r w:rsidR="00274316">
              <w:lastRenderedPageBreak/>
              <w:t>four case studies within the overall dataset.  Interviews are presented as Word documents.</w:t>
            </w:r>
          </w:p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274316">
            <w:r>
              <w:lastRenderedPageBreak/>
              <w:t>DeliveringCareAtHomeFollowUpCovidInterviews.zip</w:t>
            </w:r>
          </w:p>
        </w:tc>
        <w:tc>
          <w:tcPr>
            <w:tcW w:w="4508" w:type="dxa"/>
          </w:tcPr>
          <w:p w:rsidR="000F06C6" w:rsidRDefault="00274316">
            <w:r>
              <w:t>Folder contains transcripts of 3 follow-up interviews with managers from case studies 1, 2 and 4 respectively.  These interviews were conducted with the aim of gaining insight on the implications of the coronavirus pandemic on service provision and delivery.</w:t>
            </w:r>
          </w:p>
        </w:tc>
      </w:tr>
      <w:tr w:rsidR="00274316" w:rsidTr="009D076B">
        <w:trPr>
          <w:trHeight w:val="397"/>
        </w:trPr>
        <w:tc>
          <w:tcPr>
            <w:tcW w:w="4508" w:type="dxa"/>
          </w:tcPr>
          <w:p w:rsidR="00274316" w:rsidRDefault="00274316">
            <w:r>
              <w:t>DeliveringCareAtHome</w:t>
            </w:r>
            <w:r w:rsidR="00C803E0">
              <w:t>InfoConsent.zip</w:t>
            </w:r>
          </w:p>
        </w:tc>
        <w:tc>
          <w:tcPr>
            <w:tcW w:w="4508" w:type="dxa"/>
          </w:tcPr>
          <w:p w:rsidR="00274316" w:rsidRDefault="00C803E0">
            <w:r>
              <w:t>Folder contains blank information sheets and consent forms that accompanied data collection.  This comprises four of the former, and three of the latter.  All documents are in Word format.</w:t>
            </w:r>
          </w:p>
        </w:tc>
      </w:tr>
      <w:tr w:rsidR="00C803E0" w:rsidTr="009D076B">
        <w:trPr>
          <w:trHeight w:val="397"/>
        </w:trPr>
        <w:tc>
          <w:tcPr>
            <w:tcW w:w="4508" w:type="dxa"/>
          </w:tcPr>
          <w:p w:rsidR="00C803E0" w:rsidRDefault="00C803E0">
            <w:r>
              <w:t>DeliveringCareAtHomeIntGuides.zip</w:t>
            </w:r>
          </w:p>
        </w:tc>
        <w:tc>
          <w:tcPr>
            <w:tcW w:w="4508" w:type="dxa"/>
          </w:tcPr>
          <w:p w:rsidR="00C803E0" w:rsidRDefault="00C803E0">
            <w:r>
              <w:t>Folder contains interview guides that cover the four main groups of participants: care workers, care recipients, care recipients’ family, and management.  All documents are in Word format.</w:t>
            </w:r>
          </w:p>
        </w:tc>
      </w:tr>
    </w:tbl>
    <w:p w:rsidR="000F06C6" w:rsidRDefault="000F06C6"/>
    <w:p w:rsidR="00C12F9B" w:rsidRDefault="00C12F9B">
      <w:bookmarkStart w:id="0" w:name="_GoBack"/>
      <w:bookmarkEnd w:id="0"/>
    </w:p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A8"/>
    <w:rsid w:val="000F06C6"/>
    <w:rsid w:val="00121130"/>
    <w:rsid w:val="001D3D77"/>
    <w:rsid w:val="00274316"/>
    <w:rsid w:val="00377F0F"/>
    <w:rsid w:val="003B3C82"/>
    <w:rsid w:val="00414A0E"/>
    <w:rsid w:val="006714BC"/>
    <w:rsid w:val="00684A3C"/>
    <w:rsid w:val="006D3BC9"/>
    <w:rsid w:val="008412A1"/>
    <w:rsid w:val="009D076B"/>
    <w:rsid w:val="00AB5DC8"/>
    <w:rsid w:val="00B318D9"/>
    <w:rsid w:val="00BC7E34"/>
    <w:rsid w:val="00BF47D6"/>
    <w:rsid w:val="00C12F9B"/>
    <w:rsid w:val="00C803E0"/>
    <w:rsid w:val="00CA34AB"/>
    <w:rsid w:val="00DD1FA8"/>
    <w:rsid w:val="00E010CB"/>
    <w:rsid w:val="00E0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Microsoft account</cp:lastModifiedBy>
  <cp:revision>2</cp:revision>
  <dcterms:created xsi:type="dcterms:W3CDTF">2021-08-09T15:04:00Z</dcterms:created>
  <dcterms:modified xsi:type="dcterms:W3CDTF">2021-08-09T15:04:00Z</dcterms:modified>
</cp:coreProperties>
</file>