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5BE07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B230A60" wp14:editId="1A51D4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7F886" w14:textId="77777777" w:rsidR="00E010CB" w:rsidRDefault="00E010CB">
      <w:pPr>
        <w:rPr>
          <w:b/>
        </w:rPr>
      </w:pPr>
    </w:p>
    <w:p w14:paraId="6E15E865" w14:textId="77777777" w:rsidR="00E010CB" w:rsidRDefault="00E010CB">
      <w:pPr>
        <w:rPr>
          <w:b/>
        </w:rPr>
      </w:pPr>
    </w:p>
    <w:p w14:paraId="598161FA" w14:textId="77777777" w:rsidR="00E010CB" w:rsidRDefault="00E010CB">
      <w:pPr>
        <w:rPr>
          <w:b/>
        </w:rPr>
      </w:pPr>
    </w:p>
    <w:p w14:paraId="53989441" w14:textId="77777777" w:rsidR="00121130" w:rsidRPr="00DA2D74" w:rsidRDefault="00C12F9B">
      <w:pPr>
        <w:rPr>
          <w:b/>
        </w:rPr>
      </w:pPr>
      <w:r w:rsidRPr="00C12F9B">
        <w:rPr>
          <w:b/>
        </w:rPr>
        <w:t>Grant Number</w:t>
      </w:r>
      <w:r>
        <w:t xml:space="preserve">: </w:t>
      </w:r>
      <w:r w:rsidR="00DA2D74" w:rsidRPr="00DA2D74">
        <w:rPr>
          <w:rFonts w:ascii="Calibri" w:hAnsi="Calibri" w:cs="Calibri"/>
          <w:b/>
          <w:color w:val="000000"/>
        </w:rPr>
        <w:t>ES/N018702/1</w:t>
      </w:r>
      <w:bookmarkStart w:id="0" w:name="_GoBack"/>
      <w:bookmarkEnd w:id="0"/>
    </w:p>
    <w:p w14:paraId="1F7C52B0" w14:textId="7777777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DA2D74">
        <w:rPr>
          <w:b/>
        </w:rPr>
        <w:t>ESRC</w:t>
      </w:r>
    </w:p>
    <w:p w14:paraId="7F7CF1F1" w14:textId="77777777" w:rsidR="000F06C6" w:rsidRDefault="000F06C6">
      <w:r w:rsidRPr="00C12F9B">
        <w:rPr>
          <w:b/>
        </w:rPr>
        <w:t>Project title</w:t>
      </w:r>
      <w:r w:rsidRPr="00DA2D74">
        <w:rPr>
          <w:b/>
        </w:rPr>
        <w:t xml:space="preserve">: </w:t>
      </w:r>
      <w:r w:rsidR="00DA2D74" w:rsidRPr="00DA2D74">
        <w:rPr>
          <w:b/>
        </w:rPr>
        <w:t xml:space="preserve"> Learning from total failure: why do impossible tests boost learning?</w:t>
      </w:r>
      <w:r w:rsidR="00DA2D74">
        <w:t xml:space="preserve"> </w:t>
      </w:r>
    </w:p>
    <w:p w14:paraId="775A99BE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5CC41B36" w14:textId="77777777" w:rsidTr="000F06C6">
        <w:tc>
          <w:tcPr>
            <w:tcW w:w="4508" w:type="dxa"/>
          </w:tcPr>
          <w:p w14:paraId="69C8FD24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5EA4364D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DA2D74" w14:paraId="63E9F966" w14:textId="77777777" w:rsidTr="000F06C6">
        <w:tc>
          <w:tcPr>
            <w:tcW w:w="4508" w:type="dxa"/>
          </w:tcPr>
          <w:p w14:paraId="6A54CE64" w14:textId="77777777" w:rsidR="00DA2D74" w:rsidRPr="00DA2D74" w:rsidRDefault="00DA2D74">
            <w:pPr>
              <w:rPr>
                <w:b/>
              </w:rPr>
            </w:pPr>
            <w:r w:rsidRPr="00DA2D74">
              <w:rPr>
                <w:b/>
              </w:rPr>
              <w:t>Link to OSF repository</w:t>
            </w:r>
          </w:p>
        </w:tc>
        <w:tc>
          <w:tcPr>
            <w:tcW w:w="4508" w:type="dxa"/>
          </w:tcPr>
          <w:p w14:paraId="527EC21F" w14:textId="77777777" w:rsidR="00DA2D74" w:rsidRPr="00DA2D74" w:rsidRDefault="00DA2D74">
            <w:pPr>
              <w:rPr>
                <w:b/>
              </w:rPr>
            </w:pPr>
            <w:r w:rsidRPr="00DA2D74">
              <w:rPr>
                <w:b/>
              </w:rPr>
              <w:t xml:space="preserve">All OSF repositories contain: </w:t>
            </w:r>
          </w:p>
        </w:tc>
      </w:tr>
      <w:tr w:rsidR="000F06C6" w14:paraId="233F563C" w14:textId="77777777" w:rsidTr="009D076B">
        <w:trPr>
          <w:trHeight w:val="397"/>
        </w:trPr>
        <w:tc>
          <w:tcPr>
            <w:tcW w:w="4508" w:type="dxa"/>
          </w:tcPr>
          <w:p w14:paraId="2211AB9A" w14:textId="77777777" w:rsidR="000F06C6" w:rsidRDefault="00AB2D77">
            <w:r>
              <w:t xml:space="preserve">Output 1, Experiment 1: </w:t>
            </w:r>
            <w:hyperlink r:id="rId9" w:history="1">
              <w:r w:rsidRPr="00940930">
                <w:rPr>
                  <w:rStyle w:val="Hyperlink"/>
                </w:rPr>
                <w:t>https://osf.io/bwyr8/</w:t>
              </w:r>
            </w:hyperlink>
          </w:p>
        </w:tc>
        <w:tc>
          <w:tcPr>
            <w:tcW w:w="4508" w:type="dxa"/>
          </w:tcPr>
          <w:p w14:paraId="1AF0FBDA" w14:textId="77777777" w:rsidR="00AB2D77" w:rsidRDefault="00AB2D77" w:rsidP="00AB2D77">
            <w:pPr>
              <w:pStyle w:val="ListParagraph"/>
              <w:numPr>
                <w:ilvl w:val="0"/>
                <w:numId w:val="1"/>
              </w:numPr>
            </w:pPr>
            <w:r>
              <w:t xml:space="preserve">a CSV file containing the trial-level data for </w:t>
            </w:r>
            <w:r>
              <w:t>the</w:t>
            </w:r>
            <w:r>
              <w:t xml:space="preserve"> </w:t>
            </w:r>
            <w:r>
              <w:t>experiment (</w:t>
            </w:r>
            <w:r w:rsidR="009D146C">
              <w:t>sample size</w:t>
            </w:r>
            <w:r>
              <w:t xml:space="preserve"> = </w:t>
            </w:r>
            <w:r w:rsidR="009D146C">
              <w:t>96)</w:t>
            </w:r>
            <w:r>
              <w:t xml:space="preserve">, </w:t>
            </w:r>
          </w:p>
          <w:p w14:paraId="29FAA9EC" w14:textId="77777777" w:rsidR="00AB2D77" w:rsidRDefault="00AB2D77" w:rsidP="00AB2D77">
            <w:pPr>
              <w:pStyle w:val="ListParagraph"/>
              <w:numPr>
                <w:ilvl w:val="0"/>
                <w:numId w:val="1"/>
              </w:numPr>
            </w:pPr>
            <w:r>
              <w:t xml:space="preserve">a text or html file containing a description of each column in the CSV file, </w:t>
            </w:r>
          </w:p>
          <w:p w14:paraId="10558067" w14:textId="77777777" w:rsidR="00AB2D77" w:rsidRDefault="00AB2D77" w:rsidP="00AB2D77">
            <w:pPr>
              <w:pStyle w:val="ListParagraph"/>
              <w:numPr>
                <w:ilvl w:val="0"/>
                <w:numId w:val="1"/>
              </w:numPr>
            </w:pPr>
            <w:r>
              <w:t xml:space="preserve">an R script to allow users to replicate the statistical analyses that were reported in the associated publication </w:t>
            </w:r>
          </w:p>
          <w:p w14:paraId="3B2BB5B4" w14:textId="77777777" w:rsidR="00AB2D77" w:rsidRDefault="00AB2D77" w:rsidP="00AB2D77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a</w:t>
            </w:r>
            <w:proofErr w:type="gramEnd"/>
            <w:r>
              <w:t xml:space="preserve"> separate R script that holds code for specialised functions, necessary for the analyses above (3) to function.</w:t>
            </w:r>
          </w:p>
          <w:p w14:paraId="16E67C68" w14:textId="77777777" w:rsidR="000F06C6" w:rsidRDefault="000F06C6"/>
        </w:tc>
      </w:tr>
      <w:tr w:rsidR="000F06C6" w14:paraId="4C3D51D2" w14:textId="77777777" w:rsidTr="009D076B">
        <w:trPr>
          <w:trHeight w:val="397"/>
        </w:trPr>
        <w:tc>
          <w:tcPr>
            <w:tcW w:w="4508" w:type="dxa"/>
          </w:tcPr>
          <w:p w14:paraId="4FDBF4F7" w14:textId="77777777" w:rsidR="000F06C6" w:rsidRDefault="00AB2D77" w:rsidP="00AB2D77">
            <w:r>
              <w:t xml:space="preserve">Output 1, Experiment </w:t>
            </w:r>
            <w:r>
              <w:t>2</w:t>
            </w:r>
            <w:r>
              <w:t xml:space="preserve">: </w:t>
            </w:r>
            <w:hyperlink r:id="rId10" w:history="1">
              <w:r w:rsidRPr="00665F82">
                <w:rPr>
                  <w:rStyle w:val="Hyperlink"/>
                </w:rPr>
                <w:t>https://osf.io/q7jwf/</w:t>
              </w:r>
            </w:hyperlink>
          </w:p>
        </w:tc>
        <w:tc>
          <w:tcPr>
            <w:tcW w:w="4508" w:type="dxa"/>
          </w:tcPr>
          <w:p w14:paraId="44519846" w14:textId="77777777" w:rsidR="00AB2D77" w:rsidRDefault="00AB2D77" w:rsidP="00AB2D77">
            <w:pPr>
              <w:pStyle w:val="ListParagraph"/>
              <w:numPr>
                <w:ilvl w:val="0"/>
                <w:numId w:val="2"/>
              </w:numPr>
            </w:pPr>
            <w:r>
              <w:t>a CSV file containing the trial-level data for each experiment</w:t>
            </w:r>
            <w:r w:rsidR="009D146C">
              <w:t xml:space="preserve"> (sample size=48)</w:t>
            </w:r>
            <w:r>
              <w:t xml:space="preserve">, </w:t>
            </w:r>
          </w:p>
          <w:p w14:paraId="094B8887" w14:textId="77777777" w:rsidR="00AB2D77" w:rsidRDefault="00AB2D77" w:rsidP="00AB2D77">
            <w:pPr>
              <w:pStyle w:val="ListParagraph"/>
              <w:numPr>
                <w:ilvl w:val="0"/>
                <w:numId w:val="2"/>
              </w:numPr>
            </w:pPr>
            <w:r>
              <w:t xml:space="preserve">a text or html file containing a description of each column in the CSV file, </w:t>
            </w:r>
          </w:p>
          <w:p w14:paraId="31C16761" w14:textId="77777777" w:rsidR="00AB2D77" w:rsidRDefault="00AB2D77" w:rsidP="00AB2D77">
            <w:pPr>
              <w:pStyle w:val="ListParagraph"/>
              <w:numPr>
                <w:ilvl w:val="0"/>
                <w:numId w:val="2"/>
              </w:numPr>
            </w:pPr>
            <w:r>
              <w:t xml:space="preserve">an R script to allow users to replicate the statistical analyses that were reported in the associated publication </w:t>
            </w:r>
          </w:p>
          <w:p w14:paraId="63A7C0E3" w14:textId="77777777" w:rsidR="00AB2D77" w:rsidRDefault="00AB2D77" w:rsidP="00AB2D77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a</w:t>
            </w:r>
            <w:proofErr w:type="gramEnd"/>
            <w:r>
              <w:t xml:space="preserve"> separate R script that holds code for specialised functions, necessary for the analyses above (3) to function.</w:t>
            </w:r>
          </w:p>
          <w:p w14:paraId="359FBDB3" w14:textId="77777777" w:rsidR="000F06C6" w:rsidRDefault="000F06C6"/>
        </w:tc>
      </w:tr>
      <w:tr w:rsidR="000F06C6" w14:paraId="302940D8" w14:textId="77777777" w:rsidTr="009D076B">
        <w:trPr>
          <w:trHeight w:val="397"/>
        </w:trPr>
        <w:tc>
          <w:tcPr>
            <w:tcW w:w="4508" w:type="dxa"/>
          </w:tcPr>
          <w:p w14:paraId="6778BE4D" w14:textId="77777777" w:rsidR="000F06C6" w:rsidRDefault="00AB2D77">
            <w:r>
              <w:t>Output 1, Experiment 3</w:t>
            </w:r>
            <w:r>
              <w:t xml:space="preserve">: </w:t>
            </w:r>
            <w:hyperlink r:id="rId11" w:history="1">
              <w:r w:rsidRPr="00665F82">
                <w:rPr>
                  <w:rStyle w:val="Hyperlink"/>
                </w:rPr>
                <w:t>https://osf.io/mf7s5/</w:t>
              </w:r>
            </w:hyperlink>
          </w:p>
        </w:tc>
        <w:tc>
          <w:tcPr>
            <w:tcW w:w="4508" w:type="dxa"/>
          </w:tcPr>
          <w:p w14:paraId="1E298816" w14:textId="77777777" w:rsidR="00AB2D77" w:rsidRDefault="00AB2D77" w:rsidP="00AB2D77">
            <w:pPr>
              <w:pStyle w:val="ListParagraph"/>
              <w:numPr>
                <w:ilvl w:val="0"/>
                <w:numId w:val="3"/>
              </w:numPr>
            </w:pPr>
            <w:r>
              <w:t>a CSV file containing the trial-level data for each experiment,</w:t>
            </w:r>
            <w:r w:rsidR="009D146C">
              <w:t xml:space="preserve"> (sample size = 56)</w:t>
            </w:r>
            <w:r>
              <w:t xml:space="preserve"> </w:t>
            </w:r>
          </w:p>
          <w:p w14:paraId="3A566DFD" w14:textId="77777777" w:rsidR="00AB2D77" w:rsidRDefault="00AB2D77" w:rsidP="00AB2D77">
            <w:pPr>
              <w:pStyle w:val="ListParagraph"/>
              <w:numPr>
                <w:ilvl w:val="0"/>
                <w:numId w:val="3"/>
              </w:numPr>
            </w:pPr>
            <w:r>
              <w:t xml:space="preserve">a text or html file containing a description of each column in the CSV file, </w:t>
            </w:r>
          </w:p>
          <w:p w14:paraId="20C64D04" w14:textId="77777777" w:rsidR="00AB2D77" w:rsidRDefault="00AB2D77" w:rsidP="00AB2D77">
            <w:pPr>
              <w:pStyle w:val="ListParagraph"/>
              <w:numPr>
                <w:ilvl w:val="0"/>
                <w:numId w:val="3"/>
              </w:numPr>
            </w:pPr>
            <w:r>
              <w:t xml:space="preserve">an R script to allow users to replicate the statistical analyses that were reported in the associated publication </w:t>
            </w:r>
          </w:p>
          <w:p w14:paraId="72855E94" w14:textId="77777777" w:rsidR="00AB2D77" w:rsidRDefault="00AB2D77" w:rsidP="00AB2D77">
            <w:pPr>
              <w:pStyle w:val="ListParagraph"/>
              <w:numPr>
                <w:ilvl w:val="0"/>
                <w:numId w:val="3"/>
              </w:numPr>
            </w:pPr>
            <w:proofErr w:type="gramStart"/>
            <w:r>
              <w:t>a</w:t>
            </w:r>
            <w:proofErr w:type="gramEnd"/>
            <w:r>
              <w:t xml:space="preserve"> separate R script that holds code for specialised functions, necessary for the analyses above (3) to function.</w:t>
            </w:r>
          </w:p>
          <w:p w14:paraId="018A4297" w14:textId="77777777" w:rsidR="000F06C6" w:rsidRDefault="000F06C6"/>
        </w:tc>
      </w:tr>
      <w:tr w:rsidR="000F06C6" w14:paraId="79A188C8" w14:textId="77777777" w:rsidTr="009D076B">
        <w:trPr>
          <w:trHeight w:val="397"/>
        </w:trPr>
        <w:tc>
          <w:tcPr>
            <w:tcW w:w="4508" w:type="dxa"/>
          </w:tcPr>
          <w:p w14:paraId="39A97BD5" w14:textId="77777777" w:rsidR="000F06C6" w:rsidRDefault="00AB2D77">
            <w:r>
              <w:t>Output 1, Experiment 4</w:t>
            </w:r>
            <w:r>
              <w:t xml:space="preserve">: </w:t>
            </w:r>
            <w:hyperlink r:id="rId12" w:history="1">
              <w:r w:rsidRPr="00665F82">
                <w:rPr>
                  <w:rStyle w:val="Hyperlink"/>
                </w:rPr>
                <w:t>https://osf.io/q6agj/</w:t>
              </w:r>
            </w:hyperlink>
          </w:p>
        </w:tc>
        <w:tc>
          <w:tcPr>
            <w:tcW w:w="4508" w:type="dxa"/>
          </w:tcPr>
          <w:p w14:paraId="360065CC" w14:textId="77777777" w:rsidR="00AB2D77" w:rsidRDefault="00AB2D77" w:rsidP="00AB2D77">
            <w:pPr>
              <w:pStyle w:val="ListParagraph"/>
              <w:numPr>
                <w:ilvl w:val="0"/>
                <w:numId w:val="4"/>
              </w:numPr>
            </w:pPr>
            <w:r>
              <w:t xml:space="preserve">a CSV file containing the trial-level data for each experiment, </w:t>
            </w:r>
            <w:r w:rsidR="009D146C">
              <w:t>(sample size =92)</w:t>
            </w:r>
          </w:p>
          <w:p w14:paraId="484E02F3" w14:textId="77777777" w:rsidR="00AB2D77" w:rsidRDefault="00AB2D77" w:rsidP="00AB2D77">
            <w:pPr>
              <w:pStyle w:val="ListParagraph"/>
              <w:numPr>
                <w:ilvl w:val="0"/>
                <w:numId w:val="4"/>
              </w:numPr>
            </w:pPr>
            <w:r>
              <w:t xml:space="preserve">a text or html file containing a description of each column in the CSV file, </w:t>
            </w:r>
          </w:p>
          <w:p w14:paraId="73D3F4D3" w14:textId="77777777" w:rsidR="00AB2D77" w:rsidRDefault="00AB2D77" w:rsidP="00AB2D77">
            <w:pPr>
              <w:pStyle w:val="ListParagraph"/>
              <w:numPr>
                <w:ilvl w:val="0"/>
                <w:numId w:val="4"/>
              </w:numPr>
            </w:pPr>
            <w:r>
              <w:t xml:space="preserve">an R script to allow users to replicate the statistical analyses that were reported in the associated publication </w:t>
            </w:r>
          </w:p>
          <w:p w14:paraId="2564269C" w14:textId="77777777" w:rsidR="00AB2D77" w:rsidRDefault="00AB2D77" w:rsidP="00AB2D77">
            <w:pPr>
              <w:pStyle w:val="ListParagraph"/>
              <w:numPr>
                <w:ilvl w:val="0"/>
                <w:numId w:val="4"/>
              </w:numPr>
            </w:pPr>
            <w:proofErr w:type="gramStart"/>
            <w:r>
              <w:t>a</w:t>
            </w:r>
            <w:proofErr w:type="gramEnd"/>
            <w:r>
              <w:t xml:space="preserve"> separate R script that holds code for specialised functions, necessary for the analyses above (3) to function.</w:t>
            </w:r>
          </w:p>
          <w:p w14:paraId="0E29EE24" w14:textId="77777777" w:rsidR="000F06C6" w:rsidRDefault="000F06C6"/>
        </w:tc>
      </w:tr>
      <w:tr w:rsidR="000F06C6" w14:paraId="256EDD74" w14:textId="77777777" w:rsidTr="009D076B">
        <w:trPr>
          <w:trHeight w:val="397"/>
        </w:trPr>
        <w:tc>
          <w:tcPr>
            <w:tcW w:w="4508" w:type="dxa"/>
          </w:tcPr>
          <w:p w14:paraId="45095937" w14:textId="77777777" w:rsidR="00AB2D77" w:rsidRPr="003623FB" w:rsidRDefault="00AB2D77" w:rsidP="00AB2D77">
            <w:r>
              <w:t>Output 1, Experiment 5</w:t>
            </w:r>
            <w:r>
              <w:t xml:space="preserve">: </w:t>
            </w:r>
            <w:hyperlink r:id="rId13" w:history="1">
              <w:r w:rsidRPr="00665F82">
                <w:rPr>
                  <w:rStyle w:val="Hyperlink"/>
                </w:rPr>
                <w:t>https://osf.io/cbtmk/</w:t>
              </w:r>
            </w:hyperlink>
          </w:p>
          <w:p w14:paraId="12B076DD" w14:textId="77777777" w:rsidR="000F06C6" w:rsidRDefault="000F06C6"/>
        </w:tc>
        <w:tc>
          <w:tcPr>
            <w:tcW w:w="4508" w:type="dxa"/>
          </w:tcPr>
          <w:p w14:paraId="16CCB4A2" w14:textId="77777777" w:rsidR="00AB2D77" w:rsidRDefault="00AB2D77" w:rsidP="00AB2D77">
            <w:pPr>
              <w:pStyle w:val="ListParagraph"/>
              <w:numPr>
                <w:ilvl w:val="0"/>
                <w:numId w:val="5"/>
              </w:numPr>
            </w:pPr>
            <w:r>
              <w:t xml:space="preserve">a CSV file containing the trial-level data for each experiment, </w:t>
            </w:r>
            <w:r w:rsidR="009D146C">
              <w:t>(sample size=105)</w:t>
            </w:r>
          </w:p>
          <w:p w14:paraId="463A751B" w14:textId="77777777" w:rsidR="00AB2D77" w:rsidRDefault="00AB2D77" w:rsidP="00AB2D77">
            <w:pPr>
              <w:pStyle w:val="ListParagraph"/>
              <w:numPr>
                <w:ilvl w:val="0"/>
                <w:numId w:val="5"/>
              </w:numPr>
            </w:pPr>
            <w:r>
              <w:t xml:space="preserve">a text or html file containing a description of each column in the CSV file, </w:t>
            </w:r>
          </w:p>
          <w:p w14:paraId="4BAB66DF" w14:textId="77777777" w:rsidR="00AB2D77" w:rsidRDefault="00AB2D77" w:rsidP="00AB2D77">
            <w:pPr>
              <w:pStyle w:val="ListParagraph"/>
              <w:numPr>
                <w:ilvl w:val="0"/>
                <w:numId w:val="5"/>
              </w:numPr>
            </w:pPr>
            <w:r>
              <w:t xml:space="preserve">an R script to allow users to replicate the statistical analyses that were reported in the associated publication </w:t>
            </w:r>
          </w:p>
          <w:p w14:paraId="09965F98" w14:textId="77777777" w:rsidR="00AB2D77" w:rsidRDefault="00AB2D77" w:rsidP="00AB2D77">
            <w:pPr>
              <w:pStyle w:val="ListParagraph"/>
              <w:numPr>
                <w:ilvl w:val="0"/>
                <w:numId w:val="5"/>
              </w:numPr>
            </w:pPr>
            <w:proofErr w:type="gramStart"/>
            <w:r>
              <w:t>a</w:t>
            </w:r>
            <w:proofErr w:type="gramEnd"/>
            <w:r>
              <w:t xml:space="preserve"> separate R script that holds code for specialised functions, necessary for the analyses above (3) to function.</w:t>
            </w:r>
          </w:p>
          <w:p w14:paraId="68DDF0E1" w14:textId="77777777" w:rsidR="000F06C6" w:rsidRDefault="000F06C6"/>
        </w:tc>
      </w:tr>
      <w:tr w:rsidR="000F06C6" w14:paraId="2A8A01F1" w14:textId="77777777" w:rsidTr="009D076B">
        <w:trPr>
          <w:trHeight w:val="397"/>
        </w:trPr>
        <w:tc>
          <w:tcPr>
            <w:tcW w:w="4508" w:type="dxa"/>
          </w:tcPr>
          <w:p w14:paraId="29326C54" w14:textId="77777777" w:rsidR="000F06C6" w:rsidRDefault="00AB2D77">
            <w:r>
              <w:t xml:space="preserve">Output 2, </w:t>
            </w:r>
            <w:r>
              <w:t xml:space="preserve">Experiment 1 - </w:t>
            </w:r>
            <w:hyperlink r:id="rId14" w:history="1">
              <w:r w:rsidRPr="00665F82">
                <w:rPr>
                  <w:rStyle w:val="Hyperlink"/>
                </w:rPr>
                <w:t>https://osf.io/tc976/</w:t>
              </w:r>
            </w:hyperlink>
            <w:r>
              <w:t>.</w:t>
            </w:r>
          </w:p>
        </w:tc>
        <w:tc>
          <w:tcPr>
            <w:tcW w:w="4508" w:type="dxa"/>
          </w:tcPr>
          <w:p w14:paraId="0E72AD68" w14:textId="77777777" w:rsidR="00AB2D77" w:rsidRDefault="00AB2D77" w:rsidP="00AB2D77">
            <w:pPr>
              <w:pStyle w:val="ListParagraph"/>
              <w:numPr>
                <w:ilvl w:val="0"/>
                <w:numId w:val="6"/>
              </w:numPr>
            </w:pPr>
            <w:r>
              <w:t>a CSV file containing the trial-level data for each experiment,</w:t>
            </w:r>
            <w:r w:rsidR="009D146C">
              <w:t xml:space="preserve"> (sample size = 40)</w:t>
            </w:r>
            <w:r>
              <w:t xml:space="preserve"> </w:t>
            </w:r>
          </w:p>
          <w:p w14:paraId="60732EEB" w14:textId="77777777" w:rsidR="00AB2D77" w:rsidRDefault="00AB2D77" w:rsidP="00AB2D77">
            <w:pPr>
              <w:pStyle w:val="ListParagraph"/>
              <w:numPr>
                <w:ilvl w:val="0"/>
                <w:numId w:val="6"/>
              </w:numPr>
            </w:pPr>
            <w:r>
              <w:t xml:space="preserve">a text or html file containing a description of each column in the CSV file, </w:t>
            </w:r>
          </w:p>
          <w:p w14:paraId="3DDBD9CB" w14:textId="77777777" w:rsidR="00AB2D77" w:rsidRDefault="00AB2D77" w:rsidP="00AB2D77">
            <w:pPr>
              <w:pStyle w:val="ListParagraph"/>
              <w:numPr>
                <w:ilvl w:val="0"/>
                <w:numId w:val="6"/>
              </w:numPr>
            </w:pPr>
            <w:r>
              <w:t xml:space="preserve">an R script to allow users to replicate the statistical analyses that were reported in the associated publication </w:t>
            </w:r>
          </w:p>
          <w:p w14:paraId="363F1438" w14:textId="77777777" w:rsidR="00AB2D77" w:rsidRDefault="00AB2D77" w:rsidP="00AB2D77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a</w:t>
            </w:r>
            <w:proofErr w:type="gramEnd"/>
            <w:r>
              <w:t xml:space="preserve"> separate R script that holds code for specialised functions, necessary for the analyses above (3) to function.</w:t>
            </w:r>
          </w:p>
          <w:p w14:paraId="2CF76929" w14:textId="77777777" w:rsidR="000F06C6" w:rsidRDefault="000F06C6"/>
        </w:tc>
      </w:tr>
      <w:tr w:rsidR="000F06C6" w14:paraId="35AE7B82" w14:textId="77777777" w:rsidTr="009D076B">
        <w:trPr>
          <w:trHeight w:val="397"/>
        </w:trPr>
        <w:tc>
          <w:tcPr>
            <w:tcW w:w="4508" w:type="dxa"/>
          </w:tcPr>
          <w:p w14:paraId="0B794F4C" w14:textId="77777777" w:rsidR="000F06C6" w:rsidRDefault="00AB2D77">
            <w:r>
              <w:t xml:space="preserve">Output 2, </w:t>
            </w:r>
            <w:r>
              <w:t xml:space="preserve">Experiment 2 - </w:t>
            </w:r>
            <w:hyperlink r:id="rId15" w:history="1">
              <w:r w:rsidRPr="00665F82">
                <w:rPr>
                  <w:rStyle w:val="Hyperlink"/>
                </w:rPr>
                <w:t>https://osf.io/5ne72/</w:t>
              </w:r>
            </w:hyperlink>
          </w:p>
        </w:tc>
        <w:tc>
          <w:tcPr>
            <w:tcW w:w="4508" w:type="dxa"/>
          </w:tcPr>
          <w:p w14:paraId="47E3DACB" w14:textId="77777777" w:rsidR="009D146C" w:rsidRDefault="009D146C" w:rsidP="009D146C">
            <w:pPr>
              <w:pStyle w:val="ListParagraph"/>
              <w:numPr>
                <w:ilvl w:val="0"/>
                <w:numId w:val="8"/>
              </w:numPr>
            </w:pPr>
            <w:r>
              <w:t xml:space="preserve">a CSV file containing the trial-level data for each experiment, </w:t>
            </w:r>
            <w:r>
              <w:t>(sample size = 32)</w:t>
            </w:r>
          </w:p>
          <w:p w14:paraId="0B4D82D4" w14:textId="77777777" w:rsidR="009D146C" w:rsidRDefault="009D146C" w:rsidP="009D146C">
            <w:pPr>
              <w:pStyle w:val="ListParagraph"/>
              <w:numPr>
                <w:ilvl w:val="0"/>
                <w:numId w:val="8"/>
              </w:numPr>
            </w:pPr>
            <w:r>
              <w:t xml:space="preserve">a text or html file containing a description of each column in the CSV file, </w:t>
            </w:r>
          </w:p>
          <w:p w14:paraId="37A0B3C4" w14:textId="77777777" w:rsidR="009D146C" w:rsidRDefault="009D146C" w:rsidP="009D146C">
            <w:pPr>
              <w:pStyle w:val="ListParagraph"/>
              <w:numPr>
                <w:ilvl w:val="0"/>
                <w:numId w:val="8"/>
              </w:numPr>
            </w:pPr>
            <w:r>
              <w:t xml:space="preserve">an R script to allow users to replicate the statistical analyses that were reported in the associated publication </w:t>
            </w:r>
          </w:p>
          <w:p w14:paraId="2B1D3B40" w14:textId="77777777" w:rsidR="009D146C" w:rsidRDefault="009D146C" w:rsidP="009D146C">
            <w:pPr>
              <w:pStyle w:val="ListParagraph"/>
              <w:numPr>
                <w:ilvl w:val="0"/>
                <w:numId w:val="8"/>
              </w:numPr>
            </w:pPr>
            <w:proofErr w:type="gramStart"/>
            <w:r>
              <w:t>a</w:t>
            </w:r>
            <w:proofErr w:type="gramEnd"/>
            <w:r>
              <w:t xml:space="preserve"> separate R script that holds code for specialised functions, necessary for the analyses above (3) to function.</w:t>
            </w:r>
          </w:p>
          <w:p w14:paraId="1B76BFF3" w14:textId="77777777" w:rsidR="000F06C6" w:rsidRDefault="009D146C" w:rsidP="009D146C">
            <w:r>
              <w:t xml:space="preserve"> </w:t>
            </w:r>
          </w:p>
        </w:tc>
      </w:tr>
      <w:tr w:rsidR="00AB2D77" w14:paraId="4449EBF7" w14:textId="77777777" w:rsidTr="009D076B">
        <w:trPr>
          <w:trHeight w:val="397"/>
        </w:trPr>
        <w:tc>
          <w:tcPr>
            <w:tcW w:w="4508" w:type="dxa"/>
          </w:tcPr>
          <w:p w14:paraId="01C506D8" w14:textId="77777777" w:rsidR="00AB2D77" w:rsidRDefault="00AB2D77">
            <w:r>
              <w:t xml:space="preserve">Output 3, </w:t>
            </w:r>
            <w:r>
              <w:t xml:space="preserve">Experiment 1 - </w:t>
            </w:r>
            <w:hyperlink r:id="rId16" w:history="1">
              <w:r w:rsidRPr="00665F82">
                <w:rPr>
                  <w:rStyle w:val="Hyperlink"/>
                </w:rPr>
                <w:t>https://osf.io/ksajx/</w:t>
              </w:r>
            </w:hyperlink>
          </w:p>
        </w:tc>
        <w:tc>
          <w:tcPr>
            <w:tcW w:w="4508" w:type="dxa"/>
          </w:tcPr>
          <w:p w14:paraId="7EA42D0F" w14:textId="77777777" w:rsidR="009D146C" w:rsidRDefault="009D146C" w:rsidP="009D146C">
            <w:pPr>
              <w:pStyle w:val="ListParagraph"/>
              <w:numPr>
                <w:ilvl w:val="0"/>
                <w:numId w:val="12"/>
              </w:numPr>
            </w:pPr>
            <w:r>
              <w:t xml:space="preserve">a CSV file containing the trial-level data for each experiment, (sample size = </w:t>
            </w:r>
            <w:r>
              <w:t>30</w:t>
            </w:r>
            <w:r>
              <w:t>)</w:t>
            </w:r>
          </w:p>
          <w:p w14:paraId="7B61992D" w14:textId="77777777" w:rsidR="009D146C" w:rsidRDefault="009D146C" w:rsidP="009D146C">
            <w:pPr>
              <w:pStyle w:val="ListParagraph"/>
              <w:numPr>
                <w:ilvl w:val="0"/>
                <w:numId w:val="12"/>
              </w:numPr>
            </w:pPr>
            <w:r>
              <w:t xml:space="preserve">a text or html file containing a description of each column in the CSV file, </w:t>
            </w:r>
          </w:p>
          <w:p w14:paraId="6A3E4683" w14:textId="77777777" w:rsidR="009D146C" w:rsidRDefault="009D146C" w:rsidP="009D146C">
            <w:pPr>
              <w:pStyle w:val="ListParagraph"/>
              <w:numPr>
                <w:ilvl w:val="0"/>
                <w:numId w:val="12"/>
              </w:numPr>
            </w:pPr>
            <w:r>
              <w:t xml:space="preserve">an R script to allow users to replicate the statistical analyses that were reported in the associated publication </w:t>
            </w:r>
          </w:p>
          <w:p w14:paraId="7223F078" w14:textId="77777777" w:rsidR="009D146C" w:rsidRDefault="009D146C" w:rsidP="009D146C">
            <w:pPr>
              <w:pStyle w:val="ListParagraph"/>
              <w:numPr>
                <w:ilvl w:val="0"/>
                <w:numId w:val="12"/>
              </w:numPr>
            </w:pPr>
            <w:proofErr w:type="gramStart"/>
            <w:r>
              <w:t>a</w:t>
            </w:r>
            <w:proofErr w:type="gramEnd"/>
            <w:r>
              <w:t xml:space="preserve"> separate R script that holds code for specialised functions, necessary for the analyses above (3) to function.</w:t>
            </w:r>
          </w:p>
          <w:p w14:paraId="67CD2679" w14:textId="77777777" w:rsidR="00AB2D77" w:rsidRDefault="00AB2D77"/>
        </w:tc>
      </w:tr>
      <w:tr w:rsidR="00AB2D77" w14:paraId="7F2FB412" w14:textId="77777777" w:rsidTr="009D076B">
        <w:trPr>
          <w:trHeight w:val="397"/>
        </w:trPr>
        <w:tc>
          <w:tcPr>
            <w:tcW w:w="4508" w:type="dxa"/>
          </w:tcPr>
          <w:p w14:paraId="62EE2DCF" w14:textId="77777777" w:rsidR="00AB2D77" w:rsidRDefault="00AB2D77">
            <w:r>
              <w:t xml:space="preserve">Output 3, </w:t>
            </w:r>
            <w:r>
              <w:t xml:space="preserve">Experiment 2 - </w:t>
            </w:r>
            <w:hyperlink r:id="rId17" w:history="1">
              <w:r w:rsidRPr="00665F82">
                <w:rPr>
                  <w:rStyle w:val="Hyperlink"/>
                </w:rPr>
                <w:t>https://osf.io/5hvqg/</w:t>
              </w:r>
            </w:hyperlink>
          </w:p>
        </w:tc>
        <w:tc>
          <w:tcPr>
            <w:tcW w:w="4508" w:type="dxa"/>
          </w:tcPr>
          <w:p w14:paraId="66603830" w14:textId="77777777" w:rsidR="009D146C" w:rsidRDefault="009D146C" w:rsidP="009D146C">
            <w:pPr>
              <w:pStyle w:val="ListParagraph"/>
              <w:numPr>
                <w:ilvl w:val="0"/>
                <w:numId w:val="13"/>
              </w:numPr>
            </w:pPr>
            <w:r>
              <w:t xml:space="preserve">a CSV file containing the trial-level data for each experiment, (sample size = </w:t>
            </w:r>
            <w:r>
              <w:t>30</w:t>
            </w:r>
            <w:r>
              <w:t>)</w:t>
            </w:r>
          </w:p>
          <w:p w14:paraId="1458690D" w14:textId="77777777" w:rsidR="009D146C" w:rsidRDefault="009D146C" w:rsidP="009D146C">
            <w:pPr>
              <w:pStyle w:val="ListParagraph"/>
              <w:numPr>
                <w:ilvl w:val="0"/>
                <w:numId w:val="13"/>
              </w:numPr>
            </w:pPr>
            <w:r>
              <w:t xml:space="preserve">a text or html file containing a description of each column in the CSV file, </w:t>
            </w:r>
          </w:p>
          <w:p w14:paraId="1EC2C282" w14:textId="77777777" w:rsidR="009D146C" w:rsidRDefault="009D146C" w:rsidP="009D146C">
            <w:pPr>
              <w:pStyle w:val="ListParagraph"/>
              <w:numPr>
                <w:ilvl w:val="0"/>
                <w:numId w:val="13"/>
              </w:numPr>
            </w:pPr>
            <w:r>
              <w:t xml:space="preserve">an R script to allow users to replicate the statistical analyses that were reported in the associated publication </w:t>
            </w:r>
          </w:p>
          <w:p w14:paraId="30ACC434" w14:textId="77777777" w:rsidR="009D146C" w:rsidRDefault="009D146C" w:rsidP="009D146C">
            <w:pPr>
              <w:pStyle w:val="ListParagraph"/>
              <w:numPr>
                <w:ilvl w:val="0"/>
                <w:numId w:val="13"/>
              </w:numPr>
            </w:pPr>
            <w:proofErr w:type="gramStart"/>
            <w:r>
              <w:t>a</w:t>
            </w:r>
            <w:proofErr w:type="gramEnd"/>
            <w:r>
              <w:t xml:space="preserve"> separate R script that holds code for specialised functions, necessary for the analyses above (3) to function.</w:t>
            </w:r>
          </w:p>
          <w:p w14:paraId="6EEFC399" w14:textId="77777777" w:rsidR="00AB2D77" w:rsidRDefault="00AB2D77"/>
        </w:tc>
      </w:tr>
      <w:tr w:rsidR="00AB2D77" w14:paraId="3C2B91F2" w14:textId="77777777" w:rsidTr="009D076B">
        <w:trPr>
          <w:trHeight w:val="397"/>
        </w:trPr>
        <w:tc>
          <w:tcPr>
            <w:tcW w:w="4508" w:type="dxa"/>
          </w:tcPr>
          <w:p w14:paraId="641C2187" w14:textId="77777777" w:rsidR="00AB2D77" w:rsidRDefault="00AB2D77" w:rsidP="00AB2D77">
            <w:pPr>
              <w:jc w:val="both"/>
            </w:pPr>
            <w:r>
              <w:t xml:space="preserve">Output 3, </w:t>
            </w:r>
            <w:r>
              <w:t xml:space="preserve">Experiment 3 - </w:t>
            </w:r>
            <w:hyperlink r:id="rId18" w:history="1">
              <w:r w:rsidRPr="00665F82">
                <w:rPr>
                  <w:rStyle w:val="Hyperlink"/>
                </w:rPr>
                <w:t>https://osf.io/nesxh/</w:t>
              </w:r>
            </w:hyperlink>
          </w:p>
          <w:p w14:paraId="263F3626" w14:textId="77777777" w:rsidR="00AB2D77" w:rsidRDefault="00AB2D77"/>
        </w:tc>
        <w:tc>
          <w:tcPr>
            <w:tcW w:w="4508" w:type="dxa"/>
          </w:tcPr>
          <w:p w14:paraId="620D1E2E" w14:textId="77777777" w:rsidR="009D146C" w:rsidRDefault="009D146C" w:rsidP="009D146C">
            <w:pPr>
              <w:pStyle w:val="ListParagraph"/>
              <w:numPr>
                <w:ilvl w:val="0"/>
                <w:numId w:val="14"/>
              </w:numPr>
            </w:pPr>
            <w:r>
              <w:t xml:space="preserve">a CSV file containing the trial-level data for each experiment, (sample size = </w:t>
            </w:r>
            <w:r>
              <w:t>36</w:t>
            </w:r>
            <w:r>
              <w:t>)</w:t>
            </w:r>
          </w:p>
          <w:p w14:paraId="2C4BA467" w14:textId="77777777" w:rsidR="009D146C" w:rsidRDefault="009D146C" w:rsidP="009D146C">
            <w:pPr>
              <w:pStyle w:val="ListParagraph"/>
              <w:numPr>
                <w:ilvl w:val="0"/>
                <w:numId w:val="14"/>
              </w:numPr>
            </w:pPr>
            <w:r>
              <w:t xml:space="preserve">a text or html file containing a description of each column in the CSV file, </w:t>
            </w:r>
          </w:p>
          <w:p w14:paraId="6CEEC727" w14:textId="77777777" w:rsidR="009D146C" w:rsidRDefault="009D146C" w:rsidP="009D146C">
            <w:pPr>
              <w:pStyle w:val="ListParagraph"/>
              <w:numPr>
                <w:ilvl w:val="0"/>
                <w:numId w:val="14"/>
              </w:numPr>
            </w:pPr>
            <w:r>
              <w:t xml:space="preserve">an R script to allow users to replicate the statistical analyses that were reported in the associated publication </w:t>
            </w:r>
          </w:p>
          <w:p w14:paraId="1F5B04CD" w14:textId="77777777" w:rsidR="009D146C" w:rsidRDefault="009D146C" w:rsidP="009D146C">
            <w:pPr>
              <w:pStyle w:val="ListParagraph"/>
              <w:numPr>
                <w:ilvl w:val="0"/>
                <w:numId w:val="14"/>
              </w:numPr>
            </w:pPr>
            <w:proofErr w:type="gramStart"/>
            <w:r>
              <w:t>a</w:t>
            </w:r>
            <w:proofErr w:type="gramEnd"/>
            <w:r>
              <w:t xml:space="preserve"> separate R script that holds code for specialised functions, necessary for the analyses above (3) to function.</w:t>
            </w:r>
          </w:p>
          <w:p w14:paraId="01D3FA07" w14:textId="77777777" w:rsidR="00AB2D77" w:rsidRDefault="00AB2D77"/>
        </w:tc>
      </w:tr>
      <w:tr w:rsidR="00AB2D77" w14:paraId="1946198B" w14:textId="77777777" w:rsidTr="009D076B">
        <w:trPr>
          <w:trHeight w:val="397"/>
        </w:trPr>
        <w:tc>
          <w:tcPr>
            <w:tcW w:w="4508" w:type="dxa"/>
          </w:tcPr>
          <w:p w14:paraId="6E8ABB9E" w14:textId="77777777" w:rsidR="00AB2D77" w:rsidRDefault="00AB2D77">
            <w:r>
              <w:t xml:space="preserve">Output 4, </w:t>
            </w:r>
            <w:r>
              <w:t xml:space="preserve">Experiment 1 - </w:t>
            </w:r>
            <w:hyperlink r:id="rId19" w:history="1">
              <w:r w:rsidRPr="00665F82">
                <w:rPr>
                  <w:rStyle w:val="Hyperlink"/>
                </w:rPr>
                <w:t>https://osf.io/48t3h/</w:t>
              </w:r>
            </w:hyperlink>
          </w:p>
        </w:tc>
        <w:tc>
          <w:tcPr>
            <w:tcW w:w="4508" w:type="dxa"/>
          </w:tcPr>
          <w:p w14:paraId="5B4C90E9" w14:textId="77777777" w:rsidR="009D146C" w:rsidRDefault="009D146C" w:rsidP="009D146C">
            <w:pPr>
              <w:pStyle w:val="ListParagraph"/>
              <w:numPr>
                <w:ilvl w:val="0"/>
                <w:numId w:val="15"/>
              </w:numPr>
            </w:pPr>
            <w:r>
              <w:t xml:space="preserve">a CSV file containing the trial-level data for each experiment, (sample size = </w:t>
            </w:r>
            <w:r>
              <w:t>72</w:t>
            </w:r>
            <w:r>
              <w:t>)</w:t>
            </w:r>
          </w:p>
          <w:p w14:paraId="236025DE" w14:textId="77777777" w:rsidR="009D146C" w:rsidRDefault="009D146C" w:rsidP="009D146C">
            <w:pPr>
              <w:pStyle w:val="ListParagraph"/>
              <w:numPr>
                <w:ilvl w:val="0"/>
                <w:numId w:val="15"/>
              </w:numPr>
            </w:pPr>
            <w:r>
              <w:t xml:space="preserve">a text or html file containing a description of each column in the CSV file, </w:t>
            </w:r>
          </w:p>
          <w:p w14:paraId="3A998CB7" w14:textId="77777777" w:rsidR="009D146C" w:rsidRDefault="009D146C" w:rsidP="009D146C">
            <w:pPr>
              <w:pStyle w:val="ListParagraph"/>
              <w:numPr>
                <w:ilvl w:val="0"/>
                <w:numId w:val="15"/>
              </w:numPr>
            </w:pPr>
            <w:r>
              <w:t xml:space="preserve">an R script to allow users to replicate the statistical analyses that were reported in the associated publication </w:t>
            </w:r>
          </w:p>
          <w:p w14:paraId="2FB824DE" w14:textId="77777777" w:rsidR="009D146C" w:rsidRDefault="009D146C" w:rsidP="009D146C">
            <w:pPr>
              <w:pStyle w:val="ListParagraph"/>
              <w:numPr>
                <w:ilvl w:val="0"/>
                <w:numId w:val="15"/>
              </w:numPr>
            </w:pPr>
            <w:proofErr w:type="gramStart"/>
            <w:r>
              <w:t>a</w:t>
            </w:r>
            <w:proofErr w:type="gramEnd"/>
            <w:r>
              <w:t xml:space="preserve"> separate R script that holds code for specialised functions, necessary for the analyses above (3) to function.</w:t>
            </w:r>
          </w:p>
          <w:p w14:paraId="466B3110" w14:textId="77777777" w:rsidR="00AB2D77" w:rsidRDefault="00AB2D77"/>
        </w:tc>
      </w:tr>
      <w:tr w:rsidR="00AB2D77" w14:paraId="0BA4AEA0" w14:textId="77777777" w:rsidTr="009D076B">
        <w:trPr>
          <w:trHeight w:val="397"/>
        </w:trPr>
        <w:tc>
          <w:tcPr>
            <w:tcW w:w="4508" w:type="dxa"/>
          </w:tcPr>
          <w:p w14:paraId="314E9E19" w14:textId="77777777" w:rsidR="00AB2D77" w:rsidRDefault="00AB2D77">
            <w:r>
              <w:t xml:space="preserve">Output 4, </w:t>
            </w:r>
            <w:r>
              <w:t xml:space="preserve">Experiment 2 - </w:t>
            </w:r>
            <w:hyperlink r:id="rId20" w:history="1">
              <w:r w:rsidRPr="00665F82">
                <w:rPr>
                  <w:rStyle w:val="Hyperlink"/>
                </w:rPr>
                <w:t>https://osf.io/udz9g/</w:t>
              </w:r>
            </w:hyperlink>
          </w:p>
        </w:tc>
        <w:tc>
          <w:tcPr>
            <w:tcW w:w="4508" w:type="dxa"/>
          </w:tcPr>
          <w:p w14:paraId="3013EC31" w14:textId="77777777" w:rsidR="009D146C" w:rsidRDefault="009D146C" w:rsidP="009D146C">
            <w:pPr>
              <w:pStyle w:val="ListParagraph"/>
              <w:numPr>
                <w:ilvl w:val="0"/>
                <w:numId w:val="16"/>
              </w:numPr>
            </w:pPr>
            <w:r>
              <w:t xml:space="preserve">a CSV file containing the trial-level data for each experiment, (sample size = </w:t>
            </w:r>
            <w:r>
              <w:t>88</w:t>
            </w:r>
            <w:r>
              <w:t>)</w:t>
            </w:r>
          </w:p>
          <w:p w14:paraId="0758D5BE" w14:textId="77777777" w:rsidR="009D146C" w:rsidRDefault="009D146C" w:rsidP="009D146C">
            <w:pPr>
              <w:pStyle w:val="ListParagraph"/>
              <w:numPr>
                <w:ilvl w:val="0"/>
                <w:numId w:val="16"/>
              </w:numPr>
            </w:pPr>
            <w:r>
              <w:t xml:space="preserve">a text or html file containing a description of each column in the CSV file, </w:t>
            </w:r>
          </w:p>
          <w:p w14:paraId="760C8780" w14:textId="77777777" w:rsidR="009D146C" w:rsidRDefault="009D146C" w:rsidP="009D146C">
            <w:pPr>
              <w:pStyle w:val="ListParagraph"/>
              <w:numPr>
                <w:ilvl w:val="0"/>
                <w:numId w:val="16"/>
              </w:numPr>
            </w:pPr>
            <w:r>
              <w:t xml:space="preserve">an R script to allow users to replicate the statistical analyses that were reported in the associated publication </w:t>
            </w:r>
          </w:p>
          <w:p w14:paraId="59B74384" w14:textId="77777777" w:rsidR="009D146C" w:rsidRDefault="009D146C" w:rsidP="009D146C">
            <w:pPr>
              <w:pStyle w:val="ListParagraph"/>
              <w:numPr>
                <w:ilvl w:val="0"/>
                <w:numId w:val="16"/>
              </w:numPr>
            </w:pPr>
            <w:proofErr w:type="gramStart"/>
            <w:r>
              <w:t>a</w:t>
            </w:r>
            <w:proofErr w:type="gramEnd"/>
            <w:r>
              <w:t xml:space="preserve"> separate R script that holds code for specialised functions, necessary for the analyses above (3) to function.</w:t>
            </w:r>
          </w:p>
          <w:p w14:paraId="66A60F45" w14:textId="77777777" w:rsidR="00AB2D77" w:rsidRDefault="00AB2D77"/>
        </w:tc>
      </w:tr>
      <w:tr w:rsidR="00AB2D77" w14:paraId="15DE38CD" w14:textId="77777777" w:rsidTr="009D076B">
        <w:trPr>
          <w:trHeight w:val="397"/>
        </w:trPr>
        <w:tc>
          <w:tcPr>
            <w:tcW w:w="4508" w:type="dxa"/>
          </w:tcPr>
          <w:p w14:paraId="47CBDA76" w14:textId="77777777" w:rsidR="00AB2D77" w:rsidRDefault="00AB2D77" w:rsidP="00AB2D77">
            <w:r>
              <w:t xml:space="preserve">Output 4, </w:t>
            </w:r>
            <w:r>
              <w:t xml:space="preserve">Experiment 3 - </w:t>
            </w:r>
            <w:hyperlink r:id="rId21" w:history="1">
              <w:r w:rsidRPr="00665F82">
                <w:rPr>
                  <w:rStyle w:val="Hyperlink"/>
                </w:rPr>
                <w:t>https://osf.io/y48fz/</w:t>
              </w:r>
            </w:hyperlink>
          </w:p>
          <w:p w14:paraId="7288AC64" w14:textId="77777777" w:rsidR="00AB2D77" w:rsidRDefault="00AB2D77"/>
        </w:tc>
        <w:tc>
          <w:tcPr>
            <w:tcW w:w="4508" w:type="dxa"/>
          </w:tcPr>
          <w:p w14:paraId="004A7C22" w14:textId="77777777" w:rsidR="009D146C" w:rsidRDefault="009D146C" w:rsidP="009D146C">
            <w:pPr>
              <w:pStyle w:val="ListParagraph"/>
              <w:numPr>
                <w:ilvl w:val="0"/>
                <w:numId w:val="17"/>
              </w:numPr>
            </w:pPr>
            <w:r>
              <w:t xml:space="preserve">a CSV file containing the trial-level data for each experiment, (sample size = </w:t>
            </w:r>
            <w:r>
              <w:t>46</w:t>
            </w:r>
            <w:r>
              <w:t>)</w:t>
            </w:r>
          </w:p>
          <w:p w14:paraId="4488C4F2" w14:textId="77777777" w:rsidR="009D146C" w:rsidRDefault="009D146C" w:rsidP="009D146C">
            <w:pPr>
              <w:pStyle w:val="ListParagraph"/>
              <w:numPr>
                <w:ilvl w:val="0"/>
                <w:numId w:val="17"/>
              </w:numPr>
            </w:pPr>
            <w:r>
              <w:t xml:space="preserve">a text or html file containing a description of each column in the CSV file, </w:t>
            </w:r>
          </w:p>
          <w:p w14:paraId="4DF85247" w14:textId="77777777" w:rsidR="009D146C" w:rsidRDefault="009D146C" w:rsidP="009D146C">
            <w:pPr>
              <w:pStyle w:val="ListParagraph"/>
              <w:numPr>
                <w:ilvl w:val="0"/>
                <w:numId w:val="17"/>
              </w:numPr>
            </w:pPr>
            <w:r>
              <w:t xml:space="preserve">an R script to allow users to replicate the statistical analyses that were reported in the associated publication </w:t>
            </w:r>
          </w:p>
          <w:p w14:paraId="4A795844" w14:textId="77777777" w:rsidR="009D146C" w:rsidRDefault="009D146C" w:rsidP="009D146C">
            <w:pPr>
              <w:pStyle w:val="ListParagraph"/>
              <w:numPr>
                <w:ilvl w:val="0"/>
                <w:numId w:val="17"/>
              </w:numPr>
            </w:pPr>
            <w:proofErr w:type="gramStart"/>
            <w:r>
              <w:t>a</w:t>
            </w:r>
            <w:proofErr w:type="gramEnd"/>
            <w:r>
              <w:t xml:space="preserve"> separate R script that holds code for specialised functions, necessary for the analyses above (3) to function.</w:t>
            </w:r>
          </w:p>
          <w:p w14:paraId="2C3C06D1" w14:textId="77777777" w:rsidR="00AB2D77" w:rsidRDefault="00AB2D77"/>
        </w:tc>
      </w:tr>
      <w:tr w:rsidR="00AB2D77" w14:paraId="7B084335" w14:textId="77777777" w:rsidTr="009D076B">
        <w:trPr>
          <w:trHeight w:val="397"/>
        </w:trPr>
        <w:tc>
          <w:tcPr>
            <w:tcW w:w="4508" w:type="dxa"/>
          </w:tcPr>
          <w:p w14:paraId="0935BEC8" w14:textId="77777777" w:rsidR="00AB2D77" w:rsidRDefault="00DA2D74">
            <w:r>
              <w:t xml:space="preserve">Files for remaining experiments will be made available upon acceptance of manuscripts for publication. </w:t>
            </w:r>
          </w:p>
        </w:tc>
        <w:tc>
          <w:tcPr>
            <w:tcW w:w="4508" w:type="dxa"/>
          </w:tcPr>
          <w:p w14:paraId="6DE4BBDF" w14:textId="77777777" w:rsidR="00AB2D77" w:rsidRDefault="00AB2D77"/>
        </w:tc>
      </w:tr>
    </w:tbl>
    <w:p w14:paraId="0707495C" w14:textId="77777777" w:rsidR="000F06C6" w:rsidRDefault="000F06C6"/>
    <w:p w14:paraId="3D9600B3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EA5A84C" w14:textId="77777777" w:rsidR="00C12F9B" w:rsidRPr="00DA2D74" w:rsidRDefault="00AB2D77" w:rsidP="00DA2D74">
      <w:pPr>
        <w:ind w:left="720" w:hanging="720"/>
        <w:rPr>
          <w:rStyle w:val="Hyperlink"/>
        </w:rPr>
      </w:pPr>
      <w:r>
        <w:rPr>
          <w:i/>
          <w:iCs/>
        </w:rPr>
        <w:t>1</w:t>
      </w:r>
      <w:r w:rsidRPr="00DA2D74">
        <w:rPr>
          <w:iCs/>
        </w:rPr>
        <w:t xml:space="preserve">: </w:t>
      </w:r>
      <w:r w:rsidRPr="00DA2D74">
        <w:rPr>
          <w:iCs/>
        </w:rPr>
        <w:t xml:space="preserve">Seabrooke, T., Hollins, T. J., Kent, C., Wills, A. J., &amp; Mitchell, C. J. (2019). Learning from failure: </w:t>
      </w:r>
      <w:proofErr w:type="spellStart"/>
      <w:r w:rsidRPr="00DA2D74">
        <w:rPr>
          <w:iCs/>
        </w:rPr>
        <w:t>Errorful</w:t>
      </w:r>
      <w:proofErr w:type="spellEnd"/>
      <w:r w:rsidRPr="00DA2D74">
        <w:rPr>
          <w:iCs/>
        </w:rPr>
        <w:t xml:space="preserve"> generation improves memory for items, not associations</w:t>
      </w:r>
      <w:r w:rsidRPr="00DA2D74">
        <w:rPr>
          <w:i/>
          <w:iCs/>
        </w:rPr>
        <w:t>. Journal of Memory and Language, 104</w:t>
      </w:r>
      <w:r w:rsidRPr="00DA2D74">
        <w:rPr>
          <w:iCs/>
        </w:rPr>
        <w:t>, 70-82.</w:t>
      </w:r>
      <w:r w:rsidRPr="00DA2D74">
        <w:t xml:space="preserve"> </w:t>
      </w:r>
      <w:hyperlink r:id="rId22" w:history="1">
        <w:r w:rsidRPr="00DA2D74">
          <w:rPr>
            <w:rStyle w:val="Hyperlink"/>
          </w:rPr>
          <w:t>https://doi.org/10.1016/j.jml.2018.10.001</w:t>
        </w:r>
      </w:hyperlink>
    </w:p>
    <w:p w14:paraId="74363A35" w14:textId="77777777" w:rsidR="00DA2D74" w:rsidRPr="00DA2D74" w:rsidRDefault="00DA2D74" w:rsidP="00DA2D74">
      <w:pPr>
        <w:ind w:left="720" w:hanging="720"/>
        <w:rPr>
          <w:iCs/>
        </w:rPr>
      </w:pPr>
      <w:r w:rsidRPr="00DA2D74">
        <w:rPr>
          <w:iCs/>
        </w:rPr>
        <w:t xml:space="preserve">2: Seabrooke, T., Mitchell, C. J., Wills, A. J., Waters, J. L., &amp; Hollins, T. J. (2019). Selective effects of </w:t>
      </w:r>
      <w:proofErr w:type="spellStart"/>
      <w:r w:rsidRPr="00DA2D74">
        <w:rPr>
          <w:iCs/>
        </w:rPr>
        <w:t>errorful</w:t>
      </w:r>
      <w:proofErr w:type="spellEnd"/>
      <w:r w:rsidRPr="00DA2D74">
        <w:rPr>
          <w:iCs/>
        </w:rPr>
        <w:t xml:space="preserve"> generation on recognition memory: the role of motivation and surprise. </w:t>
      </w:r>
      <w:r w:rsidRPr="00DA2D74">
        <w:rPr>
          <w:i/>
          <w:iCs/>
        </w:rPr>
        <w:t>Memory, 27(9), 1250-1262</w:t>
      </w:r>
      <w:r w:rsidRPr="00DA2D74">
        <w:rPr>
          <w:iCs/>
        </w:rPr>
        <w:t xml:space="preserve">. </w:t>
      </w:r>
      <w:hyperlink r:id="rId23" w:history="1">
        <w:r w:rsidRPr="00DA2D74">
          <w:rPr>
            <w:rStyle w:val="Hyperlink"/>
            <w:iCs/>
          </w:rPr>
          <w:t>https://doi.org/10.1080/09658211.2019.1647247</w:t>
        </w:r>
      </w:hyperlink>
    </w:p>
    <w:p w14:paraId="5F63F1D9" w14:textId="77777777" w:rsidR="00DA2D74" w:rsidRPr="00DA2D74" w:rsidRDefault="00DA2D74" w:rsidP="00DA2D74">
      <w:pPr>
        <w:ind w:left="720" w:hanging="720"/>
      </w:pPr>
      <w:r w:rsidRPr="00DA2D74">
        <w:t xml:space="preserve">3: </w:t>
      </w:r>
      <w:r w:rsidRPr="00DA2D74">
        <w:rPr>
          <w:iCs/>
        </w:rPr>
        <w:t>Seabrooke, T., Mitchell, C.J., Wills, A.J. et al. Pre-testing boosts recognition, but not cued recall, of</w:t>
      </w:r>
      <w:r w:rsidRPr="00DA2D74">
        <w:rPr>
          <w:iCs/>
        </w:rPr>
        <w:t xml:space="preserve"> </w:t>
      </w:r>
      <w:r w:rsidRPr="00DA2D74">
        <w:rPr>
          <w:iCs/>
        </w:rPr>
        <w:t xml:space="preserve">targets from unrelated word pairs. </w:t>
      </w:r>
      <w:proofErr w:type="spellStart"/>
      <w:r w:rsidRPr="00DA2D74">
        <w:rPr>
          <w:i/>
          <w:iCs/>
        </w:rPr>
        <w:t>Psychonomic</w:t>
      </w:r>
      <w:proofErr w:type="spellEnd"/>
      <w:r w:rsidRPr="00DA2D74">
        <w:rPr>
          <w:i/>
          <w:iCs/>
        </w:rPr>
        <w:t xml:space="preserve"> Bulletin and Review, 28,</w:t>
      </w:r>
      <w:r w:rsidRPr="00DA2D74">
        <w:rPr>
          <w:iCs/>
        </w:rPr>
        <w:t xml:space="preserve"> 268–273 (2021). </w:t>
      </w:r>
      <w:hyperlink r:id="rId24" w:history="1">
        <w:r w:rsidRPr="00DA2D74">
          <w:rPr>
            <w:rStyle w:val="Hyperlink"/>
            <w:iCs/>
          </w:rPr>
          <w:t>https://doi.org/10.3758/s13423-020-01810-y</w:t>
        </w:r>
      </w:hyperlink>
      <w:r w:rsidRPr="00DA2D74">
        <w:rPr>
          <w:iCs/>
        </w:rPr>
        <w:t xml:space="preserve"> </w:t>
      </w:r>
    </w:p>
    <w:p w14:paraId="1841EF92" w14:textId="77777777" w:rsidR="00DA2D74" w:rsidRPr="00DA2D74" w:rsidRDefault="00DA2D74" w:rsidP="00DA2D74">
      <w:pPr>
        <w:ind w:left="720" w:hanging="720"/>
        <w:rPr>
          <w:i/>
          <w:iCs/>
        </w:rPr>
      </w:pPr>
      <w:r w:rsidRPr="00DA2D74">
        <w:t xml:space="preserve">4: </w:t>
      </w:r>
      <w:r w:rsidRPr="00DA2D74">
        <w:rPr>
          <w:iCs/>
        </w:rPr>
        <w:t>Seabrooke, T., Mitchell, C. J., Wills, A. J., Inkster, A. B., &amp; Hollins, T. J.</w:t>
      </w:r>
      <w:r w:rsidRPr="00DA2D74">
        <w:t xml:space="preserve"> (in press). </w:t>
      </w:r>
      <w:r w:rsidRPr="00DA2D74">
        <w:rPr>
          <w:iCs/>
        </w:rPr>
        <w:t xml:space="preserve">The benefits of impossible tests: Assessing the role of error-correction in the pretesting effect.  </w:t>
      </w:r>
      <w:r w:rsidRPr="00DA2D74">
        <w:rPr>
          <w:i/>
          <w:iCs/>
        </w:rPr>
        <w:t>Memory &amp; Cognition.</w:t>
      </w:r>
    </w:p>
    <w:p w14:paraId="3490706F" w14:textId="77777777" w:rsidR="00DA2D74" w:rsidRPr="00DA2D74" w:rsidRDefault="00DA2D74" w:rsidP="00DA2D74">
      <w:pPr>
        <w:ind w:left="720" w:hanging="720"/>
      </w:pPr>
      <w:r w:rsidRPr="00DA2D74">
        <w:t xml:space="preserve">5:  </w:t>
      </w:r>
      <w:r w:rsidRPr="00DA2D74">
        <w:rPr>
          <w:rFonts w:cstheme="minorHAnsi"/>
          <w:bCs/>
        </w:rPr>
        <w:t xml:space="preserve">Seabrooke, T., Mitchell, C. J. &amp; </w:t>
      </w:r>
      <w:r w:rsidRPr="00DA2D74">
        <w:rPr>
          <w:rFonts w:cstheme="minorHAnsi"/>
          <w:b/>
          <w:bCs/>
        </w:rPr>
        <w:t>Hollins, T. J.</w:t>
      </w:r>
      <w:r w:rsidRPr="00DA2D74">
        <w:rPr>
          <w:rFonts w:cstheme="minorHAnsi"/>
          <w:bCs/>
        </w:rPr>
        <w:t xml:space="preserve"> (under review). Pretesting boosts item but not source memory. </w:t>
      </w:r>
      <w:r w:rsidRPr="00DA2D74">
        <w:rPr>
          <w:rFonts w:cstheme="minorHAnsi"/>
          <w:bCs/>
          <w:i/>
        </w:rPr>
        <w:t>Memory</w:t>
      </w:r>
      <w:r w:rsidRPr="00DA2D74">
        <w:rPr>
          <w:rFonts w:cstheme="minorHAnsi"/>
          <w:bCs/>
        </w:rPr>
        <w:t xml:space="preserve">. </w:t>
      </w:r>
    </w:p>
    <w:p w14:paraId="2436153D" w14:textId="77777777" w:rsidR="00DA2D74" w:rsidRPr="00DA2D74" w:rsidRDefault="00DA2D74" w:rsidP="00DA2D74">
      <w:pPr>
        <w:ind w:left="720" w:hanging="720"/>
      </w:pPr>
      <w:r w:rsidRPr="00DA2D74">
        <w:t xml:space="preserve">6: </w:t>
      </w:r>
      <w:r w:rsidRPr="00DA2D74">
        <w:rPr>
          <w:rFonts w:ascii="Calibri" w:hAnsi="Calibri"/>
        </w:rPr>
        <w:t xml:space="preserve">Seabrooke, T., Mitchell, C., Wills, A., Inkster, A. &amp; Hollins, T. J. (2021). Retrieval competition in the pretesting effect. Paper based on 2 experiments presented at the Experimental Psychology Society Meeting, Kent, </w:t>
      </w:r>
      <w:proofErr w:type="gramStart"/>
      <w:r w:rsidRPr="00DA2D74">
        <w:rPr>
          <w:rFonts w:ascii="Calibri" w:hAnsi="Calibri"/>
        </w:rPr>
        <w:t>July</w:t>
      </w:r>
      <w:proofErr w:type="gramEnd"/>
      <w:r w:rsidRPr="00DA2D74">
        <w:rPr>
          <w:rFonts w:ascii="Calibri" w:hAnsi="Calibri"/>
        </w:rPr>
        <w:t xml:space="preserve">. Full manuscript based on 7 experiments in preparation. </w:t>
      </w:r>
    </w:p>
    <w:p w14:paraId="49D98081" w14:textId="77777777" w:rsidR="00DA2D74" w:rsidRPr="00DA2D74" w:rsidRDefault="00DA2D74" w:rsidP="00DA2D74">
      <w:pPr>
        <w:ind w:left="720" w:hanging="720"/>
        <w:rPr>
          <w:rFonts w:ascii="Calibri" w:hAnsi="Calibri"/>
        </w:rPr>
      </w:pPr>
      <w:r w:rsidRPr="00DA2D74">
        <w:t xml:space="preserve">7: </w:t>
      </w:r>
      <w:r w:rsidRPr="00DA2D74">
        <w:rPr>
          <w:rFonts w:ascii="Calibri" w:hAnsi="Calibri"/>
        </w:rPr>
        <w:t xml:space="preserve">Hollins, T. J., Seabrooke, T., Inkster, A., &amp; Mitchell, C. (2021). Is the pre-testing effect driven by increased curiosity? Poster presented at </w:t>
      </w:r>
      <w:proofErr w:type="spellStart"/>
      <w:r w:rsidRPr="00DA2D74">
        <w:rPr>
          <w:rFonts w:ascii="Calibri" w:hAnsi="Calibri"/>
        </w:rPr>
        <w:t>vSARMAC</w:t>
      </w:r>
      <w:proofErr w:type="spellEnd"/>
      <w:r w:rsidRPr="00DA2D74">
        <w:rPr>
          <w:rFonts w:ascii="Calibri" w:hAnsi="Calibri"/>
        </w:rPr>
        <w:t xml:space="preserve">, (online conference), July. Full manuscript in preparation. </w:t>
      </w:r>
    </w:p>
    <w:p w14:paraId="3823A94F" w14:textId="77777777" w:rsidR="00DA2D74" w:rsidRPr="00DA2D74" w:rsidRDefault="00DA2D74"/>
    <w:sectPr w:rsidR="00DA2D74" w:rsidRPr="00DA2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67E1"/>
    <w:multiLevelType w:val="hybridMultilevel"/>
    <w:tmpl w:val="5E8C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433BA"/>
    <w:multiLevelType w:val="hybridMultilevel"/>
    <w:tmpl w:val="5E8C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6B1D"/>
    <w:multiLevelType w:val="hybridMultilevel"/>
    <w:tmpl w:val="5E8C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61FED"/>
    <w:multiLevelType w:val="hybridMultilevel"/>
    <w:tmpl w:val="5E8C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55BF6"/>
    <w:multiLevelType w:val="hybridMultilevel"/>
    <w:tmpl w:val="5E8C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92640"/>
    <w:multiLevelType w:val="hybridMultilevel"/>
    <w:tmpl w:val="5E8C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3122A"/>
    <w:multiLevelType w:val="hybridMultilevel"/>
    <w:tmpl w:val="5E8C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B2FB9"/>
    <w:multiLevelType w:val="hybridMultilevel"/>
    <w:tmpl w:val="5E8C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E0B4D"/>
    <w:multiLevelType w:val="hybridMultilevel"/>
    <w:tmpl w:val="5E8C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44736"/>
    <w:multiLevelType w:val="hybridMultilevel"/>
    <w:tmpl w:val="5E8C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C653E"/>
    <w:multiLevelType w:val="hybridMultilevel"/>
    <w:tmpl w:val="5E8C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D28D4"/>
    <w:multiLevelType w:val="hybridMultilevel"/>
    <w:tmpl w:val="5E8C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3C83"/>
    <w:multiLevelType w:val="hybridMultilevel"/>
    <w:tmpl w:val="5E8C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62B4F"/>
    <w:multiLevelType w:val="hybridMultilevel"/>
    <w:tmpl w:val="5E8C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422A1"/>
    <w:multiLevelType w:val="hybridMultilevel"/>
    <w:tmpl w:val="5E8C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667C8"/>
    <w:multiLevelType w:val="hybridMultilevel"/>
    <w:tmpl w:val="5E8C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301C6"/>
    <w:multiLevelType w:val="hybridMultilevel"/>
    <w:tmpl w:val="5E8C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9"/>
  </w:num>
  <w:num w:numId="5">
    <w:abstractNumId w:val="2"/>
  </w:num>
  <w:num w:numId="6">
    <w:abstractNumId w:val="15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0"/>
  </w:num>
  <w:num w:numId="12">
    <w:abstractNumId w:val="4"/>
  </w:num>
  <w:num w:numId="13">
    <w:abstractNumId w:val="11"/>
  </w:num>
  <w:num w:numId="14">
    <w:abstractNumId w:val="16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zMTY3sTA1NjY2NTVU0lEKTi0uzszPAykwrAUAJG9SZSwAAAA="/>
  </w:docVars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9D076B"/>
    <w:rsid w:val="009D146C"/>
    <w:rsid w:val="00AB2D77"/>
    <w:rsid w:val="00AB5DC8"/>
    <w:rsid w:val="00C12F9B"/>
    <w:rsid w:val="00DA2D74"/>
    <w:rsid w:val="00DD1FA8"/>
    <w:rsid w:val="00E010CB"/>
    <w:rsid w:val="00E07FD4"/>
    <w:rsid w:val="00F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EBE8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2D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sf.io/cbtmk/" TargetMode="External"/><Relationship Id="rId18" Type="http://schemas.openxmlformats.org/officeDocument/2006/relationships/hyperlink" Target="https://osf.io/nesxh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osf.io/y48fz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sf.io/q6agj/" TargetMode="External"/><Relationship Id="rId17" Type="http://schemas.openxmlformats.org/officeDocument/2006/relationships/hyperlink" Target="https://osf.io/5hvqg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sf.io/ksajx/" TargetMode="External"/><Relationship Id="rId20" Type="http://schemas.openxmlformats.org/officeDocument/2006/relationships/hyperlink" Target="https://osf.io/udz9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sf.io/mf7s5/" TargetMode="External"/><Relationship Id="rId24" Type="http://schemas.openxmlformats.org/officeDocument/2006/relationships/hyperlink" Target="https://doi.org/10.3758/s13423-020-01810-y" TargetMode="External"/><Relationship Id="rId5" Type="http://schemas.openxmlformats.org/officeDocument/2006/relationships/styles" Target="styles.xml"/><Relationship Id="rId15" Type="http://schemas.openxmlformats.org/officeDocument/2006/relationships/hyperlink" Target="https://osf.io/5ne72/" TargetMode="External"/><Relationship Id="rId23" Type="http://schemas.openxmlformats.org/officeDocument/2006/relationships/hyperlink" Target="https://doi.org/10.1080/09658211.2019.1647247" TargetMode="External"/><Relationship Id="rId10" Type="http://schemas.openxmlformats.org/officeDocument/2006/relationships/hyperlink" Target="https://osf.io/q7jwf/" TargetMode="External"/><Relationship Id="rId19" Type="http://schemas.openxmlformats.org/officeDocument/2006/relationships/hyperlink" Target="https://osf.io/48t3h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sf.io/bwyr8/" TargetMode="External"/><Relationship Id="rId14" Type="http://schemas.openxmlformats.org/officeDocument/2006/relationships/hyperlink" Target="https://osf.io/tc976/" TargetMode="External"/><Relationship Id="rId22" Type="http://schemas.openxmlformats.org/officeDocument/2006/relationships/hyperlink" Target="https://doi.org/10.1016/j.jml.2018.10.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7DA200EEB3445AF1982F3D7270397" ma:contentTypeVersion="13" ma:contentTypeDescription="Create a new document." ma:contentTypeScope="" ma:versionID="a7dbee0d92fd7eb26536f9e4faf52cd9">
  <xsd:schema xmlns:xsd="http://www.w3.org/2001/XMLSchema" xmlns:xs="http://www.w3.org/2001/XMLSchema" xmlns:p="http://schemas.microsoft.com/office/2006/metadata/properties" xmlns:ns3="21c8a05f-379f-4a3f-aa4a-81ea9db359bc" xmlns:ns4="0322879f-8624-447d-a89c-1c2bd66f8e04" targetNamespace="http://schemas.microsoft.com/office/2006/metadata/properties" ma:root="true" ma:fieldsID="fe4093cb35fb7382830159936360eaad" ns3:_="" ns4:_="">
    <xsd:import namespace="21c8a05f-379f-4a3f-aa4a-81ea9db359bc"/>
    <xsd:import namespace="0322879f-8624-447d-a89c-1c2bd66f8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a05f-379f-4a3f-aa4a-81ea9db35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879f-8624-447d-a89c-1c2bd66f8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E2391-3158-4098-8C13-BEC8C4B8E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8a05f-379f-4a3f-aa4a-81ea9db359bc"/>
    <ds:schemaRef ds:uri="0322879f-8624-447d-a89c-1c2bd66f8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70369-1DCD-4DED-A3EA-CF25AFB15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80D1F-9807-4099-99F7-9B55C8FFCCBB}">
  <ds:schemaRefs>
    <ds:schemaRef ds:uri="21c8a05f-379f-4a3f-aa4a-81ea9db359bc"/>
    <ds:schemaRef ds:uri="http://schemas.openxmlformats.org/package/2006/metadata/core-properties"/>
    <ds:schemaRef ds:uri="http://purl.org/dc/terms/"/>
    <ds:schemaRef ds:uri="0322879f-8624-447d-a89c-1c2bd66f8e04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Tim Hollins</cp:lastModifiedBy>
  <cp:revision>2</cp:revision>
  <dcterms:created xsi:type="dcterms:W3CDTF">2021-08-05T14:23:00Z</dcterms:created>
  <dcterms:modified xsi:type="dcterms:W3CDTF">2021-08-05T14:23:00Z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0x010100CDC7DA200EEB3445AF1982F3D7270397</vt:lpwstr>
  </property>
</Properties>
</file>