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D95613" w:rsidRPr="00217433" w:rsidRDefault="005F0002">
      <w:pPr>
        <w:jc w:val="center"/>
        <w:rPr>
          <w:rFonts w:eastAsia="Sarabun"/>
          <w:b/>
          <w:sz w:val="20"/>
          <w:szCs w:val="20"/>
        </w:rPr>
      </w:pPr>
      <w:r w:rsidRPr="00217433">
        <w:rPr>
          <w:rFonts w:eastAsia="Sarabun"/>
          <w:b/>
          <w:sz w:val="20"/>
          <w:szCs w:val="20"/>
        </w:rPr>
        <w:t>Participant Information Sheet</w:t>
      </w:r>
    </w:p>
    <w:p w14:paraId="00000002" w14:textId="77777777" w:rsidR="00D95613" w:rsidRPr="00217433" w:rsidRDefault="00D95613">
      <w:pPr>
        <w:jc w:val="both"/>
        <w:rPr>
          <w:rFonts w:eastAsia="Sarabun"/>
          <w:sz w:val="20"/>
          <w:szCs w:val="20"/>
          <w:u w:val="single"/>
        </w:rPr>
      </w:pPr>
    </w:p>
    <w:p w14:paraId="00000003" w14:textId="77777777" w:rsidR="00D95613" w:rsidRPr="00217433" w:rsidRDefault="005F0002">
      <w:pPr>
        <w:pBdr>
          <w:top w:val="nil"/>
          <w:left w:val="nil"/>
          <w:bottom w:val="nil"/>
          <w:right w:val="nil"/>
          <w:between w:val="nil"/>
        </w:pBdr>
        <w:spacing w:line="276" w:lineRule="auto"/>
        <w:rPr>
          <w:rFonts w:eastAsia="Sarabun"/>
          <w:color w:val="000000"/>
          <w:sz w:val="20"/>
          <w:szCs w:val="20"/>
        </w:rPr>
      </w:pPr>
      <w:r w:rsidRPr="00217433">
        <w:rPr>
          <w:rFonts w:eastAsia="Sarabun"/>
          <w:b/>
          <w:color w:val="000000"/>
          <w:sz w:val="20"/>
          <w:szCs w:val="20"/>
          <w:u w:val="single"/>
        </w:rPr>
        <w:t xml:space="preserve">Research Project </w:t>
      </w:r>
      <w:proofErr w:type="gramStart"/>
      <w:r w:rsidRPr="00217433">
        <w:rPr>
          <w:rFonts w:eastAsia="Sarabun"/>
          <w:b/>
          <w:color w:val="000000"/>
          <w:sz w:val="20"/>
          <w:szCs w:val="20"/>
          <w:u w:val="single"/>
        </w:rPr>
        <w:t>Title</w:t>
      </w:r>
      <w:r w:rsidRPr="00217433">
        <w:rPr>
          <w:rFonts w:eastAsia="Sarabun"/>
          <w:color w:val="000000"/>
          <w:sz w:val="20"/>
          <w:szCs w:val="20"/>
        </w:rPr>
        <w:t xml:space="preserve">  Anti</w:t>
      </w:r>
      <w:proofErr w:type="gramEnd"/>
      <w:r w:rsidRPr="00217433">
        <w:rPr>
          <w:rFonts w:eastAsia="Sarabun"/>
          <w:color w:val="000000"/>
          <w:sz w:val="20"/>
          <w:szCs w:val="20"/>
        </w:rPr>
        <w:t>-</w:t>
      </w:r>
      <w:proofErr w:type="spellStart"/>
      <w:r w:rsidRPr="00217433">
        <w:rPr>
          <w:rFonts w:eastAsia="Sarabun"/>
          <w:color w:val="000000"/>
          <w:sz w:val="20"/>
          <w:szCs w:val="20"/>
        </w:rPr>
        <w:t>Microbials</w:t>
      </w:r>
      <w:proofErr w:type="spellEnd"/>
      <w:r w:rsidRPr="00217433">
        <w:rPr>
          <w:rFonts w:eastAsia="Sarabun"/>
          <w:color w:val="000000"/>
          <w:sz w:val="20"/>
          <w:szCs w:val="20"/>
        </w:rPr>
        <w:t xml:space="preserve"> in Society (AMIS): a Global Interdisciplinary Research Hub</w:t>
      </w:r>
    </w:p>
    <w:p w14:paraId="00000004" w14:textId="77777777" w:rsidR="00D95613" w:rsidRPr="00217433" w:rsidRDefault="00D95613">
      <w:pPr>
        <w:pBdr>
          <w:top w:val="nil"/>
          <w:left w:val="nil"/>
          <w:bottom w:val="nil"/>
          <w:right w:val="nil"/>
          <w:between w:val="nil"/>
        </w:pBdr>
        <w:spacing w:line="276" w:lineRule="auto"/>
        <w:rPr>
          <w:rFonts w:eastAsia="Sarabun"/>
          <w:color w:val="000000"/>
          <w:sz w:val="20"/>
          <w:szCs w:val="20"/>
        </w:rPr>
      </w:pPr>
    </w:p>
    <w:p w14:paraId="00000005" w14:textId="0FCDC5FE" w:rsidR="00D95613" w:rsidRPr="00217433" w:rsidRDefault="005F0002">
      <w:pPr>
        <w:rPr>
          <w:color w:val="000000"/>
          <w:sz w:val="20"/>
          <w:szCs w:val="20"/>
        </w:rPr>
      </w:pPr>
      <w:r w:rsidRPr="00217433">
        <w:rPr>
          <w:rFonts w:eastAsia="Sarabun"/>
          <w:b/>
          <w:sz w:val="20"/>
          <w:szCs w:val="20"/>
          <w:u w:val="single"/>
        </w:rPr>
        <w:t>Principal Researcher</w:t>
      </w:r>
      <w:r w:rsidRPr="00217433">
        <w:rPr>
          <w:rFonts w:eastAsia="Sarabun"/>
          <w:b/>
          <w:sz w:val="20"/>
          <w:szCs w:val="20"/>
        </w:rPr>
        <w:t xml:space="preserve"> </w:t>
      </w:r>
      <w:proofErr w:type="spellStart"/>
      <w:r w:rsidR="00217433" w:rsidRPr="00217433">
        <w:rPr>
          <w:rFonts w:eastAsia="Sarabun"/>
          <w:color w:val="000000"/>
          <w:sz w:val="20"/>
          <w:szCs w:val="20"/>
        </w:rPr>
        <w:t>Komatra</w:t>
      </w:r>
      <w:proofErr w:type="spellEnd"/>
      <w:r w:rsidR="00217433" w:rsidRPr="00217433">
        <w:rPr>
          <w:rFonts w:eastAsia="Sarabun"/>
          <w:color w:val="000000"/>
          <w:sz w:val="20"/>
          <w:szCs w:val="20"/>
        </w:rPr>
        <w:t xml:space="preserve"> </w:t>
      </w:r>
      <w:proofErr w:type="spellStart"/>
      <w:r w:rsidR="00217433" w:rsidRPr="00217433">
        <w:rPr>
          <w:rFonts w:eastAsia="Sarabun"/>
          <w:color w:val="000000"/>
          <w:sz w:val="20"/>
          <w:szCs w:val="20"/>
        </w:rPr>
        <w:t>Chuengsatiansup</w:t>
      </w:r>
      <w:proofErr w:type="spellEnd"/>
      <w:r w:rsidR="00217433" w:rsidRPr="00217433">
        <w:rPr>
          <w:rFonts w:eastAsia="Sarabun"/>
          <w:color w:val="000000"/>
          <w:sz w:val="20"/>
          <w:szCs w:val="20"/>
        </w:rPr>
        <w:t xml:space="preserve"> </w:t>
      </w:r>
      <w:r w:rsidRPr="00217433">
        <w:rPr>
          <w:rFonts w:eastAsia="Sarabun"/>
          <w:color w:val="000000"/>
          <w:sz w:val="20"/>
          <w:szCs w:val="20"/>
          <w:highlight w:val="white"/>
        </w:rPr>
        <w:t>M.D., Ph.D</w:t>
      </w:r>
      <w:r w:rsidRPr="00217433">
        <w:rPr>
          <w:rFonts w:eastAsia="Arial"/>
          <w:color w:val="000000"/>
          <w:sz w:val="20"/>
          <w:szCs w:val="20"/>
          <w:highlight w:val="white"/>
        </w:rPr>
        <w:t>.</w:t>
      </w:r>
    </w:p>
    <w:p w14:paraId="00000006" w14:textId="77777777" w:rsidR="00D95613" w:rsidRPr="00217433" w:rsidRDefault="005F0002">
      <w:pPr>
        <w:rPr>
          <w:rFonts w:eastAsia="Sarabun"/>
          <w:sz w:val="20"/>
          <w:szCs w:val="20"/>
        </w:rPr>
      </w:pPr>
      <w:r w:rsidRPr="00217433">
        <w:rPr>
          <w:rFonts w:eastAsia="Sarabun"/>
          <w:sz w:val="20"/>
          <w:szCs w:val="20"/>
        </w:rPr>
        <w:t>Director of Society and Health Institute (SHI), Ministry of Public Health, Thailand</w:t>
      </w:r>
    </w:p>
    <w:p w14:paraId="00000007" w14:textId="77777777" w:rsidR="00D95613" w:rsidRPr="00217433" w:rsidRDefault="005F0002">
      <w:pPr>
        <w:jc w:val="both"/>
        <w:rPr>
          <w:rFonts w:eastAsia="Sarabun"/>
          <w:color w:val="000000"/>
          <w:sz w:val="20"/>
          <w:szCs w:val="20"/>
        </w:rPr>
      </w:pPr>
      <w:r w:rsidRPr="00217433">
        <w:rPr>
          <w:rFonts w:eastAsia="Sarabun"/>
          <w:sz w:val="20"/>
          <w:szCs w:val="20"/>
        </w:rPr>
        <w:t>Telephone no. 02-590-1498</w:t>
      </w:r>
      <w:r w:rsidRPr="00217433">
        <w:rPr>
          <w:rFonts w:eastAsia="Sarabun"/>
          <w:sz w:val="20"/>
          <w:szCs w:val="20"/>
        </w:rPr>
        <w:tab/>
      </w:r>
      <w:r w:rsidRPr="00217433">
        <w:rPr>
          <w:rFonts w:eastAsia="Sarabun"/>
          <w:sz w:val="20"/>
          <w:szCs w:val="20"/>
        </w:rPr>
        <w:tab/>
        <w:t xml:space="preserve">Email: </w:t>
      </w:r>
      <w:hyperlink r:id="rId8">
        <w:r w:rsidRPr="00217433">
          <w:rPr>
            <w:rFonts w:eastAsia="Sarabun"/>
            <w:color w:val="000000"/>
            <w:sz w:val="20"/>
            <w:szCs w:val="20"/>
          </w:rPr>
          <w:t>loxlix@gmail.com</w:t>
        </w:r>
      </w:hyperlink>
    </w:p>
    <w:p w14:paraId="00000008" w14:textId="77777777" w:rsidR="00D95613" w:rsidRPr="00217433" w:rsidRDefault="00D95613">
      <w:pPr>
        <w:jc w:val="both"/>
        <w:rPr>
          <w:rFonts w:eastAsia="Sarabun"/>
          <w:sz w:val="20"/>
          <w:szCs w:val="20"/>
        </w:rPr>
      </w:pPr>
    </w:p>
    <w:p w14:paraId="00000009" w14:textId="77777777" w:rsidR="00D95613" w:rsidRPr="00217433" w:rsidRDefault="005F0002">
      <w:pPr>
        <w:jc w:val="both"/>
        <w:rPr>
          <w:rFonts w:eastAsia="Sarabun"/>
          <w:b/>
          <w:sz w:val="20"/>
          <w:szCs w:val="20"/>
        </w:rPr>
      </w:pPr>
      <w:r w:rsidRPr="00217433">
        <w:rPr>
          <w:rFonts w:eastAsia="Sarabun"/>
          <w:b/>
          <w:sz w:val="20"/>
          <w:szCs w:val="20"/>
          <w:u w:val="single"/>
        </w:rPr>
        <w:t>Co-Researcher</w:t>
      </w:r>
    </w:p>
    <w:p w14:paraId="0000000A" w14:textId="77777777" w:rsidR="00D95613" w:rsidRPr="00217433" w:rsidRDefault="005F0002">
      <w:pPr>
        <w:jc w:val="both"/>
        <w:rPr>
          <w:rFonts w:eastAsia="Sarabun"/>
          <w:sz w:val="20"/>
          <w:szCs w:val="20"/>
        </w:rPr>
      </w:pPr>
      <w:proofErr w:type="spellStart"/>
      <w:r w:rsidRPr="00217433">
        <w:rPr>
          <w:rFonts w:eastAsia="Sarabun"/>
          <w:sz w:val="20"/>
          <w:szCs w:val="20"/>
        </w:rPr>
        <w:t>Uravadee</w:t>
      </w:r>
      <w:proofErr w:type="spellEnd"/>
      <w:r w:rsidRPr="00217433">
        <w:rPr>
          <w:rFonts w:eastAsia="Sarabun"/>
          <w:sz w:val="20"/>
          <w:szCs w:val="20"/>
        </w:rPr>
        <w:t xml:space="preserve"> </w:t>
      </w:r>
      <w:proofErr w:type="spellStart"/>
      <w:r w:rsidRPr="00217433">
        <w:rPr>
          <w:rFonts w:eastAsia="Sarabun"/>
          <w:sz w:val="20"/>
          <w:szCs w:val="20"/>
        </w:rPr>
        <w:t>Chancheamseang</w:t>
      </w:r>
      <w:proofErr w:type="spellEnd"/>
      <w:r w:rsidRPr="00217433">
        <w:rPr>
          <w:rFonts w:eastAsia="Sarabun"/>
          <w:sz w:val="20"/>
          <w:szCs w:val="20"/>
        </w:rPr>
        <w:t xml:space="preserve"> M.D. </w:t>
      </w:r>
    </w:p>
    <w:p w14:paraId="0000000B" w14:textId="77777777" w:rsidR="00D95613" w:rsidRPr="00217433" w:rsidRDefault="005F0002">
      <w:pPr>
        <w:rPr>
          <w:rFonts w:eastAsia="Sarabun"/>
          <w:color w:val="000000"/>
          <w:sz w:val="20"/>
          <w:szCs w:val="20"/>
        </w:rPr>
      </w:pPr>
      <w:r w:rsidRPr="00217433">
        <w:rPr>
          <w:rFonts w:eastAsia="Sarabun"/>
          <w:color w:val="000000"/>
          <w:sz w:val="20"/>
          <w:szCs w:val="20"/>
          <w:highlight w:val="white"/>
        </w:rPr>
        <w:t>Medical Doctor - Practitioner Lev</w:t>
      </w:r>
      <w:r w:rsidRPr="00217433">
        <w:rPr>
          <w:rFonts w:eastAsia="Sarabun"/>
          <w:color w:val="000000"/>
          <w:sz w:val="20"/>
          <w:szCs w:val="20"/>
          <w:highlight w:val="white"/>
        </w:rPr>
        <w:t xml:space="preserve">el of </w:t>
      </w:r>
      <w:r w:rsidRPr="00217433">
        <w:rPr>
          <w:rFonts w:eastAsia="Sarabun"/>
          <w:color w:val="000000"/>
          <w:sz w:val="20"/>
          <w:szCs w:val="20"/>
        </w:rPr>
        <w:t>Society and Health Institute (SHI), Ministry of Public Health, Thailand</w:t>
      </w:r>
    </w:p>
    <w:p w14:paraId="0000000C" w14:textId="77777777" w:rsidR="00D95613" w:rsidRPr="00217433" w:rsidRDefault="005F0002">
      <w:pPr>
        <w:jc w:val="both"/>
        <w:rPr>
          <w:rFonts w:eastAsia="Sarabun"/>
          <w:color w:val="000000"/>
          <w:sz w:val="20"/>
          <w:szCs w:val="20"/>
        </w:rPr>
      </w:pPr>
      <w:r w:rsidRPr="00217433">
        <w:rPr>
          <w:rFonts w:eastAsia="Sarabun"/>
          <w:sz w:val="20"/>
          <w:szCs w:val="20"/>
        </w:rPr>
        <w:t xml:space="preserve">Telephone no. 086-535-3902 </w:t>
      </w:r>
      <w:r w:rsidRPr="00217433">
        <w:rPr>
          <w:rFonts w:eastAsia="Sarabun"/>
          <w:sz w:val="20"/>
          <w:szCs w:val="20"/>
        </w:rPr>
        <w:tab/>
      </w:r>
      <w:r w:rsidRPr="00217433">
        <w:rPr>
          <w:rFonts w:eastAsia="Sarabun"/>
          <w:sz w:val="20"/>
          <w:szCs w:val="20"/>
        </w:rPr>
        <w:tab/>
        <w:t xml:space="preserve">Email: </w:t>
      </w:r>
      <w:hyperlink r:id="rId9">
        <w:r w:rsidRPr="00217433">
          <w:rPr>
            <w:rFonts w:eastAsia="Sarabun"/>
            <w:color w:val="000000"/>
            <w:sz w:val="20"/>
            <w:szCs w:val="20"/>
          </w:rPr>
          <w:t>uravadeec@gmail.com</w:t>
        </w:r>
      </w:hyperlink>
    </w:p>
    <w:p w14:paraId="0000000D" w14:textId="77777777" w:rsidR="00D95613" w:rsidRPr="00217433" w:rsidRDefault="00D95613">
      <w:pPr>
        <w:jc w:val="both"/>
        <w:rPr>
          <w:rFonts w:eastAsia="Sarabun"/>
          <w:sz w:val="20"/>
          <w:szCs w:val="20"/>
        </w:rPr>
      </w:pPr>
    </w:p>
    <w:p w14:paraId="0000000E" w14:textId="77777777" w:rsidR="00D95613" w:rsidRPr="00217433" w:rsidRDefault="005F0002">
      <w:pPr>
        <w:jc w:val="both"/>
        <w:rPr>
          <w:rFonts w:eastAsia="Sarabun"/>
          <w:b/>
          <w:sz w:val="20"/>
          <w:szCs w:val="20"/>
        </w:rPr>
      </w:pPr>
      <w:r w:rsidRPr="00217433">
        <w:rPr>
          <w:rFonts w:eastAsia="Sarabun"/>
          <w:b/>
          <w:sz w:val="20"/>
          <w:szCs w:val="20"/>
          <w:u w:val="single"/>
        </w:rPr>
        <w:t>Co-Researcher</w:t>
      </w:r>
    </w:p>
    <w:p w14:paraId="0000000F" w14:textId="68075CF6" w:rsidR="00D95613" w:rsidRPr="00217433" w:rsidRDefault="00217433">
      <w:pPr>
        <w:jc w:val="both"/>
        <w:rPr>
          <w:rFonts w:eastAsia="Sarabun"/>
          <w:sz w:val="20"/>
          <w:szCs w:val="20"/>
        </w:rPr>
      </w:pPr>
      <w:r w:rsidRPr="00217433">
        <w:rPr>
          <w:rFonts w:eastAsia="Sarabun"/>
          <w:sz w:val="20"/>
          <w:szCs w:val="20"/>
        </w:rPr>
        <w:t xml:space="preserve">Mr. </w:t>
      </w:r>
      <w:proofErr w:type="spellStart"/>
      <w:r w:rsidRPr="00217433">
        <w:rPr>
          <w:rFonts w:eastAsia="Sarabun"/>
          <w:sz w:val="20"/>
          <w:szCs w:val="20"/>
        </w:rPr>
        <w:t>Sittichoke</w:t>
      </w:r>
      <w:proofErr w:type="spellEnd"/>
      <w:r w:rsidRPr="00217433">
        <w:rPr>
          <w:rFonts w:eastAsia="Sarabun"/>
          <w:sz w:val="20"/>
          <w:szCs w:val="20"/>
        </w:rPr>
        <w:t xml:space="preserve"> </w:t>
      </w:r>
      <w:proofErr w:type="spellStart"/>
      <w:r w:rsidRPr="00217433">
        <w:rPr>
          <w:rFonts w:eastAsia="Sarabun"/>
          <w:sz w:val="20"/>
          <w:szCs w:val="20"/>
        </w:rPr>
        <w:t>Chawraingern</w:t>
      </w:r>
      <w:proofErr w:type="spellEnd"/>
      <w:r w:rsidR="005F0002" w:rsidRPr="00217433">
        <w:rPr>
          <w:rFonts w:eastAsia="Sarabun"/>
          <w:sz w:val="20"/>
          <w:szCs w:val="20"/>
        </w:rPr>
        <w:t xml:space="preserve">  </w:t>
      </w:r>
    </w:p>
    <w:p w14:paraId="00000010" w14:textId="77777777" w:rsidR="00D95613" w:rsidRPr="00217433" w:rsidRDefault="005F0002">
      <w:pPr>
        <w:rPr>
          <w:rFonts w:eastAsia="Sarabun"/>
          <w:color w:val="000000"/>
          <w:sz w:val="20"/>
          <w:szCs w:val="20"/>
        </w:rPr>
      </w:pPr>
      <w:r w:rsidRPr="00217433">
        <w:rPr>
          <w:rFonts w:eastAsia="Sarabun"/>
          <w:sz w:val="20"/>
          <w:szCs w:val="20"/>
        </w:rPr>
        <w:t xml:space="preserve">Researcher </w:t>
      </w:r>
      <w:r w:rsidRPr="00217433">
        <w:rPr>
          <w:rFonts w:eastAsia="Sarabun"/>
          <w:color w:val="000000"/>
          <w:sz w:val="20"/>
          <w:szCs w:val="20"/>
          <w:highlight w:val="white"/>
        </w:rPr>
        <w:t xml:space="preserve">of </w:t>
      </w:r>
      <w:r w:rsidRPr="00217433">
        <w:rPr>
          <w:rFonts w:eastAsia="Sarabun"/>
          <w:color w:val="000000"/>
          <w:sz w:val="20"/>
          <w:szCs w:val="20"/>
        </w:rPr>
        <w:t>Society and Health</w:t>
      </w:r>
      <w:r w:rsidRPr="00217433">
        <w:rPr>
          <w:rFonts w:eastAsia="Sarabun"/>
          <w:color w:val="000000"/>
          <w:sz w:val="20"/>
          <w:szCs w:val="20"/>
        </w:rPr>
        <w:t xml:space="preserve"> Institute (SHI), Ministry of Public Health, Thailand</w:t>
      </w:r>
    </w:p>
    <w:p w14:paraId="00000011" w14:textId="77777777" w:rsidR="00D95613" w:rsidRPr="00217433" w:rsidRDefault="005F0002">
      <w:pPr>
        <w:jc w:val="both"/>
        <w:rPr>
          <w:rFonts w:eastAsia="Sarabun"/>
          <w:sz w:val="20"/>
          <w:szCs w:val="20"/>
        </w:rPr>
      </w:pPr>
      <w:r w:rsidRPr="00217433">
        <w:rPr>
          <w:rFonts w:eastAsia="Sarabun"/>
          <w:sz w:val="20"/>
          <w:szCs w:val="20"/>
        </w:rPr>
        <w:t>Telephone no. 084-6770490</w:t>
      </w:r>
      <w:r w:rsidRPr="00217433">
        <w:rPr>
          <w:rFonts w:eastAsia="Sarabun"/>
          <w:sz w:val="20"/>
          <w:szCs w:val="20"/>
        </w:rPr>
        <w:tab/>
      </w:r>
      <w:r w:rsidRPr="00217433">
        <w:rPr>
          <w:rFonts w:eastAsia="Sarabun"/>
          <w:sz w:val="20"/>
          <w:szCs w:val="20"/>
        </w:rPr>
        <w:tab/>
        <w:t>Email: sittichoke.chaw@gmail.com</w:t>
      </w:r>
    </w:p>
    <w:p w14:paraId="00000012" w14:textId="77777777" w:rsidR="00D95613" w:rsidRPr="00217433" w:rsidRDefault="00D95613" w:rsidP="00217433">
      <w:pPr>
        <w:jc w:val="both"/>
        <w:rPr>
          <w:rFonts w:eastAsia="Sarabun"/>
          <w:sz w:val="20"/>
          <w:szCs w:val="20"/>
        </w:rPr>
      </w:pPr>
    </w:p>
    <w:p w14:paraId="00000013" w14:textId="77777777" w:rsidR="00D95613" w:rsidRPr="00217433" w:rsidRDefault="005F0002" w:rsidP="00217433">
      <w:pPr>
        <w:pStyle w:val="Subtitle"/>
        <w:spacing w:line="276" w:lineRule="auto"/>
        <w:jc w:val="both"/>
        <w:rPr>
          <w:rFonts w:eastAsia="Sarabun"/>
          <w:sz w:val="20"/>
          <w:szCs w:val="20"/>
        </w:rPr>
      </w:pPr>
      <w:r w:rsidRPr="00217433">
        <w:rPr>
          <w:rFonts w:eastAsia="Sarabun"/>
          <w:sz w:val="20"/>
          <w:szCs w:val="20"/>
        </w:rPr>
        <w:t xml:space="preserve">Dear All Research Participants, </w:t>
      </w:r>
    </w:p>
    <w:p w14:paraId="00000014" w14:textId="19A71B3D" w:rsidR="00D95613" w:rsidRPr="00217433" w:rsidRDefault="005F0002" w:rsidP="00217433">
      <w:pPr>
        <w:pBdr>
          <w:top w:val="nil"/>
          <w:left w:val="nil"/>
          <w:bottom w:val="nil"/>
          <w:right w:val="nil"/>
          <w:between w:val="nil"/>
        </w:pBdr>
        <w:spacing w:line="276" w:lineRule="auto"/>
        <w:jc w:val="both"/>
        <w:rPr>
          <w:rFonts w:eastAsia="Sarabun"/>
          <w:color w:val="000000"/>
          <w:sz w:val="20"/>
          <w:szCs w:val="20"/>
        </w:rPr>
      </w:pPr>
      <w:r w:rsidRPr="00217433">
        <w:rPr>
          <w:rFonts w:eastAsia="Sarabun"/>
          <w:color w:val="000000"/>
          <w:sz w:val="20"/>
          <w:szCs w:val="20"/>
        </w:rPr>
        <w:tab/>
      </w:r>
      <w:r w:rsidRPr="00217433">
        <w:rPr>
          <w:rFonts w:eastAsia="Sarabun"/>
          <w:color w:val="000000"/>
          <w:sz w:val="20"/>
          <w:szCs w:val="20"/>
        </w:rPr>
        <w:t xml:space="preserve">My name is </w:t>
      </w:r>
      <w:proofErr w:type="spellStart"/>
      <w:r w:rsidR="00217433" w:rsidRPr="00217433">
        <w:rPr>
          <w:rFonts w:eastAsia="Sarabun"/>
          <w:color w:val="000000"/>
          <w:sz w:val="20"/>
          <w:szCs w:val="20"/>
        </w:rPr>
        <w:t>Komatra</w:t>
      </w:r>
      <w:proofErr w:type="spellEnd"/>
      <w:r w:rsidR="00217433" w:rsidRPr="00217433">
        <w:rPr>
          <w:rFonts w:eastAsia="Sarabun"/>
          <w:color w:val="000000"/>
          <w:sz w:val="20"/>
          <w:szCs w:val="20"/>
        </w:rPr>
        <w:t xml:space="preserve"> </w:t>
      </w:r>
      <w:proofErr w:type="spellStart"/>
      <w:r w:rsidR="00217433" w:rsidRPr="00217433">
        <w:rPr>
          <w:rFonts w:eastAsia="Sarabun"/>
          <w:color w:val="000000"/>
          <w:sz w:val="20"/>
          <w:szCs w:val="20"/>
        </w:rPr>
        <w:t>Chuengsatiansup</w:t>
      </w:r>
      <w:proofErr w:type="spellEnd"/>
      <w:r w:rsidRPr="00217433">
        <w:rPr>
          <w:rFonts w:eastAsia="Sarabun"/>
          <w:color w:val="000000"/>
          <w:sz w:val="20"/>
          <w:szCs w:val="20"/>
          <w:highlight w:val="white"/>
        </w:rPr>
        <w:t xml:space="preserve">. I would like to invite you to take part in a research project titled </w:t>
      </w:r>
      <w:r w:rsidRPr="00217433">
        <w:rPr>
          <w:rFonts w:eastAsia="Sarabun"/>
          <w:color w:val="000000"/>
          <w:sz w:val="20"/>
          <w:szCs w:val="20"/>
        </w:rPr>
        <w:t>“Anti-</w:t>
      </w:r>
      <w:proofErr w:type="spellStart"/>
      <w:r w:rsidRPr="00217433">
        <w:rPr>
          <w:rFonts w:eastAsia="Sarabun"/>
          <w:color w:val="000000"/>
          <w:sz w:val="20"/>
          <w:szCs w:val="20"/>
        </w:rPr>
        <w:t>Microbials</w:t>
      </w:r>
      <w:proofErr w:type="spellEnd"/>
      <w:r w:rsidRPr="00217433">
        <w:rPr>
          <w:rFonts w:eastAsia="Sarabun"/>
          <w:color w:val="000000"/>
          <w:sz w:val="20"/>
          <w:szCs w:val="20"/>
        </w:rPr>
        <w:t xml:space="preserve"> in Society (AMIS): </w:t>
      </w:r>
      <w:proofErr w:type="gramStart"/>
      <w:r w:rsidRPr="00217433">
        <w:rPr>
          <w:rFonts w:eastAsia="Sarabun"/>
          <w:color w:val="000000"/>
          <w:sz w:val="20"/>
          <w:szCs w:val="20"/>
        </w:rPr>
        <w:t>a</w:t>
      </w:r>
      <w:proofErr w:type="gramEnd"/>
      <w:r w:rsidRPr="00217433">
        <w:rPr>
          <w:rFonts w:eastAsia="Sarabun"/>
          <w:color w:val="000000"/>
          <w:sz w:val="20"/>
          <w:szCs w:val="20"/>
        </w:rPr>
        <w:t xml:space="preserve"> Global Interdisciplinary Research Hub)”. The research proposes a solution for anti-</w:t>
      </w:r>
      <w:proofErr w:type="spellStart"/>
      <w:r w:rsidRPr="00217433">
        <w:rPr>
          <w:rFonts w:eastAsia="Sarabun"/>
          <w:color w:val="000000"/>
          <w:sz w:val="20"/>
          <w:szCs w:val="20"/>
        </w:rPr>
        <w:t>microbials</w:t>
      </w:r>
      <w:proofErr w:type="spellEnd"/>
      <w:r w:rsidRPr="00217433">
        <w:rPr>
          <w:rFonts w:eastAsia="Sarabun"/>
          <w:color w:val="000000"/>
          <w:sz w:val="20"/>
          <w:szCs w:val="20"/>
        </w:rPr>
        <w:t xml:space="preserve"> use under the understanding of social, biol</w:t>
      </w:r>
      <w:r w:rsidRPr="00217433">
        <w:rPr>
          <w:rFonts w:eastAsia="Sarabun"/>
          <w:color w:val="000000"/>
          <w:sz w:val="20"/>
          <w:szCs w:val="20"/>
        </w:rPr>
        <w:t>ogical, and clinical factors. Moreover, the study e</w:t>
      </w:r>
      <w:r w:rsidR="00217433" w:rsidRPr="00217433">
        <w:rPr>
          <w:rFonts w:eastAsia="Sarabun"/>
          <w:color w:val="000000"/>
          <w:sz w:val="20"/>
          <w:szCs w:val="20"/>
        </w:rPr>
        <w:t>xplores the perspective of antimicrobials</w:t>
      </w:r>
      <w:r w:rsidRPr="00217433">
        <w:rPr>
          <w:rFonts w:eastAsia="Sarabun"/>
          <w:color w:val="000000"/>
          <w:sz w:val="20"/>
          <w:szCs w:val="20"/>
        </w:rPr>
        <w:t xml:space="preserve"> use and finds </w:t>
      </w:r>
      <w:r w:rsidR="00217433" w:rsidRPr="00217433">
        <w:rPr>
          <w:rFonts w:eastAsia="Sarabun"/>
          <w:color w:val="000000"/>
          <w:sz w:val="20"/>
          <w:szCs w:val="20"/>
        </w:rPr>
        <w:t>alternatives to the use of anti</w:t>
      </w:r>
      <w:r w:rsidRPr="00217433">
        <w:rPr>
          <w:rFonts w:eastAsia="Sarabun"/>
          <w:color w:val="000000"/>
          <w:sz w:val="20"/>
          <w:szCs w:val="20"/>
        </w:rPr>
        <w:t xml:space="preserve">microbials. </w:t>
      </w:r>
      <w:r w:rsidR="00217433" w:rsidRPr="00217433">
        <w:rPr>
          <w:rFonts w:eastAsia="Sarabun"/>
          <w:color w:val="000000"/>
          <w:sz w:val="20"/>
          <w:szCs w:val="20"/>
        </w:rPr>
        <w:t>Also</w:t>
      </w:r>
      <w:r w:rsidRPr="00217433">
        <w:rPr>
          <w:rFonts w:eastAsia="Sarabun"/>
          <w:color w:val="000000"/>
          <w:sz w:val="20"/>
          <w:szCs w:val="20"/>
        </w:rPr>
        <w:t>, the research aims at building a Global Interdisciplinary Research Hub to develop, implement</w:t>
      </w:r>
      <w:r w:rsidRPr="00217433">
        <w:rPr>
          <w:rFonts w:eastAsia="Sarabun"/>
          <w:color w:val="000000"/>
          <w:sz w:val="20"/>
          <w:szCs w:val="20"/>
        </w:rPr>
        <w:t>, and make researches related to Anti-</w:t>
      </w:r>
      <w:proofErr w:type="spellStart"/>
      <w:r w:rsidRPr="00217433">
        <w:rPr>
          <w:rFonts w:eastAsia="Sarabun"/>
          <w:color w:val="000000"/>
          <w:sz w:val="20"/>
          <w:szCs w:val="20"/>
        </w:rPr>
        <w:t>Microbials</w:t>
      </w:r>
      <w:proofErr w:type="spellEnd"/>
      <w:r w:rsidRPr="00217433">
        <w:rPr>
          <w:rFonts w:eastAsia="Sarabun"/>
          <w:color w:val="000000"/>
          <w:sz w:val="20"/>
          <w:szCs w:val="20"/>
        </w:rPr>
        <w:t xml:space="preserve"> in Society (AMIS) available to the research community.   </w:t>
      </w:r>
    </w:p>
    <w:p w14:paraId="00000015" w14:textId="77777777" w:rsidR="00D95613" w:rsidRPr="00217433" w:rsidRDefault="005F0002" w:rsidP="00217433">
      <w:pPr>
        <w:pBdr>
          <w:top w:val="nil"/>
          <w:left w:val="nil"/>
          <w:bottom w:val="nil"/>
          <w:right w:val="nil"/>
          <w:between w:val="nil"/>
        </w:pBdr>
        <w:spacing w:line="276" w:lineRule="auto"/>
        <w:jc w:val="both"/>
        <w:rPr>
          <w:rFonts w:eastAsia="Sarabun"/>
          <w:color w:val="000000"/>
          <w:sz w:val="20"/>
          <w:szCs w:val="20"/>
        </w:rPr>
      </w:pPr>
      <w:r w:rsidRPr="00217433">
        <w:rPr>
          <w:rFonts w:eastAsia="Sarabun"/>
          <w:color w:val="000000"/>
          <w:sz w:val="20"/>
          <w:szCs w:val="20"/>
        </w:rPr>
        <w:t xml:space="preserve"> </w:t>
      </w:r>
    </w:p>
    <w:p w14:paraId="00000017" w14:textId="307989BF" w:rsidR="00D95613" w:rsidRPr="00217433" w:rsidRDefault="005F0002" w:rsidP="00217433">
      <w:pPr>
        <w:pBdr>
          <w:top w:val="nil"/>
          <w:left w:val="nil"/>
          <w:bottom w:val="nil"/>
          <w:right w:val="nil"/>
          <w:between w:val="nil"/>
        </w:pBdr>
        <w:spacing w:line="276" w:lineRule="auto"/>
        <w:jc w:val="both"/>
        <w:rPr>
          <w:rFonts w:eastAsia="Sarabun"/>
          <w:sz w:val="20"/>
          <w:szCs w:val="20"/>
        </w:rPr>
      </w:pPr>
      <w:r w:rsidRPr="00217433">
        <w:rPr>
          <w:rFonts w:eastAsia="Sarabun"/>
          <w:color w:val="000000"/>
          <w:sz w:val="20"/>
          <w:szCs w:val="20"/>
        </w:rPr>
        <w:tab/>
        <w:t>To take part in this study, the interview will take approximately 1-2 hours per</w:t>
      </w:r>
      <w:r w:rsidRPr="00217433">
        <w:rPr>
          <w:rFonts w:eastAsia="Sarabun"/>
          <w:sz w:val="20"/>
          <w:szCs w:val="20"/>
        </w:rPr>
        <w:t xml:space="preserve"> </w:t>
      </w:r>
      <w:r w:rsidRPr="00217433">
        <w:rPr>
          <w:rFonts w:eastAsia="Sarabun"/>
          <w:color w:val="000000"/>
          <w:sz w:val="20"/>
          <w:szCs w:val="20"/>
        </w:rPr>
        <w:t>participant. The interview will not use a survey. The interview questions are associated w</w:t>
      </w:r>
      <w:r w:rsidRPr="00217433">
        <w:rPr>
          <w:rFonts w:eastAsia="Sarabun"/>
          <w:sz w:val="20"/>
          <w:szCs w:val="20"/>
        </w:rPr>
        <w:t>ith your usage, reasons to use, how to acquire, and socio-</w:t>
      </w:r>
      <w:r w:rsidR="00217433" w:rsidRPr="00217433">
        <w:rPr>
          <w:rFonts w:eastAsia="Sarabun"/>
          <w:sz w:val="20"/>
          <w:szCs w:val="20"/>
        </w:rPr>
        <w:t>economy context related to anti</w:t>
      </w:r>
      <w:r w:rsidRPr="00217433">
        <w:rPr>
          <w:rFonts w:eastAsia="Sarabun"/>
          <w:sz w:val="20"/>
          <w:szCs w:val="20"/>
        </w:rPr>
        <w:t>microbials. In addition, the interview uses open-ended questions focusing on</w:t>
      </w:r>
      <w:r w:rsidRPr="00217433">
        <w:rPr>
          <w:rFonts w:eastAsia="Sarabun"/>
          <w:sz w:val="20"/>
          <w:szCs w:val="20"/>
        </w:rPr>
        <w:t xml:space="preserve"> your explanations rather than the “yes” or “no” answers. The interview will take place at a convenient time and place for you to ensure that you can answer the questions at ease. The research team will also collect data from observations. The main topic o</w:t>
      </w:r>
      <w:r w:rsidRPr="00217433">
        <w:rPr>
          <w:rFonts w:eastAsia="Sarabun"/>
          <w:sz w:val="20"/>
          <w:szCs w:val="20"/>
        </w:rPr>
        <w:t>f data collected from the observations is similar to those collected from the interviews.  All information you may give will be treated in the strictest confidence. Data collected will be stored securely on a password-protected computer. No individual will</w:t>
      </w:r>
      <w:r w:rsidRPr="00217433">
        <w:rPr>
          <w:rFonts w:eastAsia="Sarabun"/>
          <w:sz w:val="20"/>
          <w:szCs w:val="20"/>
        </w:rPr>
        <w:t xml:space="preserve"> be identifiable at any stage in the publication or presentation of the findings. Nevertheless, in case of </w:t>
      </w:r>
      <w:r w:rsidR="00217433" w:rsidRPr="00217433">
        <w:rPr>
          <w:rFonts w:eastAsia="Sarabun"/>
          <w:sz w:val="20"/>
          <w:szCs w:val="20"/>
        </w:rPr>
        <w:t>necessity, the</w:t>
      </w:r>
      <w:r w:rsidRPr="00217433">
        <w:rPr>
          <w:rFonts w:eastAsia="Sarabun"/>
          <w:sz w:val="20"/>
          <w:szCs w:val="20"/>
        </w:rPr>
        <w:t xml:space="preserve"> data will be disclosed in a manner that consistent with the data protection act. After the interview, </w:t>
      </w:r>
      <w:r w:rsidR="00217433" w:rsidRPr="00217433">
        <w:rPr>
          <w:rFonts w:eastAsia="Sarabun"/>
          <w:sz w:val="20"/>
          <w:szCs w:val="20"/>
        </w:rPr>
        <w:t>a souvenir</w:t>
      </w:r>
      <w:r w:rsidRPr="00217433">
        <w:rPr>
          <w:rFonts w:eastAsia="Sarabun"/>
          <w:sz w:val="20"/>
          <w:szCs w:val="20"/>
        </w:rPr>
        <w:t xml:space="preserve"> will be provided for</w:t>
      </w:r>
      <w:r w:rsidRPr="00217433">
        <w:rPr>
          <w:rFonts w:eastAsia="Sarabun"/>
          <w:sz w:val="20"/>
          <w:szCs w:val="20"/>
        </w:rPr>
        <w:t xml:space="preserve"> taking part in the research study.</w:t>
      </w:r>
    </w:p>
    <w:p w14:paraId="00000019" w14:textId="4BC2FA02" w:rsidR="00D95613" w:rsidRPr="00217433" w:rsidRDefault="005F0002" w:rsidP="00217433">
      <w:pPr>
        <w:pBdr>
          <w:top w:val="nil"/>
          <w:left w:val="nil"/>
          <w:bottom w:val="nil"/>
          <w:right w:val="nil"/>
          <w:between w:val="nil"/>
        </w:pBdr>
        <w:spacing w:line="276" w:lineRule="auto"/>
        <w:ind w:firstLine="720"/>
        <w:jc w:val="both"/>
        <w:rPr>
          <w:rFonts w:eastAsia="Sarabun"/>
          <w:sz w:val="20"/>
          <w:szCs w:val="20"/>
        </w:rPr>
      </w:pPr>
      <w:r w:rsidRPr="00217433">
        <w:rPr>
          <w:rFonts w:eastAsia="Sarabun"/>
          <w:sz w:val="20"/>
          <w:szCs w:val="20"/>
        </w:rPr>
        <w:t>After you understand why this research is being conducted and what it will involve, and you consider to take part, the researcher will ask you to sign the informed consent form. Before the interview, the researcher will</w:t>
      </w:r>
      <w:r w:rsidRPr="00217433">
        <w:rPr>
          <w:rFonts w:eastAsia="Sarabun"/>
          <w:sz w:val="20"/>
          <w:szCs w:val="20"/>
        </w:rPr>
        <w:t xml:space="preserve"> ask you if you are willing to have the interview audio tape-recorded. The audio file will be destroyed after being transcribed. The interview will be started after you sign the consent form. The interview will be recorded or not depending on your decision</w:t>
      </w:r>
      <w:r w:rsidRPr="00217433">
        <w:rPr>
          <w:rFonts w:eastAsia="Sarabun"/>
          <w:sz w:val="20"/>
          <w:szCs w:val="20"/>
        </w:rPr>
        <w:t xml:space="preserve"> before the interview.</w:t>
      </w:r>
    </w:p>
    <w:p w14:paraId="0000001A" w14:textId="16DDE6E5" w:rsidR="00D95613" w:rsidRPr="00217433" w:rsidRDefault="005F0002" w:rsidP="00217433">
      <w:pPr>
        <w:pStyle w:val="Subtitle"/>
        <w:spacing w:line="276" w:lineRule="auto"/>
        <w:ind w:firstLine="720"/>
        <w:jc w:val="both"/>
        <w:rPr>
          <w:sz w:val="20"/>
          <w:szCs w:val="20"/>
        </w:rPr>
      </w:pPr>
      <w:r w:rsidRPr="00217433">
        <w:rPr>
          <w:rFonts w:eastAsia="Sarabun"/>
          <w:sz w:val="20"/>
          <w:szCs w:val="20"/>
        </w:rPr>
        <w:t xml:space="preserve">Participation in this research project is entirely voluntary.  If you decide not to take part, or want to leave during the interview, you are still free to do so at any time. This will not affect any benefits you may receive. Your data will also strictly </w:t>
      </w:r>
      <w:r w:rsidR="00217433" w:rsidRPr="00217433">
        <w:rPr>
          <w:rFonts w:eastAsia="Sarabun"/>
          <w:sz w:val="20"/>
          <w:szCs w:val="20"/>
        </w:rPr>
        <w:t>have kept</w:t>
      </w:r>
      <w:r w:rsidRPr="00217433">
        <w:rPr>
          <w:rFonts w:eastAsia="Sarabun"/>
          <w:sz w:val="20"/>
          <w:szCs w:val="20"/>
        </w:rPr>
        <w:t xml:space="preserve"> confidential. If you decide to stop an interview or leave the research project, you can do so by letting the researcher know.  </w:t>
      </w:r>
    </w:p>
    <w:p w14:paraId="0000001B" w14:textId="77777777" w:rsidR="00D95613" w:rsidRPr="00217433" w:rsidRDefault="00D95613">
      <w:pPr>
        <w:rPr>
          <w:sz w:val="20"/>
          <w:szCs w:val="20"/>
        </w:rPr>
      </w:pPr>
    </w:p>
    <w:p w14:paraId="0000001D" w14:textId="2BBDB8BA" w:rsidR="00D95613" w:rsidRPr="00217433" w:rsidRDefault="005F0002" w:rsidP="00217433">
      <w:pPr>
        <w:pStyle w:val="Subtitle"/>
        <w:spacing w:line="276" w:lineRule="auto"/>
        <w:ind w:firstLine="720"/>
        <w:jc w:val="both"/>
        <w:rPr>
          <w:sz w:val="20"/>
          <w:szCs w:val="20"/>
        </w:rPr>
      </w:pPr>
      <w:bookmarkStart w:id="0" w:name="_heading=h.g56smq6760ch" w:colFirst="0" w:colLast="0"/>
      <w:bookmarkEnd w:id="0"/>
      <w:r w:rsidRPr="00217433">
        <w:rPr>
          <w:rFonts w:eastAsia="Sarabun"/>
          <w:sz w:val="20"/>
          <w:szCs w:val="20"/>
        </w:rPr>
        <w:t>Participation in this research project, it is unlikely that the loss of information privacy might occur, but the researcher</w:t>
      </w:r>
      <w:r w:rsidRPr="00217433">
        <w:rPr>
          <w:rFonts w:eastAsia="Sarabun"/>
          <w:sz w:val="20"/>
          <w:szCs w:val="20"/>
        </w:rPr>
        <w:t xml:space="preserve"> will strictly keep and secure your data by storing your data on the password-protected computer and hard disk. You can refuse to answer any particular questions during the interview. </w:t>
      </w:r>
    </w:p>
    <w:p w14:paraId="0000001E" w14:textId="1A13AE20" w:rsidR="00D95613" w:rsidRPr="00217433" w:rsidRDefault="005F0002" w:rsidP="00217433">
      <w:pPr>
        <w:pStyle w:val="Subtitle"/>
        <w:spacing w:line="276" w:lineRule="auto"/>
        <w:jc w:val="both"/>
        <w:rPr>
          <w:rFonts w:eastAsia="Sarabun"/>
          <w:sz w:val="20"/>
          <w:szCs w:val="20"/>
        </w:rPr>
      </w:pPr>
      <w:r w:rsidRPr="00217433">
        <w:rPr>
          <w:rFonts w:eastAsia="Sarabun"/>
          <w:sz w:val="20"/>
          <w:szCs w:val="20"/>
        </w:rPr>
        <w:tab/>
        <w:t>If you have any questions regarding this research, you can contact th</w:t>
      </w:r>
      <w:r w:rsidRPr="00217433">
        <w:rPr>
          <w:rFonts w:eastAsia="Sarabun"/>
          <w:sz w:val="20"/>
          <w:szCs w:val="20"/>
        </w:rPr>
        <w:t xml:space="preserve">e research team i.e. </w:t>
      </w:r>
      <w:r w:rsidR="00217433" w:rsidRPr="00217433">
        <w:rPr>
          <w:rFonts w:eastAsia="Sarabun"/>
          <w:sz w:val="20"/>
          <w:szCs w:val="20"/>
        </w:rPr>
        <w:t xml:space="preserve">Dr. </w:t>
      </w:r>
      <w:proofErr w:type="spellStart"/>
      <w:r w:rsidR="00217433" w:rsidRPr="00217433">
        <w:rPr>
          <w:rFonts w:eastAsia="Sarabun"/>
          <w:sz w:val="20"/>
          <w:szCs w:val="20"/>
        </w:rPr>
        <w:t>Komatra</w:t>
      </w:r>
      <w:proofErr w:type="spellEnd"/>
      <w:r w:rsidR="00217433" w:rsidRPr="00217433">
        <w:rPr>
          <w:rFonts w:eastAsia="Sarabun"/>
          <w:sz w:val="20"/>
          <w:szCs w:val="20"/>
        </w:rPr>
        <w:t xml:space="preserve"> </w:t>
      </w:r>
      <w:proofErr w:type="spellStart"/>
      <w:r w:rsidR="00217433" w:rsidRPr="00217433">
        <w:rPr>
          <w:rFonts w:eastAsia="Sarabun"/>
          <w:sz w:val="20"/>
          <w:szCs w:val="20"/>
        </w:rPr>
        <w:t>Chuengsatiansup</w:t>
      </w:r>
      <w:proofErr w:type="spellEnd"/>
      <w:r w:rsidRPr="00217433">
        <w:rPr>
          <w:rFonts w:eastAsia="Arial"/>
          <w:sz w:val="20"/>
          <w:szCs w:val="20"/>
          <w:highlight w:val="white"/>
        </w:rPr>
        <w:t xml:space="preserve">, </w:t>
      </w:r>
      <w:r w:rsidR="00217433" w:rsidRPr="00217433">
        <w:rPr>
          <w:rFonts w:eastAsia="Arial"/>
          <w:sz w:val="20"/>
          <w:szCs w:val="20"/>
        </w:rPr>
        <w:t xml:space="preserve">Dr. </w:t>
      </w:r>
      <w:proofErr w:type="spellStart"/>
      <w:r w:rsidRPr="00217433">
        <w:rPr>
          <w:rFonts w:eastAsia="Sarabun"/>
          <w:sz w:val="20"/>
          <w:szCs w:val="20"/>
        </w:rPr>
        <w:t>Uravadee</w:t>
      </w:r>
      <w:proofErr w:type="spellEnd"/>
      <w:r w:rsidRPr="00217433">
        <w:rPr>
          <w:rFonts w:eastAsia="Sarabun"/>
          <w:sz w:val="20"/>
          <w:szCs w:val="20"/>
        </w:rPr>
        <w:t xml:space="preserve"> </w:t>
      </w:r>
      <w:proofErr w:type="spellStart"/>
      <w:r w:rsidRPr="00217433">
        <w:rPr>
          <w:rFonts w:eastAsia="Sarabun"/>
          <w:sz w:val="20"/>
          <w:szCs w:val="20"/>
        </w:rPr>
        <w:t>Chancheamseang</w:t>
      </w:r>
      <w:proofErr w:type="spellEnd"/>
      <w:r w:rsidRPr="00217433">
        <w:rPr>
          <w:rFonts w:eastAsia="Sarabun"/>
          <w:sz w:val="20"/>
          <w:szCs w:val="20"/>
        </w:rPr>
        <w:t xml:space="preserve"> </w:t>
      </w:r>
      <w:r w:rsidR="00217433" w:rsidRPr="00217433">
        <w:rPr>
          <w:rFonts w:eastAsia="Sarabun"/>
          <w:sz w:val="20"/>
          <w:szCs w:val="20"/>
        </w:rPr>
        <w:t xml:space="preserve">and Mr. </w:t>
      </w:r>
      <w:proofErr w:type="spellStart"/>
      <w:r w:rsidR="00217433" w:rsidRPr="00217433">
        <w:rPr>
          <w:rFonts w:eastAsia="Sarabun"/>
          <w:sz w:val="20"/>
          <w:szCs w:val="20"/>
        </w:rPr>
        <w:t>Sittichoke</w:t>
      </w:r>
      <w:proofErr w:type="spellEnd"/>
      <w:r w:rsidR="00217433" w:rsidRPr="00217433">
        <w:rPr>
          <w:rFonts w:eastAsia="Sarabun"/>
          <w:sz w:val="20"/>
          <w:szCs w:val="20"/>
        </w:rPr>
        <w:t xml:space="preserve"> </w:t>
      </w:r>
      <w:proofErr w:type="spellStart"/>
      <w:r w:rsidR="00217433" w:rsidRPr="00217433">
        <w:rPr>
          <w:rFonts w:eastAsia="Sarabun"/>
          <w:sz w:val="20"/>
          <w:szCs w:val="20"/>
        </w:rPr>
        <w:t>Chawraingern</w:t>
      </w:r>
      <w:proofErr w:type="spellEnd"/>
      <w:r w:rsidRPr="00217433">
        <w:rPr>
          <w:rFonts w:eastAsia="Sarabun"/>
          <w:sz w:val="20"/>
          <w:szCs w:val="20"/>
        </w:rPr>
        <w:t xml:space="preserve"> according to the above-mentioned contact information. </w:t>
      </w:r>
    </w:p>
    <w:p w14:paraId="00000024" w14:textId="4742C5B9" w:rsidR="00D95613" w:rsidRPr="00217433" w:rsidRDefault="00D95613">
      <w:pPr>
        <w:jc w:val="both"/>
        <w:rPr>
          <w:rFonts w:eastAsia="Sarabun"/>
          <w:sz w:val="20"/>
          <w:szCs w:val="20"/>
        </w:rPr>
      </w:pPr>
      <w:bookmarkStart w:id="1" w:name="_GoBack"/>
      <w:bookmarkEnd w:id="1"/>
    </w:p>
    <w:sectPr w:rsidR="00D95613" w:rsidRPr="00217433">
      <w:headerReference w:type="default" r:id="rId10"/>
      <w:footerReference w:type="default" r:id="rId11"/>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90086" w14:textId="77777777" w:rsidR="005F0002" w:rsidRDefault="005F0002">
      <w:r>
        <w:separator/>
      </w:r>
    </w:p>
  </w:endnote>
  <w:endnote w:type="continuationSeparator" w:id="0">
    <w:p w14:paraId="178EC4FE" w14:textId="77777777" w:rsidR="005F0002" w:rsidRDefault="005F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arabun">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27" w14:textId="77777777" w:rsidR="00D95613" w:rsidRDefault="00D95613">
    <w:pPr>
      <w:pBdr>
        <w:top w:val="nil"/>
        <w:left w:val="nil"/>
        <w:bottom w:val="nil"/>
        <w:right w:val="nil"/>
        <w:between w:val="nil"/>
      </w:pBdr>
      <w:tabs>
        <w:tab w:val="center" w:pos="4513"/>
        <w:tab w:val="right" w:pos="9026"/>
      </w:tabs>
      <w:spacing w:after="200" w:line="276" w:lineRule="auto"/>
      <w:rPr>
        <w:rFonts w:ascii="Calibri" w:eastAsia="Calibri" w:hAnsi="Calibri" w:cs="Calibri"/>
        <w:color w:val="000000"/>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62078" w14:textId="77777777" w:rsidR="005F0002" w:rsidRDefault="005F0002">
      <w:r>
        <w:separator/>
      </w:r>
    </w:p>
  </w:footnote>
  <w:footnote w:type="continuationSeparator" w:id="0">
    <w:p w14:paraId="4A6AB103" w14:textId="77777777" w:rsidR="005F0002" w:rsidRDefault="005F00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25" w14:textId="77777777" w:rsidR="00D95613" w:rsidRPr="00217433" w:rsidRDefault="005F0002">
    <w:pPr>
      <w:pBdr>
        <w:top w:val="nil"/>
        <w:left w:val="nil"/>
        <w:bottom w:val="nil"/>
        <w:right w:val="nil"/>
        <w:between w:val="nil"/>
      </w:pBdr>
      <w:tabs>
        <w:tab w:val="center" w:pos="4513"/>
        <w:tab w:val="right" w:pos="9026"/>
      </w:tabs>
      <w:spacing w:after="200" w:line="276" w:lineRule="auto"/>
      <w:jc w:val="center"/>
      <w:rPr>
        <w:rFonts w:eastAsia="Calibri"/>
        <w:color w:val="000000"/>
        <w:sz w:val="22"/>
        <w:szCs w:val="22"/>
      </w:rPr>
    </w:pPr>
    <w:r w:rsidRPr="00217433">
      <w:rPr>
        <w:rFonts w:eastAsia="Sarabun"/>
        <w:color w:val="000000"/>
        <w:sz w:val="22"/>
        <w:szCs w:val="22"/>
      </w:rPr>
      <w:t xml:space="preserve">Information Sheet </w:t>
    </w:r>
    <w:r w:rsidRPr="00217433">
      <w:rPr>
        <w:rFonts w:eastAsia="Sarabun"/>
        <w:color w:val="000000"/>
        <w:sz w:val="22"/>
        <w:szCs w:val="22"/>
      </w:rPr>
      <w:t>15 01 2018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613"/>
    <w:rsid w:val="00217433"/>
    <w:rsid w:val="005F0002"/>
    <w:rsid w:val="00D9561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8E9762"/>
  <w15:docId w15:val="{FB360FA7-8C33-4637-A9A2-A9858CFAA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155C"/>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755380"/>
    <w:pPr>
      <w:tabs>
        <w:tab w:val="center" w:pos="4513"/>
        <w:tab w:val="right" w:pos="9026"/>
      </w:tabs>
      <w:spacing w:after="200" w:line="276" w:lineRule="auto"/>
    </w:pPr>
    <w:rPr>
      <w:rFonts w:ascii="Calibri" w:eastAsia="Calibri" w:hAnsi="Calibri" w:cs="Cordia New"/>
      <w:sz w:val="22"/>
      <w:szCs w:val="28"/>
    </w:rPr>
  </w:style>
  <w:style w:type="character" w:customStyle="1" w:styleId="HeaderChar">
    <w:name w:val="Header Char"/>
    <w:link w:val="Header"/>
    <w:uiPriority w:val="99"/>
    <w:rsid w:val="00755380"/>
    <w:rPr>
      <w:sz w:val="22"/>
      <w:szCs w:val="28"/>
    </w:rPr>
  </w:style>
  <w:style w:type="paragraph" w:styleId="Footer">
    <w:name w:val="footer"/>
    <w:basedOn w:val="Normal"/>
    <w:link w:val="FooterChar"/>
    <w:uiPriority w:val="99"/>
    <w:unhideWhenUsed/>
    <w:rsid w:val="00755380"/>
    <w:pPr>
      <w:tabs>
        <w:tab w:val="center" w:pos="4513"/>
        <w:tab w:val="right" w:pos="9026"/>
      </w:tabs>
      <w:spacing w:after="200" w:line="276" w:lineRule="auto"/>
    </w:pPr>
    <w:rPr>
      <w:rFonts w:ascii="Calibri" w:eastAsia="Calibri" w:hAnsi="Calibri" w:cs="Cordia New"/>
      <w:sz w:val="22"/>
      <w:szCs w:val="28"/>
    </w:rPr>
  </w:style>
  <w:style w:type="character" w:customStyle="1" w:styleId="FooterChar">
    <w:name w:val="Footer Char"/>
    <w:link w:val="Footer"/>
    <w:uiPriority w:val="99"/>
    <w:rsid w:val="00755380"/>
    <w:rPr>
      <w:sz w:val="22"/>
      <w:szCs w:val="28"/>
    </w:rPr>
  </w:style>
  <w:style w:type="paragraph" w:styleId="Subtitle">
    <w:name w:val="Subtitle"/>
    <w:basedOn w:val="Normal"/>
    <w:next w:val="Normal"/>
    <w:link w:val="SubtitleChar"/>
    <w:rPr>
      <w:sz w:val="32"/>
      <w:szCs w:val="32"/>
    </w:rPr>
  </w:style>
  <w:style w:type="character" w:customStyle="1" w:styleId="SubtitleChar">
    <w:name w:val="Subtitle Char"/>
    <w:link w:val="Subtitle"/>
    <w:rsid w:val="005E448F"/>
    <w:rPr>
      <w:rFonts w:ascii="Times New Roman" w:eastAsia="Times New Roman" w:hAnsi="Times New Roman" w:cs="Angsana New"/>
      <w:sz w:val="32"/>
      <w:szCs w:val="32"/>
    </w:rPr>
  </w:style>
  <w:style w:type="paragraph" w:customStyle="1" w:styleId="-11">
    <w:name w:val="รายการสีสัน - เน้น 11"/>
    <w:basedOn w:val="Normal"/>
    <w:uiPriority w:val="34"/>
    <w:qFormat/>
    <w:rsid w:val="005E448F"/>
    <w:pPr>
      <w:ind w:left="720"/>
      <w:contextualSpacing/>
    </w:pPr>
    <w:rPr>
      <w:rFonts w:cs="Angsana New"/>
      <w:szCs w:val="28"/>
    </w:rPr>
  </w:style>
  <w:style w:type="paragraph" w:styleId="NormalWeb">
    <w:name w:val="Normal (Web)"/>
    <w:basedOn w:val="Normal"/>
    <w:uiPriority w:val="99"/>
    <w:semiHidden/>
    <w:unhideWhenUsed/>
    <w:rsid w:val="008A5B3F"/>
    <w:pPr>
      <w:spacing w:after="200" w:line="276" w:lineRule="auto"/>
    </w:pPr>
    <w:rPr>
      <w:rFonts w:eastAsia="Calibri" w:cs="Cordia New"/>
      <w:szCs w:val="30"/>
    </w:rPr>
  </w:style>
  <w:style w:type="paragraph" w:styleId="BalloonText">
    <w:name w:val="Balloon Text"/>
    <w:basedOn w:val="Normal"/>
    <w:link w:val="BalloonTextChar"/>
    <w:uiPriority w:val="99"/>
    <w:semiHidden/>
    <w:unhideWhenUsed/>
    <w:rsid w:val="000E4698"/>
    <w:rPr>
      <w:rFonts w:ascii="Tahoma" w:eastAsia="Calibri" w:hAnsi="Tahoma" w:cs="Angsana New"/>
      <w:sz w:val="16"/>
      <w:szCs w:val="20"/>
    </w:rPr>
  </w:style>
  <w:style w:type="character" w:customStyle="1" w:styleId="BalloonTextChar">
    <w:name w:val="Balloon Text Char"/>
    <w:basedOn w:val="DefaultParagraphFont"/>
    <w:link w:val="BalloonText"/>
    <w:uiPriority w:val="99"/>
    <w:semiHidden/>
    <w:rsid w:val="000E4698"/>
    <w:rPr>
      <w:rFonts w:ascii="Tahoma" w:hAnsi="Tahoma" w:cs="Angsana New"/>
      <w:sz w:val="16"/>
    </w:rPr>
  </w:style>
  <w:style w:type="character" w:styleId="Hyperlink">
    <w:name w:val="Hyperlink"/>
    <w:basedOn w:val="DefaultParagraphFont"/>
    <w:uiPriority w:val="99"/>
    <w:unhideWhenUsed/>
    <w:rsid w:val="0079442C"/>
    <w:rPr>
      <w:color w:val="0000FF" w:themeColor="hyperlink"/>
      <w:u w:val="single"/>
    </w:rPr>
  </w:style>
  <w:style w:type="paragraph" w:customStyle="1" w:styleId="Normal1">
    <w:name w:val="Normal1"/>
    <w:rsid w:val="00F437C1"/>
    <w:pPr>
      <w:spacing w:after="200" w:line="276" w:lineRule="auto"/>
    </w:pPr>
    <w:rPr>
      <w:rFonts w:cs="Calibri"/>
      <w:color w:val="000000"/>
      <w:sz w:val="22"/>
      <w:szCs w:val="22"/>
    </w:rPr>
  </w:style>
  <w:style w:type="paragraph" w:styleId="ListParagraph">
    <w:name w:val="List Paragraph"/>
    <w:basedOn w:val="Normal"/>
    <w:uiPriority w:val="34"/>
    <w:qFormat/>
    <w:rsid w:val="00F454B7"/>
    <w:pPr>
      <w:spacing w:after="200" w:line="276" w:lineRule="auto"/>
      <w:ind w:left="720"/>
      <w:contextualSpacing/>
    </w:pPr>
    <w:rPr>
      <w:rFonts w:ascii="Calibri" w:eastAsia="Calibri" w:hAnsi="Calibri" w:cs="Cordia New"/>
      <w:sz w:val="22"/>
      <w:szCs w:val="28"/>
    </w:rPr>
  </w:style>
  <w:style w:type="character" w:styleId="Emphasis">
    <w:name w:val="Emphasis"/>
    <w:basedOn w:val="DefaultParagraphFont"/>
    <w:uiPriority w:val="20"/>
    <w:qFormat/>
    <w:rsid w:val="00500883"/>
    <w:rPr>
      <w:i/>
      <w:iCs/>
    </w:rPr>
  </w:style>
  <w:style w:type="character" w:styleId="FollowedHyperlink">
    <w:name w:val="FollowedHyperlink"/>
    <w:basedOn w:val="DefaultParagraphFont"/>
    <w:uiPriority w:val="99"/>
    <w:semiHidden/>
    <w:unhideWhenUsed/>
    <w:rsid w:val="007A15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97047">
      <w:bodyDiv w:val="1"/>
      <w:marLeft w:val="0"/>
      <w:marRight w:val="0"/>
      <w:marTop w:val="0"/>
      <w:marBottom w:val="0"/>
      <w:divBdr>
        <w:top w:val="none" w:sz="0" w:space="0" w:color="auto"/>
        <w:left w:val="none" w:sz="0" w:space="0" w:color="auto"/>
        <w:bottom w:val="none" w:sz="0" w:space="0" w:color="auto"/>
        <w:right w:val="none" w:sz="0" w:space="0" w:color="auto"/>
      </w:divBdr>
      <w:divsChild>
        <w:div w:id="523978610">
          <w:marLeft w:val="0"/>
          <w:marRight w:val="0"/>
          <w:marTop w:val="0"/>
          <w:marBottom w:val="75"/>
          <w:divBdr>
            <w:top w:val="none" w:sz="0" w:space="0" w:color="auto"/>
            <w:left w:val="none" w:sz="0" w:space="0" w:color="auto"/>
            <w:bottom w:val="none" w:sz="0" w:space="0" w:color="auto"/>
            <w:right w:val="none" w:sz="0" w:space="0" w:color="auto"/>
          </w:divBdr>
        </w:div>
      </w:divsChild>
    </w:div>
    <w:div w:id="145168817">
      <w:bodyDiv w:val="1"/>
      <w:marLeft w:val="0"/>
      <w:marRight w:val="0"/>
      <w:marTop w:val="0"/>
      <w:marBottom w:val="0"/>
      <w:divBdr>
        <w:top w:val="none" w:sz="0" w:space="0" w:color="auto"/>
        <w:left w:val="none" w:sz="0" w:space="0" w:color="auto"/>
        <w:bottom w:val="none" w:sz="0" w:space="0" w:color="auto"/>
        <w:right w:val="none" w:sz="0" w:space="0" w:color="auto"/>
      </w:divBdr>
      <w:divsChild>
        <w:div w:id="1107383452">
          <w:marLeft w:val="0"/>
          <w:marRight w:val="0"/>
          <w:marTop w:val="0"/>
          <w:marBottom w:val="75"/>
          <w:divBdr>
            <w:top w:val="none" w:sz="0" w:space="0" w:color="auto"/>
            <w:left w:val="none" w:sz="0" w:space="0" w:color="auto"/>
            <w:bottom w:val="none" w:sz="0" w:space="0" w:color="auto"/>
            <w:right w:val="none" w:sz="0" w:space="0" w:color="auto"/>
          </w:divBdr>
        </w:div>
      </w:divsChild>
    </w:div>
    <w:div w:id="839080612">
      <w:bodyDiv w:val="1"/>
      <w:marLeft w:val="0"/>
      <w:marRight w:val="0"/>
      <w:marTop w:val="0"/>
      <w:marBottom w:val="0"/>
      <w:divBdr>
        <w:top w:val="none" w:sz="0" w:space="0" w:color="auto"/>
        <w:left w:val="none" w:sz="0" w:space="0" w:color="auto"/>
        <w:bottom w:val="none" w:sz="0" w:space="0" w:color="auto"/>
        <w:right w:val="none" w:sz="0" w:space="0" w:color="auto"/>
      </w:divBdr>
      <w:divsChild>
        <w:div w:id="1066957370">
          <w:marLeft w:val="0"/>
          <w:marRight w:val="0"/>
          <w:marTop w:val="0"/>
          <w:marBottom w:val="75"/>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oxlix@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ravadeec@gmail.com" TargetMode="Externa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t66RIcUxMfMmAH22Ta5d0BjCeg==">AMUW2mUG6/xu+HABXw3z+OO4aTrp9+NfXPfoeOXrzADd1E40xESIjdYmL90x9PceU0WJ7WkbLKIsdZn0l13eoh+/8CI0c73pJ51JgHG0zAm/XKr3tdI7M+yxjXRVdnWclKJYoBH9N26U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7825C83-EECB-4346-8ECA-30FDF335E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606</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55-39_40</cp:lastModifiedBy>
  <cp:revision>2</cp:revision>
  <dcterms:created xsi:type="dcterms:W3CDTF">2020-08-07T03:12:00Z</dcterms:created>
  <dcterms:modified xsi:type="dcterms:W3CDTF">2020-08-07T03:12:00Z</dcterms:modified>
</cp:coreProperties>
</file>