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E80D1" w14:textId="77777777" w:rsidR="00600397" w:rsidRPr="00600397" w:rsidRDefault="00600397" w:rsidP="00947305">
      <w:pPr>
        <w:rPr>
          <w:sz w:val="24"/>
          <w:szCs w:val="24"/>
          <w:u w:val="single"/>
        </w:rPr>
      </w:pPr>
      <w:r w:rsidRPr="00600397">
        <w:rPr>
          <w:sz w:val="24"/>
          <w:szCs w:val="24"/>
          <w:u w:val="single"/>
        </w:rPr>
        <w:t>Licence and data use information</w:t>
      </w:r>
    </w:p>
    <w:p w14:paraId="3B7078F7" w14:textId="77777777" w:rsidR="00947305" w:rsidRDefault="00947305" w:rsidP="00947305">
      <w:r>
        <w:t>This file provides additional information for the use of data within some of the files that are part of this data collection:</w:t>
      </w:r>
    </w:p>
    <w:p w14:paraId="64DD678E" w14:textId="48DE2519" w:rsidR="00260AD7" w:rsidRDefault="00947305" w:rsidP="00260AD7">
      <w:pPr>
        <w:pStyle w:val="ListParagraph"/>
        <w:numPr>
          <w:ilvl w:val="0"/>
          <w:numId w:val="1"/>
        </w:numPr>
        <w:rPr>
          <w:bCs/>
        </w:rPr>
      </w:pPr>
      <w:r>
        <w:t xml:space="preserve">The </w:t>
      </w:r>
      <w:r w:rsidR="008D0BF3">
        <w:t xml:space="preserve">files </w:t>
      </w:r>
      <w:r w:rsidR="008D0BF3" w:rsidRPr="008D0BF3">
        <w:t>tranall_link_01042021</w:t>
      </w:r>
      <w:r w:rsidR="00C6078A">
        <w:t xml:space="preserve">.zip, </w:t>
      </w:r>
      <w:r w:rsidR="008D0BF3" w:rsidRPr="008D0BF3">
        <w:t>NSPL_MAY_2021_UK.zip</w:t>
      </w:r>
      <w:r w:rsidR="00C6078A">
        <w:t xml:space="preserve"> and </w:t>
      </w:r>
      <w:r w:rsidR="00C3224D" w:rsidRPr="008D0BF3">
        <w:t>LRPPD_01042021.zip</w:t>
      </w:r>
      <w:r w:rsidR="00C3224D">
        <w:t xml:space="preserve"> </w:t>
      </w:r>
      <w:r w:rsidR="008D0BF3">
        <w:t>contain data which are subject to Royal Mail copyright (</w:t>
      </w:r>
      <w:r w:rsidR="008D0BF3" w:rsidRPr="004F0B2A">
        <w:t>postcode and address elements</w:t>
      </w:r>
      <w:r w:rsidR="008D0BF3">
        <w:t>)</w:t>
      </w:r>
      <w:r w:rsidR="008D0BF3" w:rsidRPr="008D0BF3">
        <w:rPr>
          <w:b/>
        </w:rPr>
        <w:t xml:space="preserve"> </w:t>
      </w:r>
      <w:proofErr w:type="gramStart"/>
      <w:r w:rsidR="008D0BF3" w:rsidRPr="00C6078A">
        <w:rPr>
          <w:bCs/>
        </w:rPr>
        <w:t>All</w:t>
      </w:r>
      <w:proofErr w:type="gramEnd"/>
      <w:r w:rsidR="008D0BF3" w:rsidRPr="00C6078A">
        <w:rPr>
          <w:bCs/>
        </w:rPr>
        <w:t xml:space="preserve"> non-address data is licensed under the </w:t>
      </w:r>
      <w:hyperlink r:id="rId7" w:history="1">
        <w:r w:rsidR="00C6078A" w:rsidRPr="008D0BF3">
          <w:rPr>
            <w:rStyle w:val="Hyperlink"/>
          </w:rPr>
          <w:t>Open Government Licence v3.0</w:t>
        </w:r>
      </w:hyperlink>
      <w:r w:rsidR="00C6078A">
        <w:t>.</w:t>
      </w:r>
      <w:r w:rsidR="008D0BF3" w:rsidRPr="00C6078A">
        <w:rPr>
          <w:bCs/>
        </w:rPr>
        <w:t xml:space="preserve"> Address data is limited to non-commercial use. For more information see licencing details on</w:t>
      </w:r>
      <w:r w:rsidR="0025668D">
        <w:rPr>
          <w:bCs/>
        </w:rPr>
        <w:t xml:space="preserve"> the</w:t>
      </w:r>
      <w:r w:rsidR="008D0BF3" w:rsidRPr="00C6078A">
        <w:rPr>
          <w:bCs/>
        </w:rPr>
        <w:t> </w:t>
      </w:r>
      <w:hyperlink r:id="rId8" w:anchor="using-or-publishing-our-price-paid-data" w:tgtFrame="_blank" w:history="1">
        <w:r w:rsidR="008D0BF3" w:rsidRPr="00C6078A">
          <w:rPr>
            <w:rStyle w:val="Hyperlink"/>
            <w:bCs/>
          </w:rPr>
          <w:t>LR-PPD website</w:t>
        </w:r>
      </w:hyperlink>
      <w:r w:rsidR="008D0BF3" w:rsidRPr="00C6078A">
        <w:rPr>
          <w:bCs/>
        </w:rPr>
        <w:t> and </w:t>
      </w:r>
      <w:r w:rsidR="0025668D">
        <w:rPr>
          <w:bCs/>
        </w:rPr>
        <w:t xml:space="preserve">the </w:t>
      </w:r>
      <w:hyperlink r:id="rId9" w:tgtFrame="_blank" w:history="1">
        <w:r w:rsidR="008D0BF3" w:rsidRPr="00C6078A">
          <w:rPr>
            <w:rStyle w:val="Hyperlink"/>
            <w:bCs/>
          </w:rPr>
          <w:t>EPC website</w:t>
        </w:r>
      </w:hyperlink>
      <w:r w:rsidR="008D0BF3" w:rsidRPr="00C6078A">
        <w:rPr>
          <w:bCs/>
        </w:rPr>
        <w:t xml:space="preserve">. If data is used for purposes outside of the above, permission needs to be obtained from Royal Mail by contacting </w:t>
      </w:r>
      <w:hyperlink r:id="rId10" w:history="1">
        <w:r w:rsidR="00C6078A" w:rsidRPr="0040654D">
          <w:rPr>
            <w:rStyle w:val="Hyperlink"/>
            <w:bCs/>
          </w:rPr>
          <w:t>address.management@royalmail.com</w:t>
        </w:r>
      </w:hyperlink>
      <w:r w:rsidR="00C6078A">
        <w:rPr>
          <w:bCs/>
        </w:rPr>
        <w:t xml:space="preserve"> </w:t>
      </w:r>
    </w:p>
    <w:p w14:paraId="0C014CF5" w14:textId="2110DF22" w:rsidR="008D0BF3" w:rsidRDefault="008D0BF3" w:rsidP="002F0275">
      <w:pPr>
        <w:pStyle w:val="ListParagraph"/>
        <w:numPr>
          <w:ilvl w:val="0"/>
          <w:numId w:val="1"/>
        </w:numPr>
      </w:pPr>
      <w:r>
        <w:t xml:space="preserve">The file </w:t>
      </w:r>
      <w:r w:rsidRPr="008D0BF3">
        <w:t>LRPPD_01042021.zip</w:t>
      </w:r>
      <w:r>
        <w:t xml:space="preserve"> </w:t>
      </w:r>
      <w:r w:rsidR="002E7582">
        <w:t>c</w:t>
      </w:r>
      <w:r w:rsidR="002E7582" w:rsidRPr="002E7582">
        <w:t>ontains HM Land Registry data © Crown copyright and database right 2021</w:t>
      </w:r>
      <w:r w:rsidR="002E7582">
        <w:t>.</w:t>
      </w:r>
      <w:r w:rsidR="002E7582" w:rsidRPr="002E7582">
        <w:t xml:space="preserve"> This data is licensed under the</w:t>
      </w:r>
      <w:r w:rsidR="002E7582" w:rsidDel="002E7582">
        <w:t xml:space="preserve"> </w:t>
      </w:r>
      <w:hyperlink r:id="rId11" w:history="1">
        <w:r w:rsidRPr="008D0BF3">
          <w:rPr>
            <w:rStyle w:val="Hyperlink"/>
          </w:rPr>
          <w:t>Open Government Licence v3.0</w:t>
        </w:r>
      </w:hyperlink>
    </w:p>
    <w:p w14:paraId="148BB846" w14:textId="77777777" w:rsidR="00B43204" w:rsidRDefault="00B43204" w:rsidP="00C6078A">
      <w:pPr>
        <w:rPr>
          <w:b/>
        </w:rPr>
      </w:pPr>
    </w:p>
    <w:p w14:paraId="524FF9E2" w14:textId="4DB42F69" w:rsidR="0008651A" w:rsidRPr="00B43204" w:rsidRDefault="0008651A" w:rsidP="00C6078A">
      <w:r w:rsidRPr="0008651A">
        <w:rPr>
          <w:b/>
        </w:rPr>
        <w:t>Energy Performance Certificates</w:t>
      </w:r>
      <w:r w:rsidR="00B43204">
        <w:rPr>
          <w:b/>
        </w:rPr>
        <w:t xml:space="preserve"> </w:t>
      </w:r>
      <w:r w:rsidR="00B43204" w:rsidRPr="00B43204">
        <w:t>terms</w:t>
      </w:r>
      <w:r w:rsidR="00B43204">
        <w:rPr>
          <w:b/>
        </w:rPr>
        <w:t xml:space="preserve"> </w:t>
      </w:r>
      <w:r w:rsidR="00B43204" w:rsidRPr="00B43204">
        <w:t xml:space="preserve">as detailed at </w:t>
      </w:r>
      <w:hyperlink r:id="rId12" w:history="1">
        <w:r w:rsidR="00B43204" w:rsidRPr="00B43204">
          <w:rPr>
            <w:rStyle w:val="Hyperlink"/>
          </w:rPr>
          <w:t>https://epc.opendatacommunities.org/docs/copyright</w:t>
        </w:r>
      </w:hyperlink>
      <w:r w:rsidR="00B43204" w:rsidRPr="00B43204">
        <w:t xml:space="preserve"> </w:t>
      </w:r>
    </w:p>
    <w:p w14:paraId="3D1F3639" w14:textId="6A0F5E0B" w:rsidR="0008651A" w:rsidRPr="0008651A" w:rsidRDefault="00B43204" w:rsidP="00B43204">
      <w:pPr>
        <w:ind w:left="720"/>
        <w:rPr>
          <w:bCs/>
        </w:rPr>
      </w:pPr>
      <w:r>
        <w:rPr>
          <w:bCs/>
        </w:rPr>
        <w:t>“</w:t>
      </w:r>
      <w:r w:rsidR="0008651A" w:rsidRPr="0008651A">
        <w:rPr>
          <w:bCs/>
        </w:rPr>
        <w:t>Ministry of Housing, Communities &amp; Local Government has published these data in order to provide information about the energy performance of buildings. The publication of these data is intended to contribute to delivering the Government’s policies to adapt to the effects of climate change and reduce greenhouse gas emissions. It will provide data to facilitate improvements in the energy efficiency of buildings through research, improved management and innovation.</w:t>
      </w:r>
    </w:p>
    <w:p w14:paraId="716FFC40" w14:textId="77777777" w:rsidR="0008651A" w:rsidRPr="0008651A" w:rsidRDefault="0008651A" w:rsidP="00B43204">
      <w:pPr>
        <w:ind w:left="720"/>
        <w:rPr>
          <w:bCs/>
        </w:rPr>
      </w:pPr>
      <w:r w:rsidRPr="0008651A">
        <w:rPr>
          <w:bCs/>
        </w:rPr>
        <w:t>Please note that this data contains personal data. If processing falls within the scope of the General Data Protection Regulation, or the Data Protection Act 2018, you will become a data controller and must comply with the data protection legislation.</w:t>
      </w:r>
    </w:p>
    <w:p w14:paraId="584EF588" w14:textId="51B18DF2" w:rsidR="0008651A" w:rsidRPr="0008651A" w:rsidRDefault="0008651A" w:rsidP="00B43204">
      <w:pPr>
        <w:ind w:left="720"/>
        <w:rPr>
          <w:bCs/>
        </w:rPr>
      </w:pPr>
      <w:r w:rsidRPr="0008651A">
        <w:rPr>
          <w:bCs/>
        </w:rPr>
        <w:t>Any use of address data which is not specified in Royal Mail’s copyright notice or covered by one of the copyright exceptions will require an appropriate license.</w:t>
      </w:r>
    </w:p>
    <w:p w14:paraId="7A70C8DD" w14:textId="51802552" w:rsidR="00C6078A" w:rsidRPr="00C6078A" w:rsidRDefault="00C6078A" w:rsidP="00B43204">
      <w:pPr>
        <w:ind w:firstLine="720"/>
        <w:rPr>
          <w:b/>
          <w:bCs/>
        </w:rPr>
      </w:pPr>
      <w:r w:rsidRPr="00C6078A">
        <w:rPr>
          <w:b/>
          <w:bCs/>
        </w:rPr>
        <w:t>Royal Mail Copyright Notice</w:t>
      </w:r>
      <w:r w:rsidR="0008651A">
        <w:rPr>
          <w:b/>
          <w:bCs/>
        </w:rPr>
        <w:t xml:space="preserve"> </w:t>
      </w:r>
    </w:p>
    <w:p w14:paraId="53D6C3B7" w14:textId="77777777" w:rsidR="00C6078A" w:rsidRPr="00C6078A" w:rsidRDefault="00C6078A" w:rsidP="00B43204">
      <w:pPr>
        <w:ind w:left="720"/>
      </w:pPr>
      <w:r w:rsidRPr="00C6078A">
        <w:t>These data include addresses and postcodes in which intellectual property rights are owned by Royal Mail Group Limited (‘address data’). The Ministry of Housing, Communities &amp; Local Government has published the address data with the consent of Royal Mail Group Limited, which reserves all its copyright, database rights, trade marks and other intellectual property rights.</w:t>
      </w:r>
    </w:p>
    <w:p w14:paraId="711F2004" w14:textId="77777777" w:rsidR="00C6078A" w:rsidRPr="00C6078A" w:rsidRDefault="00C6078A" w:rsidP="00B43204">
      <w:pPr>
        <w:ind w:left="720"/>
      </w:pPr>
      <w:r w:rsidRPr="00C6078A">
        <w:t>Royal Mail Group Limited permits the use of ‘address data’ for specific purposes related to the energy performance of buildings which are as follows:</w:t>
      </w:r>
    </w:p>
    <w:p w14:paraId="521C1FCE" w14:textId="77777777" w:rsidR="00C6078A" w:rsidRPr="00C6078A" w:rsidRDefault="00C6078A" w:rsidP="00C6078A">
      <w:pPr>
        <w:numPr>
          <w:ilvl w:val="0"/>
          <w:numId w:val="3"/>
        </w:numPr>
      </w:pPr>
      <w:r w:rsidRPr="00C6078A">
        <w:t>The effective management of properties in the private or public sector with a view to promoting energy efficiency (through consideration of factors such as patterns of use, maintenance, repairs, improvements and upgrades of building structure or energy using systems).</w:t>
      </w:r>
    </w:p>
    <w:p w14:paraId="1BFD0079" w14:textId="77777777" w:rsidR="00C6078A" w:rsidRPr="00C6078A" w:rsidRDefault="00C6078A" w:rsidP="00C6078A">
      <w:pPr>
        <w:numPr>
          <w:ilvl w:val="0"/>
          <w:numId w:val="3"/>
        </w:numPr>
      </w:pPr>
      <w:r w:rsidRPr="00C6078A">
        <w:t>Research to provide data, analysis and statistics intended to improve the understanding of energy efficiency of buildings or to facilitate innovation and improvement in use, design, materials and equipment to this end.</w:t>
      </w:r>
    </w:p>
    <w:p w14:paraId="5407E53E" w14:textId="77777777" w:rsidR="00C6078A" w:rsidRPr="00C6078A" w:rsidRDefault="00C6078A" w:rsidP="00C6078A">
      <w:pPr>
        <w:numPr>
          <w:ilvl w:val="0"/>
          <w:numId w:val="3"/>
        </w:numPr>
      </w:pPr>
      <w:r w:rsidRPr="00C6078A">
        <w:lastRenderedPageBreak/>
        <w:t>Research into the effectiveness or impact of energy efficiency improvements including those delivered through Government or other energy improvement programmes.</w:t>
      </w:r>
    </w:p>
    <w:p w14:paraId="4DF259B5" w14:textId="77777777" w:rsidR="00C6078A" w:rsidRPr="00C6078A" w:rsidRDefault="00C6078A" w:rsidP="00C6078A">
      <w:pPr>
        <w:numPr>
          <w:ilvl w:val="0"/>
          <w:numId w:val="3"/>
        </w:numPr>
      </w:pPr>
      <w:r w:rsidRPr="00C6078A">
        <w:t>Promoting and marketing energy efficiency improvements that may be made through a Government energy efficiency programme or initiative.</w:t>
      </w:r>
    </w:p>
    <w:p w14:paraId="65685AF4" w14:textId="77777777" w:rsidR="00C6078A" w:rsidRPr="00C6078A" w:rsidRDefault="00C6078A" w:rsidP="00C6078A">
      <w:pPr>
        <w:numPr>
          <w:ilvl w:val="0"/>
          <w:numId w:val="3"/>
        </w:numPr>
      </w:pPr>
      <w:r w:rsidRPr="00C6078A">
        <w:t>Promotion and better understanding of the current energy efficiency of buildings and potential improvement in the building sale or rental markets and/or by building occupiers or users.</w:t>
      </w:r>
    </w:p>
    <w:p w14:paraId="6F76398D" w14:textId="77777777" w:rsidR="00C6078A" w:rsidRPr="00C6078A" w:rsidRDefault="00C6078A" w:rsidP="00C6078A">
      <w:pPr>
        <w:numPr>
          <w:ilvl w:val="0"/>
          <w:numId w:val="3"/>
        </w:numPr>
      </w:pPr>
      <w:r w:rsidRPr="00C6078A">
        <w:t>To enable enforcement authorities to carry out enforcement duties as required by the Energy Performance of Buildings Regulations (England and Wales) 2012 (SI 2012/3118).</w:t>
      </w:r>
    </w:p>
    <w:p w14:paraId="258ABA2E" w14:textId="77777777" w:rsidR="00C6078A" w:rsidRPr="00C6078A" w:rsidRDefault="00C6078A" w:rsidP="00C6078A">
      <w:pPr>
        <w:numPr>
          <w:ilvl w:val="0"/>
          <w:numId w:val="3"/>
        </w:numPr>
      </w:pPr>
      <w:r w:rsidRPr="00C6078A">
        <w:t>By local authorities in the exercise of their duties under section 91 of the Building Act 1984, or an approved inspector for the purposes of the inspector’s functions under Part 2 of the Building Act 1984.</w:t>
      </w:r>
    </w:p>
    <w:p w14:paraId="5615362D" w14:textId="77777777" w:rsidR="00C6078A" w:rsidRPr="00C6078A" w:rsidRDefault="00C6078A" w:rsidP="00C6078A">
      <w:pPr>
        <w:numPr>
          <w:ilvl w:val="0"/>
          <w:numId w:val="3"/>
        </w:numPr>
      </w:pPr>
      <w:r>
        <w:t>F</w:t>
      </w:r>
      <w:r w:rsidRPr="00C6078A">
        <w:t>or the prevention or detection of crime, the apprehension or prosecution of alleged offenders, any proceedings in a court or tribunal or complying with an order or a court or a tribunal.</w:t>
      </w:r>
    </w:p>
    <w:p w14:paraId="06CC306C" w14:textId="77777777" w:rsidR="00C6078A" w:rsidRPr="00C6078A" w:rsidRDefault="00C6078A" w:rsidP="00B43204">
      <w:pPr>
        <w:ind w:left="360"/>
      </w:pPr>
      <w:r w:rsidRPr="00C6078A">
        <w:t>In addition to the purposes set out above there are certain exceptions to copyright which permit you to use copyrighted material for specific and limited purposes. These include non-commercial research and private study, subject to compliance with certain conditions. Further information about these exceptions can be found here: </w:t>
      </w:r>
      <w:hyperlink r:id="rId13" w:history="1">
        <w:r w:rsidRPr="00C6078A">
          <w:rPr>
            <w:rStyle w:val="Hyperlink"/>
          </w:rPr>
          <w:t>https://www.gov.uk/guidance/exceptions-to-copyright</w:t>
        </w:r>
      </w:hyperlink>
      <w:r w:rsidRPr="00C6078A">
        <w:t>.</w:t>
      </w:r>
    </w:p>
    <w:p w14:paraId="626A4B11" w14:textId="77777777" w:rsidR="00C6078A" w:rsidRPr="00C6078A" w:rsidRDefault="00C6078A" w:rsidP="00B43204">
      <w:pPr>
        <w:ind w:left="360"/>
      </w:pPr>
      <w:r w:rsidRPr="00C6078A">
        <w:t>Where you publish or otherwise share address data with any other person for any of the purposes permitted under this copyright notice, you must include a copy of this copyright notice with the data.</w:t>
      </w:r>
    </w:p>
    <w:p w14:paraId="22CEAEFB" w14:textId="77777777" w:rsidR="00C6078A" w:rsidRPr="00C6078A" w:rsidRDefault="00C6078A" w:rsidP="00B43204">
      <w:pPr>
        <w:ind w:left="360"/>
      </w:pPr>
      <w:r w:rsidRPr="00C6078A">
        <w:t>Any use of address data which is not specified in this notice or covered by one of the copyright exceptions requires an appropriate license and is subject to Royal Mail Group Limited’s relevant terms and conditions listed at </w:t>
      </w:r>
      <w:hyperlink r:id="rId14" w:history="1">
        <w:r w:rsidRPr="00C6078A">
          <w:rPr>
            <w:rStyle w:val="Hyperlink"/>
          </w:rPr>
          <w:t>www.poweredbypaf.com.</w:t>
        </w:r>
      </w:hyperlink>
    </w:p>
    <w:p w14:paraId="6E1BAAEC" w14:textId="77777777" w:rsidR="00C6078A" w:rsidRPr="00C6078A" w:rsidRDefault="00C6078A" w:rsidP="00B43204">
      <w:pPr>
        <w:ind w:left="360"/>
      </w:pPr>
      <w:r w:rsidRPr="00C6078A">
        <w:t>By using address data on this website you will be taken to agree to the terms set out in this copyright notice. Failure to comply with this copyright notice may lead to Royal Mail Group Limited taking legal action against you.</w:t>
      </w:r>
    </w:p>
    <w:p w14:paraId="36791479" w14:textId="4C9794BE" w:rsidR="00C6078A" w:rsidRPr="00C6078A" w:rsidRDefault="00C6078A" w:rsidP="00B43204">
      <w:pPr>
        <w:ind w:firstLine="360"/>
      </w:pPr>
      <w:r w:rsidRPr="00C6078A">
        <w:t>You can contact Royal Mail at </w:t>
      </w:r>
      <w:hyperlink r:id="rId15" w:history="1">
        <w:r w:rsidRPr="00C6078A">
          <w:rPr>
            <w:rStyle w:val="Hyperlink"/>
          </w:rPr>
          <w:t>address.management@royalmail.com</w:t>
        </w:r>
      </w:hyperlink>
      <w:r w:rsidRPr="00C6078A">
        <w:t>.</w:t>
      </w:r>
      <w:r w:rsidR="00B43204">
        <w:t>”</w:t>
      </w:r>
    </w:p>
    <w:p w14:paraId="0F376984" w14:textId="77777777" w:rsidR="0008651A" w:rsidRDefault="0008651A" w:rsidP="00C6078A"/>
    <w:p w14:paraId="6D78B1CF" w14:textId="2973778D" w:rsidR="0008651A" w:rsidRPr="00B43204" w:rsidRDefault="0008651A" w:rsidP="00C6078A">
      <w:r w:rsidRPr="0008651A">
        <w:rPr>
          <w:b/>
        </w:rPr>
        <w:t>Price Paid Data</w:t>
      </w:r>
      <w:r w:rsidR="00B43204">
        <w:rPr>
          <w:b/>
        </w:rPr>
        <w:t xml:space="preserve"> terms </w:t>
      </w:r>
      <w:r w:rsidR="00B43204" w:rsidRPr="00B43204">
        <w:t xml:space="preserve">as detailed at </w:t>
      </w:r>
      <w:hyperlink r:id="rId16" w:anchor="using-or-publishing-our-price-paid-data" w:history="1">
        <w:r w:rsidR="00B43204" w:rsidRPr="00BE0FDE">
          <w:rPr>
            <w:rStyle w:val="Hyperlink"/>
          </w:rPr>
          <w:t>https://www.gov.uk/government/statistical-data-sets/price-paid-data-downloads#using-or-publishing-our-price-paid-data</w:t>
        </w:r>
      </w:hyperlink>
      <w:r w:rsidR="00B43204">
        <w:t xml:space="preserve"> </w:t>
      </w:r>
    </w:p>
    <w:p w14:paraId="4531156C" w14:textId="42297ADE" w:rsidR="0008651A" w:rsidRPr="0008651A" w:rsidRDefault="00B43204" w:rsidP="00B43204">
      <w:pPr>
        <w:ind w:left="720"/>
      </w:pPr>
      <w:r>
        <w:t>“</w:t>
      </w:r>
      <w:r w:rsidR="0008651A" w:rsidRPr="0008651A">
        <w:t>Price Paid Data is released under the </w:t>
      </w:r>
      <w:hyperlink r:id="rId17" w:history="1">
        <w:r w:rsidR="0008651A" w:rsidRPr="0008651A">
          <w:rPr>
            <w:rStyle w:val="Hyperlink"/>
          </w:rPr>
          <w:t>Open Government Licence (OGL)</w:t>
        </w:r>
      </w:hyperlink>
      <w:r w:rsidR="0008651A" w:rsidRPr="0008651A">
        <w:t>. You need to make sure you understand the terms of the OGL before using the data.</w:t>
      </w:r>
    </w:p>
    <w:p w14:paraId="070FAA3A" w14:textId="77777777" w:rsidR="0008651A" w:rsidRPr="0008651A" w:rsidRDefault="0008651A" w:rsidP="00B43204">
      <w:pPr>
        <w:ind w:left="720"/>
      </w:pPr>
      <w:r w:rsidRPr="0008651A">
        <w:t>Under the OGL, HM Land Registry permits you to use the Price Paid Data for commercial or non-commercial purposes. However, OGL does not cover the use of third party rights, which we are not authorised to license.</w:t>
      </w:r>
    </w:p>
    <w:p w14:paraId="7F022C50" w14:textId="77777777" w:rsidR="0008651A" w:rsidRPr="0008651A" w:rsidRDefault="0008651A" w:rsidP="00B43204">
      <w:pPr>
        <w:ind w:left="720"/>
      </w:pPr>
      <w:r w:rsidRPr="0008651A">
        <w:lastRenderedPageBreak/>
        <w:t>Price Paid Data contains </w:t>
      </w:r>
      <w:hyperlink r:id="rId18" w:anchor="address-data" w:history="1">
        <w:r w:rsidRPr="0008651A">
          <w:rPr>
            <w:rStyle w:val="Hyperlink"/>
          </w:rPr>
          <w:t>address data</w:t>
        </w:r>
      </w:hyperlink>
      <w:r w:rsidRPr="0008651A">
        <w:t xml:space="preserve"> processed against Ordnance Survey’s </w:t>
      </w:r>
      <w:proofErr w:type="spellStart"/>
      <w:r w:rsidRPr="0008651A">
        <w:t>AddressBase</w:t>
      </w:r>
      <w:proofErr w:type="spellEnd"/>
      <w:r w:rsidRPr="0008651A">
        <w:t xml:space="preserve"> Premium product, which incorporates Royal Mail’s PAF® database (Address Data). Royal Mail and Ordnance Survey permit your use of Address Data in the Price Paid Data:</w:t>
      </w:r>
    </w:p>
    <w:p w14:paraId="116AF094" w14:textId="77777777" w:rsidR="0008651A" w:rsidRPr="0008651A" w:rsidRDefault="0008651A" w:rsidP="0008651A">
      <w:pPr>
        <w:numPr>
          <w:ilvl w:val="0"/>
          <w:numId w:val="8"/>
        </w:numPr>
      </w:pPr>
      <w:r w:rsidRPr="0008651A">
        <w:t>for personal and/or non-commercial use</w:t>
      </w:r>
    </w:p>
    <w:p w14:paraId="4E9C0673" w14:textId="77777777" w:rsidR="0008651A" w:rsidRPr="0008651A" w:rsidRDefault="0008651A" w:rsidP="0008651A">
      <w:pPr>
        <w:numPr>
          <w:ilvl w:val="0"/>
          <w:numId w:val="8"/>
        </w:numPr>
      </w:pPr>
      <w:r w:rsidRPr="0008651A">
        <w:t>to display for the purpose of providing residential property price information services</w:t>
      </w:r>
    </w:p>
    <w:p w14:paraId="53C32512" w14:textId="1C5A3D46" w:rsidR="0008651A" w:rsidRDefault="0008651A" w:rsidP="00B43204">
      <w:pPr>
        <w:ind w:left="360"/>
      </w:pPr>
      <w:r w:rsidRPr="0008651A">
        <w:t>If you want to use the Address Data in any other way, you must contact Royal Mail. Email </w:t>
      </w:r>
      <w:hyperlink r:id="rId19" w:history="1">
        <w:r w:rsidRPr="0008651A">
          <w:rPr>
            <w:rStyle w:val="Hyperlink"/>
          </w:rPr>
          <w:t>address.management@royalmail.com</w:t>
        </w:r>
      </w:hyperlink>
      <w:r w:rsidRPr="0008651A">
        <w:t>.</w:t>
      </w:r>
      <w:r w:rsidR="00443B33">
        <w:t>”</w:t>
      </w:r>
      <w:bookmarkStart w:id="0" w:name="_GoBack"/>
      <w:bookmarkEnd w:id="0"/>
    </w:p>
    <w:sectPr w:rsidR="0008651A" w:rsidSect="00B712E3">
      <w:footerReference w:type="default" r:id="rId2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D33AE7" w16cid:durableId="2521C5DC"/>
  <w16cid:commentId w16cid:paraId="79E63351" w16cid:durableId="251C5D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63F17" w14:textId="77777777" w:rsidR="00B33DD6" w:rsidRDefault="00B33DD6" w:rsidP="00DD344E">
      <w:pPr>
        <w:spacing w:after="0" w:line="240" w:lineRule="auto"/>
      </w:pPr>
      <w:r>
        <w:separator/>
      </w:r>
    </w:p>
  </w:endnote>
  <w:endnote w:type="continuationSeparator" w:id="0">
    <w:p w14:paraId="12FFC52F" w14:textId="77777777" w:rsidR="00B33DD6" w:rsidRDefault="00B33DD6" w:rsidP="00DD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30852"/>
      <w:docPartObj>
        <w:docPartGallery w:val="Page Numbers (Bottom of Page)"/>
        <w:docPartUnique/>
      </w:docPartObj>
    </w:sdtPr>
    <w:sdtEndPr>
      <w:rPr>
        <w:noProof/>
      </w:rPr>
    </w:sdtEndPr>
    <w:sdtContent>
      <w:p w14:paraId="4A68DD62" w14:textId="044032A6" w:rsidR="00B43204" w:rsidRDefault="00B43204">
        <w:pPr>
          <w:pStyle w:val="Footer"/>
          <w:jc w:val="right"/>
        </w:pPr>
        <w:r>
          <w:fldChar w:fldCharType="begin"/>
        </w:r>
        <w:r>
          <w:instrText xml:space="preserve"> PAGE   \* MERGEFORMAT </w:instrText>
        </w:r>
        <w:r>
          <w:fldChar w:fldCharType="separate"/>
        </w:r>
        <w:r w:rsidR="00443B33">
          <w:rPr>
            <w:noProof/>
          </w:rPr>
          <w:t>3</w:t>
        </w:r>
        <w:r>
          <w:rPr>
            <w:noProof/>
          </w:rPr>
          <w:fldChar w:fldCharType="end"/>
        </w:r>
      </w:p>
    </w:sdtContent>
  </w:sdt>
  <w:p w14:paraId="774DCCBE" w14:textId="77777777" w:rsidR="00DD344E" w:rsidRDefault="00DD3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8455B" w14:textId="77777777" w:rsidR="00B33DD6" w:rsidRDefault="00B33DD6" w:rsidP="00DD344E">
      <w:pPr>
        <w:spacing w:after="0" w:line="240" w:lineRule="auto"/>
      </w:pPr>
      <w:r>
        <w:separator/>
      </w:r>
    </w:p>
  </w:footnote>
  <w:footnote w:type="continuationSeparator" w:id="0">
    <w:p w14:paraId="78E23AC7" w14:textId="77777777" w:rsidR="00B33DD6" w:rsidRDefault="00B33DD6" w:rsidP="00DD3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267"/>
    <w:multiLevelType w:val="multilevel"/>
    <w:tmpl w:val="7706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8F4BF8"/>
    <w:multiLevelType w:val="multilevel"/>
    <w:tmpl w:val="6656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9117AF"/>
    <w:multiLevelType w:val="hybridMultilevel"/>
    <w:tmpl w:val="2F60E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656386"/>
    <w:multiLevelType w:val="multilevel"/>
    <w:tmpl w:val="CBE4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3E02AA"/>
    <w:multiLevelType w:val="multilevel"/>
    <w:tmpl w:val="BEEE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2B259C"/>
    <w:multiLevelType w:val="multilevel"/>
    <w:tmpl w:val="F598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EA40AD"/>
    <w:multiLevelType w:val="multilevel"/>
    <w:tmpl w:val="FAF2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3C3ECF"/>
    <w:multiLevelType w:val="multilevel"/>
    <w:tmpl w:val="AF26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30"/>
    <w:rsid w:val="00004222"/>
    <w:rsid w:val="00011411"/>
    <w:rsid w:val="0008651A"/>
    <w:rsid w:val="001B7BD2"/>
    <w:rsid w:val="00210B2A"/>
    <w:rsid w:val="0025668D"/>
    <w:rsid w:val="00260AD7"/>
    <w:rsid w:val="002C5868"/>
    <w:rsid w:val="002E7582"/>
    <w:rsid w:val="002F0275"/>
    <w:rsid w:val="00374579"/>
    <w:rsid w:val="00443B33"/>
    <w:rsid w:val="0049142B"/>
    <w:rsid w:val="004D3635"/>
    <w:rsid w:val="004E7137"/>
    <w:rsid w:val="004F0B2A"/>
    <w:rsid w:val="00600397"/>
    <w:rsid w:val="0068087C"/>
    <w:rsid w:val="006E0FAA"/>
    <w:rsid w:val="008D0BF3"/>
    <w:rsid w:val="00905303"/>
    <w:rsid w:val="00947305"/>
    <w:rsid w:val="00A84DA5"/>
    <w:rsid w:val="00AF4230"/>
    <w:rsid w:val="00B33DD6"/>
    <w:rsid w:val="00B43204"/>
    <w:rsid w:val="00B712E3"/>
    <w:rsid w:val="00BE6773"/>
    <w:rsid w:val="00C24888"/>
    <w:rsid w:val="00C3224D"/>
    <w:rsid w:val="00C6078A"/>
    <w:rsid w:val="00DD344E"/>
    <w:rsid w:val="00E666FF"/>
    <w:rsid w:val="00E71F93"/>
    <w:rsid w:val="00EB30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1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305"/>
    <w:pPr>
      <w:ind w:left="720"/>
      <w:contextualSpacing/>
    </w:pPr>
  </w:style>
  <w:style w:type="character" w:styleId="Hyperlink">
    <w:name w:val="Hyperlink"/>
    <w:basedOn w:val="DefaultParagraphFont"/>
    <w:uiPriority w:val="99"/>
    <w:unhideWhenUsed/>
    <w:rsid w:val="00947305"/>
    <w:rPr>
      <w:color w:val="0563C1" w:themeColor="hyperlink"/>
      <w:u w:val="single"/>
    </w:rPr>
  </w:style>
  <w:style w:type="character" w:styleId="FollowedHyperlink">
    <w:name w:val="FollowedHyperlink"/>
    <w:basedOn w:val="DefaultParagraphFont"/>
    <w:uiPriority w:val="99"/>
    <w:semiHidden/>
    <w:unhideWhenUsed/>
    <w:rsid w:val="00BE6773"/>
    <w:rPr>
      <w:color w:val="954F72" w:themeColor="followedHyperlink"/>
      <w:u w:val="single"/>
    </w:rPr>
  </w:style>
  <w:style w:type="paragraph" w:styleId="BalloonText">
    <w:name w:val="Balloon Text"/>
    <w:basedOn w:val="Normal"/>
    <w:link w:val="BalloonTextChar"/>
    <w:uiPriority w:val="99"/>
    <w:semiHidden/>
    <w:unhideWhenUsed/>
    <w:rsid w:val="00BE6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773"/>
    <w:rPr>
      <w:rFonts w:ascii="Segoe UI" w:hAnsi="Segoe UI" w:cs="Segoe UI"/>
      <w:sz w:val="18"/>
      <w:szCs w:val="18"/>
    </w:rPr>
  </w:style>
  <w:style w:type="character" w:customStyle="1" w:styleId="UnresolvedMention1">
    <w:name w:val="Unresolved Mention1"/>
    <w:basedOn w:val="DefaultParagraphFont"/>
    <w:uiPriority w:val="99"/>
    <w:semiHidden/>
    <w:unhideWhenUsed/>
    <w:rsid w:val="008D0BF3"/>
    <w:rPr>
      <w:color w:val="605E5C"/>
      <w:shd w:val="clear" w:color="auto" w:fill="E1DFDD"/>
    </w:rPr>
  </w:style>
  <w:style w:type="character" w:styleId="CommentReference">
    <w:name w:val="annotation reference"/>
    <w:basedOn w:val="DefaultParagraphFont"/>
    <w:uiPriority w:val="99"/>
    <w:semiHidden/>
    <w:unhideWhenUsed/>
    <w:rsid w:val="0049142B"/>
    <w:rPr>
      <w:sz w:val="16"/>
      <w:szCs w:val="16"/>
    </w:rPr>
  </w:style>
  <w:style w:type="paragraph" w:styleId="CommentText">
    <w:name w:val="annotation text"/>
    <w:basedOn w:val="Normal"/>
    <w:link w:val="CommentTextChar"/>
    <w:uiPriority w:val="99"/>
    <w:semiHidden/>
    <w:unhideWhenUsed/>
    <w:rsid w:val="0049142B"/>
    <w:pPr>
      <w:spacing w:line="240" w:lineRule="auto"/>
    </w:pPr>
    <w:rPr>
      <w:sz w:val="20"/>
      <w:szCs w:val="20"/>
    </w:rPr>
  </w:style>
  <w:style w:type="character" w:customStyle="1" w:styleId="CommentTextChar">
    <w:name w:val="Comment Text Char"/>
    <w:basedOn w:val="DefaultParagraphFont"/>
    <w:link w:val="CommentText"/>
    <w:uiPriority w:val="99"/>
    <w:semiHidden/>
    <w:rsid w:val="0049142B"/>
    <w:rPr>
      <w:sz w:val="20"/>
      <w:szCs w:val="20"/>
    </w:rPr>
  </w:style>
  <w:style w:type="paragraph" w:styleId="CommentSubject">
    <w:name w:val="annotation subject"/>
    <w:basedOn w:val="CommentText"/>
    <w:next w:val="CommentText"/>
    <w:link w:val="CommentSubjectChar"/>
    <w:uiPriority w:val="99"/>
    <w:semiHidden/>
    <w:unhideWhenUsed/>
    <w:rsid w:val="0049142B"/>
    <w:rPr>
      <w:b/>
      <w:bCs/>
    </w:rPr>
  </w:style>
  <w:style w:type="character" w:customStyle="1" w:styleId="CommentSubjectChar">
    <w:name w:val="Comment Subject Char"/>
    <w:basedOn w:val="CommentTextChar"/>
    <w:link w:val="CommentSubject"/>
    <w:uiPriority w:val="99"/>
    <w:semiHidden/>
    <w:rsid w:val="0049142B"/>
    <w:rPr>
      <w:b/>
      <w:bCs/>
      <w:sz w:val="20"/>
      <w:szCs w:val="20"/>
    </w:rPr>
  </w:style>
  <w:style w:type="paragraph" w:styleId="NormalWeb">
    <w:name w:val="Normal (Web)"/>
    <w:basedOn w:val="Normal"/>
    <w:uiPriority w:val="99"/>
    <w:semiHidden/>
    <w:unhideWhenUsed/>
    <w:rsid w:val="002E758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DD3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44E"/>
  </w:style>
  <w:style w:type="paragraph" w:styleId="Footer">
    <w:name w:val="footer"/>
    <w:basedOn w:val="Normal"/>
    <w:link w:val="FooterChar"/>
    <w:uiPriority w:val="99"/>
    <w:unhideWhenUsed/>
    <w:rsid w:val="00DD3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4242">
      <w:bodyDiv w:val="1"/>
      <w:marLeft w:val="0"/>
      <w:marRight w:val="0"/>
      <w:marTop w:val="0"/>
      <w:marBottom w:val="0"/>
      <w:divBdr>
        <w:top w:val="none" w:sz="0" w:space="0" w:color="auto"/>
        <w:left w:val="none" w:sz="0" w:space="0" w:color="auto"/>
        <w:bottom w:val="none" w:sz="0" w:space="0" w:color="auto"/>
        <w:right w:val="none" w:sz="0" w:space="0" w:color="auto"/>
      </w:divBdr>
    </w:div>
    <w:div w:id="116921004">
      <w:bodyDiv w:val="1"/>
      <w:marLeft w:val="0"/>
      <w:marRight w:val="0"/>
      <w:marTop w:val="0"/>
      <w:marBottom w:val="0"/>
      <w:divBdr>
        <w:top w:val="none" w:sz="0" w:space="0" w:color="auto"/>
        <w:left w:val="none" w:sz="0" w:space="0" w:color="auto"/>
        <w:bottom w:val="none" w:sz="0" w:space="0" w:color="auto"/>
        <w:right w:val="none" w:sz="0" w:space="0" w:color="auto"/>
      </w:divBdr>
    </w:div>
    <w:div w:id="136265959">
      <w:bodyDiv w:val="1"/>
      <w:marLeft w:val="0"/>
      <w:marRight w:val="0"/>
      <w:marTop w:val="0"/>
      <w:marBottom w:val="0"/>
      <w:divBdr>
        <w:top w:val="none" w:sz="0" w:space="0" w:color="auto"/>
        <w:left w:val="none" w:sz="0" w:space="0" w:color="auto"/>
        <w:bottom w:val="none" w:sz="0" w:space="0" w:color="auto"/>
        <w:right w:val="none" w:sz="0" w:space="0" w:color="auto"/>
      </w:divBdr>
    </w:div>
    <w:div w:id="591472889">
      <w:bodyDiv w:val="1"/>
      <w:marLeft w:val="0"/>
      <w:marRight w:val="0"/>
      <w:marTop w:val="0"/>
      <w:marBottom w:val="0"/>
      <w:divBdr>
        <w:top w:val="none" w:sz="0" w:space="0" w:color="auto"/>
        <w:left w:val="none" w:sz="0" w:space="0" w:color="auto"/>
        <w:bottom w:val="none" w:sz="0" w:space="0" w:color="auto"/>
        <w:right w:val="none" w:sz="0" w:space="0" w:color="auto"/>
      </w:divBdr>
    </w:div>
    <w:div w:id="756436709">
      <w:bodyDiv w:val="1"/>
      <w:marLeft w:val="0"/>
      <w:marRight w:val="0"/>
      <w:marTop w:val="0"/>
      <w:marBottom w:val="0"/>
      <w:divBdr>
        <w:top w:val="none" w:sz="0" w:space="0" w:color="auto"/>
        <w:left w:val="none" w:sz="0" w:space="0" w:color="auto"/>
        <w:bottom w:val="none" w:sz="0" w:space="0" w:color="auto"/>
        <w:right w:val="none" w:sz="0" w:space="0" w:color="auto"/>
      </w:divBdr>
    </w:div>
    <w:div w:id="1226456447">
      <w:bodyDiv w:val="1"/>
      <w:marLeft w:val="0"/>
      <w:marRight w:val="0"/>
      <w:marTop w:val="0"/>
      <w:marBottom w:val="0"/>
      <w:divBdr>
        <w:top w:val="none" w:sz="0" w:space="0" w:color="auto"/>
        <w:left w:val="none" w:sz="0" w:space="0" w:color="auto"/>
        <w:bottom w:val="none" w:sz="0" w:space="0" w:color="auto"/>
        <w:right w:val="none" w:sz="0" w:space="0" w:color="auto"/>
      </w:divBdr>
    </w:div>
    <w:div w:id="1368025010">
      <w:bodyDiv w:val="1"/>
      <w:marLeft w:val="0"/>
      <w:marRight w:val="0"/>
      <w:marTop w:val="0"/>
      <w:marBottom w:val="0"/>
      <w:divBdr>
        <w:top w:val="none" w:sz="0" w:space="0" w:color="auto"/>
        <w:left w:val="none" w:sz="0" w:space="0" w:color="auto"/>
        <w:bottom w:val="none" w:sz="0" w:space="0" w:color="auto"/>
        <w:right w:val="none" w:sz="0" w:space="0" w:color="auto"/>
      </w:divBdr>
    </w:div>
    <w:div w:id="192029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al-data-sets/price-paid-data-downloads" TargetMode="External"/><Relationship Id="rId13" Type="http://schemas.openxmlformats.org/officeDocument/2006/relationships/hyperlink" Target="https://www.gov.uk/guidance/exceptions-to-copyright" TargetMode="External"/><Relationship Id="rId18" Type="http://schemas.openxmlformats.org/officeDocument/2006/relationships/hyperlink" Target="https://www.gov.uk/government/statistical-data-sets/price-paid-data-downloads"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ationalarchives.gov.uk/doc/open-government-licence/version/3" TargetMode="External"/><Relationship Id="rId12" Type="http://schemas.openxmlformats.org/officeDocument/2006/relationships/hyperlink" Target="https://epc.opendatacommunities.org/docs/copyright" TargetMode="External"/><Relationship Id="rId17" Type="http://schemas.openxmlformats.org/officeDocument/2006/relationships/hyperlink" Target="http://www.nationalarchives.gov.uk/doc/open-government-licence/version/3/" TargetMode="External"/><Relationship Id="rId2" Type="http://schemas.openxmlformats.org/officeDocument/2006/relationships/styles" Target="styles.xml"/><Relationship Id="rId16" Type="http://schemas.openxmlformats.org/officeDocument/2006/relationships/hyperlink" Target="https://www.gov.uk/government/statistical-data-sets/price-paid-data-download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archives.gov.uk/doc/open-government-licence/version/3" TargetMode="External"/><Relationship Id="rId5" Type="http://schemas.openxmlformats.org/officeDocument/2006/relationships/footnotes" Target="footnotes.xml"/><Relationship Id="rId15" Type="http://schemas.openxmlformats.org/officeDocument/2006/relationships/hyperlink" Target="mailto:address.management@royalmail.com" TargetMode="External"/><Relationship Id="rId10" Type="http://schemas.openxmlformats.org/officeDocument/2006/relationships/hyperlink" Target="mailto:address.management@royalmail.com" TargetMode="External"/><Relationship Id="rId19" Type="http://schemas.openxmlformats.org/officeDocument/2006/relationships/hyperlink" Target="mailto:address.management@royalmail.com" TargetMode="External"/><Relationship Id="rId4" Type="http://schemas.openxmlformats.org/officeDocument/2006/relationships/webSettings" Target="webSettings.xml"/><Relationship Id="rId9" Type="http://schemas.openxmlformats.org/officeDocument/2006/relationships/hyperlink" Target="https://epc.opendatacommunities.org/docs/copyright" TargetMode="External"/><Relationship Id="rId14" Type="http://schemas.openxmlformats.org/officeDocument/2006/relationships/hyperlink" Target="http://www.poweredbypaf.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2021-11-04T17:07:00Z</dcterms:created>
  <dcterms:modified xsi:type="dcterms:W3CDTF">2021-11-04T17:30:00Z</dcterms:modified>
</cp:coreProperties>
</file>