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58A52" w14:textId="77777777" w:rsidR="00E010CB" w:rsidRPr="00907014" w:rsidRDefault="00AB5DC8">
      <w:pPr>
        <w:rPr>
          <w:b/>
          <w:noProof/>
          <w:lang w:eastAsia="en-GB"/>
        </w:rPr>
      </w:pPr>
      <w:r w:rsidRPr="00907014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327D7D14" wp14:editId="133423F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83285" w14:textId="77777777" w:rsidR="00E010CB" w:rsidRPr="00907014" w:rsidRDefault="00E010CB">
      <w:pPr>
        <w:rPr>
          <w:b/>
        </w:rPr>
      </w:pPr>
    </w:p>
    <w:p w14:paraId="06170424" w14:textId="77777777" w:rsidR="00E010CB" w:rsidRPr="00907014" w:rsidRDefault="00E010CB">
      <w:pPr>
        <w:rPr>
          <w:b/>
        </w:rPr>
      </w:pPr>
    </w:p>
    <w:p w14:paraId="3C069B2A" w14:textId="77777777" w:rsidR="00E010CB" w:rsidRPr="00907014" w:rsidRDefault="00E010CB">
      <w:pPr>
        <w:rPr>
          <w:b/>
        </w:rPr>
      </w:pPr>
    </w:p>
    <w:p w14:paraId="647B7C0A" w14:textId="0B5EBEED" w:rsidR="00121130" w:rsidRPr="00FD7C45" w:rsidRDefault="00C12F9B">
      <w:pPr>
        <w:rPr>
          <w:lang w:val="de-DE"/>
        </w:rPr>
      </w:pPr>
      <w:r w:rsidRPr="00FD7C45">
        <w:rPr>
          <w:b/>
          <w:lang w:val="de-DE"/>
        </w:rPr>
        <w:t>Grant Number</w:t>
      </w:r>
      <w:r w:rsidRPr="00FD7C45">
        <w:rPr>
          <w:lang w:val="de-DE"/>
        </w:rPr>
        <w:t xml:space="preserve">: </w:t>
      </w:r>
      <w:r w:rsidR="00A31BE3" w:rsidRPr="00FD7C45">
        <w:rPr>
          <w:rFonts w:cstheme="minorHAnsi"/>
          <w:lang w:val="de-DE"/>
        </w:rPr>
        <w:t>ES/N001095/1</w:t>
      </w:r>
    </w:p>
    <w:p w14:paraId="7052670B" w14:textId="7CAD7F7B" w:rsidR="00C12F9B" w:rsidRPr="00FD7C45" w:rsidRDefault="00C12F9B">
      <w:pPr>
        <w:rPr>
          <w:b/>
          <w:lang w:val="de-DE"/>
        </w:rPr>
      </w:pPr>
      <w:r w:rsidRPr="00FD7C45">
        <w:rPr>
          <w:b/>
          <w:lang w:val="de-DE"/>
        </w:rPr>
        <w:t xml:space="preserve">Sponsor: </w:t>
      </w:r>
      <w:r w:rsidR="00A31BE3" w:rsidRPr="00FD7C45">
        <w:rPr>
          <w:lang w:val="de-DE"/>
        </w:rPr>
        <w:t>ESRC</w:t>
      </w:r>
    </w:p>
    <w:p w14:paraId="244801EA" w14:textId="22265839" w:rsidR="000F06C6" w:rsidRPr="00907014" w:rsidRDefault="000F06C6">
      <w:r w:rsidRPr="00907014">
        <w:rPr>
          <w:b/>
        </w:rPr>
        <w:t>Project title</w:t>
      </w:r>
      <w:r w:rsidRPr="00907014">
        <w:t xml:space="preserve">: </w:t>
      </w:r>
      <w:r w:rsidR="00A31BE3" w:rsidRPr="00907014">
        <w:t>Reporting by people with autism: A new evidence-based supportive model for information gathering in applied interview contexts</w:t>
      </w:r>
    </w:p>
    <w:p w14:paraId="341343F8" w14:textId="55DFF249" w:rsidR="00A31BE3" w:rsidRPr="00907014" w:rsidRDefault="00A31BE3">
      <w:r w:rsidRPr="00907014">
        <w:rPr>
          <w:b/>
        </w:rPr>
        <w:t xml:space="preserve">Study title: </w:t>
      </w:r>
      <w:r w:rsidR="00907014" w:rsidRPr="00907014">
        <w:t>Supporting autistic adults’ episodic memory recall in interviews: The role of executive functions, theory of mind, and language</w:t>
      </w:r>
    </w:p>
    <w:p w14:paraId="797E3DA7" w14:textId="77777777" w:rsidR="000F06C6" w:rsidRPr="00907014" w:rsidRDefault="000F06C6">
      <w:r w:rsidRPr="00907014"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E5FCC" w:rsidRPr="005E5FCC" w14:paraId="011C4F15" w14:textId="77777777" w:rsidTr="000F06C6">
        <w:tc>
          <w:tcPr>
            <w:tcW w:w="4508" w:type="dxa"/>
          </w:tcPr>
          <w:p w14:paraId="7B103317" w14:textId="77777777" w:rsidR="000F06C6" w:rsidRPr="000B44DA" w:rsidRDefault="000F06C6">
            <w:pPr>
              <w:rPr>
                <w:b/>
                <w:bCs/>
              </w:rPr>
            </w:pPr>
            <w:r w:rsidRPr="000B44DA">
              <w:rPr>
                <w:b/>
                <w:bCs/>
              </w:rPr>
              <w:t>File name</w:t>
            </w:r>
          </w:p>
        </w:tc>
        <w:tc>
          <w:tcPr>
            <w:tcW w:w="4508" w:type="dxa"/>
          </w:tcPr>
          <w:p w14:paraId="6A2FF6D2" w14:textId="77777777" w:rsidR="000F06C6" w:rsidRDefault="000F06C6">
            <w:pPr>
              <w:rPr>
                <w:b/>
                <w:bCs/>
              </w:rPr>
            </w:pPr>
            <w:r w:rsidRPr="000B44DA">
              <w:rPr>
                <w:b/>
                <w:bCs/>
              </w:rPr>
              <w:t>File description (Short description of c</w:t>
            </w:r>
            <w:r w:rsidR="00377F0F" w:rsidRPr="000B44DA">
              <w:rPr>
                <w:b/>
                <w:bCs/>
              </w:rPr>
              <w:t xml:space="preserve">ontent, sample size, format, any linking between different types of data, </w:t>
            </w:r>
            <w:r w:rsidR="003B3C82" w:rsidRPr="000B44DA">
              <w:rPr>
                <w:b/>
                <w:bCs/>
              </w:rPr>
              <w:t>i.e.</w:t>
            </w:r>
            <w:r w:rsidR="00377F0F" w:rsidRPr="000B44DA">
              <w:rPr>
                <w:b/>
                <w:bCs/>
              </w:rPr>
              <w:t xml:space="preserve"> survey and </w:t>
            </w:r>
            <w:r w:rsidR="003B3C82" w:rsidRPr="000B44DA">
              <w:rPr>
                <w:b/>
                <w:bCs/>
              </w:rPr>
              <w:t>interviews/focus groups</w:t>
            </w:r>
            <w:r w:rsidRPr="000B44DA">
              <w:rPr>
                <w:b/>
                <w:bCs/>
              </w:rPr>
              <w:t>)</w:t>
            </w:r>
          </w:p>
          <w:p w14:paraId="3784EA46" w14:textId="4551B23F" w:rsidR="006A1F8E" w:rsidRPr="000B44DA" w:rsidRDefault="006A1F8E">
            <w:pPr>
              <w:rPr>
                <w:b/>
                <w:bCs/>
              </w:rPr>
            </w:pPr>
          </w:p>
        </w:tc>
      </w:tr>
      <w:tr w:rsidR="005E5FCC" w:rsidRPr="005E5FCC" w14:paraId="10CD51D7" w14:textId="77777777" w:rsidTr="009D076B">
        <w:trPr>
          <w:trHeight w:val="397"/>
        </w:trPr>
        <w:tc>
          <w:tcPr>
            <w:tcW w:w="4508" w:type="dxa"/>
          </w:tcPr>
          <w:p w14:paraId="36128F54" w14:textId="7D01979B" w:rsidR="000F06C6" w:rsidRPr="006A1F8E" w:rsidRDefault="009041B4">
            <w:pPr>
              <w:rPr>
                <w:i/>
                <w:iCs/>
              </w:rPr>
            </w:pPr>
            <w:r w:rsidRPr="006A1F8E">
              <w:rPr>
                <w:i/>
                <w:iCs/>
              </w:rPr>
              <w:t>Data_Recall specificity in police, healthcare, and employment interviews</w:t>
            </w:r>
          </w:p>
        </w:tc>
        <w:tc>
          <w:tcPr>
            <w:tcW w:w="4508" w:type="dxa"/>
          </w:tcPr>
          <w:p w14:paraId="0207CD08" w14:textId="77777777" w:rsidR="00633BA3" w:rsidRDefault="009041B4">
            <w:r w:rsidRPr="00615B49">
              <w:t>A</w:t>
            </w:r>
            <w:r w:rsidR="00A31BE3" w:rsidRPr="00615B49">
              <w:t xml:space="preserve">nonymised participant study data from the </w:t>
            </w:r>
            <w:r w:rsidRPr="006A1F8E">
              <w:rPr>
                <w:i/>
                <w:iCs/>
              </w:rPr>
              <w:t>Recall specificity in police, healthcare, and employment interviews</w:t>
            </w:r>
            <w:r w:rsidRPr="00615B49">
              <w:t xml:space="preserve"> study</w:t>
            </w:r>
            <w:r w:rsidR="00A31BE3" w:rsidRPr="00615B49">
              <w:t xml:space="preserve">. </w:t>
            </w:r>
          </w:p>
          <w:p w14:paraId="011153ED" w14:textId="118DA536" w:rsidR="00D52082" w:rsidRPr="00615B49" w:rsidRDefault="00D52082"/>
        </w:tc>
      </w:tr>
      <w:tr w:rsidR="00DC6D2F" w:rsidRPr="005E5FCC" w14:paraId="2570E56F" w14:textId="77777777" w:rsidTr="009D076B">
        <w:trPr>
          <w:trHeight w:val="397"/>
        </w:trPr>
        <w:tc>
          <w:tcPr>
            <w:tcW w:w="4508" w:type="dxa"/>
          </w:tcPr>
          <w:p w14:paraId="38C8C492" w14:textId="795D274E" w:rsidR="00DC6D2F" w:rsidRPr="006A1F8E" w:rsidRDefault="00615B49">
            <w:pPr>
              <w:rPr>
                <w:i/>
                <w:iCs/>
              </w:rPr>
            </w:pPr>
            <w:r w:rsidRPr="006A1F8E">
              <w:rPr>
                <w:i/>
                <w:iCs/>
              </w:rPr>
              <w:t>Data_Recall quality in employment interviews</w:t>
            </w:r>
          </w:p>
        </w:tc>
        <w:tc>
          <w:tcPr>
            <w:tcW w:w="4508" w:type="dxa"/>
          </w:tcPr>
          <w:p w14:paraId="4BD66F02" w14:textId="77777777" w:rsidR="00DC6D2F" w:rsidRDefault="00615B49">
            <w:r w:rsidRPr="00615B49">
              <w:t xml:space="preserve">Anonymised participant study data from the </w:t>
            </w:r>
            <w:r w:rsidRPr="006A1F8E">
              <w:rPr>
                <w:i/>
                <w:iCs/>
              </w:rPr>
              <w:t>Recall quality in employment interviews</w:t>
            </w:r>
            <w:r w:rsidRPr="00615B49">
              <w:t xml:space="preserve"> study.</w:t>
            </w:r>
          </w:p>
          <w:p w14:paraId="0929D8DA" w14:textId="0051592B" w:rsidR="00D52082" w:rsidRPr="00615B49" w:rsidRDefault="00D52082"/>
        </w:tc>
      </w:tr>
      <w:tr w:rsidR="005E5FCC" w:rsidRPr="005E5FCC" w14:paraId="4447E626" w14:textId="77777777" w:rsidTr="009D076B">
        <w:trPr>
          <w:trHeight w:val="397"/>
        </w:trPr>
        <w:tc>
          <w:tcPr>
            <w:tcW w:w="4508" w:type="dxa"/>
          </w:tcPr>
          <w:p w14:paraId="2FC95510" w14:textId="4DC8F0D9" w:rsidR="000F06C6" w:rsidRPr="006A1F8E" w:rsidRDefault="00A31BE3">
            <w:pPr>
              <w:rPr>
                <w:i/>
                <w:iCs/>
                <w:color w:val="FF0000"/>
              </w:rPr>
            </w:pPr>
            <w:r w:rsidRPr="006A1F8E">
              <w:rPr>
                <w:i/>
                <w:iCs/>
              </w:rPr>
              <w:t xml:space="preserve">Method </w:t>
            </w:r>
            <w:r w:rsidR="00DC6D2F" w:rsidRPr="006A1F8E">
              <w:rPr>
                <w:i/>
                <w:iCs/>
              </w:rPr>
              <w:t>Summary</w:t>
            </w:r>
          </w:p>
        </w:tc>
        <w:tc>
          <w:tcPr>
            <w:tcW w:w="4508" w:type="dxa"/>
          </w:tcPr>
          <w:p w14:paraId="11C2E95D" w14:textId="55DD04DB" w:rsidR="000F06C6" w:rsidRDefault="00A31BE3">
            <w:r w:rsidRPr="00907014">
              <w:t>Details the</w:t>
            </w:r>
            <w:r w:rsidR="006A1F8E">
              <w:t xml:space="preserve"> study</w:t>
            </w:r>
            <w:r w:rsidRPr="00907014">
              <w:t xml:space="preserve"> methods, including participants</w:t>
            </w:r>
            <w:r w:rsidR="006A1F8E">
              <w:t xml:space="preserve">, </w:t>
            </w:r>
            <w:r w:rsidRPr="00907014">
              <w:t>sampl</w:t>
            </w:r>
            <w:r w:rsidR="00907014" w:rsidRPr="00907014">
              <w:t>e</w:t>
            </w:r>
            <w:r w:rsidRPr="00907014">
              <w:t>, procedure, materials, and scoring</w:t>
            </w:r>
            <w:r w:rsidR="00633BA3" w:rsidRPr="00907014">
              <w:t>.</w:t>
            </w:r>
          </w:p>
          <w:p w14:paraId="59D10F61" w14:textId="7C6D8CE3" w:rsidR="00D52082" w:rsidRPr="005E5FCC" w:rsidRDefault="00D52082">
            <w:pPr>
              <w:rPr>
                <w:color w:val="FF0000"/>
              </w:rPr>
            </w:pPr>
          </w:p>
        </w:tc>
      </w:tr>
      <w:tr w:rsidR="000F06C6" w:rsidRPr="005E5FCC" w14:paraId="799E0889" w14:textId="77777777" w:rsidTr="009D076B">
        <w:trPr>
          <w:trHeight w:val="397"/>
        </w:trPr>
        <w:tc>
          <w:tcPr>
            <w:tcW w:w="4508" w:type="dxa"/>
          </w:tcPr>
          <w:p w14:paraId="1555232A" w14:textId="4C3AECA3" w:rsidR="000F06C6" w:rsidRPr="006A1F8E" w:rsidRDefault="009E3E88">
            <w:pPr>
              <w:rPr>
                <w:i/>
                <w:iCs/>
              </w:rPr>
            </w:pPr>
            <w:r>
              <w:t xml:space="preserve">Folder: </w:t>
            </w:r>
            <w:r w:rsidR="00D52082" w:rsidRPr="006A1F8E">
              <w:rPr>
                <w:i/>
                <w:iCs/>
              </w:rPr>
              <w:t>Consent forms and information sheets_Recall specificity in police, healthcare, and employment interviews</w:t>
            </w:r>
          </w:p>
        </w:tc>
        <w:tc>
          <w:tcPr>
            <w:tcW w:w="4508" w:type="dxa"/>
          </w:tcPr>
          <w:p w14:paraId="16350D53" w14:textId="197CB2A5" w:rsidR="000F06C6" w:rsidRDefault="009E3E88">
            <w:r>
              <w:t xml:space="preserve">For the </w:t>
            </w:r>
            <w:r w:rsidRPr="009E3E88">
              <w:rPr>
                <w:i/>
                <w:iCs/>
              </w:rPr>
              <w:t xml:space="preserve">Recall </w:t>
            </w:r>
            <w:r w:rsidRPr="006A1F8E">
              <w:rPr>
                <w:i/>
                <w:iCs/>
              </w:rPr>
              <w:t>specificity in police, healthcare, and employment interviews</w:t>
            </w:r>
            <w:r>
              <w:rPr>
                <w:i/>
                <w:iCs/>
              </w:rPr>
              <w:t xml:space="preserve"> </w:t>
            </w:r>
            <w:r>
              <w:t xml:space="preserve">study: </w:t>
            </w:r>
            <w:r w:rsidR="006A1F8E">
              <w:t>Contains</w:t>
            </w:r>
            <w:r w:rsidR="00A31BE3" w:rsidRPr="00D52082">
              <w:t xml:space="preserve"> the participant consent form </w:t>
            </w:r>
            <w:r>
              <w:t>(‘</w:t>
            </w:r>
            <w:r w:rsidRPr="009E3E88">
              <w:t>Consent form Study 1 AB</w:t>
            </w:r>
            <w:r>
              <w:t xml:space="preserve">M’) </w:t>
            </w:r>
            <w:r w:rsidR="00A31BE3" w:rsidRPr="00D52082">
              <w:t>and information sheets, with slightly different versions of the information sheet for autistic (‘</w:t>
            </w:r>
            <w:r w:rsidRPr="009E3E88">
              <w:t>Information sheet - Interview Study at Bath_ASD</w:t>
            </w:r>
            <w:r>
              <w:t>’</w:t>
            </w:r>
            <w:r w:rsidR="00A31BE3" w:rsidRPr="00D52082">
              <w:t>) and non-autistic (‘</w:t>
            </w:r>
            <w:r w:rsidRPr="009E3E88">
              <w:t>Information sheet - Interview Study at Bath_TD</w:t>
            </w:r>
            <w:r w:rsidR="00633BA3" w:rsidRPr="00D52082">
              <w:t>’</w:t>
            </w:r>
            <w:r w:rsidR="00A31BE3" w:rsidRPr="00D52082">
              <w:t xml:space="preserve">) participants. </w:t>
            </w:r>
          </w:p>
          <w:p w14:paraId="7E32B02F" w14:textId="7D7F42DD" w:rsidR="00D52082" w:rsidRPr="00D52082" w:rsidRDefault="00D52082"/>
        </w:tc>
      </w:tr>
      <w:tr w:rsidR="00D2003C" w:rsidRPr="005E5FCC" w14:paraId="5EE3803D" w14:textId="77777777" w:rsidTr="009D076B">
        <w:trPr>
          <w:trHeight w:val="397"/>
        </w:trPr>
        <w:tc>
          <w:tcPr>
            <w:tcW w:w="4508" w:type="dxa"/>
          </w:tcPr>
          <w:p w14:paraId="21F81CEC" w14:textId="2D63CD78" w:rsidR="00D2003C" w:rsidRPr="006A1F8E" w:rsidRDefault="009E3E88">
            <w:pPr>
              <w:rPr>
                <w:i/>
                <w:iCs/>
              </w:rPr>
            </w:pPr>
            <w:r>
              <w:t xml:space="preserve">Folder: </w:t>
            </w:r>
            <w:r w:rsidR="00D27313" w:rsidRPr="006A1F8E">
              <w:rPr>
                <w:i/>
                <w:iCs/>
              </w:rPr>
              <w:t>Consent forms and information sheets_Recall quality in employment interviews</w:t>
            </w:r>
          </w:p>
        </w:tc>
        <w:tc>
          <w:tcPr>
            <w:tcW w:w="4508" w:type="dxa"/>
          </w:tcPr>
          <w:p w14:paraId="7FE62E0C" w14:textId="69F08C42" w:rsidR="00D2003C" w:rsidRDefault="009E3E88">
            <w:r>
              <w:t xml:space="preserve">For the </w:t>
            </w:r>
            <w:r w:rsidRPr="006A1F8E">
              <w:rPr>
                <w:i/>
                <w:iCs/>
              </w:rPr>
              <w:t>Recall quality in employment interviews</w:t>
            </w:r>
            <w:r>
              <w:t xml:space="preserve"> study: </w:t>
            </w:r>
            <w:r w:rsidR="006A1F8E">
              <w:t>Contains</w:t>
            </w:r>
            <w:r w:rsidR="00D27313" w:rsidRPr="00D52082">
              <w:t xml:space="preserve"> the participant consent form </w:t>
            </w:r>
            <w:r>
              <w:t>(‘</w:t>
            </w:r>
            <w:r w:rsidRPr="009E3E88">
              <w:t>Study2Jobs_Consent form</w:t>
            </w:r>
            <w:r>
              <w:t xml:space="preserve">’) </w:t>
            </w:r>
            <w:r w:rsidR="00D27313" w:rsidRPr="00D52082">
              <w:t>and information sheets, with slightly different versions of the information sheet for autistic (‘</w:t>
            </w:r>
            <w:r w:rsidRPr="009E3E88">
              <w:t>Study2JobsInfoSheet_ASD</w:t>
            </w:r>
            <w:r>
              <w:t>’</w:t>
            </w:r>
            <w:r w:rsidR="00D27313" w:rsidRPr="00D52082">
              <w:t>) and non-autistic (‘</w:t>
            </w:r>
            <w:r w:rsidRPr="009E3E88">
              <w:t>Study2JobsInfoSheet_TD</w:t>
            </w:r>
            <w:r>
              <w:t>’</w:t>
            </w:r>
            <w:r w:rsidR="00D27313" w:rsidRPr="00D52082">
              <w:t>) participants.</w:t>
            </w:r>
          </w:p>
          <w:p w14:paraId="467A5A35" w14:textId="0C4CF881" w:rsidR="00D52082" w:rsidRPr="00D52082" w:rsidRDefault="00D52082"/>
        </w:tc>
      </w:tr>
    </w:tbl>
    <w:p w14:paraId="6E266880" w14:textId="77777777" w:rsidR="000F06C6" w:rsidRPr="00907014" w:rsidRDefault="000F06C6"/>
    <w:p w14:paraId="5283FB7F" w14:textId="77777777" w:rsidR="00C12F9B" w:rsidRPr="00907014" w:rsidRDefault="00C12F9B">
      <w:r w:rsidRPr="00907014">
        <w:rPr>
          <w:b/>
        </w:rPr>
        <w:lastRenderedPageBreak/>
        <w:t>Publications</w:t>
      </w:r>
      <w:r w:rsidRPr="00907014">
        <w:t>: (based on this data, if any)</w:t>
      </w:r>
    </w:p>
    <w:p w14:paraId="2C5420DD" w14:textId="710CC8CA" w:rsidR="00C12F9B" w:rsidRDefault="00A31BE3">
      <w:r w:rsidRPr="00907014">
        <w:t xml:space="preserve">Currently under revision in </w:t>
      </w:r>
      <w:r w:rsidRPr="00907014">
        <w:rPr>
          <w:i/>
        </w:rPr>
        <w:t>Autism</w:t>
      </w:r>
      <w:r w:rsidRPr="00907014">
        <w:t xml:space="preserve">. </w:t>
      </w:r>
    </w:p>
    <w:p w14:paraId="6F5B84ED" w14:textId="77777777" w:rsidR="00D61C39" w:rsidRDefault="00D61C39">
      <w:r w:rsidRPr="00D61C39">
        <w:rPr>
          <w:lang w:val="fr-FR"/>
        </w:rPr>
        <w:t xml:space="preserve">Norris, J. E., Crane, L., &amp; Maras, K. (2020). </w:t>
      </w:r>
      <w:r w:rsidRPr="00D61C39">
        <w:t xml:space="preserve">Interviewing autistic adults: Adaptations to support recall in police, employment, and healthcare interviews. Autism, 24(6), 1506-1520. </w:t>
      </w:r>
    </w:p>
    <w:p w14:paraId="127FD131" w14:textId="6BD89866" w:rsidR="0068496F" w:rsidRPr="00907014" w:rsidRDefault="0068496F">
      <w:r w:rsidRPr="0068496F">
        <w:t>Maras, K., Norris, J. E., Nicholson, J., Heasman, B., Remington, A., &amp; Crane, L. (2021). Ameliorating the disadvantage for autistic job seekers: An initial evaluation of adapted employment interview questions. Autism, 25(4), 1060-1075.</w:t>
      </w:r>
    </w:p>
    <w:sectPr w:rsidR="0068496F" w:rsidRPr="009070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5501B" w14:textId="77777777" w:rsidR="008D30AC" w:rsidRDefault="008D30AC" w:rsidP="0063326F">
      <w:pPr>
        <w:spacing w:after="0" w:line="240" w:lineRule="auto"/>
      </w:pPr>
      <w:r>
        <w:separator/>
      </w:r>
    </w:p>
  </w:endnote>
  <w:endnote w:type="continuationSeparator" w:id="0">
    <w:p w14:paraId="7F3EEF26" w14:textId="77777777" w:rsidR="008D30AC" w:rsidRDefault="008D30AC" w:rsidP="0063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211D1" w14:textId="77777777" w:rsidR="008D30AC" w:rsidRDefault="008D30AC" w:rsidP="0063326F">
      <w:pPr>
        <w:spacing w:after="0" w:line="240" w:lineRule="auto"/>
      </w:pPr>
      <w:r>
        <w:separator/>
      </w:r>
    </w:p>
  </w:footnote>
  <w:footnote w:type="continuationSeparator" w:id="0">
    <w:p w14:paraId="72797179" w14:textId="77777777" w:rsidR="008D30AC" w:rsidRDefault="008D30AC" w:rsidP="006332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B44DA"/>
    <w:rsid w:val="000F06C6"/>
    <w:rsid w:val="00121130"/>
    <w:rsid w:val="00180A2E"/>
    <w:rsid w:val="001D3D77"/>
    <w:rsid w:val="003361E1"/>
    <w:rsid w:val="00377F0F"/>
    <w:rsid w:val="003B3C82"/>
    <w:rsid w:val="00414A0E"/>
    <w:rsid w:val="005E190D"/>
    <w:rsid w:val="005E5FCC"/>
    <w:rsid w:val="00615B49"/>
    <w:rsid w:val="0063326F"/>
    <w:rsid w:val="00633BA3"/>
    <w:rsid w:val="0068496F"/>
    <w:rsid w:val="00684A3C"/>
    <w:rsid w:val="006A1F8E"/>
    <w:rsid w:val="008D30AC"/>
    <w:rsid w:val="009041B4"/>
    <w:rsid w:val="00907014"/>
    <w:rsid w:val="00967B2B"/>
    <w:rsid w:val="009D076B"/>
    <w:rsid w:val="009E3E88"/>
    <w:rsid w:val="00A31BE3"/>
    <w:rsid w:val="00AB5DC8"/>
    <w:rsid w:val="00AF255D"/>
    <w:rsid w:val="00BD69C9"/>
    <w:rsid w:val="00C12F9B"/>
    <w:rsid w:val="00D2003C"/>
    <w:rsid w:val="00D27313"/>
    <w:rsid w:val="00D404A7"/>
    <w:rsid w:val="00D52082"/>
    <w:rsid w:val="00D61C39"/>
    <w:rsid w:val="00DC6D2F"/>
    <w:rsid w:val="00DD1FA8"/>
    <w:rsid w:val="00E010CB"/>
    <w:rsid w:val="00E07FD4"/>
    <w:rsid w:val="00E41420"/>
    <w:rsid w:val="00FD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B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3BA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BA3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0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4A7"/>
  </w:style>
  <w:style w:type="paragraph" w:styleId="Footer">
    <w:name w:val="footer"/>
    <w:basedOn w:val="Normal"/>
    <w:link w:val="FooterChar"/>
    <w:uiPriority w:val="99"/>
    <w:unhideWhenUsed/>
    <w:rsid w:val="00D40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6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2021-06-25T09:16:00Z</dcterms:created>
  <dcterms:modified xsi:type="dcterms:W3CDTF">2021-06-25T09:16:00Z</dcterms:modified>
</cp:coreProperties>
</file>