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EC5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C981C99" wp14:editId="228E1B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FDD8F" w14:textId="77777777" w:rsidR="00E010CB" w:rsidRDefault="00E010CB">
      <w:pPr>
        <w:rPr>
          <w:b/>
        </w:rPr>
      </w:pPr>
    </w:p>
    <w:p w14:paraId="11439EE1" w14:textId="77777777" w:rsidR="00E010CB" w:rsidRDefault="00E010CB">
      <w:pPr>
        <w:rPr>
          <w:b/>
        </w:rPr>
      </w:pPr>
    </w:p>
    <w:p w14:paraId="6A32CED0" w14:textId="77777777" w:rsidR="00E010CB" w:rsidRDefault="00E010CB">
      <w:pPr>
        <w:rPr>
          <w:b/>
        </w:rPr>
      </w:pPr>
    </w:p>
    <w:p w14:paraId="3A3500CB" w14:textId="559F7693" w:rsidR="00121130" w:rsidRDefault="00C12F9B">
      <w:r w:rsidRPr="00C12F9B">
        <w:rPr>
          <w:b/>
        </w:rPr>
        <w:t>Grant Number</w:t>
      </w:r>
      <w:r w:rsidR="006C4A08">
        <w:t xml:space="preserve">: </w:t>
      </w:r>
      <w:r w:rsidR="00E010CB" w:rsidRPr="00E010CB">
        <w:rPr>
          <w:b/>
          <w:noProof/>
          <w:lang w:eastAsia="en-GB"/>
        </w:rPr>
        <w:t xml:space="preserve"> </w:t>
      </w:r>
      <w:r w:rsidR="006C4A08" w:rsidRPr="006C4A08">
        <w:rPr>
          <w:b/>
          <w:noProof/>
          <w:lang w:eastAsia="en-GB"/>
        </w:rPr>
        <w:t>ES/N017765/1</w:t>
      </w:r>
    </w:p>
    <w:p w14:paraId="1E6C2F8F" w14:textId="078838CF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6C4A08">
        <w:rPr>
          <w:b/>
        </w:rPr>
        <w:t>ESRC</w:t>
      </w:r>
    </w:p>
    <w:p w14:paraId="37694330" w14:textId="0B8050CB" w:rsidR="000F06C6" w:rsidRDefault="000F06C6">
      <w:r w:rsidRPr="00C12F9B">
        <w:rPr>
          <w:b/>
        </w:rPr>
        <w:t>Project title</w:t>
      </w:r>
      <w:r>
        <w:t xml:space="preserve">: </w:t>
      </w:r>
      <w:bookmarkStart w:id="0" w:name="_GoBack"/>
      <w:bookmarkEnd w:id="0"/>
      <w:r w:rsidR="006C4A08" w:rsidRPr="006C4A08">
        <w:t>Local Authorities and Sustainable Energy Innovations: Decentralisation, Institutional Capacity and Civic Participation</w:t>
      </w:r>
    </w:p>
    <w:p w14:paraId="5C4351CA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4735B261" w14:textId="77777777" w:rsidTr="000F06C6">
        <w:tc>
          <w:tcPr>
            <w:tcW w:w="4508" w:type="dxa"/>
          </w:tcPr>
          <w:p w14:paraId="1DA5ABEB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77C121AC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B4F2F59" w14:textId="77777777" w:rsidTr="009D076B">
        <w:trPr>
          <w:trHeight w:val="397"/>
        </w:trPr>
        <w:tc>
          <w:tcPr>
            <w:tcW w:w="4508" w:type="dxa"/>
          </w:tcPr>
          <w:p w14:paraId="7209067B" w14:textId="72401701" w:rsidR="000F06C6" w:rsidRDefault="008E013B">
            <w:r>
              <w:t>Metadata-LASEI-Kuzemko-April2021</w:t>
            </w:r>
          </w:p>
        </w:tc>
        <w:tc>
          <w:tcPr>
            <w:tcW w:w="4508" w:type="dxa"/>
          </w:tcPr>
          <w:p w14:paraId="5F4A9551" w14:textId="5BB50D78" w:rsidR="000F06C6" w:rsidRDefault="008E013B">
            <w:r>
              <w:t>Record of the project, methods chosen, and why</w:t>
            </w:r>
          </w:p>
        </w:tc>
      </w:tr>
      <w:tr w:rsidR="000F06C6" w14:paraId="30616129" w14:textId="77777777" w:rsidTr="009D076B">
        <w:trPr>
          <w:trHeight w:val="397"/>
        </w:trPr>
        <w:tc>
          <w:tcPr>
            <w:tcW w:w="4508" w:type="dxa"/>
          </w:tcPr>
          <w:p w14:paraId="37D84AE4" w14:textId="6638239D" w:rsidR="000F06C6" w:rsidRDefault="000F06C6"/>
        </w:tc>
        <w:tc>
          <w:tcPr>
            <w:tcW w:w="4508" w:type="dxa"/>
          </w:tcPr>
          <w:p w14:paraId="7FBDD355" w14:textId="5632F03B" w:rsidR="000F06C6" w:rsidRDefault="000F06C6"/>
        </w:tc>
      </w:tr>
      <w:tr w:rsidR="000F06C6" w14:paraId="56F3601A" w14:textId="77777777" w:rsidTr="009D076B">
        <w:trPr>
          <w:trHeight w:val="397"/>
        </w:trPr>
        <w:tc>
          <w:tcPr>
            <w:tcW w:w="4508" w:type="dxa"/>
          </w:tcPr>
          <w:p w14:paraId="22D93059" w14:textId="49C358F2" w:rsidR="000F06C6" w:rsidRDefault="000F06C6"/>
        </w:tc>
        <w:tc>
          <w:tcPr>
            <w:tcW w:w="4508" w:type="dxa"/>
          </w:tcPr>
          <w:p w14:paraId="012080A1" w14:textId="1A47A64B" w:rsidR="000F06C6" w:rsidRDefault="000F06C6"/>
        </w:tc>
      </w:tr>
      <w:tr w:rsidR="000F06C6" w14:paraId="031E647D" w14:textId="77777777" w:rsidTr="009D076B">
        <w:trPr>
          <w:trHeight w:val="397"/>
        </w:trPr>
        <w:tc>
          <w:tcPr>
            <w:tcW w:w="4508" w:type="dxa"/>
          </w:tcPr>
          <w:p w14:paraId="51BAA774" w14:textId="77777777" w:rsidR="000F06C6" w:rsidRDefault="000F06C6"/>
        </w:tc>
        <w:tc>
          <w:tcPr>
            <w:tcW w:w="4508" w:type="dxa"/>
          </w:tcPr>
          <w:p w14:paraId="00B6E290" w14:textId="77777777" w:rsidR="000F06C6" w:rsidRDefault="000F06C6"/>
        </w:tc>
      </w:tr>
      <w:tr w:rsidR="000F06C6" w14:paraId="2C1D6108" w14:textId="77777777" w:rsidTr="009D076B">
        <w:trPr>
          <w:trHeight w:val="397"/>
        </w:trPr>
        <w:tc>
          <w:tcPr>
            <w:tcW w:w="4508" w:type="dxa"/>
          </w:tcPr>
          <w:p w14:paraId="4001CF67" w14:textId="77777777" w:rsidR="000F06C6" w:rsidRDefault="000F06C6"/>
        </w:tc>
        <w:tc>
          <w:tcPr>
            <w:tcW w:w="4508" w:type="dxa"/>
          </w:tcPr>
          <w:p w14:paraId="207E660A" w14:textId="77777777" w:rsidR="000F06C6" w:rsidRDefault="000F06C6"/>
        </w:tc>
      </w:tr>
      <w:tr w:rsidR="000F06C6" w14:paraId="04AED79B" w14:textId="77777777" w:rsidTr="009D076B">
        <w:trPr>
          <w:trHeight w:val="397"/>
        </w:trPr>
        <w:tc>
          <w:tcPr>
            <w:tcW w:w="4508" w:type="dxa"/>
          </w:tcPr>
          <w:p w14:paraId="7E2029BF" w14:textId="77777777" w:rsidR="000F06C6" w:rsidRDefault="000F06C6"/>
        </w:tc>
        <w:tc>
          <w:tcPr>
            <w:tcW w:w="4508" w:type="dxa"/>
          </w:tcPr>
          <w:p w14:paraId="32EE8D48" w14:textId="77777777" w:rsidR="000F06C6" w:rsidRDefault="000F06C6"/>
        </w:tc>
      </w:tr>
      <w:tr w:rsidR="000F06C6" w14:paraId="36F535FB" w14:textId="77777777" w:rsidTr="009D076B">
        <w:trPr>
          <w:trHeight w:val="397"/>
        </w:trPr>
        <w:tc>
          <w:tcPr>
            <w:tcW w:w="4508" w:type="dxa"/>
          </w:tcPr>
          <w:p w14:paraId="4291FD9F" w14:textId="77777777" w:rsidR="000F06C6" w:rsidRDefault="000F06C6"/>
        </w:tc>
        <w:tc>
          <w:tcPr>
            <w:tcW w:w="4508" w:type="dxa"/>
          </w:tcPr>
          <w:p w14:paraId="75BB8BF5" w14:textId="77777777" w:rsidR="000F06C6" w:rsidRDefault="000F06C6"/>
        </w:tc>
      </w:tr>
    </w:tbl>
    <w:p w14:paraId="7824C150" w14:textId="77777777" w:rsidR="000F06C6" w:rsidRDefault="000F06C6"/>
    <w:p w14:paraId="3518FFD1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76F9F4A9" w14:textId="4B7A38E2" w:rsidR="008E013B" w:rsidRPr="00497D6A" w:rsidRDefault="008E013B" w:rsidP="008E013B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Kuzemko, C.; Britton, J. </w:t>
      </w:r>
      <w:r w:rsidRPr="00B72118">
        <w:rPr>
          <w:rFonts w:ascii="Calibri" w:hAnsi="Calibri" w:cs="Calibri"/>
        </w:rPr>
        <w:t>(2020) ‘Policy, politics and materiality</w:t>
      </w:r>
      <w:r w:rsidRPr="00497D6A">
        <w:rPr>
          <w:rFonts w:ascii="Calibri" w:hAnsi="Calibri" w:cs="Calibri"/>
        </w:rPr>
        <w:t xml:space="preserve"> across scales: A framework for understanding local government sustainable energy capacity applied in England’, </w:t>
      </w:r>
      <w:r w:rsidRPr="00497D6A">
        <w:rPr>
          <w:rFonts w:ascii="Calibri" w:hAnsi="Calibri" w:cs="Calibri"/>
          <w:bCs/>
          <w:i/>
        </w:rPr>
        <w:t xml:space="preserve">Energy Research and Social Science </w:t>
      </w:r>
      <w:r w:rsidRPr="008E013B">
        <w:rPr>
          <w:rFonts w:ascii="Calibri" w:hAnsi="Calibri" w:cs="Calibri"/>
          <w:bCs/>
          <w:iCs/>
        </w:rPr>
        <w:t>62</w:t>
      </w:r>
      <w:r>
        <w:rPr>
          <w:rFonts w:ascii="Calibri" w:hAnsi="Calibri" w:cs="Calibri"/>
          <w:bCs/>
          <w:iCs/>
        </w:rPr>
        <w:t xml:space="preserve"> (2020)</w:t>
      </w:r>
    </w:p>
    <w:p w14:paraId="6E2BFCC4" w14:textId="008CB42D" w:rsidR="008E013B" w:rsidRPr="00497D6A" w:rsidRDefault="008E013B" w:rsidP="008E013B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Kuzemko, C. </w:t>
      </w:r>
      <w:r w:rsidRPr="00497D6A">
        <w:rPr>
          <w:rFonts w:ascii="Calibri" w:hAnsi="Calibri" w:cs="Calibri"/>
          <w:bCs/>
        </w:rPr>
        <w:t xml:space="preserve">(2019) ‘Re-scaling IPE: Local government, sustainable energy &amp; change’, </w:t>
      </w:r>
      <w:r w:rsidRPr="00497D6A">
        <w:rPr>
          <w:rFonts w:ascii="Calibri" w:hAnsi="Calibri" w:cs="Calibri"/>
          <w:bCs/>
          <w:i/>
        </w:rPr>
        <w:t>Review of International Political Economy</w:t>
      </w:r>
      <w:r w:rsidRPr="00497D6A">
        <w:rPr>
          <w:rFonts w:ascii="Calibri" w:hAnsi="Calibri" w:cs="Calibri"/>
          <w:bCs/>
        </w:rPr>
        <w:t>, 26:1, 80-104</w:t>
      </w:r>
    </w:p>
    <w:p w14:paraId="1B1AC22E" w14:textId="545C5643" w:rsidR="00C12F9B" w:rsidRDefault="008E013B" w:rsidP="008E013B">
      <w:pPr>
        <w:numPr>
          <w:ilvl w:val="0"/>
          <w:numId w:val="1"/>
        </w:numPr>
        <w:spacing w:after="0" w:line="240" w:lineRule="auto"/>
      </w:pPr>
      <w:r w:rsidRPr="008E013B">
        <w:rPr>
          <w:rFonts w:ascii="Calibri" w:hAnsi="Calibri" w:cs="Calibri"/>
        </w:rPr>
        <w:t xml:space="preserve">Kuzemko, C.; Watson, M.; Lawrence, A. (2019) ‘New Directions in the International Political Economy of Energy’, </w:t>
      </w:r>
      <w:r w:rsidRPr="008E013B">
        <w:rPr>
          <w:rFonts w:ascii="Calibri" w:hAnsi="Calibri" w:cs="Calibri"/>
          <w:i/>
        </w:rPr>
        <w:t>Review of International Political Economy</w:t>
      </w:r>
      <w:r w:rsidRPr="008E013B">
        <w:rPr>
          <w:rFonts w:ascii="Calibri" w:hAnsi="Calibri" w:cs="Calibri"/>
        </w:rPr>
        <w:t xml:space="preserve">, </w:t>
      </w:r>
      <w:r w:rsidRPr="008E013B">
        <w:rPr>
          <w:rFonts w:ascii="Calibri" w:hAnsi="Calibri" w:cs="Calibri"/>
          <w:bCs/>
        </w:rPr>
        <w:t>26:1, 1-25</w:t>
      </w:r>
      <w:r w:rsidRPr="008E013B">
        <w:rPr>
          <w:rFonts w:ascii="Calibri" w:hAnsi="Calibri" w:cs="Calibri"/>
          <w:color w:val="212121"/>
          <w:shd w:val="clear" w:color="auto" w:fill="FFFFFF"/>
        </w:rPr>
        <w:t xml:space="preserve"> </w:t>
      </w:r>
    </w:p>
    <w:sectPr w:rsidR="00C12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85676" w14:textId="77777777" w:rsidR="00861780" w:rsidRDefault="00861780" w:rsidP="00901237">
      <w:pPr>
        <w:spacing w:after="0" w:line="240" w:lineRule="auto"/>
      </w:pPr>
      <w:r>
        <w:separator/>
      </w:r>
    </w:p>
  </w:endnote>
  <w:endnote w:type="continuationSeparator" w:id="0">
    <w:p w14:paraId="7EC8BE09" w14:textId="77777777" w:rsidR="00861780" w:rsidRDefault="00861780" w:rsidP="0090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0E4B" w14:textId="77777777" w:rsidR="00901237" w:rsidRDefault="00901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FF83" w14:textId="77777777" w:rsidR="00901237" w:rsidRDefault="00901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827E" w14:textId="77777777" w:rsidR="00901237" w:rsidRDefault="00901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3F783" w14:textId="77777777" w:rsidR="00861780" w:rsidRDefault="00861780" w:rsidP="00901237">
      <w:pPr>
        <w:spacing w:after="0" w:line="240" w:lineRule="auto"/>
      </w:pPr>
      <w:r>
        <w:separator/>
      </w:r>
    </w:p>
  </w:footnote>
  <w:footnote w:type="continuationSeparator" w:id="0">
    <w:p w14:paraId="34461937" w14:textId="77777777" w:rsidR="00861780" w:rsidRDefault="00861780" w:rsidP="0090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FEEF" w14:textId="77777777" w:rsidR="00901237" w:rsidRDefault="00901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6EE6" w14:textId="77777777" w:rsidR="00901237" w:rsidRDefault="00901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6154" w14:textId="77777777" w:rsidR="00901237" w:rsidRDefault="00901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F07"/>
    <w:multiLevelType w:val="hybridMultilevel"/>
    <w:tmpl w:val="26E2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6C4A08"/>
    <w:rsid w:val="00861780"/>
    <w:rsid w:val="008E013B"/>
    <w:rsid w:val="00901237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D8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37"/>
  </w:style>
  <w:style w:type="paragraph" w:styleId="Footer">
    <w:name w:val="footer"/>
    <w:basedOn w:val="Normal"/>
    <w:link w:val="FooterChar"/>
    <w:uiPriority w:val="99"/>
    <w:unhideWhenUsed/>
    <w:rsid w:val="0090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2021-05-27T15:39:00Z</dcterms:created>
  <dcterms:modified xsi:type="dcterms:W3CDTF">2021-05-27T15:39:00Z</dcterms:modified>
</cp:coreProperties>
</file>