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AD923" w14:textId="13EA3AA3" w:rsidR="00AE7F66" w:rsidRPr="00170DA5" w:rsidRDefault="00F77395" w:rsidP="00AA2D89">
      <w:pPr>
        <w:pStyle w:val="Normal1"/>
        <w:spacing w:line="240" w:lineRule="auto"/>
        <w:rPr>
          <w:rFonts w:asciiTheme="minorHAnsi" w:hAnsiTheme="minorHAnsi"/>
          <w:sz w:val="20"/>
          <w:szCs w:val="20"/>
        </w:rPr>
      </w:pPr>
      <w:bookmarkStart w:id="0" w:name="_GoBack"/>
      <w:bookmarkEnd w:id="0"/>
      <w:r w:rsidRPr="00170DA5">
        <w:rPr>
          <w:rFonts w:asciiTheme="minorHAnsi" w:hAnsiTheme="minorHAnsi"/>
          <w:noProof/>
          <w:sz w:val="20"/>
          <w:szCs w:val="20"/>
          <w:lang w:val="en-GB" w:eastAsia="en-GB"/>
        </w:rPr>
        <w:drawing>
          <wp:anchor distT="0" distB="0" distL="114300" distR="114300" simplePos="0" relativeHeight="251661312" behindDoc="0" locked="0" layoutInCell="1" allowOverlap="1" wp14:anchorId="0B668E5F" wp14:editId="428C99AE">
            <wp:simplePos x="0" y="0"/>
            <wp:positionH relativeFrom="column">
              <wp:posOffset>2013481</wp:posOffset>
            </wp:positionH>
            <wp:positionV relativeFrom="paragraph">
              <wp:posOffset>-434634</wp:posOffset>
            </wp:positionV>
            <wp:extent cx="2967355" cy="635000"/>
            <wp:effectExtent l="0" t="0" r="0" b="0"/>
            <wp:wrapNone/>
            <wp:docPr id="8" name="Picture 8" descr="UOY-Logo-Long-PMS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OY-Logo-Long-PMS43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67355" cy="63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70DA5">
        <w:rPr>
          <w:rFonts w:asciiTheme="minorHAnsi" w:hAnsiTheme="minorHAnsi"/>
          <w:noProof/>
          <w:sz w:val="20"/>
          <w:szCs w:val="20"/>
          <w:lang w:val="en-GB" w:eastAsia="en-GB"/>
        </w:rPr>
        <w:drawing>
          <wp:anchor distT="36576" distB="36576" distL="36576" distR="36576" simplePos="0" relativeHeight="251659264" behindDoc="0" locked="0" layoutInCell="1" allowOverlap="1" wp14:anchorId="0E080126" wp14:editId="1BD8371D">
            <wp:simplePos x="0" y="0"/>
            <wp:positionH relativeFrom="column">
              <wp:posOffset>5014984</wp:posOffset>
            </wp:positionH>
            <wp:positionV relativeFrom="paragraph">
              <wp:posOffset>-527003</wp:posOffset>
            </wp:positionV>
            <wp:extent cx="1315085" cy="1306350"/>
            <wp:effectExtent l="0" t="0" r="0" b="8255"/>
            <wp:wrapNone/>
            <wp:docPr id="9" name="Picture 9" descr="sleepsmar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eepsmart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15085" cy="130635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747080EE" w14:textId="77777777" w:rsidR="009C26A0" w:rsidRDefault="009C26A0" w:rsidP="00AA2D89">
      <w:pPr>
        <w:pStyle w:val="Normal1"/>
        <w:spacing w:line="240" w:lineRule="auto"/>
        <w:rPr>
          <w:rFonts w:asciiTheme="minorHAnsi" w:hAnsiTheme="minorHAnsi"/>
          <w:b/>
          <w:sz w:val="28"/>
          <w:szCs w:val="28"/>
          <w:u w:val="single"/>
        </w:rPr>
      </w:pPr>
      <w:bookmarkStart w:id="1" w:name="h.px23xaccy074" w:colFirst="0" w:colLast="0"/>
      <w:bookmarkEnd w:id="1"/>
    </w:p>
    <w:p w14:paraId="5DDA24CB" w14:textId="32750A65" w:rsidR="008977E9" w:rsidRDefault="00AE0B02" w:rsidP="00AA2D89">
      <w:pPr>
        <w:pStyle w:val="Normal1"/>
        <w:spacing w:line="240" w:lineRule="auto"/>
        <w:rPr>
          <w:rFonts w:asciiTheme="minorHAnsi" w:hAnsiTheme="minorHAnsi"/>
          <w:b/>
          <w:sz w:val="28"/>
          <w:szCs w:val="28"/>
          <w:u w:val="single"/>
        </w:rPr>
      </w:pPr>
      <w:r>
        <w:rPr>
          <w:rFonts w:asciiTheme="minorHAnsi" w:hAnsiTheme="minorHAnsi"/>
          <w:b/>
          <w:sz w:val="28"/>
          <w:szCs w:val="28"/>
          <w:u w:val="single"/>
        </w:rPr>
        <w:t xml:space="preserve">The </w:t>
      </w:r>
      <w:r w:rsidRPr="00AE0B02">
        <w:rPr>
          <w:rFonts w:asciiTheme="minorHAnsi" w:hAnsiTheme="minorHAnsi"/>
          <w:b/>
          <w:i/>
          <w:sz w:val="28"/>
          <w:szCs w:val="28"/>
          <w:u w:val="single"/>
        </w:rPr>
        <w:t>when</w:t>
      </w:r>
      <w:r>
        <w:rPr>
          <w:rFonts w:asciiTheme="minorHAnsi" w:hAnsiTheme="minorHAnsi"/>
          <w:b/>
          <w:sz w:val="28"/>
          <w:szCs w:val="28"/>
          <w:u w:val="single"/>
        </w:rPr>
        <w:t xml:space="preserve"> of word learning: a SleepSmart study</w:t>
      </w:r>
    </w:p>
    <w:p w14:paraId="05ABFF7D" w14:textId="77777777" w:rsidR="00AE0B02" w:rsidRPr="006E62BB" w:rsidRDefault="00AE0B02" w:rsidP="00AA2D89">
      <w:pPr>
        <w:pStyle w:val="Normal1"/>
        <w:spacing w:line="240" w:lineRule="auto"/>
        <w:rPr>
          <w:rFonts w:asciiTheme="minorHAnsi" w:hAnsiTheme="minorHAnsi"/>
          <w:b/>
          <w:sz w:val="28"/>
          <w:szCs w:val="28"/>
          <w:u w:val="single"/>
        </w:rPr>
      </w:pPr>
    </w:p>
    <w:p w14:paraId="02CAB4F0" w14:textId="066C618A" w:rsidR="008977E9" w:rsidRDefault="00A316DC" w:rsidP="00AA2D89">
      <w:pPr>
        <w:rPr>
          <w:rFonts w:cs="Arial"/>
          <w:sz w:val="20"/>
          <w:szCs w:val="20"/>
        </w:rPr>
      </w:pPr>
      <w:r w:rsidRPr="00170DA5">
        <w:rPr>
          <w:rFonts w:cs="Arial"/>
          <w:sz w:val="20"/>
          <w:szCs w:val="20"/>
        </w:rPr>
        <w:t xml:space="preserve">SleepSmart is a project funded by the </w:t>
      </w:r>
      <w:r w:rsidRPr="00170DA5">
        <w:rPr>
          <w:sz w:val="20"/>
          <w:szCs w:val="20"/>
        </w:rPr>
        <w:t xml:space="preserve">Economic and Social Research Council </w:t>
      </w:r>
      <w:r w:rsidR="00B53F14" w:rsidRPr="00170DA5">
        <w:rPr>
          <w:sz w:val="20"/>
          <w:szCs w:val="20"/>
        </w:rPr>
        <w:t xml:space="preserve">(ESRC) </w:t>
      </w:r>
      <w:r w:rsidRPr="00170DA5">
        <w:rPr>
          <w:sz w:val="20"/>
          <w:szCs w:val="20"/>
        </w:rPr>
        <w:t xml:space="preserve">and carried out by researchers at the University of York. </w:t>
      </w:r>
      <w:r w:rsidR="006E62BB">
        <w:rPr>
          <w:rFonts w:cs="Arial"/>
          <w:sz w:val="20"/>
          <w:szCs w:val="20"/>
        </w:rPr>
        <w:t xml:space="preserve">It is being conducted within </w:t>
      </w:r>
      <w:r w:rsidR="00B42984">
        <w:rPr>
          <w:rFonts w:cs="Arial"/>
          <w:sz w:val="20"/>
          <w:szCs w:val="20"/>
        </w:rPr>
        <w:t>xxx</w:t>
      </w:r>
      <w:r w:rsidR="006E62BB">
        <w:rPr>
          <w:rFonts w:cs="Arial"/>
          <w:sz w:val="20"/>
          <w:szCs w:val="20"/>
        </w:rPr>
        <w:t xml:space="preserve"> to explore</w:t>
      </w:r>
      <w:r w:rsidR="00F6768F" w:rsidRPr="00170DA5">
        <w:rPr>
          <w:rFonts w:cs="Arial"/>
          <w:sz w:val="20"/>
          <w:szCs w:val="20"/>
        </w:rPr>
        <w:t xml:space="preserve"> the role that sleep plays in</w:t>
      </w:r>
      <w:r w:rsidR="00B851D1">
        <w:rPr>
          <w:rFonts w:cs="Arial"/>
          <w:sz w:val="20"/>
          <w:szCs w:val="20"/>
        </w:rPr>
        <w:t xml:space="preserve"> learn</w:t>
      </w:r>
      <w:r w:rsidR="00AE0B02">
        <w:rPr>
          <w:rFonts w:cs="Arial"/>
          <w:sz w:val="20"/>
          <w:szCs w:val="20"/>
        </w:rPr>
        <w:t>ing new words in childhood</w:t>
      </w:r>
      <w:r w:rsidR="007E71F0">
        <w:rPr>
          <w:rFonts w:cs="Arial"/>
          <w:sz w:val="20"/>
          <w:szCs w:val="20"/>
        </w:rPr>
        <w:t>.</w:t>
      </w:r>
      <w:r w:rsidR="009C26A0">
        <w:rPr>
          <w:rFonts w:cs="Arial"/>
          <w:sz w:val="20"/>
          <w:szCs w:val="20"/>
        </w:rPr>
        <w:t xml:space="preserve"> </w:t>
      </w:r>
    </w:p>
    <w:p w14:paraId="5A8B50E1" w14:textId="77777777" w:rsidR="008977E9" w:rsidRDefault="008977E9" w:rsidP="00AA2D89">
      <w:pPr>
        <w:rPr>
          <w:rFonts w:cs="Arial"/>
          <w:sz w:val="20"/>
          <w:szCs w:val="20"/>
        </w:rPr>
      </w:pPr>
    </w:p>
    <w:p w14:paraId="0A81411C" w14:textId="7D0347AD" w:rsidR="006D0885" w:rsidRPr="00170DA5" w:rsidRDefault="006E62BB" w:rsidP="006D0885">
      <w:pPr>
        <w:rPr>
          <w:rFonts w:cs="Arial"/>
          <w:sz w:val="20"/>
          <w:szCs w:val="20"/>
        </w:rPr>
      </w:pPr>
      <w:r>
        <w:rPr>
          <w:rFonts w:cs="Arial"/>
          <w:sz w:val="20"/>
          <w:szCs w:val="20"/>
        </w:rPr>
        <w:t>Our r</w:t>
      </w:r>
      <w:r w:rsidR="00F6768F" w:rsidRPr="00170DA5">
        <w:rPr>
          <w:rFonts w:cs="Arial"/>
          <w:sz w:val="20"/>
          <w:szCs w:val="20"/>
        </w:rPr>
        <w:t xml:space="preserve">esearch has </w:t>
      </w:r>
      <w:r>
        <w:rPr>
          <w:rFonts w:cs="Arial"/>
          <w:sz w:val="20"/>
          <w:szCs w:val="20"/>
        </w:rPr>
        <w:t xml:space="preserve">already </w:t>
      </w:r>
      <w:r w:rsidR="00F6768F" w:rsidRPr="00170DA5">
        <w:rPr>
          <w:rFonts w:cs="Arial"/>
          <w:sz w:val="20"/>
          <w:szCs w:val="20"/>
        </w:rPr>
        <w:t>shown that</w:t>
      </w:r>
      <w:r>
        <w:rPr>
          <w:rFonts w:cs="Arial"/>
          <w:sz w:val="20"/>
          <w:szCs w:val="20"/>
        </w:rPr>
        <w:t xml:space="preserve"> </w:t>
      </w:r>
      <w:r w:rsidR="00170DA5">
        <w:rPr>
          <w:rFonts w:cs="Arial"/>
          <w:sz w:val="20"/>
          <w:szCs w:val="20"/>
        </w:rPr>
        <w:t xml:space="preserve">time asleep leads to </w:t>
      </w:r>
      <w:r w:rsidR="00E3382E" w:rsidRPr="00170DA5">
        <w:rPr>
          <w:rFonts w:cs="Arial"/>
          <w:color w:val="000000"/>
          <w:sz w:val="20"/>
          <w:szCs w:val="20"/>
        </w:rPr>
        <w:t xml:space="preserve">greater improvements in </w:t>
      </w:r>
      <w:r w:rsidR="0029513A" w:rsidRPr="00170DA5">
        <w:rPr>
          <w:rFonts w:cs="Arial"/>
          <w:color w:val="000000"/>
          <w:sz w:val="20"/>
          <w:szCs w:val="20"/>
        </w:rPr>
        <w:t>word learning</w:t>
      </w:r>
      <w:r w:rsidR="00E3382E" w:rsidRPr="00170DA5">
        <w:rPr>
          <w:rFonts w:cs="Arial"/>
          <w:color w:val="000000"/>
          <w:sz w:val="20"/>
          <w:szCs w:val="20"/>
        </w:rPr>
        <w:t xml:space="preserve"> </w:t>
      </w:r>
      <w:r w:rsidR="00170DA5">
        <w:rPr>
          <w:rFonts w:cs="Arial"/>
          <w:color w:val="000000"/>
          <w:sz w:val="20"/>
          <w:szCs w:val="20"/>
        </w:rPr>
        <w:t xml:space="preserve">than </w:t>
      </w:r>
      <w:r w:rsidR="00E3382E" w:rsidRPr="00170DA5">
        <w:rPr>
          <w:rFonts w:cs="Arial"/>
          <w:color w:val="000000"/>
          <w:sz w:val="20"/>
          <w:szCs w:val="20"/>
        </w:rPr>
        <w:t xml:space="preserve">an equivalent time awake. </w:t>
      </w:r>
      <w:r>
        <w:rPr>
          <w:rFonts w:cs="Arial"/>
          <w:color w:val="000000"/>
          <w:sz w:val="20"/>
          <w:szCs w:val="20"/>
        </w:rPr>
        <w:t>However</w:t>
      </w:r>
      <w:r w:rsidR="00AE0B02">
        <w:rPr>
          <w:rFonts w:cs="Arial"/>
          <w:color w:val="000000"/>
          <w:sz w:val="20"/>
          <w:szCs w:val="20"/>
        </w:rPr>
        <w:t>,</w:t>
      </w:r>
      <w:r>
        <w:rPr>
          <w:rFonts w:cs="Arial"/>
          <w:color w:val="000000"/>
          <w:sz w:val="20"/>
          <w:szCs w:val="20"/>
        </w:rPr>
        <w:t xml:space="preserve"> </w:t>
      </w:r>
      <w:r>
        <w:rPr>
          <w:rFonts w:cs="Arial"/>
          <w:sz w:val="20"/>
          <w:szCs w:val="20"/>
        </w:rPr>
        <w:t>a</w:t>
      </w:r>
      <w:r w:rsidR="006D0885">
        <w:rPr>
          <w:rFonts w:cs="Arial"/>
          <w:sz w:val="20"/>
          <w:szCs w:val="20"/>
        </w:rPr>
        <w:t xml:space="preserve">n important </w:t>
      </w:r>
      <w:r>
        <w:rPr>
          <w:rFonts w:cs="Arial"/>
          <w:sz w:val="20"/>
          <w:szCs w:val="20"/>
        </w:rPr>
        <w:t>question is</w:t>
      </w:r>
      <w:r w:rsidR="00AE0B02">
        <w:rPr>
          <w:rFonts w:cs="Arial"/>
          <w:sz w:val="20"/>
          <w:szCs w:val="20"/>
        </w:rPr>
        <w:t>:</w:t>
      </w:r>
      <w:r>
        <w:rPr>
          <w:rFonts w:cs="Arial"/>
          <w:sz w:val="20"/>
          <w:szCs w:val="20"/>
        </w:rPr>
        <w:t xml:space="preserve"> when in the day is it best to learn</w:t>
      </w:r>
      <w:r w:rsidR="00AE0B02">
        <w:rPr>
          <w:rFonts w:cs="Arial"/>
          <w:sz w:val="20"/>
          <w:szCs w:val="20"/>
        </w:rPr>
        <w:t>? Is it best to learn just</w:t>
      </w:r>
      <w:r w:rsidR="006D0885">
        <w:rPr>
          <w:rFonts w:cs="Arial"/>
          <w:sz w:val="20"/>
          <w:szCs w:val="20"/>
        </w:rPr>
        <w:t xml:space="preserve"> before going </w:t>
      </w:r>
      <w:r w:rsidR="00AE0B02">
        <w:rPr>
          <w:rFonts w:cs="Arial"/>
          <w:sz w:val="20"/>
          <w:szCs w:val="20"/>
        </w:rPr>
        <w:t>to bed or earlier in the day?</w:t>
      </w:r>
      <w:r w:rsidR="006D0885">
        <w:rPr>
          <w:rFonts w:cs="Arial"/>
          <w:sz w:val="20"/>
          <w:szCs w:val="20"/>
        </w:rPr>
        <w:t xml:space="preserve"> </w:t>
      </w:r>
    </w:p>
    <w:p w14:paraId="76016033" w14:textId="77777777" w:rsidR="006D0885" w:rsidRDefault="006D0885" w:rsidP="00AA2D89">
      <w:pPr>
        <w:rPr>
          <w:rFonts w:cs="Arial"/>
          <w:color w:val="000000"/>
          <w:sz w:val="20"/>
          <w:szCs w:val="20"/>
        </w:rPr>
      </w:pPr>
    </w:p>
    <w:p w14:paraId="12CFF7F8" w14:textId="270CB1D5" w:rsidR="00F6768F" w:rsidRPr="00170DA5" w:rsidRDefault="007E71F0" w:rsidP="00AA2D89">
      <w:pPr>
        <w:rPr>
          <w:rFonts w:cs="Arial"/>
          <w:sz w:val="20"/>
          <w:szCs w:val="20"/>
        </w:rPr>
      </w:pPr>
      <w:r>
        <w:rPr>
          <w:rFonts w:cs="Arial"/>
          <w:sz w:val="20"/>
          <w:szCs w:val="20"/>
        </w:rPr>
        <w:t>T</w:t>
      </w:r>
      <w:r w:rsidR="00AE0B02">
        <w:rPr>
          <w:rFonts w:cs="Arial"/>
          <w:sz w:val="20"/>
          <w:szCs w:val="20"/>
        </w:rPr>
        <w:t>his study</w:t>
      </w:r>
      <w:r w:rsidR="00170DA5">
        <w:rPr>
          <w:rFonts w:cs="Arial"/>
          <w:sz w:val="20"/>
          <w:szCs w:val="20"/>
        </w:rPr>
        <w:t xml:space="preserve"> is</w:t>
      </w:r>
      <w:r w:rsidR="0029513A" w:rsidRPr="00170DA5">
        <w:rPr>
          <w:rFonts w:cs="Arial"/>
          <w:sz w:val="20"/>
          <w:szCs w:val="20"/>
        </w:rPr>
        <w:t xml:space="preserve"> an exciting opportunity to </w:t>
      </w:r>
      <w:r w:rsidR="006D0885">
        <w:rPr>
          <w:rFonts w:cs="Arial"/>
          <w:sz w:val="20"/>
          <w:szCs w:val="20"/>
        </w:rPr>
        <w:t xml:space="preserve">address this question and </w:t>
      </w:r>
      <w:r w:rsidR="0029513A" w:rsidRPr="00170DA5">
        <w:rPr>
          <w:rFonts w:cs="Arial"/>
          <w:sz w:val="20"/>
          <w:szCs w:val="20"/>
        </w:rPr>
        <w:t>explore the links between sleep and learning in more detail</w:t>
      </w:r>
      <w:r w:rsidR="00F6768F" w:rsidRPr="00170DA5">
        <w:rPr>
          <w:rFonts w:cs="Arial"/>
          <w:sz w:val="20"/>
          <w:szCs w:val="20"/>
        </w:rPr>
        <w:t xml:space="preserve">. </w:t>
      </w:r>
    </w:p>
    <w:p w14:paraId="70CA0278" w14:textId="77777777" w:rsidR="00AE7F66" w:rsidRPr="00170DA5" w:rsidRDefault="00AE7F66" w:rsidP="00AA2D89">
      <w:pPr>
        <w:pStyle w:val="Normal1"/>
        <w:spacing w:line="240" w:lineRule="auto"/>
        <w:rPr>
          <w:rFonts w:asciiTheme="minorHAnsi" w:hAnsiTheme="minorHAnsi"/>
          <w:sz w:val="20"/>
          <w:szCs w:val="20"/>
        </w:rPr>
      </w:pPr>
    </w:p>
    <w:p w14:paraId="58D12561" w14:textId="1893AE2F" w:rsidR="000C156D" w:rsidRPr="00841E28" w:rsidRDefault="00AE7F66" w:rsidP="00841E28">
      <w:pPr>
        <w:pStyle w:val="Normal1"/>
        <w:spacing w:line="240" w:lineRule="auto"/>
        <w:rPr>
          <w:rFonts w:asciiTheme="minorHAnsi" w:hAnsiTheme="minorHAnsi"/>
          <w:b/>
          <w:sz w:val="24"/>
        </w:rPr>
      </w:pPr>
      <w:r w:rsidRPr="00AE4293">
        <w:rPr>
          <w:rFonts w:asciiTheme="minorHAnsi" w:hAnsiTheme="minorHAnsi"/>
          <w:b/>
          <w:sz w:val="24"/>
        </w:rPr>
        <w:t xml:space="preserve">What </w:t>
      </w:r>
      <w:r w:rsidR="00841E28">
        <w:rPr>
          <w:rFonts w:asciiTheme="minorHAnsi" w:hAnsiTheme="minorHAnsi"/>
          <w:b/>
          <w:sz w:val="24"/>
        </w:rPr>
        <w:t xml:space="preserve">does the study involve? </w:t>
      </w:r>
    </w:p>
    <w:p w14:paraId="6A93CE61" w14:textId="72A3208A" w:rsidR="00AA2D89" w:rsidRPr="00170DA5" w:rsidRDefault="007E71F0" w:rsidP="00AA2D89">
      <w:pPr>
        <w:rPr>
          <w:rFonts w:cs="Arial"/>
          <w:sz w:val="20"/>
          <w:szCs w:val="20"/>
        </w:rPr>
      </w:pPr>
      <w:r>
        <w:rPr>
          <w:rFonts w:cs="Arial"/>
          <w:sz w:val="20"/>
          <w:szCs w:val="20"/>
        </w:rPr>
        <w:t>For any child taking part there</w:t>
      </w:r>
      <w:r w:rsidR="00841E28">
        <w:rPr>
          <w:rFonts w:cs="Arial"/>
          <w:sz w:val="20"/>
          <w:szCs w:val="20"/>
        </w:rPr>
        <w:t xml:space="preserve"> will be four sessions in total</w:t>
      </w:r>
      <w:r w:rsidR="00AE0B02">
        <w:rPr>
          <w:rFonts w:cs="Arial"/>
          <w:sz w:val="20"/>
          <w:szCs w:val="20"/>
        </w:rPr>
        <w:t>,</w:t>
      </w:r>
      <w:r w:rsidR="00841E28">
        <w:rPr>
          <w:rFonts w:cs="Arial"/>
          <w:sz w:val="20"/>
          <w:szCs w:val="20"/>
        </w:rPr>
        <w:t xml:space="preserve"> </w:t>
      </w:r>
      <w:r w:rsidR="00AE0B02">
        <w:rPr>
          <w:rFonts w:cs="Arial"/>
          <w:sz w:val="20"/>
          <w:szCs w:val="20"/>
        </w:rPr>
        <w:t xml:space="preserve">all of which will be run at </w:t>
      </w:r>
      <w:r w:rsidR="00841E28">
        <w:rPr>
          <w:rFonts w:cs="Arial"/>
          <w:sz w:val="20"/>
          <w:szCs w:val="20"/>
        </w:rPr>
        <w:t>school</w:t>
      </w:r>
      <w:r w:rsidR="0087405E">
        <w:rPr>
          <w:rFonts w:cs="Arial"/>
          <w:sz w:val="20"/>
          <w:szCs w:val="20"/>
        </w:rPr>
        <w:t xml:space="preserve"> by our research team</w:t>
      </w:r>
      <w:r w:rsidR="00AE0B02">
        <w:rPr>
          <w:rFonts w:cs="Arial"/>
          <w:sz w:val="20"/>
          <w:szCs w:val="20"/>
        </w:rPr>
        <w:t>. S</w:t>
      </w:r>
      <w:r>
        <w:rPr>
          <w:rFonts w:cs="Arial"/>
          <w:sz w:val="20"/>
          <w:szCs w:val="20"/>
        </w:rPr>
        <w:t xml:space="preserve">ession </w:t>
      </w:r>
      <w:r w:rsidR="00AE0B02">
        <w:rPr>
          <w:rFonts w:cs="Arial"/>
          <w:sz w:val="20"/>
          <w:szCs w:val="20"/>
        </w:rPr>
        <w:t xml:space="preserve">one will take place </w:t>
      </w:r>
      <w:r w:rsidR="000E656C">
        <w:rPr>
          <w:rFonts w:cs="Arial"/>
          <w:sz w:val="20"/>
          <w:szCs w:val="20"/>
        </w:rPr>
        <w:t xml:space="preserve">one day </w:t>
      </w:r>
      <w:r w:rsidR="0087405E">
        <w:rPr>
          <w:rFonts w:cs="Arial"/>
          <w:sz w:val="20"/>
          <w:szCs w:val="20"/>
        </w:rPr>
        <w:t>after school</w:t>
      </w:r>
      <w:r w:rsidR="000E656C">
        <w:rPr>
          <w:rFonts w:cs="Arial"/>
          <w:sz w:val="20"/>
          <w:szCs w:val="20"/>
        </w:rPr>
        <w:t>, where</w:t>
      </w:r>
      <w:r w:rsidR="0087405E">
        <w:rPr>
          <w:rFonts w:cs="Arial"/>
          <w:sz w:val="20"/>
          <w:szCs w:val="20"/>
        </w:rPr>
        <w:t xml:space="preserve"> your child will complete some tests of verbal and nonverbal ability and will then learn some new </w:t>
      </w:r>
      <w:r>
        <w:rPr>
          <w:rFonts w:cs="Arial"/>
          <w:sz w:val="20"/>
          <w:szCs w:val="20"/>
        </w:rPr>
        <w:t xml:space="preserve">words </w:t>
      </w:r>
      <w:r w:rsidR="006D0885">
        <w:rPr>
          <w:rFonts w:cs="Arial"/>
          <w:sz w:val="20"/>
          <w:szCs w:val="20"/>
        </w:rPr>
        <w:t xml:space="preserve">via </w:t>
      </w:r>
      <w:r w:rsidR="000E656C">
        <w:rPr>
          <w:rFonts w:cs="Arial"/>
          <w:sz w:val="20"/>
          <w:szCs w:val="20"/>
        </w:rPr>
        <w:t xml:space="preserve">a </w:t>
      </w:r>
      <w:r w:rsidR="006D0885">
        <w:rPr>
          <w:rFonts w:cs="Arial"/>
          <w:sz w:val="20"/>
          <w:szCs w:val="20"/>
        </w:rPr>
        <w:t>computerized game-like ta</w:t>
      </w:r>
      <w:r w:rsidR="0087405E">
        <w:rPr>
          <w:rFonts w:cs="Arial"/>
          <w:sz w:val="20"/>
          <w:szCs w:val="20"/>
        </w:rPr>
        <w:t>sk.</w:t>
      </w:r>
      <w:r w:rsidR="006D0885">
        <w:rPr>
          <w:rFonts w:cs="Arial"/>
          <w:sz w:val="20"/>
          <w:szCs w:val="20"/>
        </w:rPr>
        <w:t xml:space="preserve"> </w:t>
      </w:r>
      <w:r w:rsidR="0087405E">
        <w:rPr>
          <w:rFonts w:cs="Arial"/>
          <w:sz w:val="20"/>
          <w:szCs w:val="20"/>
        </w:rPr>
        <w:t xml:space="preserve">Session two will take place the next morning and will just involve a very short memory test. Sessions 3 and 4 will take place a week later and will follow the same format. </w:t>
      </w:r>
    </w:p>
    <w:p w14:paraId="43615EC4" w14:textId="77777777" w:rsidR="008A5576" w:rsidRPr="00170DA5" w:rsidRDefault="008A5576" w:rsidP="00AA2D89">
      <w:pPr>
        <w:pStyle w:val="Normal1"/>
        <w:spacing w:line="240" w:lineRule="auto"/>
        <w:rPr>
          <w:rFonts w:asciiTheme="minorHAnsi" w:hAnsiTheme="minorHAnsi"/>
          <w:b/>
          <w:sz w:val="20"/>
          <w:szCs w:val="20"/>
        </w:rPr>
      </w:pPr>
    </w:p>
    <w:p w14:paraId="097D64E4" w14:textId="5BE1D72B" w:rsidR="008A5576" w:rsidRPr="00AE4293" w:rsidRDefault="008A5576" w:rsidP="00AA2D89">
      <w:pPr>
        <w:pStyle w:val="Normal1"/>
        <w:spacing w:line="240" w:lineRule="auto"/>
        <w:rPr>
          <w:rFonts w:asciiTheme="minorHAnsi" w:hAnsiTheme="minorHAnsi"/>
          <w:b/>
          <w:color w:val="C43B1D"/>
          <w:sz w:val="24"/>
        </w:rPr>
      </w:pPr>
      <w:r w:rsidRPr="00AE4293">
        <w:rPr>
          <w:rFonts w:asciiTheme="minorHAnsi" w:hAnsiTheme="minorHAnsi"/>
          <w:b/>
          <w:sz w:val="24"/>
        </w:rPr>
        <w:t xml:space="preserve">What are the benefits </w:t>
      </w:r>
      <w:r w:rsidR="0087405E">
        <w:rPr>
          <w:rFonts w:asciiTheme="minorHAnsi" w:hAnsiTheme="minorHAnsi"/>
          <w:b/>
          <w:sz w:val="24"/>
        </w:rPr>
        <w:t xml:space="preserve">and risks </w:t>
      </w:r>
      <w:r w:rsidR="00841E28">
        <w:rPr>
          <w:rFonts w:asciiTheme="minorHAnsi" w:hAnsiTheme="minorHAnsi"/>
          <w:b/>
          <w:sz w:val="24"/>
        </w:rPr>
        <w:t xml:space="preserve">of </w:t>
      </w:r>
      <w:r w:rsidR="0087405E">
        <w:rPr>
          <w:rFonts w:asciiTheme="minorHAnsi" w:hAnsiTheme="minorHAnsi"/>
          <w:b/>
          <w:sz w:val="24"/>
        </w:rPr>
        <w:t xml:space="preserve">participating in </w:t>
      </w:r>
      <w:r w:rsidR="00841E28">
        <w:rPr>
          <w:rFonts w:asciiTheme="minorHAnsi" w:hAnsiTheme="minorHAnsi"/>
          <w:b/>
          <w:sz w:val="24"/>
        </w:rPr>
        <w:t>the study</w:t>
      </w:r>
      <w:r w:rsidRPr="00AE4293">
        <w:rPr>
          <w:rFonts w:asciiTheme="minorHAnsi" w:hAnsiTheme="minorHAnsi"/>
          <w:b/>
          <w:sz w:val="24"/>
        </w:rPr>
        <w:t>?</w:t>
      </w:r>
    </w:p>
    <w:p w14:paraId="2A943095" w14:textId="75D24351" w:rsidR="008A5576" w:rsidRPr="00170DA5" w:rsidRDefault="0087405E" w:rsidP="00AA2D89">
      <w:pPr>
        <w:rPr>
          <w:rFonts w:cs="Arial"/>
          <w:sz w:val="20"/>
          <w:szCs w:val="20"/>
        </w:rPr>
      </w:pPr>
      <w:r>
        <w:rPr>
          <w:rFonts w:cs="Arial"/>
          <w:sz w:val="20"/>
          <w:szCs w:val="20"/>
        </w:rPr>
        <w:t xml:space="preserve">You would be helping </w:t>
      </w:r>
      <w:r w:rsidR="008A5576" w:rsidRPr="00170DA5">
        <w:rPr>
          <w:rFonts w:cs="Arial"/>
          <w:sz w:val="20"/>
          <w:szCs w:val="20"/>
        </w:rPr>
        <w:t>to gain new insights into the mechanisms of sleep, memory and learning in children</w:t>
      </w:r>
      <w:r>
        <w:rPr>
          <w:rFonts w:cs="Arial"/>
          <w:sz w:val="20"/>
          <w:szCs w:val="20"/>
        </w:rPr>
        <w:t xml:space="preserve">, and provide </w:t>
      </w:r>
      <w:r w:rsidR="006D0885">
        <w:rPr>
          <w:rFonts w:cs="Arial"/>
          <w:sz w:val="20"/>
          <w:szCs w:val="20"/>
        </w:rPr>
        <w:t>practical knowledge</w:t>
      </w:r>
      <w:r w:rsidR="003E1B2E">
        <w:rPr>
          <w:rFonts w:cs="Arial"/>
          <w:sz w:val="20"/>
          <w:szCs w:val="20"/>
        </w:rPr>
        <w:t xml:space="preserve"> on when in the day </w:t>
      </w:r>
      <w:r w:rsidR="006D0885">
        <w:rPr>
          <w:rFonts w:cs="Arial"/>
          <w:sz w:val="20"/>
          <w:szCs w:val="20"/>
        </w:rPr>
        <w:t xml:space="preserve">it is optimal </w:t>
      </w:r>
      <w:r>
        <w:rPr>
          <w:rFonts w:cs="Arial"/>
          <w:sz w:val="20"/>
          <w:szCs w:val="20"/>
        </w:rPr>
        <w:t xml:space="preserve">for children </w:t>
      </w:r>
      <w:r w:rsidR="006D0885">
        <w:rPr>
          <w:rFonts w:cs="Arial"/>
          <w:sz w:val="20"/>
          <w:szCs w:val="20"/>
        </w:rPr>
        <w:t xml:space="preserve">to learn. </w:t>
      </w:r>
      <w:r>
        <w:rPr>
          <w:rFonts w:cs="Arial"/>
          <w:sz w:val="20"/>
          <w:szCs w:val="20"/>
        </w:rPr>
        <w:t xml:space="preserve">Hopefully </w:t>
      </w:r>
      <w:r w:rsidR="000E656C">
        <w:rPr>
          <w:rFonts w:cs="Arial"/>
          <w:sz w:val="20"/>
          <w:szCs w:val="20"/>
        </w:rPr>
        <w:t xml:space="preserve">participation in the study will be interesting for </w:t>
      </w:r>
      <w:r>
        <w:rPr>
          <w:rFonts w:cs="Arial"/>
          <w:sz w:val="20"/>
          <w:szCs w:val="20"/>
        </w:rPr>
        <w:t>children</w:t>
      </w:r>
      <w:r w:rsidR="000E656C">
        <w:rPr>
          <w:rFonts w:cs="Arial"/>
          <w:sz w:val="20"/>
          <w:szCs w:val="20"/>
        </w:rPr>
        <w:t xml:space="preserve">, and will help with their understanding of the assembly we will be conducting within the school. </w:t>
      </w:r>
      <w:r>
        <w:rPr>
          <w:rFonts w:cs="Arial"/>
          <w:sz w:val="20"/>
          <w:szCs w:val="20"/>
        </w:rPr>
        <w:t xml:space="preserve"> </w:t>
      </w:r>
    </w:p>
    <w:p w14:paraId="12188EFC" w14:textId="77777777" w:rsidR="00F6768F" w:rsidRDefault="00F6768F" w:rsidP="00AA2D89">
      <w:pPr>
        <w:pStyle w:val="Normal1"/>
        <w:spacing w:line="240" w:lineRule="auto"/>
        <w:rPr>
          <w:rFonts w:asciiTheme="minorHAnsi" w:hAnsiTheme="minorHAnsi"/>
          <w:b/>
          <w:color w:val="C43B1D"/>
          <w:sz w:val="20"/>
          <w:szCs w:val="20"/>
        </w:rPr>
      </w:pPr>
    </w:p>
    <w:p w14:paraId="18D6AC61" w14:textId="06E6A967" w:rsidR="00AE4293" w:rsidRDefault="000C156D" w:rsidP="00AE4293">
      <w:pPr>
        <w:rPr>
          <w:rFonts w:cs="Arial"/>
          <w:sz w:val="20"/>
          <w:szCs w:val="20"/>
        </w:rPr>
      </w:pPr>
      <w:r w:rsidRPr="00170DA5">
        <w:rPr>
          <w:rFonts w:cs="Arial"/>
          <w:sz w:val="20"/>
          <w:szCs w:val="20"/>
        </w:rPr>
        <w:t xml:space="preserve">The SleepSmart project </w:t>
      </w:r>
      <w:r w:rsidR="008A5576" w:rsidRPr="00170DA5">
        <w:rPr>
          <w:rFonts w:cs="Arial"/>
          <w:sz w:val="20"/>
          <w:szCs w:val="20"/>
        </w:rPr>
        <w:t>is planned and conducted in</w:t>
      </w:r>
      <w:r w:rsidR="008977E9">
        <w:rPr>
          <w:rFonts w:cs="Arial"/>
          <w:sz w:val="20"/>
          <w:szCs w:val="20"/>
        </w:rPr>
        <w:t xml:space="preserve"> such</w:t>
      </w:r>
      <w:r w:rsidR="008A5576" w:rsidRPr="00170DA5">
        <w:rPr>
          <w:rFonts w:cs="Arial"/>
          <w:sz w:val="20"/>
          <w:szCs w:val="20"/>
        </w:rPr>
        <w:t xml:space="preserve"> a way that the children will be at no risk of harm</w:t>
      </w:r>
      <w:r w:rsidR="0087405E">
        <w:rPr>
          <w:rFonts w:cs="Arial"/>
          <w:sz w:val="20"/>
          <w:szCs w:val="20"/>
        </w:rPr>
        <w:t>. A</w:t>
      </w:r>
      <w:r w:rsidR="00B53F14" w:rsidRPr="00170DA5">
        <w:rPr>
          <w:rFonts w:cs="Arial"/>
          <w:sz w:val="20"/>
          <w:szCs w:val="20"/>
        </w:rPr>
        <w:t xml:space="preserve">ll studies </w:t>
      </w:r>
      <w:r w:rsidR="0087405E">
        <w:rPr>
          <w:rFonts w:cs="Arial"/>
          <w:sz w:val="20"/>
          <w:szCs w:val="20"/>
        </w:rPr>
        <w:t xml:space="preserve">run by the Psychology department receive </w:t>
      </w:r>
      <w:r w:rsidR="008A5576" w:rsidRPr="00170DA5">
        <w:rPr>
          <w:rFonts w:cs="Arial"/>
          <w:sz w:val="20"/>
          <w:szCs w:val="20"/>
        </w:rPr>
        <w:t>ethical approv</w:t>
      </w:r>
      <w:r w:rsidR="00B53F14" w:rsidRPr="00170DA5">
        <w:rPr>
          <w:rFonts w:cs="Arial"/>
          <w:sz w:val="20"/>
          <w:szCs w:val="20"/>
        </w:rPr>
        <w:t>al</w:t>
      </w:r>
      <w:r w:rsidR="008A5576" w:rsidRPr="00170DA5">
        <w:rPr>
          <w:rFonts w:cs="Arial"/>
          <w:sz w:val="20"/>
          <w:szCs w:val="20"/>
        </w:rPr>
        <w:t xml:space="preserve"> by the University of York. Each member of our research team has received an up-to-date enhanced </w:t>
      </w:r>
      <w:r w:rsidR="0087405E">
        <w:rPr>
          <w:rFonts w:cs="Arial"/>
          <w:sz w:val="20"/>
          <w:szCs w:val="20"/>
        </w:rPr>
        <w:t>police check (</w:t>
      </w:r>
      <w:r w:rsidR="008A5576" w:rsidRPr="00170DA5">
        <w:rPr>
          <w:rFonts w:cs="Arial"/>
          <w:sz w:val="20"/>
          <w:szCs w:val="20"/>
        </w:rPr>
        <w:t>DBS</w:t>
      </w:r>
      <w:r w:rsidR="0087405E">
        <w:rPr>
          <w:rFonts w:cs="Arial"/>
          <w:sz w:val="20"/>
          <w:szCs w:val="20"/>
        </w:rPr>
        <w:t>)</w:t>
      </w:r>
      <w:r w:rsidR="00B53F14" w:rsidRPr="00170DA5">
        <w:rPr>
          <w:rFonts w:cs="Arial"/>
          <w:sz w:val="20"/>
          <w:szCs w:val="20"/>
        </w:rPr>
        <w:t>,</w:t>
      </w:r>
      <w:r w:rsidR="008A5576" w:rsidRPr="00170DA5">
        <w:rPr>
          <w:rFonts w:cs="Arial"/>
          <w:sz w:val="20"/>
          <w:szCs w:val="20"/>
        </w:rPr>
        <w:t xml:space="preserve"> are rigorously trained and experienced in carrying out educational and cognitive assessments with children</w:t>
      </w:r>
      <w:r w:rsidR="00B53F14" w:rsidRPr="00170DA5">
        <w:rPr>
          <w:rFonts w:cs="Arial"/>
          <w:sz w:val="20"/>
          <w:szCs w:val="20"/>
        </w:rPr>
        <w:t xml:space="preserve">, and </w:t>
      </w:r>
      <w:r w:rsidR="006B22DB">
        <w:rPr>
          <w:rFonts w:cs="Arial"/>
          <w:sz w:val="20"/>
          <w:szCs w:val="20"/>
        </w:rPr>
        <w:t xml:space="preserve">all </w:t>
      </w:r>
      <w:r w:rsidR="00B53F14" w:rsidRPr="00170DA5">
        <w:rPr>
          <w:rFonts w:cs="Arial"/>
          <w:sz w:val="20"/>
          <w:szCs w:val="20"/>
        </w:rPr>
        <w:t xml:space="preserve">have </w:t>
      </w:r>
      <w:r w:rsidR="008A5576" w:rsidRPr="00170DA5">
        <w:rPr>
          <w:rFonts w:cs="Arial"/>
          <w:sz w:val="20"/>
          <w:szCs w:val="20"/>
        </w:rPr>
        <w:t>work</w:t>
      </w:r>
      <w:r w:rsidR="00B53F14" w:rsidRPr="00170DA5">
        <w:rPr>
          <w:rFonts w:cs="Arial"/>
          <w:sz w:val="20"/>
          <w:szCs w:val="20"/>
        </w:rPr>
        <w:t>ed</w:t>
      </w:r>
      <w:r w:rsidR="008A5576" w:rsidRPr="00170DA5">
        <w:rPr>
          <w:rFonts w:cs="Arial"/>
          <w:sz w:val="20"/>
          <w:szCs w:val="20"/>
        </w:rPr>
        <w:t xml:space="preserve"> with schools and families.</w:t>
      </w:r>
      <w:r w:rsidR="00F77395">
        <w:rPr>
          <w:rFonts w:cs="Arial"/>
          <w:sz w:val="20"/>
          <w:szCs w:val="20"/>
        </w:rPr>
        <w:t xml:space="preserve"> On the day of sessions one and three, children may be exempt from homework</w:t>
      </w:r>
      <w:r w:rsidR="00B42984">
        <w:rPr>
          <w:rFonts w:cs="Arial"/>
          <w:sz w:val="20"/>
          <w:szCs w:val="20"/>
        </w:rPr>
        <w:t>.</w:t>
      </w:r>
      <w:r w:rsidR="00F77395">
        <w:rPr>
          <w:rFonts w:cs="Arial"/>
          <w:sz w:val="20"/>
          <w:szCs w:val="20"/>
        </w:rPr>
        <w:t xml:space="preserve"> However, we are hoping this study will provide educational benefits for the children who take part. </w:t>
      </w:r>
    </w:p>
    <w:p w14:paraId="44CDF276" w14:textId="77777777" w:rsidR="008A5576" w:rsidRPr="00170DA5" w:rsidRDefault="008A5576" w:rsidP="00AA2D89">
      <w:pPr>
        <w:rPr>
          <w:rFonts w:cs="Arial"/>
          <w:sz w:val="20"/>
          <w:szCs w:val="20"/>
        </w:rPr>
      </w:pPr>
    </w:p>
    <w:p w14:paraId="2BDB68E4" w14:textId="77777777" w:rsidR="008A5576" w:rsidRPr="00AE4293" w:rsidRDefault="008A5576" w:rsidP="00AA2D89">
      <w:pPr>
        <w:rPr>
          <w:rFonts w:cs="Arial"/>
          <w:b/>
        </w:rPr>
      </w:pPr>
      <w:r w:rsidRPr="00AE4293">
        <w:rPr>
          <w:rFonts w:cs="Arial"/>
          <w:b/>
        </w:rPr>
        <w:t>What will happen to the data?</w:t>
      </w:r>
    </w:p>
    <w:p w14:paraId="1B53CC5F" w14:textId="6FAE0D88" w:rsidR="008A5576" w:rsidRDefault="008A5576" w:rsidP="00AA2D89">
      <w:pPr>
        <w:rPr>
          <w:rFonts w:cs="Arial"/>
          <w:sz w:val="20"/>
          <w:szCs w:val="20"/>
        </w:rPr>
      </w:pPr>
      <w:r w:rsidRPr="00170DA5">
        <w:rPr>
          <w:rFonts w:cs="Arial"/>
          <w:sz w:val="20"/>
          <w:szCs w:val="20"/>
        </w:rPr>
        <w:t>All the information about the children who participate in this study will be</w:t>
      </w:r>
      <w:r w:rsidR="00F77395">
        <w:rPr>
          <w:rFonts w:cs="Arial"/>
          <w:sz w:val="20"/>
          <w:szCs w:val="20"/>
        </w:rPr>
        <w:t xml:space="preserve"> </w:t>
      </w:r>
      <w:proofErr w:type="spellStart"/>
      <w:r w:rsidR="00F77395">
        <w:rPr>
          <w:rFonts w:cs="Arial"/>
          <w:sz w:val="20"/>
          <w:szCs w:val="20"/>
        </w:rPr>
        <w:t>anonymised</w:t>
      </w:r>
      <w:proofErr w:type="spellEnd"/>
      <w:r w:rsidR="00F77395">
        <w:rPr>
          <w:rFonts w:cs="Arial"/>
          <w:sz w:val="20"/>
          <w:szCs w:val="20"/>
        </w:rPr>
        <w:t xml:space="preserve"> and</w:t>
      </w:r>
      <w:r w:rsidRPr="00170DA5">
        <w:rPr>
          <w:rFonts w:cs="Arial"/>
          <w:sz w:val="20"/>
          <w:szCs w:val="20"/>
        </w:rPr>
        <w:t xml:space="preserve"> kept strictly confidential. Our procedures for </w:t>
      </w:r>
      <w:r w:rsidR="008977E9">
        <w:rPr>
          <w:rFonts w:cs="Arial"/>
          <w:sz w:val="20"/>
          <w:szCs w:val="20"/>
        </w:rPr>
        <w:t xml:space="preserve">the </w:t>
      </w:r>
      <w:r w:rsidRPr="00170DA5">
        <w:rPr>
          <w:rFonts w:cs="Arial"/>
          <w:sz w:val="20"/>
          <w:szCs w:val="20"/>
        </w:rPr>
        <w:t xml:space="preserve">handling, processing, storage, and destruction of </w:t>
      </w:r>
      <w:r w:rsidR="00B53F14" w:rsidRPr="00170DA5">
        <w:rPr>
          <w:rFonts w:cs="Arial"/>
          <w:sz w:val="20"/>
          <w:szCs w:val="20"/>
        </w:rPr>
        <w:t>a</w:t>
      </w:r>
      <w:r w:rsidR="006B22DB">
        <w:rPr>
          <w:rFonts w:cs="Arial"/>
          <w:sz w:val="20"/>
          <w:szCs w:val="20"/>
        </w:rPr>
        <w:t>ll</w:t>
      </w:r>
      <w:r w:rsidR="00B53F14" w:rsidRPr="00170DA5">
        <w:rPr>
          <w:rFonts w:cs="Arial"/>
          <w:sz w:val="20"/>
          <w:szCs w:val="20"/>
        </w:rPr>
        <w:t xml:space="preserve"> </w:t>
      </w:r>
      <w:r w:rsidRPr="00170DA5">
        <w:rPr>
          <w:rFonts w:cs="Arial"/>
          <w:sz w:val="20"/>
          <w:szCs w:val="20"/>
        </w:rPr>
        <w:t xml:space="preserve">data are compliant with the Data Protection Act 1998. </w:t>
      </w:r>
      <w:r w:rsidR="008977E9">
        <w:rPr>
          <w:rFonts w:cs="Arial"/>
          <w:sz w:val="20"/>
          <w:szCs w:val="20"/>
        </w:rPr>
        <w:t xml:space="preserve">Data will be kept </w:t>
      </w:r>
      <w:r w:rsidRPr="00170DA5">
        <w:rPr>
          <w:rFonts w:cs="Arial"/>
          <w:sz w:val="20"/>
          <w:szCs w:val="20"/>
        </w:rPr>
        <w:t>for 10 years and then destroy</w:t>
      </w:r>
      <w:r w:rsidR="008977E9">
        <w:rPr>
          <w:rFonts w:cs="Arial"/>
          <w:sz w:val="20"/>
          <w:szCs w:val="20"/>
        </w:rPr>
        <w:t>ed</w:t>
      </w:r>
      <w:r w:rsidRPr="00170DA5">
        <w:rPr>
          <w:rFonts w:cs="Arial"/>
          <w:sz w:val="20"/>
          <w:szCs w:val="20"/>
        </w:rPr>
        <w:t xml:space="preserve"> securely. </w:t>
      </w:r>
    </w:p>
    <w:p w14:paraId="7F6C104B" w14:textId="77777777" w:rsidR="009C26A0" w:rsidRDefault="009C26A0" w:rsidP="00AA2D89">
      <w:pPr>
        <w:rPr>
          <w:rFonts w:cs="Arial"/>
          <w:sz w:val="20"/>
          <w:szCs w:val="20"/>
        </w:rPr>
      </w:pPr>
    </w:p>
    <w:p w14:paraId="4CAEC876" w14:textId="35FDD929" w:rsidR="009C26A0" w:rsidRDefault="009C26A0" w:rsidP="009C26A0">
      <w:pPr>
        <w:rPr>
          <w:rFonts w:cs="Arial"/>
          <w:b/>
        </w:rPr>
      </w:pPr>
      <w:r>
        <w:rPr>
          <w:rFonts w:cs="Arial"/>
          <w:b/>
        </w:rPr>
        <w:t>Conse</w:t>
      </w:r>
      <w:r w:rsidR="00A71958">
        <w:rPr>
          <w:rFonts w:cs="Arial"/>
          <w:b/>
        </w:rPr>
        <w:t>nting to your child taking part</w:t>
      </w:r>
    </w:p>
    <w:p w14:paraId="0F9D9F1F" w14:textId="40E4FDF4" w:rsidR="009C26A0" w:rsidRPr="00A71958" w:rsidRDefault="00A71958" w:rsidP="009C26A0">
      <w:pPr>
        <w:rPr>
          <w:rFonts w:cs="Arial"/>
          <w:sz w:val="20"/>
          <w:szCs w:val="20"/>
        </w:rPr>
      </w:pPr>
      <w:r>
        <w:rPr>
          <w:rFonts w:cs="Arial"/>
          <w:sz w:val="20"/>
          <w:szCs w:val="20"/>
        </w:rPr>
        <w:t>The school is happy for us to come in and complete our research p</w:t>
      </w:r>
      <w:r w:rsidR="00F77395">
        <w:rPr>
          <w:rFonts w:cs="Arial"/>
          <w:sz w:val="20"/>
          <w:szCs w:val="20"/>
        </w:rPr>
        <w:t>roject with as many children as</w:t>
      </w:r>
      <w:r>
        <w:rPr>
          <w:rFonts w:cs="Arial"/>
          <w:sz w:val="20"/>
          <w:szCs w:val="20"/>
        </w:rPr>
        <w:t xml:space="preserve"> are interested in taking part. For consent purposes please can you click on the following link </w:t>
      </w:r>
      <w:r w:rsidR="00B42984">
        <w:rPr>
          <w:rFonts w:cs="Arial"/>
          <w:sz w:val="20"/>
          <w:szCs w:val="20"/>
        </w:rPr>
        <w:t xml:space="preserve">if you DO NOT wish for your child to take part in this </w:t>
      </w:r>
      <w:proofErr w:type="gramStart"/>
      <w:r w:rsidR="00B42984">
        <w:rPr>
          <w:rFonts w:cs="Arial"/>
          <w:sz w:val="20"/>
          <w:szCs w:val="20"/>
        </w:rPr>
        <w:t>study.</w:t>
      </w:r>
      <w:proofErr w:type="gramEnd"/>
      <w:r w:rsidR="00B42984">
        <w:rPr>
          <w:rFonts w:cs="Arial"/>
          <w:sz w:val="20"/>
          <w:szCs w:val="20"/>
        </w:rPr>
        <w:t xml:space="preserve"> If you do not respond via this link we will assume you are happy for your child to participate</w:t>
      </w:r>
      <w:r>
        <w:rPr>
          <w:rFonts w:cs="Arial"/>
          <w:sz w:val="20"/>
          <w:szCs w:val="20"/>
        </w:rPr>
        <w:t>:</w:t>
      </w:r>
    </w:p>
    <w:p w14:paraId="6FB9F9BD" w14:textId="400A097E" w:rsidR="009C26A0" w:rsidRDefault="009C26A0" w:rsidP="00AA2D89">
      <w:pPr>
        <w:rPr>
          <w:rFonts w:cs="Arial"/>
          <w:sz w:val="20"/>
          <w:szCs w:val="20"/>
        </w:rPr>
      </w:pPr>
      <w:r w:rsidRPr="00170DA5">
        <w:rPr>
          <w:rFonts w:cs="Arial"/>
          <w:sz w:val="20"/>
          <w:szCs w:val="20"/>
        </w:rPr>
        <w:t xml:space="preserve"> </w:t>
      </w:r>
    </w:p>
    <w:p w14:paraId="1765676C" w14:textId="60ABCA8A" w:rsidR="00EF189E" w:rsidRDefault="00A700AA" w:rsidP="00AA2D89">
      <w:pPr>
        <w:rPr>
          <w:rFonts w:cs="Arial"/>
          <w:sz w:val="20"/>
          <w:szCs w:val="20"/>
        </w:rPr>
      </w:pPr>
      <w:hyperlink r:id="rId7" w:tgtFrame="_blank" w:history="1">
        <w:r w:rsidR="00EF189E">
          <w:rPr>
            <w:rStyle w:val="Hyperlink"/>
            <w:rFonts w:ascii="Helvetica" w:hAnsi="Helvetica" w:cs="Helvetica"/>
            <w:color w:val="007AC0"/>
            <w:sz w:val="26"/>
            <w:szCs w:val="26"/>
            <w:shd w:val="clear" w:color="auto" w:fill="FFFFFF"/>
          </w:rPr>
          <w:t>https://york.qualtrics.com/SE/?SID=SV_5avIergI78m2UU5</w:t>
        </w:r>
      </w:hyperlink>
    </w:p>
    <w:p w14:paraId="2D0CB511" w14:textId="77777777" w:rsidR="003E1B2E" w:rsidRPr="00170DA5" w:rsidRDefault="003E1B2E" w:rsidP="00AA2D89">
      <w:pPr>
        <w:rPr>
          <w:rFonts w:cs="Arial"/>
          <w:b/>
          <w:sz w:val="20"/>
          <w:szCs w:val="20"/>
        </w:rPr>
      </w:pPr>
    </w:p>
    <w:p w14:paraId="7A35D692" w14:textId="66ACF07E" w:rsidR="008A5576" w:rsidRPr="00F77395" w:rsidRDefault="008A5576" w:rsidP="00AA2D89">
      <w:pPr>
        <w:rPr>
          <w:rFonts w:cs="Arial"/>
          <w:b/>
          <w:sz w:val="20"/>
          <w:szCs w:val="20"/>
        </w:rPr>
      </w:pPr>
      <w:r w:rsidRPr="00F77395">
        <w:rPr>
          <w:rFonts w:cs="Arial"/>
          <w:b/>
          <w:sz w:val="20"/>
          <w:szCs w:val="20"/>
        </w:rPr>
        <w:t>Contact details of the researchers</w:t>
      </w:r>
      <w:r w:rsidR="00F77395">
        <w:rPr>
          <w:rFonts w:cs="Arial"/>
          <w:b/>
          <w:sz w:val="20"/>
          <w:szCs w:val="20"/>
        </w:rPr>
        <w:t>:</w:t>
      </w:r>
    </w:p>
    <w:p w14:paraId="7E759233" w14:textId="0A9E4E5F" w:rsidR="008A5576" w:rsidRPr="00F77395" w:rsidRDefault="000E656C" w:rsidP="00AA2D89">
      <w:pPr>
        <w:widowControl w:val="0"/>
        <w:rPr>
          <w:rFonts w:cs="Arial"/>
          <w:sz w:val="20"/>
          <w:szCs w:val="20"/>
        </w:rPr>
      </w:pPr>
      <w:r>
        <w:rPr>
          <w:rFonts w:cs="Arial"/>
          <w:bCs/>
          <w:sz w:val="20"/>
          <w:szCs w:val="20"/>
        </w:rPr>
        <w:t>Dr. Sarah Walker,</w:t>
      </w:r>
      <w:r w:rsidR="00F77395" w:rsidRPr="000E656C">
        <w:rPr>
          <w:rFonts w:cs="Arial"/>
          <w:bCs/>
          <w:sz w:val="20"/>
          <w:szCs w:val="20"/>
        </w:rPr>
        <w:t xml:space="preserve"> </w:t>
      </w:r>
      <w:r>
        <w:rPr>
          <w:rFonts w:cs="Arial"/>
          <w:bCs/>
          <w:sz w:val="20"/>
          <w:szCs w:val="20"/>
        </w:rPr>
        <w:t xml:space="preserve">Dr. </w:t>
      </w:r>
      <w:r w:rsidR="00F77395" w:rsidRPr="000E656C">
        <w:rPr>
          <w:rFonts w:cs="Arial"/>
          <w:bCs/>
          <w:sz w:val="20"/>
          <w:szCs w:val="20"/>
        </w:rPr>
        <w:t xml:space="preserve">Fay Fletcher &amp; </w:t>
      </w:r>
      <w:r>
        <w:rPr>
          <w:rFonts w:cs="Arial"/>
          <w:bCs/>
          <w:sz w:val="20"/>
          <w:szCs w:val="20"/>
        </w:rPr>
        <w:t xml:space="preserve">Dr. </w:t>
      </w:r>
      <w:r w:rsidR="00F77395" w:rsidRPr="000E656C">
        <w:rPr>
          <w:rFonts w:cs="Arial"/>
          <w:bCs/>
          <w:sz w:val="20"/>
          <w:szCs w:val="20"/>
        </w:rPr>
        <w:t>Victoria Knowland.</w:t>
      </w:r>
      <w:r w:rsidR="00F77395">
        <w:rPr>
          <w:rFonts w:cs="Arial"/>
          <w:b/>
          <w:bCs/>
          <w:sz w:val="20"/>
          <w:szCs w:val="20"/>
        </w:rPr>
        <w:t xml:space="preserve"> </w:t>
      </w:r>
      <w:r w:rsidR="008A5576" w:rsidRPr="00F77395">
        <w:rPr>
          <w:rFonts w:cs="Arial"/>
          <w:b/>
          <w:bCs/>
          <w:sz w:val="20"/>
          <w:szCs w:val="20"/>
        </w:rPr>
        <w:t>Email:</w:t>
      </w:r>
      <w:r w:rsidR="008A5576" w:rsidRPr="00F77395">
        <w:rPr>
          <w:rFonts w:cs="Arial"/>
          <w:sz w:val="20"/>
          <w:szCs w:val="20"/>
        </w:rPr>
        <w:t xml:space="preserve"> </w:t>
      </w:r>
      <w:hyperlink r:id="rId8" w:history="1">
        <w:r w:rsidR="00F77395" w:rsidRPr="000368E6">
          <w:rPr>
            <w:rStyle w:val="Hyperlink"/>
            <w:rFonts w:cs="Arial"/>
            <w:sz w:val="20"/>
            <w:szCs w:val="20"/>
          </w:rPr>
          <w:t>sleepsmart@york.ac.uk</w:t>
        </w:r>
      </w:hyperlink>
      <w:r w:rsidR="00F77395">
        <w:rPr>
          <w:rFonts w:cs="Arial"/>
          <w:sz w:val="20"/>
          <w:szCs w:val="20"/>
        </w:rPr>
        <w:t xml:space="preserve">  </w:t>
      </w:r>
      <w:r w:rsidR="008A5576" w:rsidRPr="00F77395">
        <w:rPr>
          <w:rFonts w:cs="Arial"/>
          <w:b/>
          <w:bCs/>
          <w:sz w:val="20"/>
          <w:szCs w:val="20"/>
        </w:rPr>
        <w:t xml:space="preserve">Tel: </w:t>
      </w:r>
      <w:r w:rsidR="008A5576" w:rsidRPr="00F77395">
        <w:rPr>
          <w:rFonts w:cs="Arial"/>
          <w:sz w:val="20"/>
          <w:szCs w:val="20"/>
        </w:rPr>
        <w:t>(01904) 324359</w:t>
      </w:r>
    </w:p>
    <w:p w14:paraId="37F99F65" w14:textId="77777777" w:rsidR="00F77395" w:rsidRPr="00F77395" w:rsidRDefault="00F77395" w:rsidP="00AA2D89">
      <w:pPr>
        <w:widowControl w:val="0"/>
        <w:rPr>
          <w:rFonts w:cs="Arial"/>
          <w:sz w:val="20"/>
          <w:szCs w:val="20"/>
        </w:rPr>
      </w:pPr>
    </w:p>
    <w:p w14:paraId="3700E262" w14:textId="77777777" w:rsidR="00F77395" w:rsidRPr="00F77395" w:rsidRDefault="00F77395" w:rsidP="00F77395">
      <w:pPr>
        <w:rPr>
          <w:rFonts w:eastAsiaTheme="minorHAnsi"/>
          <w:lang w:val="en-GB" w:eastAsia="en-GB"/>
        </w:rPr>
      </w:pPr>
      <w:r w:rsidRPr="00F77395">
        <w:rPr>
          <w:rFonts w:cs="Arial"/>
          <w:sz w:val="20"/>
          <w:szCs w:val="20"/>
        </w:rPr>
        <w:t xml:space="preserve">Hopefully, you should feel at sufficient ease to let the experimenter know if you have any ethical concerns about the work, but if not then please contact the Chair of Departmental Ethics Committee, Dr. Philip Quinlan, email: </w:t>
      </w:r>
      <w:hyperlink r:id="rId9" w:history="1">
        <w:r w:rsidRPr="00F77395">
          <w:rPr>
            <w:rStyle w:val="Hyperlink"/>
            <w:rFonts w:cs="Arial"/>
            <w:sz w:val="20"/>
            <w:szCs w:val="20"/>
          </w:rPr>
          <w:t>philip.quinlan@york.ac.uk</w:t>
        </w:r>
      </w:hyperlink>
      <w:r w:rsidRPr="00F77395">
        <w:rPr>
          <w:rFonts w:cs="Arial"/>
          <w:sz w:val="20"/>
          <w:szCs w:val="20"/>
        </w:rPr>
        <w:t> </w:t>
      </w:r>
    </w:p>
    <w:p w14:paraId="01D74579" w14:textId="77777777" w:rsidR="00F77395" w:rsidRPr="00170DA5" w:rsidRDefault="00F77395" w:rsidP="00AA2D89">
      <w:pPr>
        <w:widowControl w:val="0"/>
        <w:rPr>
          <w:rFonts w:cs="Arial"/>
          <w:sz w:val="20"/>
          <w:szCs w:val="20"/>
        </w:rPr>
      </w:pPr>
    </w:p>
    <w:p w14:paraId="7F76B5C5" w14:textId="77777777" w:rsidR="008A5576" w:rsidRPr="00170DA5" w:rsidRDefault="008A5576" w:rsidP="00AA2D89">
      <w:pPr>
        <w:rPr>
          <w:rFonts w:cs="Arial"/>
          <w:sz w:val="20"/>
          <w:szCs w:val="20"/>
        </w:rPr>
      </w:pPr>
    </w:p>
    <w:p w14:paraId="08284187" w14:textId="77777777" w:rsidR="00F6768F" w:rsidRPr="00170DA5" w:rsidRDefault="008A5576" w:rsidP="000C156D">
      <w:pPr>
        <w:rPr>
          <w:b/>
          <w:color w:val="C43B1D"/>
          <w:sz w:val="20"/>
          <w:szCs w:val="20"/>
        </w:rPr>
      </w:pPr>
      <w:r w:rsidRPr="00170DA5">
        <w:rPr>
          <w:rFonts w:cs="Arial"/>
          <w:i/>
          <w:sz w:val="20"/>
          <w:szCs w:val="20"/>
        </w:rPr>
        <w:t>Thank you for taking the time to read this information sheet.</w:t>
      </w:r>
    </w:p>
    <w:sectPr w:rsidR="00F6768F" w:rsidRPr="00170DA5" w:rsidSect="00E14DC4">
      <w:pgSz w:w="11906" w:h="16838"/>
      <w:pgMar w:top="1440"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23F78"/>
    <w:multiLevelType w:val="multilevel"/>
    <w:tmpl w:val="37DC817C"/>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1" w15:restartNumberingAfterBreak="0">
    <w:nsid w:val="47FB1BFF"/>
    <w:multiLevelType w:val="hybridMultilevel"/>
    <w:tmpl w:val="6EC26584"/>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4751077"/>
    <w:multiLevelType w:val="hybridMultilevel"/>
    <w:tmpl w:val="A7E454DA"/>
    <w:lvl w:ilvl="0" w:tplc="0809000F">
      <w:start w:val="1"/>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F66"/>
    <w:rsid w:val="000A1A53"/>
    <w:rsid w:val="000C156D"/>
    <w:rsid w:val="000E656C"/>
    <w:rsid w:val="00125E54"/>
    <w:rsid w:val="00170DA5"/>
    <w:rsid w:val="00207D23"/>
    <w:rsid w:val="002413A8"/>
    <w:rsid w:val="00256524"/>
    <w:rsid w:val="0029513A"/>
    <w:rsid w:val="00297B8D"/>
    <w:rsid w:val="002F1116"/>
    <w:rsid w:val="003328EC"/>
    <w:rsid w:val="003805C6"/>
    <w:rsid w:val="003E1B2E"/>
    <w:rsid w:val="003F32BB"/>
    <w:rsid w:val="004071ED"/>
    <w:rsid w:val="004176EC"/>
    <w:rsid w:val="00467939"/>
    <w:rsid w:val="00534001"/>
    <w:rsid w:val="005B306A"/>
    <w:rsid w:val="00654D38"/>
    <w:rsid w:val="006B22DB"/>
    <w:rsid w:val="006D0885"/>
    <w:rsid w:val="006E62BB"/>
    <w:rsid w:val="007249AA"/>
    <w:rsid w:val="00777D70"/>
    <w:rsid w:val="00787BC2"/>
    <w:rsid w:val="007E3212"/>
    <w:rsid w:val="007E71F0"/>
    <w:rsid w:val="00801FDE"/>
    <w:rsid w:val="00841E28"/>
    <w:rsid w:val="0087405E"/>
    <w:rsid w:val="008977E9"/>
    <w:rsid w:val="008A5576"/>
    <w:rsid w:val="008E7AAA"/>
    <w:rsid w:val="009C26A0"/>
    <w:rsid w:val="00A316DC"/>
    <w:rsid w:val="00A700AA"/>
    <w:rsid w:val="00A71958"/>
    <w:rsid w:val="00AA2D89"/>
    <w:rsid w:val="00AE0B02"/>
    <w:rsid w:val="00AE4293"/>
    <w:rsid w:val="00AE7F66"/>
    <w:rsid w:val="00B42984"/>
    <w:rsid w:val="00B53F14"/>
    <w:rsid w:val="00B851D1"/>
    <w:rsid w:val="00BC7728"/>
    <w:rsid w:val="00E14DC4"/>
    <w:rsid w:val="00E3382E"/>
    <w:rsid w:val="00E5455A"/>
    <w:rsid w:val="00EE6AF6"/>
    <w:rsid w:val="00EF189E"/>
    <w:rsid w:val="00F64BB7"/>
    <w:rsid w:val="00F6768F"/>
    <w:rsid w:val="00F773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E25C2"/>
  <w15:chartTrackingRefBased/>
  <w15:docId w15:val="{32060E8E-9467-4C19-A474-C41EB62F9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F66"/>
    <w:pPr>
      <w:spacing w:after="0" w:line="240" w:lineRule="auto"/>
    </w:pPr>
    <w:rPr>
      <w:rFonts w:eastAsiaTheme="minorEastAsia"/>
      <w:sz w:val="24"/>
      <w:szCs w:val="24"/>
      <w:lang w:val="en-US" w:eastAsia="ja-JP"/>
    </w:rPr>
  </w:style>
  <w:style w:type="paragraph" w:styleId="Heading1">
    <w:name w:val="heading 1"/>
    <w:basedOn w:val="Normal1"/>
    <w:next w:val="Normal1"/>
    <w:link w:val="Heading1Char"/>
    <w:rsid w:val="00AE7F66"/>
    <w:pPr>
      <w:spacing w:before="200"/>
      <w:outlineLvl w:val="0"/>
    </w:pPr>
    <w:rPr>
      <w:rFonts w:ascii="Trebuchet MS" w:eastAsia="Trebuchet MS" w:hAnsi="Trebuchet MS" w:cs="Trebuchet MS"/>
      <w:sz w:val="32"/>
    </w:rPr>
  </w:style>
  <w:style w:type="paragraph" w:styleId="Heading2">
    <w:name w:val="heading 2"/>
    <w:basedOn w:val="Normal1"/>
    <w:next w:val="Normal1"/>
    <w:link w:val="Heading2Char"/>
    <w:rsid w:val="00AE7F66"/>
    <w:pPr>
      <w:spacing w:before="200"/>
      <w:outlineLvl w:val="1"/>
    </w:pPr>
    <w:rPr>
      <w:rFonts w:ascii="Trebuchet MS" w:eastAsia="Trebuchet MS" w:hAnsi="Trebuchet MS" w:cs="Trebuchet MS"/>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7F66"/>
    <w:rPr>
      <w:rFonts w:ascii="Trebuchet MS" w:eastAsia="Trebuchet MS" w:hAnsi="Trebuchet MS" w:cs="Trebuchet MS"/>
      <w:color w:val="000000"/>
      <w:sz w:val="32"/>
      <w:szCs w:val="24"/>
      <w:lang w:val="en-US" w:eastAsia="ja-JP"/>
    </w:rPr>
  </w:style>
  <w:style w:type="character" w:customStyle="1" w:styleId="Heading2Char">
    <w:name w:val="Heading 2 Char"/>
    <w:basedOn w:val="DefaultParagraphFont"/>
    <w:link w:val="Heading2"/>
    <w:rsid w:val="00AE7F66"/>
    <w:rPr>
      <w:rFonts w:ascii="Trebuchet MS" w:eastAsia="Trebuchet MS" w:hAnsi="Trebuchet MS" w:cs="Trebuchet MS"/>
      <w:b/>
      <w:color w:val="000000"/>
      <w:sz w:val="26"/>
      <w:szCs w:val="24"/>
      <w:lang w:val="en-US" w:eastAsia="ja-JP"/>
    </w:rPr>
  </w:style>
  <w:style w:type="paragraph" w:customStyle="1" w:styleId="Normal1">
    <w:name w:val="Normal1"/>
    <w:rsid w:val="00AE7F66"/>
    <w:pPr>
      <w:spacing w:after="0" w:line="276" w:lineRule="auto"/>
    </w:pPr>
    <w:rPr>
      <w:rFonts w:ascii="Arial" w:eastAsia="Arial" w:hAnsi="Arial" w:cs="Arial"/>
      <w:color w:val="000000"/>
      <w:szCs w:val="24"/>
      <w:lang w:val="en-US" w:eastAsia="ja-JP"/>
    </w:rPr>
  </w:style>
  <w:style w:type="paragraph" w:styleId="ListParagraph">
    <w:name w:val="List Paragraph"/>
    <w:basedOn w:val="Normal"/>
    <w:uiPriority w:val="34"/>
    <w:qFormat/>
    <w:rsid w:val="00AE7F66"/>
    <w:pPr>
      <w:spacing w:after="200" w:line="276" w:lineRule="auto"/>
      <w:ind w:left="720"/>
      <w:contextualSpacing/>
    </w:pPr>
    <w:rPr>
      <w:rFonts w:eastAsiaTheme="minorHAnsi"/>
      <w:sz w:val="22"/>
      <w:szCs w:val="22"/>
      <w:lang w:val="en-GB" w:eastAsia="en-US"/>
    </w:rPr>
  </w:style>
  <w:style w:type="character" w:styleId="Hyperlink">
    <w:name w:val="Hyperlink"/>
    <w:basedOn w:val="DefaultParagraphFont"/>
    <w:uiPriority w:val="99"/>
    <w:unhideWhenUsed/>
    <w:rsid w:val="003328EC"/>
    <w:rPr>
      <w:color w:val="085296"/>
      <w:u w:val="single"/>
    </w:rPr>
  </w:style>
  <w:style w:type="character" w:styleId="CommentReference">
    <w:name w:val="annotation reference"/>
    <w:basedOn w:val="DefaultParagraphFont"/>
    <w:uiPriority w:val="99"/>
    <w:semiHidden/>
    <w:unhideWhenUsed/>
    <w:rsid w:val="005B306A"/>
    <w:rPr>
      <w:sz w:val="16"/>
      <w:szCs w:val="16"/>
    </w:rPr>
  </w:style>
  <w:style w:type="paragraph" w:styleId="CommentText">
    <w:name w:val="annotation text"/>
    <w:basedOn w:val="Normal"/>
    <w:link w:val="CommentTextChar"/>
    <w:uiPriority w:val="99"/>
    <w:semiHidden/>
    <w:unhideWhenUsed/>
    <w:rsid w:val="005B306A"/>
    <w:rPr>
      <w:sz w:val="20"/>
      <w:szCs w:val="20"/>
    </w:rPr>
  </w:style>
  <w:style w:type="character" w:customStyle="1" w:styleId="CommentTextChar">
    <w:name w:val="Comment Text Char"/>
    <w:basedOn w:val="DefaultParagraphFont"/>
    <w:link w:val="CommentText"/>
    <w:uiPriority w:val="99"/>
    <w:semiHidden/>
    <w:rsid w:val="005B306A"/>
    <w:rPr>
      <w:rFonts w:eastAsiaTheme="minorEastAsia"/>
      <w:sz w:val="20"/>
      <w:szCs w:val="20"/>
      <w:lang w:val="en-US" w:eastAsia="ja-JP"/>
    </w:rPr>
  </w:style>
  <w:style w:type="paragraph" w:styleId="CommentSubject">
    <w:name w:val="annotation subject"/>
    <w:basedOn w:val="CommentText"/>
    <w:next w:val="CommentText"/>
    <w:link w:val="CommentSubjectChar"/>
    <w:uiPriority w:val="99"/>
    <w:semiHidden/>
    <w:unhideWhenUsed/>
    <w:rsid w:val="005B306A"/>
    <w:rPr>
      <w:b/>
      <w:bCs/>
    </w:rPr>
  </w:style>
  <w:style w:type="character" w:customStyle="1" w:styleId="CommentSubjectChar">
    <w:name w:val="Comment Subject Char"/>
    <w:basedOn w:val="CommentTextChar"/>
    <w:link w:val="CommentSubject"/>
    <w:uiPriority w:val="99"/>
    <w:semiHidden/>
    <w:rsid w:val="005B306A"/>
    <w:rPr>
      <w:rFonts w:eastAsiaTheme="minorEastAsia"/>
      <w:b/>
      <w:bCs/>
      <w:sz w:val="20"/>
      <w:szCs w:val="20"/>
      <w:lang w:val="en-US" w:eastAsia="ja-JP"/>
    </w:rPr>
  </w:style>
  <w:style w:type="paragraph" w:styleId="BalloonText">
    <w:name w:val="Balloon Text"/>
    <w:basedOn w:val="Normal"/>
    <w:link w:val="BalloonTextChar"/>
    <w:uiPriority w:val="99"/>
    <w:semiHidden/>
    <w:unhideWhenUsed/>
    <w:rsid w:val="005B30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306A"/>
    <w:rPr>
      <w:rFonts w:ascii="Segoe UI" w:eastAsiaTheme="minorEastAsia" w:hAnsi="Segoe UI" w:cs="Segoe UI"/>
      <w:sz w:val="18"/>
      <w:szCs w:val="1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02032">
      <w:bodyDiv w:val="1"/>
      <w:marLeft w:val="0"/>
      <w:marRight w:val="0"/>
      <w:marTop w:val="0"/>
      <w:marBottom w:val="0"/>
      <w:divBdr>
        <w:top w:val="none" w:sz="0" w:space="0" w:color="auto"/>
        <w:left w:val="none" w:sz="0" w:space="0" w:color="auto"/>
        <w:bottom w:val="none" w:sz="0" w:space="0" w:color="auto"/>
        <w:right w:val="none" w:sz="0" w:space="0" w:color="auto"/>
      </w:divBdr>
    </w:div>
    <w:div w:id="949627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eepsmart@york.ac.uk" TargetMode="External"/><Relationship Id="rId3" Type="http://schemas.openxmlformats.org/officeDocument/2006/relationships/settings" Target="settings.xml"/><Relationship Id="rId7" Type="http://schemas.openxmlformats.org/officeDocument/2006/relationships/hyperlink" Target="https://york.qualtrics.com/SE/?SID=SV_5avIergI78m2UU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hilip.quinlan@york.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551</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Knowland</dc:creator>
  <cp:keywords/>
  <dc:description/>
  <cp:lastModifiedBy>Lisa Henderson</cp:lastModifiedBy>
  <cp:revision>2</cp:revision>
  <cp:lastPrinted>2017-02-27T11:38:00Z</cp:lastPrinted>
  <dcterms:created xsi:type="dcterms:W3CDTF">2021-04-30T10:03:00Z</dcterms:created>
  <dcterms:modified xsi:type="dcterms:W3CDTF">2021-04-30T10:03:00Z</dcterms:modified>
</cp:coreProperties>
</file>