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F06" w:rsidRDefault="008F2F9B" w:rsidP="00D261AC">
      <w:pPr>
        <w:pStyle w:val="Heading1"/>
      </w:pPr>
      <w:r>
        <w:t xml:space="preserve">Overview of Files </w:t>
      </w:r>
    </w:p>
    <w:p w:rsidR="00D261AC" w:rsidRPr="00D261AC" w:rsidRDefault="00D261AC" w:rsidP="00D261AC"/>
    <w:tbl>
      <w:tblPr>
        <w:tblStyle w:val="TableGrid"/>
        <w:tblW w:w="14312" w:type="dxa"/>
        <w:tblLayout w:type="fixed"/>
        <w:tblLook w:val="04A0" w:firstRow="1" w:lastRow="0" w:firstColumn="1" w:lastColumn="0" w:noHBand="0" w:noVBand="1"/>
      </w:tblPr>
      <w:tblGrid>
        <w:gridCol w:w="2164"/>
        <w:gridCol w:w="10432"/>
        <w:gridCol w:w="866"/>
        <w:gridCol w:w="850"/>
      </w:tblGrid>
      <w:tr w:rsidR="00AD0B20" w:rsidTr="00747F1D">
        <w:tc>
          <w:tcPr>
            <w:tcW w:w="2164" w:type="dxa"/>
          </w:tcPr>
          <w:p w:rsidR="00AD0B20" w:rsidRPr="009D51A0" w:rsidRDefault="00AD0B20">
            <w:pPr>
              <w:rPr>
                <w:b/>
              </w:rPr>
            </w:pPr>
            <w:r w:rsidRPr="009D51A0">
              <w:rPr>
                <w:b/>
              </w:rPr>
              <w:t>File name</w:t>
            </w:r>
          </w:p>
        </w:tc>
        <w:tc>
          <w:tcPr>
            <w:tcW w:w="10432" w:type="dxa"/>
          </w:tcPr>
          <w:p w:rsidR="00AD0B20" w:rsidRPr="009D51A0" w:rsidRDefault="00AD0B20">
            <w:pPr>
              <w:rPr>
                <w:b/>
              </w:rPr>
            </w:pPr>
            <w:r w:rsidRPr="009D51A0">
              <w:rPr>
                <w:b/>
              </w:rPr>
              <w:t>Description</w:t>
            </w:r>
          </w:p>
        </w:tc>
        <w:tc>
          <w:tcPr>
            <w:tcW w:w="866" w:type="dxa"/>
          </w:tcPr>
          <w:p w:rsidR="00AD0B20" w:rsidRPr="009D51A0" w:rsidRDefault="00747F1D" w:rsidP="00747F1D">
            <w:pPr>
              <w:rPr>
                <w:b/>
              </w:rPr>
            </w:pPr>
            <w:proofErr w:type="spellStart"/>
            <w:r>
              <w:rPr>
                <w:b/>
              </w:rPr>
              <w:t>UoM</w:t>
            </w:r>
            <w:proofErr w:type="spellEnd"/>
            <w:r>
              <w:rPr>
                <w:b/>
              </w:rPr>
              <w:t xml:space="preserve"> X drive</w:t>
            </w:r>
          </w:p>
        </w:tc>
        <w:tc>
          <w:tcPr>
            <w:tcW w:w="850" w:type="dxa"/>
          </w:tcPr>
          <w:p w:rsidR="00AD0B20" w:rsidRPr="009D51A0" w:rsidRDefault="00747F1D" w:rsidP="00747F1D">
            <w:pPr>
              <w:rPr>
                <w:b/>
              </w:rPr>
            </w:pPr>
            <w:r>
              <w:rPr>
                <w:b/>
              </w:rPr>
              <w:t>UKDS</w:t>
            </w:r>
          </w:p>
        </w:tc>
      </w:tr>
      <w:tr w:rsidR="000C1A92" w:rsidTr="00747F1D">
        <w:tc>
          <w:tcPr>
            <w:tcW w:w="2164" w:type="dxa"/>
          </w:tcPr>
          <w:p w:rsidR="000C1A92" w:rsidRDefault="000C1A92" w:rsidP="002F59AD">
            <w:r>
              <w:t>Overview of files</w:t>
            </w:r>
          </w:p>
        </w:tc>
        <w:tc>
          <w:tcPr>
            <w:tcW w:w="10432" w:type="dxa"/>
          </w:tcPr>
          <w:p w:rsidR="000C1A92" w:rsidRDefault="000C1A92">
            <w:r>
              <w:t>This document, list of all archived files</w:t>
            </w:r>
            <w:r w:rsidR="00847CF5">
              <w:t xml:space="preserve"> and where stored.</w:t>
            </w:r>
          </w:p>
        </w:tc>
        <w:tc>
          <w:tcPr>
            <w:tcW w:w="866" w:type="dxa"/>
          </w:tcPr>
          <w:p w:rsidR="000C1A92" w:rsidRDefault="000C1A92">
            <w:r>
              <w:t>x</w:t>
            </w:r>
          </w:p>
        </w:tc>
        <w:tc>
          <w:tcPr>
            <w:tcW w:w="850" w:type="dxa"/>
          </w:tcPr>
          <w:p w:rsidR="000C1A92" w:rsidRDefault="00FC7738">
            <w:r>
              <w:t>x</w:t>
            </w:r>
          </w:p>
        </w:tc>
      </w:tr>
      <w:tr w:rsidR="00AD0B20" w:rsidTr="00747F1D">
        <w:tc>
          <w:tcPr>
            <w:tcW w:w="2164" w:type="dxa"/>
          </w:tcPr>
          <w:p w:rsidR="00AD0B20" w:rsidRDefault="00AD0B20" w:rsidP="00AD2DB5">
            <w:r>
              <w:t>Donor interview transcripts (</w:t>
            </w:r>
            <w:r w:rsidR="00B9154B">
              <w:t>safeguarded</w:t>
            </w:r>
            <w:r>
              <w:t>)</w:t>
            </w:r>
          </w:p>
        </w:tc>
        <w:tc>
          <w:tcPr>
            <w:tcW w:w="10432" w:type="dxa"/>
          </w:tcPr>
          <w:p w:rsidR="00AD0B20" w:rsidRDefault="00AD0B20">
            <w:r>
              <w:t>Z</w:t>
            </w:r>
            <w:r w:rsidR="00AD2DB5">
              <w:t>ip file containing 14</w:t>
            </w:r>
            <w:r>
              <w:t xml:space="preserve"> transc</w:t>
            </w:r>
            <w:r w:rsidR="00AD2DB5">
              <w:t>ripts of interviews with sperm and egg donors</w:t>
            </w:r>
            <w:r>
              <w:t>. All transcripts have been anonymised through the use of pseudonyms and redacting identifying information (i.e. places, job titles).</w:t>
            </w:r>
          </w:p>
          <w:p w:rsidR="00AD0B20" w:rsidRDefault="00AD0B20"/>
          <w:p w:rsidR="00AD0B20" w:rsidRDefault="00AD0B20" w:rsidP="00CF2BC1">
            <w:r>
              <w:t xml:space="preserve">Further transcripts (including of interviews with counsellors and donor coordinators) are available on request (requests are subject to review by the PI). </w:t>
            </w:r>
          </w:p>
        </w:tc>
        <w:tc>
          <w:tcPr>
            <w:tcW w:w="866" w:type="dxa"/>
          </w:tcPr>
          <w:p w:rsidR="00AD0B20" w:rsidRDefault="00FC7738">
            <w:r>
              <w:t>x</w:t>
            </w:r>
          </w:p>
        </w:tc>
        <w:tc>
          <w:tcPr>
            <w:tcW w:w="850" w:type="dxa"/>
          </w:tcPr>
          <w:p w:rsidR="00AD0B20" w:rsidRDefault="00FC7738">
            <w:r>
              <w:t>x</w:t>
            </w:r>
          </w:p>
        </w:tc>
      </w:tr>
      <w:tr w:rsidR="00AD0B20" w:rsidTr="00747F1D">
        <w:tc>
          <w:tcPr>
            <w:tcW w:w="2164" w:type="dxa"/>
          </w:tcPr>
          <w:p w:rsidR="00AD0B20" w:rsidRDefault="00AD0B20" w:rsidP="00AD2DB5">
            <w:r>
              <w:t>Donor interview transcripts (</w:t>
            </w:r>
            <w:r w:rsidR="00B9154B">
              <w:t>controlled</w:t>
            </w:r>
            <w:r>
              <w:t>)</w:t>
            </w:r>
          </w:p>
        </w:tc>
        <w:tc>
          <w:tcPr>
            <w:tcW w:w="10432" w:type="dxa"/>
          </w:tcPr>
          <w:p w:rsidR="00AD0B20" w:rsidRDefault="00AD0B20">
            <w:r>
              <w:t xml:space="preserve">Zip file available on request and following review by the PI, containing </w:t>
            </w:r>
            <w:r w:rsidR="00AD2DB5">
              <w:t>28</w:t>
            </w:r>
            <w:r>
              <w:t xml:space="preserve"> interviews with donors </w:t>
            </w:r>
          </w:p>
          <w:p w:rsidR="00AD2DB5" w:rsidRDefault="00AD2DB5"/>
          <w:p w:rsidR="00AD0B20" w:rsidRDefault="00AD0B20">
            <w:r>
              <w:t>Contains cases where circumstances are sufficiently unusual as to be potentially identifying.</w:t>
            </w:r>
          </w:p>
        </w:tc>
        <w:tc>
          <w:tcPr>
            <w:tcW w:w="866" w:type="dxa"/>
          </w:tcPr>
          <w:p w:rsidR="00AD0B20" w:rsidRDefault="00FC7738">
            <w:r>
              <w:t>x</w:t>
            </w:r>
          </w:p>
        </w:tc>
        <w:tc>
          <w:tcPr>
            <w:tcW w:w="850" w:type="dxa"/>
          </w:tcPr>
          <w:p w:rsidR="00AD0B20" w:rsidRDefault="00FC7738">
            <w:r>
              <w:t>x</w:t>
            </w:r>
          </w:p>
        </w:tc>
      </w:tr>
      <w:tr w:rsidR="00AD0B20" w:rsidTr="00747F1D">
        <w:tc>
          <w:tcPr>
            <w:tcW w:w="2164" w:type="dxa"/>
          </w:tcPr>
          <w:p w:rsidR="00AD0B20" w:rsidRDefault="00AD0B20" w:rsidP="00B9154B">
            <w:r>
              <w:t>Counsellor and donor coordinator interview transcripts (</w:t>
            </w:r>
            <w:r w:rsidR="00B9154B">
              <w:t>controlled</w:t>
            </w:r>
            <w:r>
              <w:t>)</w:t>
            </w:r>
          </w:p>
        </w:tc>
        <w:tc>
          <w:tcPr>
            <w:tcW w:w="10432" w:type="dxa"/>
          </w:tcPr>
          <w:p w:rsidR="00AD0B20" w:rsidRDefault="00AD0B20" w:rsidP="007475DB">
            <w:r>
              <w:t xml:space="preserve">Zip file containing 17 interview transcripts of interviews with counsellors and donor coordinators. </w:t>
            </w:r>
          </w:p>
          <w:p w:rsidR="00AD0B20" w:rsidRDefault="00AD0B20" w:rsidP="007475DB"/>
          <w:p w:rsidR="00AD0B20" w:rsidRDefault="00AD0B20" w:rsidP="007475DB">
            <w:r>
              <w:t>Requests for access will be subject to review by the PI.</w:t>
            </w:r>
          </w:p>
        </w:tc>
        <w:tc>
          <w:tcPr>
            <w:tcW w:w="866" w:type="dxa"/>
          </w:tcPr>
          <w:p w:rsidR="00AD0B20" w:rsidRDefault="00FC7738" w:rsidP="007475DB">
            <w:r>
              <w:t>x</w:t>
            </w:r>
          </w:p>
        </w:tc>
        <w:tc>
          <w:tcPr>
            <w:tcW w:w="850" w:type="dxa"/>
          </w:tcPr>
          <w:p w:rsidR="00AD0B20" w:rsidRDefault="00FC7738" w:rsidP="007475DB">
            <w:r>
              <w:t>x</w:t>
            </w:r>
          </w:p>
        </w:tc>
      </w:tr>
      <w:tr w:rsidR="00AD0B20" w:rsidTr="00747F1D">
        <w:tc>
          <w:tcPr>
            <w:tcW w:w="2164" w:type="dxa"/>
          </w:tcPr>
          <w:p w:rsidR="00AD0B20" w:rsidRDefault="00AD0B20">
            <w:r>
              <w:t>Donor and kin consent form DKCF v1.4</w:t>
            </w:r>
          </w:p>
        </w:tc>
        <w:tc>
          <w:tcPr>
            <w:tcW w:w="10432" w:type="dxa"/>
          </w:tcPr>
          <w:p w:rsidR="00AD0B20" w:rsidRDefault="00AD0B20">
            <w:r>
              <w:t>Consent form used during interviews with donors and donor’s relatives</w:t>
            </w:r>
            <w:r w:rsidR="002901E9">
              <w:t>. An earlier version of the consent form did not have the option to consent to archiving (although it was detailed in the participant information sheet) and so, for some participants, the option to consent to archiving was sought post-interview via email (see below).</w:t>
            </w:r>
          </w:p>
          <w:p w:rsidR="002901E9" w:rsidRDefault="002901E9"/>
        </w:tc>
        <w:tc>
          <w:tcPr>
            <w:tcW w:w="866" w:type="dxa"/>
          </w:tcPr>
          <w:p w:rsidR="00AD0B20" w:rsidRDefault="00AD0B20">
            <w:r>
              <w:t>x</w:t>
            </w:r>
          </w:p>
        </w:tc>
        <w:tc>
          <w:tcPr>
            <w:tcW w:w="850" w:type="dxa"/>
          </w:tcPr>
          <w:p w:rsidR="00AD0B20" w:rsidRDefault="00FC7738">
            <w:r>
              <w:t>x</w:t>
            </w:r>
          </w:p>
        </w:tc>
      </w:tr>
      <w:tr w:rsidR="0061045C" w:rsidTr="00747F1D">
        <w:tc>
          <w:tcPr>
            <w:tcW w:w="2164" w:type="dxa"/>
          </w:tcPr>
          <w:p w:rsidR="0061045C" w:rsidRDefault="0061045C" w:rsidP="0061045C">
            <w:r>
              <w:t xml:space="preserve">Text of emails to request archiving consent post-interview </w:t>
            </w:r>
          </w:p>
        </w:tc>
        <w:tc>
          <w:tcPr>
            <w:tcW w:w="10432" w:type="dxa"/>
          </w:tcPr>
          <w:p w:rsidR="0061045C" w:rsidRDefault="0061045C">
            <w:r>
              <w:t xml:space="preserve">Text of emails sent to request consent for archiving from participants who do not have chance to give written consent at interview. </w:t>
            </w:r>
          </w:p>
        </w:tc>
        <w:tc>
          <w:tcPr>
            <w:tcW w:w="866" w:type="dxa"/>
          </w:tcPr>
          <w:p w:rsidR="0061045C" w:rsidRDefault="0061045C">
            <w:r>
              <w:t>x</w:t>
            </w:r>
          </w:p>
        </w:tc>
        <w:tc>
          <w:tcPr>
            <w:tcW w:w="850" w:type="dxa"/>
          </w:tcPr>
          <w:p w:rsidR="0061045C" w:rsidRDefault="00FC7738">
            <w:r>
              <w:t>x</w:t>
            </w:r>
          </w:p>
        </w:tc>
      </w:tr>
      <w:tr w:rsidR="00AD0B20" w:rsidTr="00747F1D">
        <w:tc>
          <w:tcPr>
            <w:tcW w:w="2164" w:type="dxa"/>
          </w:tcPr>
          <w:p w:rsidR="00AD0B20" w:rsidRDefault="00AD0B20">
            <w:r>
              <w:t>Donor and kin participant information sheet DKPIS v1.5</w:t>
            </w:r>
          </w:p>
        </w:tc>
        <w:tc>
          <w:tcPr>
            <w:tcW w:w="10432" w:type="dxa"/>
          </w:tcPr>
          <w:p w:rsidR="00AD0B20" w:rsidRDefault="00AD0B20">
            <w:r>
              <w:t>Participant information sheet used during interviews with donors and donor’s relatives.</w:t>
            </w:r>
          </w:p>
        </w:tc>
        <w:tc>
          <w:tcPr>
            <w:tcW w:w="866" w:type="dxa"/>
          </w:tcPr>
          <w:p w:rsidR="00AD0B20" w:rsidRDefault="00AD0B20">
            <w:r>
              <w:t>x</w:t>
            </w:r>
          </w:p>
        </w:tc>
        <w:tc>
          <w:tcPr>
            <w:tcW w:w="850" w:type="dxa"/>
          </w:tcPr>
          <w:p w:rsidR="00AD0B20" w:rsidRDefault="00FC7738">
            <w:r>
              <w:t>x</w:t>
            </w:r>
          </w:p>
        </w:tc>
      </w:tr>
      <w:tr w:rsidR="00AD0B20" w:rsidTr="00747F1D">
        <w:tc>
          <w:tcPr>
            <w:tcW w:w="2164" w:type="dxa"/>
          </w:tcPr>
          <w:p w:rsidR="00AD0B20" w:rsidRDefault="00AD0B20">
            <w:r>
              <w:t>Topic Guide Donors DTGV1.4</w:t>
            </w:r>
          </w:p>
        </w:tc>
        <w:tc>
          <w:tcPr>
            <w:tcW w:w="10432" w:type="dxa"/>
          </w:tcPr>
          <w:p w:rsidR="00AD0B20" w:rsidRDefault="00AD0B20">
            <w:r>
              <w:t>Topic guide used for interviews with donors</w:t>
            </w:r>
          </w:p>
        </w:tc>
        <w:tc>
          <w:tcPr>
            <w:tcW w:w="866" w:type="dxa"/>
          </w:tcPr>
          <w:p w:rsidR="00AD0B20" w:rsidRDefault="00AD0B20">
            <w:r>
              <w:t>x</w:t>
            </w:r>
          </w:p>
        </w:tc>
        <w:tc>
          <w:tcPr>
            <w:tcW w:w="850" w:type="dxa"/>
          </w:tcPr>
          <w:p w:rsidR="00AD0B20" w:rsidRDefault="00FC7738">
            <w:r>
              <w:t>x</w:t>
            </w:r>
          </w:p>
        </w:tc>
      </w:tr>
      <w:tr w:rsidR="00AD0B20" w:rsidTr="00747F1D">
        <w:tc>
          <w:tcPr>
            <w:tcW w:w="2164" w:type="dxa"/>
          </w:tcPr>
          <w:p w:rsidR="00AD0B20" w:rsidRDefault="00AD0B20" w:rsidP="00AD0B20">
            <w:r>
              <w:lastRenderedPageBreak/>
              <w:t>Counsellor consent form CCF v1.1</w:t>
            </w:r>
          </w:p>
        </w:tc>
        <w:tc>
          <w:tcPr>
            <w:tcW w:w="10432" w:type="dxa"/>
          </w:tcPr>
          <w:p w:rsidR="00AD0B20" w:rsidRDefault="00AD0B20">
            <w:r>
              <w:t>Consent form used during interviews with counsellors and donor coordinators</w:t>
            </w:r>
          </w:p>
        </w:tc>
        <w:tc>
          <w:tcPr>
            <w:tcW w:w="866" w:type="dxa"/>
          </w:tcPr>
          <w:p w:rsidR="00AD0B20" w:rsidRDefault="00AD0B20">
            <w:r>
              <w:t>x</w:t>
            </w:r>
          </w:p>
        </w:tc>
        <w:tc>
          <w:tcPr>
            <w:tcW w:w="850" w:type="dxa"/>
          </w:tcPr>
          <w:p w:rsidR="00AD0B20" w:rsidRDefault="00FC7738">
            <w:r>
              <w:t>x</w:t>
            </w:r>
          </w:p>
        </w:tc>
      </w:tr>
      <w:tr w:rsidR="00AD0B20" w:rsidTr="00747F1D">
        <w:tc>
          <w:tcPr>
            <w:tcW w:w="2164" w:type="dxa"/>
          </w:tcPr>
          <w:p w:rsidR="00AD0B20" w:rsidRDefault="00AD0B20">
            <w:r>
              <w:t>Counsellor and donor coordinator participant information sheet CPIL V1.3</w:t>
            </w:r>
          </w:p>
        </w:tc>
        <w:tc>
          <w:tcPr>
            <w:tcW w:w="10432" w:type="dxa"/>
          </w:tcPr>
          <w:p w:rsidR="00AD0B20" w:rsidRDefault="00AD0B20">
            <w:r>
              <w:t>Participant information sheet used during interviews with counsellors and donor coordinators</w:t>
            </w:r>
          </w:p>
        </w:tc>
        <w:tc>
          <w:tcPr>
            <w:tcW w:w="866" w:type="dxa"/>
          </w:tcPr>
          <w:p w:rsidR="00AD0B20" w:rsidRDefault="00AD0B20">
            <w:r>
              <w:t>x</w:t>
            </w:r>
          </w:p>
        </w:tc>
        <w:tc>
          <w:tcPr>
            <w:tcW w:w="850" w:type="dxa"/>
          </w:tcPr>
          <w:p w:rsidR="00AD0B20" w:rsidRDefault="00FC7738">
            <w:r>
              <w:t>x</w:t>
            </w:r>
          </w:p>
        </w:tc>
      </w:tr>
      <w:tr w:rsidR="00AD0B20" w:rsidTr="00747F1D">
        <w:tc>
          <w:tcPr>
            <w:tcW w:w="2164" w:type="dxa"/>
          </w:tcPr>
          <w:p w:rsidR="00AD0B20" w:rsidRDefault="00AD0B20">
            <w:r>
              <w:t>Topic guide counsellors CTG v1.3</w:t>
            </w:r>
          </w:p>
        </w:tc>
        <w:tc>
          <w:tcPr>
            <w:tcW w:w="10432" w:type="dxa"/>
          </w:tcPr>
          <w:p w:rsidR="00AD0B20" w:rsidRDefault="00AD0B20">
            <w:r>
              <w:t>Topic guide used during interviews with counsellors and donor coordinators</w:t>
            </w:r>
          </w:p>
        </w:tc>
        <w:tc>
          <w:tcPr>
            <w:tcW w:w="866" w:type="dxa"/>
          </w:tcPr>
          <w:p w:rsidR="00AD0B20" w:rsidRDefault="00AD0B20">
            <w:r>
              <w:t>x</w:t>
            </w:r>
          </w:p>
        </w:tc>
        <w:tc>
          <w:tcPr>
            <w:tcW w:w="850" w:type="dxa"/>
          </w:tcPr>
          <w:p w:rsidR="00AD0B20" w:rsidRDefault="00FC7738">
            <w:r>
              <w:t>x</w:t>
            </w:r>
          </w:p>
        </w:tc>
      </w:tr>
      <w:tr w:rsidR="00AD0B20" w:rsidTr="00747F1D">
        <w:tc>
          <w:tcPr>
            <w:tcW w:w="2164" w:type="dxa"/>
          </w:tcPr>
          <w:p w:rsidR="00AD0B20" w:rsidRDefault="00AD0B20">
            <w:r>
              <w:t>Further details of methods</w:t>
            </w:r>
          </w:p>
        </w:tc>
        <w:tc>
          <w:tcPr>
            <w:tcW w:w="10432" w:type="dxa"/>
          </w:tcPr>
          <w:p w:rsidR="00AD0B20" w:rsidRDefault="00AD0B20" w:rsidP="0073625C">
            <w:r>
              <w:t>Contains further information about the aims and objectives of this study, the methods used and details of the overall sample (including cases not archived).</w:t>
            </w:r>
          </w:p>
        </w:tc>
        <w:tc>
          <w:tcPr>
            <w:tcW w:w="866" w:type="dxa"/>
          </w:tcPr>
          <w:p w:rsidR="00AD0B20" w:rsidRDefault="00AD0B20" w:rsidP="0073625C">
            <w:r>
              <w:t>x</w:t>
            </w:r>
          </w:p>
        </w:tc>
        <w:tc>
          <w:tcPr>
            <w:tcW w:w="850" w:type="dxa"/>
          </w:tcPr>
          <w:p w:rsidR="00AD0B20" w:rsidRDefault="00FC7738" w:rsidP="0073625C">
            <w:r>
              <w:t>x</w:t>
            </w:r>
          </w:p>
        </w:tc>
      </w:tr>
      <w:tr w:rsidR="00AD0B20" w:rsidTr="00747F1D">
        <w:tc>
          <w:tcPr>
            <w:tcW w:w="2164" w:type="dxa"/>
          </w:tcPr>
          <w:p w:rsidR="00AD0B20" w:rsidRDefault="00AD0B20" w:rsidP="00CF638A">
            <w:r>
              <w:t>Details of cases (</w:t>
            </w:r>
            <w:r w:rsidR="00CF638A">
              <w:t>safeguarded</w:t>
            </w:r>
            <w:r>
              <w:t xml:space="preserve"> users)</w:t>
            </w:r>
          </w:p>
        </w:tc>
        <w:tc>
          <w:tcPr>
            <w:tcW w:w="10432" w:type="dxa"/>
          </w:tcPr>
          <w:p w:rsidR="00AD0B20" w:rsidRDefault="00AD0B20" w:rsidP="00AD2DB5">
            <w:r>
              <w:t>Excel file containing information about all cases a</w:t>
            </w:r>
            <w:r w:rsidR="00CF638A">
              <w:t xml:space="preserve">vailable </w:t>
            </w:r>
            <w:r w:rsidR="00AD2DB5">
              <w:t xml:space="preserve">under safeguarded access </w:t>
            </w:r>
            <w:r w:rsidR="00CF638A">
              <w:t>(</w:t>
            </w:r>
            <w:r w:rsidR="00AD2DB5">
              <w:t>14 donors</w:t>
            </w:r>
            <w:r>
              <w:t>)</w:t>
            </w:r>
          </w:p>
        </w:tc>
        <w:tc>
          <w:tcPr>
            <w:tcW w:w="866" w:type="dxa"/>
          </w:tcPr>
          <w:p w:rsidR="00AD0B20" w:rsidRDefault="00AD0B20" w:rsidP="0073625C">
            <w:r>
              <w:t>x</w:t>
            </w:r>
          </w:p>
        </w:tc>
        <w:tc>
          <w:tcPr>
            <w:tcW w:w="850" w:type="dxa"/>
          </w:tcPr>
          <w:p w:rsidR="00AD0B20" w:rsidRDefault="00FC7738" w:rsidP="0073625C">
            <w:r>
              <w:t>x</w:t>
            </w:r>
          </w:p>
        </w:tc>
      </w:tr>
      <w:tr w:rsidR="00AD0B20" w:rsidTr="00747F1D">
        <w:tc>
          <w:tcPr>
            <w:tcW w:w="2164" w:type="dxa"/>
          </w:tcPr>
          <w:p w:rsidR="00AD0B20" w:rsidRDefault="00AD0B20" w:rsidP="00CF638A">
            <w:r>
              <w:t>Details of cases (</w:t>
            </w:r>
            <w:r w:rsidR="00CF638A">
              <w:t>controlled</w:t>
            </w:r>
            <w:r>
              <w:t xml:space="preserve"> </w:t>
            </w:r>
            <w:r w:rsidR="00CF638A">
              <w:t xml:space="preserve">and safeguarded </w:t>
            </w:r>
            <w:r>
              <w:t>access</w:t>
            </w:r>
            <w:r w:rsidR="00CF638A">
              <w:t xml:space="preserve"> combined</w:t>
            </w:r>
            <w:r>
              <w:t>)</w:t>
            </w:r>
          </w:p>
        </w:tc>
        <w:tc>
          <w:tcPr>
            <w:tcW w:w="10432" w:type="dxa"/>
          </w:tcPr>
          <w:p w:rsidR="00AD0B20" w:rsidRDefault="00AD0B20" w:rsidP="00AF5134">
            <w:r>
              <w:t xml:space="preserve">Excel file containing information about all cases </w:t>
            </w:r>
            <w:r w:rsidR="00CF638A">
              <w:t>accessible if approved for use by the PI</w:t>
            </w:r>
            <w:r w:rsidR="00AD2DB5">
              <w:t xml:space="preserve">. I.e. safeguarded and controlled access combined </w:t>
            </w:r>
            <w:r w:rsidR="00CF638A">
              <w:t xml:space="preserve"> (</w:t>
            </w:r>
            <w:r w:rsidR="008E2609">
              <w:t>28</w:t>
            </w:r>
            <w:r w:rsidR="00AD2DB5">
              <w:t xml:space="preserve"> donors</w:t>
            </w:r>
            <w:r w:rsidR="006D2CD9">
              <w:t>)</w:t>
            </w:r>
          </w:p>
          <w:p w:rsidR="00AD2DB5" w:rsidRDefault="00AD2DB5" w:rsidP="00AF5134"/>
          <w:p w:rsidR="00AD0B20" w:rsidRDefault="00AD0B20" w:rsidP="00AF5134">
            <w:r>
              <w:t xml:space="preserve">Requests to access this file will be subject to review by the PI. </w:t>
            </w:r>
          </w:p>
        </w:tc>
        <w:tc>
          <w:tcPr>
            <w:tcW w:w="866" w:type="dxa"/>
          </w:tcPr>
          <w:p w:rsidR="00AD0B20" w:rsidRDefault="006D2CD9" w:rsidP="00AF5134">
            <w:r>
              <w:t>x</w:t>
            </w:r>
          </w:p>
        </w:tc>
        <w:tc>
          <w:tcPr>
            <w:tcW w:w="850" w:type="dxa"/>
          </w:tcPr>
          <w:p w:rsidR="00AD0B20" w:rsidRDefault="00FC7738" w:rsidP="00AF5134">
            <w:r>
              <w:t>x</w:t>
            </w:r>
            <w:bookmarkStart w:id="0" w:name="_GoBack"/>
            <w:bookmarkEnd w:id="0"/>
          </w:p>
        </w:tc>
      </w:tr>
    </w:tbl>
    <w:p w:rsidR="008F2F9B" w:rsidRDefault="008F2F9B"/>
    <w:sectPr w:rsidR="008F2F9B" w:rsidSect="00AD0B2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F9B"/>
    <w:rsid w:val="000C1A92"/>
    <w:rsid w:val="002901E9"/>
    <w:rsid w:val="002F59AD"/>
    <w:rsid w:val="00314B09"/>
    <w:rsid w:val="0061045C"/>
    <w:rsid w:val="006D2CD9"/>
    <w:rsid w:val="0073625C"/>
    <w:rsid w:val="007475DB"/>
    <w:rsid w:val="00747F1D"/>
    <w:rsid w:val="007852F4"/>
    <w:rsid w:val="00847CF5"/>
    <w:rsid w:val="00890890"/>
    <w:rsid w:val="008A03E1"/>
    <w:rsid w:val="008E2609"/>
    <w:rsid w:val="008F2F9B"/>
    <w:rsid w:val="009D51A0"/>
    <w:rsid w:val="00AD0B20"/>
    <w:rsid w:val="00AD2DB5"/>
    <w:rsid w:val="00AF5134"/>
    <w:rsid w:val="00B63568"/>
    <w:rsid w:val="00B9154B"/>
    <w:rsid w:val="00CF2BC1"/>
    <w:rsid w:val="00CF638A"/>
    <w:rsid w:val="00D261AC"/>
    <w:rsid w:val="00FB747B"/>
    <w:rsid w:val="00FC77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DFC48"/>
  <w15:chartTrackingRefBased/>
  <w15:docId w15:val="{FAFA1C31-7387-4ACE-BAE6-83EAC9336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261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F2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261A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Gilman</dc:creator>
  <cp:keywords/>
  <dc:description/>
  <cp:lastModifiedBy>Leah Gilman</cp:lastModifiedBy>
  <cp:revision>15</cp:revision>
  <dcterms:created xsi:type="dcterms:W3CDTF">2021-04-20T16:52:00Z</dcterms:created>
  <dcterms:modified xsi:type="dcterms:W3CDTF">2021-06-18T11:39:00Z</dcterms:modified>
</cp:coreProperties>
</file>