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928A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0D30E8B3" wp14:editId="285BD94B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86ACC" w14:textId="77777777" w:rsidR="00E010CB" w:rsidRDefault="00E010CB">
      <w:pPr>
        <w:rPr>
          <w:b/>
        </w:rPr>
      </w:pPr>
    </w:p>
    <w:p w14:paraId="61E60ACB" w14:textId="77777777" w:rsidR="00E010CB" w:rsidRDefault="00E010CB">
      <w:pPr>
        <w:rPr>
          <w:b/>
        </w:rPr>
      </w:pPr>
    </w:p>
    <w:p w14:paraId="51390328" w14:textId="77777777" w:rsidR="00E010CB" w:rsidRDefault="00E010CB">
      <w:pPr>
        <w:rPr>
          <w:b/>
        </w:rPr>
      </w:pPr>
    </w:p>
    <w:p w14:paraId="133B0793" w14:textId="775134E5" w:rsidR="00121130" w:rsidRPr="003904E5" w:rsidRDefault="00C12F9B">
      <w:pPr>
        <w:rPr>
          <w:rFonts w:cstheme="minorHAnsi"/>
        </w:rPr>
      </w:pPr>
      <w:r w:rsidRPr="003904E5">
        <w:rPr>
          <w:rFonts w:cstheme="minorHAnsi"/>
          <w:b/>
        </w:rPr>
        <w:t>Grant Number</w:t>
      </w:r>
      <w:r w:rsidRPr="003904E5">
        <w:rPr>
          <w:rFonts w:cstheme="minorHAnsi"/>
        </w:rPr>
        <w:t xml:space="preserve">: </w:t>
      </w:r>
      <w:r w:rsidR="00F659B4" w:rsidRPr="003904E5">
        <w:rPr>
          <w:rFonts w:cstheme="minorHAnsi"/>
          <w:color w:val="000000"/>
          <w:shd w:val="clear" w:color="auto" w:fill="FFFFFF"/>
        </w:rPr>
        <w:t>ES/N000986/2</w:t>
      </w:r>
    </w:p>
    <w:p w14:paraId="5A9E5769" w14:textId="26C3D0C8" w:rsidR="00C12F9B" w:rsidRPr="003904E5" w:rsidRDefault="00C12F9B">
      <w:pPr>
        <w:rPr>
          <w:rFonts w:cstheme="minorHAnsi"/>
          <w:b/>
        </w:rPr>
      </w:pPr>
      <w:r w:rsidRPr="003904E5">
        <w:rPr>
          <w:rFonts w:cstheme="minorHAnsi"/>
          <w:b/>
        </w:rPr>
        <w:t xml:space="preserve">Sponsor: </w:t>
      </w:r>
      <w:r w:rsidR="00C96D8E" w:rsidRPr="003904E5">
        <w:rPr>
          <w:rFonts w:cstheme="minorHAnsi"/>
          <w:color w:val="000000"/>
          <w:shd w:val="clear" w:color="auto" w:fill="FFFFFF"/>
        </w:rPr>
        <w:t>The project is funded by the ESRC as part of an ESRC Future Research Leaders Grant</w:t>
      </w:r>
    </w:p>
    <w:p w14:paraId="078C3C27" w14:textId="454B03C3" w:rsidR="000F06C6" w:rsidRDefault="000F06C6">
      <w:pPr>
        <w:rPr>
          <w:rFonts w:cstheme="minorHAnsi"/>
          <w:sz w:val="20"/>
          <w:szCs w:val="20"/>
        </w:rPr>
      </w:pPr>
      <w:r w:rsidRPr="003904E5">
        <w:rPr>
          <w:rFonts w:cstheme="minorHAnsi"/>
          <w:b/>
        </w:rPr>
        <w:t>Project title</w:t>
      </w:r>
      <w:r w:rsidRPr="003904E5">
        <w:rPr>
          <w:rFonts w:cstheme="minorHAnsi"/>
        </w:rPr>
        <w:t xml:space="preserve">: </w:t>
      </w:r>
      <w:r w:rsidR="002E216C" w:rsidRPr="003904E5">
        <w:rPr>
          <w:rFonts w:cstheme="minorHAnsi"/>
          <w:sz w:val="20"/>
          <w:szCs w:val="20"/>
        </w:rPr>
        <w:t>Transnational practices in local settings: Experiences of Local citizenship among Bangladesh-origin Muslims in London and Birmingham, 2018-2020</w:t>
      </w:r>
    </w:p>
    <w:p w14:paraId="29EC51F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4A9B0A6A" w14:textId="77777777" w:rsidTr="000F06C6">
        <w:tc>
          <w:tcPr>
            <w:tcW w:w="4508" w:type="dxa"/>
          </w:tcPr>
          <w:p w14:paraId="6A10B071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1D4DBEBD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45AD9B9F" w14:textId="77777777" w:rsidTr="009D076B">
        <w:trPr>
          <w:trHeight w:val="397"/>
        </w:trPr>
        <w:tc>
          <w:tcPr>
            <w:tcW w:w="4508" w:type="dxa"/>
          </w:tcPr>
          <w:p w14:paraId="38EB4F5D" w14:textId="7981BF31" w:rsidR="000F06C6" w:rsidRDefault="00C55323">
            <w:r>
              <w:t>UK Data Archive List</w:t>
            </w:r>
          </w:p>
        </w:tc>
        <w:tc>
          <w:tcPr>
            <w:tcW w:w="4508" w:type="dxa"/>
          </w:tcPr>
          <w:p w14:paraId="365067DF" w14:textId="2C86B2A0" w:rsidR="000F06C6" w:rsidRDefault="00C55323">
            <w:r>
              <w:t xml:space="preserve">Data list (anonymised </w:t>
            </w:r>
            <w:r w:rsidR="00231AC8">
              <w:t>data information, interviews</w:t>
            </w:r>
            <w:r w:rsidR="003B3B4F">
              <w:t>)</w:t>
            </w:r>
          </w:p>
        </w:tc>
      </w:tr>
      <w:tr w:rsidR="000F06C6" w14:paraId="1225641D" w14:textId="77777777" w:rsidTr="009D076B">
        <w:trPr>
          <w:trHeight w:val="397"/>
        </w:trPr>
        <w:tc>
          <w:tcPr>
            <w:tcW w:w="4508" w:type="dxa"/>
          </w:tcPr>
          <w:p w14:paraId="3037F2C9" w14:textId="2BF304B0" w:rsidR="000F06C6" w:rsidRDefault="003B3B4F">
            <w:r>
              <w:t>Birmingham Civil Society Interviews</w:t>
            </w:r>
          </w:p>
        </w:tc>
        <w:tc>
          <w:tcPr>
            <w:tcW w:w="4508" w:type="dxa"/>
          </w:tcPr>
          <w:p w14:paraId="6D69E28E" w14:textId="5390A1F9" w:rsidR="000F06C6" w:rsidRDefault="003B3B4F">
            <w:r>
              <w:t xml:space="preserve">Interview transcripts </w:t>
            </w:r>
          </w:p>
        </w:tc>
      </w:tr>
      <w:tr w:rsidR="003B3B4F" w14:paraId="39967E9D" w14:textId="77777777" w:rsidTr="009D076B">
        <w:trPr>
          <w:trHeight w:val="397"/>
        </w:trPr>
        <w:tc>
          <w:tcPr>
            <w:tcW w:w="4508" w:type="dxa"/>
          </w:tcPr>
          <w:p w14:paraId="3F7E7032" w14:textId="299A3E75" w:rsidR="003B3B4F" w:rsidRDefault="003B3B4F" w:rsidP="003B3B4F">
            <w:r>
              <w:t xml:space="preserve">Birmingham Dyads </w:t>
            </w:r>
            <w:r w:rsidR="001423C0">
              <w:t>I</w:t>
            </w:r>
            <w:r>
              <w:t>nterviews</w:t>
            </w:r>
          </w:p>
        </w:tc>
        <w:tc>
          <w:tcPr>
            <w:tcW w:w="4508" w:type="dxa"/>
          </w:tcPr>
          <w:p w14:paraId="70A308D3" w14:textId="339E9E42" w:rsidR="003B3B4F" w:rsidRDefault="003B3B4F" w:rsidP="003B3B4F">
            <w:r>
              <w:t xml:space="preserve">Interview transcripts </w:t>
            </w:r>
          </w:p>
        </w:tc>
      </w:tr>
      <w:tr w:rsidR="001423C0" w14:paraId="7D75E976" w14:textId="77777777" w:rsidTr="009D076B">
        <w:trPr>
          <w:trHeight w:val="397"/>
        </w:trPr>
        <w:tc>
          <w:tcPr>
            <w:tcW w:w="4508" w:type="dxa"/>
          </w:tcPr>
          <w:p w14:paraId="5D841F88" w14:textId="0F1DD9CA" w:rsidR="001423C0" w:rsidRDefault="001423C0" w:rsidP="001423C0">
            <w:r>
              <w:t>Birmingham Narrative Interviews</w:t>
            </w:r>
          </w:p>
        </w:tc>
        <w:tc>
          <w:tcPr>
            <w:tcW w:w="4508" w:type="dxa"/>
          </w:tcPr>
          <w:p w14:paraId="30BA7DB9" w14:textId="2D85E7D3" w:rsidR="001423C0" w:rsidRDefault="001423C0" w:rsidP="001423C0">
            <w:r>
              <w:t xml:space="preserve">Interview transcripts </w:t>
            </w:r>
          </w:p>
        </w:tc>
      </w:tr>
      <w:tr w:rsidR="001423C0" w14:paraId="1260954B" w14:textId="77777777" w:rsidTr="009D076B">
        <w:trPr>
          <w:trHeight w:val="397"/>
        </w:trPr>
        <w:tc>
          <w:tcPr>
            <w:tcW w:w="4508" w:type="dxa"/>
          </w:tcPr>
          <w:p w14:paraId="2F8A4A1B" w14:textId="1DB9BD40" w:rsidR="001423C0" w:rsidRDefault="001423C0" w:rsidP="001423C0">
            <w:r>
              <w:t xml:space="preserve">Luton </w:t>
            </w:r>
            <w:r>
              <w:t>Civil Society Interviews</w:t>
            </w:r>
          </w:p>
        </w:tc>
        <w:tc>
          <w:tcPr>
            <w:tcW w:w="4508" w:type="dxa"/>
          </w:tcPr>
          <w:p w14:paraId="6749B98F" w14:textId="7785F3CD" w:rsidR="001423C0" w:rsidRDefault="008674F9" w:rsidP="001423C0">
            <w:r>
              <w:t>Interview transcripts</w:t>
            </w:r>
          </w:p>
        </w:tc>
      </w:tr>
      <w:tr w:rsidR="001423C0" w14:paraId="32D7EF63" w14:textId="77777777" w:rsidTr="009D076B">
        <w:trPr>
          <w:trHeight w:val="397"/>
        </w:trPr>
        <w:tc>
          <w:tcPr>
            <w:tcW w:w="4508" w:type="dxa"/>
          </w:tcPr>
          <w:p w14:paraId="40D4DAFC" w14:textId="7DD7BB2E" w:rsidR="001423C0" w:rsidRDefault="001423C0" w:rsidP="001423C0">
            <w:r>
              <w:t xml:space="preserve">Luton </w:t>
            </w:r>
            <w:r>
              <w:t>Dyads Interviews</w:t>
            </w:r>
          </w:p>
        </w:tc>
        <w:tc>
          <w:tcPr>
            <w:tcW w:w="4508" w:type="dxa"/>
          </w:tcPr>
          <w:p w14:paraId="40E1D5E8" w14:textId="68E6E61F" w:rsidR="001423C0" w:rsidRDefault="008674F9" w:rsidP="001423C0">
            <w:r>
              <w:t>Interview transcripts</w:t>
            </w:r>
          </w:p>
        </w:tc>
      </w:tr>
      <w:tr w:rsidR="001423C0" w14:paraId="34F0FCAE" w14:textId="77777777" w:rsidTr="009D076B">
        <w:trPr>
          <w:trHeight w:val="397"/>
        </w:trPr>
        <w:tc>
          <w:tcPr>
            <w:tcW w:w="4508" w:type="dxa"/>
          </w:tcPr>
          <w:p w14:paraId="47B59004" w14:textId="3929362F" w:rsidR="001423C0" w:rsidRDefault="001423C0" w:rsidP="001423C0">
            <w:r>
              <w:t xml:space="preserve">Luton </w:t>
            </w:r>
            <w:r>
              <w:t>Narrative Interviews</w:t>
            </w:r>
          </w:p>
        </w:tc>
        <w:tc>
          <w:tcPr>
            <w:tcW w:w="4508" w:type="dxa"/>
          </w:tcPr>
          <w:p w14:paraId="1B62B61B" w14:textId="7D172DC4" w:rsidR="001423C0" w:rsidRDefault="008674F9" w:rsidP="001423C0">
            <w:r>
              <w:t>Interview transcripts</w:t>
            </w:r>
          </w:p>
        </w:tc>
      </w:tr>
      <w:tr w:rsidR="001423C0" w14:paraId="1C85EDDA" w14:textId="77777777" w:rsidTr="009D076B">
        <w:trPr>
          <w:trHeight w:val="397"/>
        </w:trPr>
        <w:tc>
          <w:tcPr>
            <w:tcW w:w="4508" w:type="dxa"/>
          </w:tcPr>
          <w:p w14:paraId="1E4C18C4" w14:textId="3F039F9B" w:rsidR="001423C0" w:rsidRDefault="006D72F4" w:rsidP="001423C0">
            <w:r>
              <w:t xml:space="preserve">Tower Hamlets </w:t>
            </w:r>
            <w:r w:rsidR="008674F9">
              <w:t>Civil Society Interviews</w:t>
            </w:r>
          </w:p>
        </w:tc>
        <w:tc>
          <w:tcPr>
            <w:tcW w:w="4508" w:type="dxa"/>
          </w:tcPr>
          <w:p w14:paraId="685EEBB8" w14:textId="7D43B7BA" w:rsidR="001423C0" w:rsidRDefault="008674F9" w:rsidP="001423C0">
            <w:r>
              <w:t>Interview transcripts</w:t>
            </w:r>
          </w:p>
        </w:tc>
      </w:tr>
      <w:tr w:rsidR="001423C0" w14:paraId="4D8F3303" w14:textId="77777777" w:rsidTr="009D076B">
        <w:trPr>
          <w:trHeight w:val="397"/>
        </w:trPr>
        <w:tc>
          <w:tcPr>
            <w:tcW w:w="4508" w:type="dxa"/>
          </w:tcPr>
          <w:p w14:paraId="13602735" w14:textId="4C4F2549" w:rsidR="001423C0" w:rsidRDefault="006D72F4" w:rsidP="001423C0">
            <w:r>
              <w:t>Tower Hamlets</w:t>
            </w:r>
            <w:r w:rsidR="008674F9">
              <w:t xml:space="preserve"> </w:t>
            </w:r>
            <w:r w:rsidR="008674F9">
              <w:t>Dyads Interviews</w:t>
            </w:r>
          </w:p>
        </w:tc>
        <w:tc>
          <w:tcPr>
            <w:tcW w:w="4508" w:type="dxa"/>
          </w:tcPr>
          <w:p w14:paraId="6ACCCADB" w14:textId="29EC60C5" w:rsidR="001423C0" w:rsidRDefault="008674F9" w:rsidP="001423C0">
            <w:r>
              <w:t>Interview transcripts</w:t>
            </w:r>
          </w:p>
        </w:tc>
      </w:tr>
      <w:tr w:rsidR="001423C0" w14:paraId="29AC5F19" w14:textId="77777777" w:rsidTr="009D076B">
        <w:trPr>
          <w:trHeight w:val="397"/>
        </w:trPr>
        <w:tc>
          <w:tcPr>
            <w:tcW w:w="4508" w:type="dxa"/>
          </w:tcPr>
          <w:p w14:paraId="3ADF81D8" w14:textId="52F5AA54" w:rsidR="001423C0" w:rsidRDefault="006D72F4" w:rsidP="001423C0">
            <w:r>
              <w:t>Tower Hamlets</w:t>
            </w:r>
            <w:r w:rsidR="008674F9">
              <w:t xml:space="preserve"> </w:t>
            </w:r>
            <w:r w:rsidR="008674F9">
              <w:t>Narrative Interviews</w:t>
            </w:r>
          </w:p>
        </w:tc>
        <w:tc>
          <w:tcPr>
            <w:tcW w:w="4508" w:type="dxa"/>
          </w:tcPr>
          <w:p w14:paraId="2B8508B9" w14:textId="5E072BBA" w:rsidR="001423C0" w:rsidRDefault="008674F9" w:rsidP="001423C0">
            <w:r>
              <w:t>Interview transcripts</w:t>
            </w:r>
          </w:p>
        </w:tc>
      </w:tr>
      <w:tr w:rsidR="001423C0" w14:paraId="14E24957" w14:textId="77777777" w:rsidTr="009D076B">
        <w:trPr>
          <w:trHeight w:val="397"/>
        </w:trPr>
        <w:tc>
          <w:tcPr>
            <w:tcW w:w="4508" w:type="dxa"/>
          </w:tcPr>
          <w:p w14:paraId="757E8BEE" w14:textId="36807069" w:rsidR="001423C0" w:rsidRDefault="006D72F4" w:rsidP="001423C0">
            <w:r>
              <w:t>Participant Information Sheet</w:t>
            </w:r>
          </w:p>
        </w:tc>
        <w:tc>
          <w:tcPr>
            <w:tcW w:w="4508" w:type="dxa"/>
          </w:tcPr>
          <w:p w14:paraId="12CB1B48" w14:textId="271B9033" w:rsidR="001423C0" w:rsidRDefault="00015092" w:rsidP="001423C0">
            <w:r>
              <w:t>Participants Information Sheet</w:t>
            </w:r>
          </w:p>
        </w:tc>
      </w:tr>
      <w:tr w:rsidR="001423C0" w14:paraId="6116CA7A" w14:textId="77777777" w:rsidTr="009D076B">
        <w:trPr>
          <w:trHeight w:val="397"/>
        </w:trPr>
        <w:tc>
          <w:tcPr>
            <w:tcW w:w="4508" w:type="dxa"/>
          </w:tcPr>
          <w:p w14:paraId="59028F46" w14:textId="5FAAA040" w:rsidR="001423C0" w:rsidRDefault="006D72F4" w:rsidP="001423C0">
            <w:r>
              <w:t>Interview Guide</w:t>
            </w:r>
          </w:p>
        </w:tc>
        <w:tc>
          <w:tcPr>
            <w:tcW w:w="4508" w:type="dxa"/>
          </w:tcPr>
          <w:p w14:paraId="523F4A6B" w14:textId="70398BE3" w:rsidR="001423C0" w:rsidRDefault="00015092" w:rsidP="001423C0">
            <w:r>
              <w:t xml:space="preserve">Text Guide for Interviews </w:t>
            </w:r>
          </w:p>
        </w:tc>
      </w:tr>
      <w:tr w:rsidR="008674F9" w14:paraId="60F93A70" w14:textId="77777777" w:rsidTr="009D076B">
        <w:trPr>
          <w:trHeight w:val="397"/>
        </w:trPr>
        <w:tc>
          <w:tcPr>
            <w:tcW w:w="4508" w:type="dxa"/>
          </w:tcPr>
          <w:p w14:paraId="6359CDA8" w14:textId="41C5BE48" w:rsidR="008674F9" w:rsidRDefault="008674F9" w:rsidP="001423C0">
            <w:r>
              <w:t xml:space="preserve">Script for </w:t>
            </w:r>
            <w:r w:rsidR="00015092">
              <w:t>V</w:t>
            </w:r>
            <w:r>
              <w:t xml:space="preserve">erbal Consent </w:t>
            </w:r>
          </w:p>
        </w:tc>
        <w:tc>
          <w:tcPr>
            <w:tcW w:w="4508" w:type="dxa"/>
          </w:tcPr>
          <w:p w14:paraId="07339574" w14:textId="30DD303C" w:rsidR="008674F9" w:rsidRDefault="00015092" w:rsidP="001423C0">
            <w:r>
              <w:t>Consent Information</w:t>
            </w:r>
          </w:p>
        </w:tc>
      </w:tr>
    </w:tbl>
    <w:p w14:paraId="4262A1D5" w14:textId="77777777" w:rsidR="000F06C6" w:rsidRDefault="000F06C6"/>
    <w:p w14:paraId="5CE7375A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507814E3" w14:textId="77777777" w:rsidR="00584380" w:rsidRPr="001E67D8" w:rsidRDefault="00584380" w:rsidP="0058438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7"/>
          <w:szCs w:val="27"/>
          <w:lang w:eastAsia="en-GB"/>
        </w:rPr>
      </w:pPr>
      <w:r w:rsidRPr="001E67D8">
        <w:rPr>
          <w:rFonts w:eastAsia="Times New Roman" w:cstheme="minorHAnsi"/>
          <w:color w:val="26282A"/>
          <w:sz w:val="20"/>
          <w:szCs w:val="20"/>
          <w:lang w:eastAsia="en-GB"/>
        </w:rPr>
        <w:t xml:space="preserve">Anand, K and </w:t>
      </w:r>
      <w:proofErr w:type="spellStart"/>
      <w:r w:rsidRPr="001E67D8">
        <w:rPr>
          <w:rFonts w:eastAsia="Times New Roman" w:cstheme="minorHAnsi"/>
          <w:color w:val="26282A"/>
          <w:sz w:val="20"/>
          <w:szCs w:val="20"/>
          <w:lang w:eastAsia="en-GB"/>
        </w:rPr>
        <w:t>Redclift</w:t>
      </w:r>
      <w:proofErr w:type="spellEnd"/>
      <w:r w:rsidRPr="001E67D8">
        <w:rPr>
          <w:rFonts w:eastAsia="Times New Roman" w:cstheme="minorHAnsi"/>
          <w:color w:val="26282A"/>
          <w:sz w:val="20"/>
          <w:szCs w:val="20"/>
          <w:lang w:eastAsia="en-GB"/>
        </w:rPr>
        <w:t>, V (forthcoming 2022) Experiences of British Bangladeshi Muslims in Higher Education Institutions in the United Kingdom. </w:t>
      </w:r>
      <w:r w:rsidRPr="001E67D8">
        <w:rPr>
          <w:rFonts w:eastAsia="Times New Roman" w:cstheme="minorHAnsi"/>
          <w:i/>
          <w:iCs/>
          <w:color w:val="26282A"/>
          <w:sz w:val="20"/>
          <w:szCs w:val="20"/>
          <w:lang w:eastAsia="en-GB"/>
        </w:rPr>
        <w:t>RSSSR 32, Special Section on Religion in Higher Education</w:t>
      </w:r>
      <w:r w:rsidRPr="001E67D8">
        <w:rPr>
          <w:rFonts w:eastAsia="Times New Roman" w:cstheme="minorHAnsi"/>
          <w:color w:val="26282A"/>
          <w:sz w:val="20"/>
          <w:szCs w:val="20"/>
          <w:lang w:eastAsia="en-GB"/>
        </w:rPr>
        <w:t>.   </w:t>
      </w:r>
    </w:p>
    <w:p w14:paraId="29C634E3" w14:textId="77777777" w:rsidR="00584380" w:rsidRPr="001E67D8" w:rsidRDefault="00584380" w:rsidP="00584380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14:paraId="33E7BBF0" w14:textId="77777777" w:rsidR="00584380" w:rsidRPr="001E67D8" w:rsidRDefault="00584380" w:rsidP="00584380">
      <w:pPr>
        <w:shd w:val="clear" w:color="auto" w:fill="FFFFFF"/>
        <w:spacing w:after="0" w:line="240" w:lineRule="auto"/>
        <w:rPr>
          <w:rFonts w:eastAsia="Times New Roman" w:cstheme="minorHAnsi"/>
          <w:color w:val="26282A"/>
          <w:sz w:val="27"/>
          <w:szCs w:val="27"/>
          <w:lang w:eastAsia="en-GB"/>
        </w:rPr>
      </w:pPr>
      <w:proofErr w:type="spellStart"/>
      <w:r w:rsidRPr="001E67D8">
        <w:rPr>
          <w:rFonts w:eastAsia="Times New Roman" w:cstheme="minorHAnsi"/>
          <w:color w:val="26282A"/>
          <w:sz w:val="20"/>
          <w:szCs w:val="20"/>
          <w:lang w:eastAsia="en-GB"/>
        </w:rPr>
        <w:t>Redclift</w:t>
      </w:r>
      <w:proofErr w:type="spellEnd"/>
      <w:r w:rsidRPr="001E67D8">
        <w:rPr>
          <w:rFonts w:eastAsia="Times New Roman" w:cstheme="minorHAnsi"/>
          <w:color w:val="26282A"/>
          <w:sz w:val="20"/>
          <w:szCs w:val="20"/>
          <w:lang w:eastAsia="en-GB"/>
        </w:rPr>
        <w:t>, V., (forthcoming 2022) ‘Displacement, integration and identity in the postcolonial world’ in </w:t>
      </w:r>
      <w:r w:rsidRPr="001E67D8">
        <w:rPr>
          <w:rFonts w:eastAsia="Times New Roman" w:cstheme="minorHAnsi"/>
          <w:i/>
          <w:iCs/>
          <w:color w:val="26282A"/>
          <w:sz w:val="20"/>
          <w:szCs w:val="20"/>
          <w:lang w:eastAsia="en-GB"/>
        </w:rPr>
        <w:t>An Anthology of Partition</w:t>
      </w:r>
      <w:r w:rsidRPr="001E67D8">
        <w:rPr>
          <w:rFonts w:eastAsia="Times New Roman" w:cstheme="minorHAnsi"/>
          <w:color w:val="26282A"/>
          <w:sz w:val="20"/>
          <w:szCs w:val="20"/>
          <w:lang w:eastAsia="en-GB"/>
        </w:rPr>
        <w:t>. New Delhi: Manohar  </w:t>
      </w:r>
    </w:p>
    <w:p w14:paraId="2D4362C5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15092"/>
    <w:rsid w:val="000F06C6"/>
    <w:rsid w:val="00121130"/>
    <w:rsid w:val="001423C0"/>
    <w:rsid w:val="001D3D77"/>
    <w:rsid w:val="001E67D8"/>
    <w:rsid w:val="00231AC8"/>
    <w:rsid w:val="002E216C"/>
    <w:rsid w:val="00377F0F"/>
    <w:rsid w:val="003904E5"/>
    <w:rsid w:val="003B3B4F"/>
    <w:rsid w:val="003B3C82"/>
    <w:rsid w:val="003F14A0"/>
    <w:rsid w:val="00414A0E"/>
    <w:rsid w:val="00584380"/>
    <w:rsid w:val="00684A3C"/>
    <w:rsid w:val="006D72F4"/>
    <w:rsid w:val="008674F9"/>
    <w:rsid w:val="009D076B"/>
    <w:rsid w:val="00AB5DC8"/>
    <w:rsid w:val="00C12F9B"/>
    <w:rsid w:val="00C55323"/>
    <w:rsid w:val="00C96D8E"/>
    <w:rsid w:val="00D37E17"/>
    <w:rsid w:val="00DD1FA8"/>
    <w:rsid w:val="00E010CB"/>
    <w:rsid w:val="00E07FD4"/>
    <w:rsid w:val="00F6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97D69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E21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Katarina Zajacova</cp:lastModifiedBy>
  <cp:revision>2</cp:revision>
  <dcterms:created xsi:type="dcterms:W3CDTF">2022-07-28T13:57:00Z</dcterms:created>
  <dcterms:modified xsi:type="dcterms:W3CDTF">2022-07-28T13:57:00Z</dcterms:modified>
</cp:coreProperties>
</file>