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E010CB" w:rsidRDefault="00AB5DC8" w14:paraId="066FF97A" w14:textId="77777777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95CFC5A" wp14:editId="4F49CC3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 w14:paraId="10C268A2" w14:textId="77777777">
      <w:pPr>
        <w:rPr>
          <w:b/>
        </w:rPr>
      </w:pPr>
    </w:p>
    <w:p w:rsidR="00E010CB" w:rsidRDefault="00E010CB" w14:paraId="3BFEA2F7" w14:textId="77777777">
      <w:pPr>
        <w:rPr>
          <w:b/>
        </w:rPr>
      </w:pPr>
    </w:p>
    <w:p w:rsidR="00121130" w:rsidRDefault="00C12F9B" w14:paraId="32BEA97C" w14:textId="77777777">
      <w:r w:rsidRPr="00C12F9B">
        <w:rPr>
          <w:b/>
        </w:rPr>
        <w:t>Grant Number</w:t>
      </w:r>
      <w:r>
        <w:t>: (</w:t>
      </w:r>
      <w:r w:rsidRPr="008621D6" w:rsidR="008621D6">
        <w:t>ES/P008011/1</w:t>
      </w:r>
      <w:r w:rsidR="000F06C6">
        <w:t>)</w:t>
      </w:r>
      <w:r w:rsidRPr="00E010CB" w:rsidR="00E010CB">
        <w:rPr>
          <w:b/>
          <w:noProof/>
          <w:lang w:eastAsia="en-GB"/>
        </w:rPr>
        <w:t xml:space="preserve"> </w:t>
      </w:r>
    </w:p>
    <w:p w:rsidRPr="00C12F9B" w:rsidR="00C12F9B" w:rsidRDefault="00C12F9B" w14:paraId="5778C606" w14:textId="77777777">
      <w:pPr>
        <w:rPr>
          <w:b/>
        </w:rPr>
      </w:pPr>
      <w:r w:rsidRPr="00C12F9B">
        <w:rPr>
          <w:b/>
        </w:rPr>
        <w:t xml:space="preserve">Sponsor: </w:t>
      </w:r>
      <w:r w:rsidR="008621D6">
        <w:rPr>
          <w:b/>
        </w:rPr>
        <w:t>ESRC – Economic and Social Research Council</w:t>
      </w:r>
    </w:p>
    <w:p w:rsidR="000F06C6" w:rsidP="008621D6" w:rsidRDefault="000F06C6" w14:paraId="4F51B510" w14:textId="6453AAF9">
      <w:r w:rsidRPr="00C12F9B">
        <w:rPr>
          <w:b/>
        </w:rPr>
        <w:t>Project title</w:t>
      </w:r>
      <w:r>
        <w:t xml:space="preserve">: </w:t>
      </w:r>
      <w:r w:rsidR="008621D6">
        <w:t>Umoya Omuhle: Infection prevention and control for drug-resistant tuberculosis in South Africa in the era of decentralised care: a whole systems approach</w:t>
      </w:r>
    </w:p>
    <w:p w:rsidRPr="00012762" w:rsidR="00012762" w:rsidP="008621D6" w:rsidRDefault="00012762" w14:paraId="78D2F596" w14:textId="0BC2F19E">
      <w:pPr>
        <w:rPr>
          <w:b/>
          <w:bCs/>
        </w:rPr>
      </w:pPr>
      <w:r w:rsidRPr="00012762">
        <w:rPr>
          <w:b/>
          <w:bCs/>
        </w:rPr>
        <w:t>RQ</w:t>
      </w:r>
      <w:r w:rsidR="00033BA4">
        <w:rPr>
          <w:b/>
          <w:bCs/>
        </w:rPr>
        <w:t>3&amp;RQ4 Western Cape</w:t>
      </w:r>
      <w:r w:rsidRPr="00012762">
        <w:rPr>
          <w:b/>
          <w:bCs/>
        </w:rPr>
        <w:t xml:space="preserve"> data </w:t>
      </w:r>
    </w:p>
    <w:p w:rsidR="000F06C6" w:rsidRDefault="000F06C6" w14:paraId="0C9BFB56" w14:textId="77777777">
      <w:r>
        <w:t>The following files have been archived: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4305"/>
        <w:gridCol w:w="6327"/>
      </w:tblGrid>
      <w:tr w:rsidR="000F06C6" w:rsidTr="545F638D" w14:paraId="69367877" w14:textId="77777777">
        <w:tc>
          <w:tcPr>
            <w:tcW w:w="4305" w:type="dxa"/>
            <w:tcMar/>
          </w:tcPr>
          <w:p w:rsidR="000F06C6" w:rsidRDefault="000F06C6" w14:paraId="5705C185" w14:textId="77777777">
            <w:r>
              <w:t>File name</w:t>
            </w:r>
          </w:p>
        </w:tc>
        <w:tc>
          <w:tcPr>
            <w:tcW w:w="6327" w:type="dxa"/>
            <w:tcMar/>
          </w:tcPr>
          <w:p w:rsidR="000F06C6" w:rsidRDefault="000F06C6" w14:paraId="12DDFCC3" w14:textId="77777777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:rsidTr="545F638D" w14:paraId="6F987D96" w14:textId="77777777">
        <w:trPr>
          <w:trHeight w:val="397"/>
        </w:trPr>
        <w:tc>
          <w:tcPr>
            <w:tcW w:w="4305" w:type="dxa"/>
            <w:tcMar/>
          </w:tcPr>
          <w:p w:rsidR="000F06C6" w:rsidRDefault="00012762" w14:paraId="69B84CD6" w14:textId="00A13614">
            <w:r w:rsidR="00012762">
              <w:rPr/>
              <w:t>RQ</w:t>
            </w:r>
            <w:r w:rsidR="00A80356">
              <w:rPr/>
              <w:t>3&amp;4</w:t>
            </w:r>
            <w:r w:rsidR="00012762">
              <w:rPr/>
              <w:t>_</w:t>
            </w:r>
            <w:r w:rsidR="00A80356">
              <w:rPr/>
              <w:t>WC_HCW_</w:t>
            </w:r>
            <w:r w:rsidR="7FB8B43E">
              <w:rPr/>
              <w:t>data</w:t>
            </w:r>
            <w:r w:rsidR="00012762">
              <w:rPr/>
              <w:t>.zip</w:t>
            </w:r>
          </w:p>
        </w:tc>
        <w:tc>
          <w:tcPr>
            <w:tcW w:w="6327" w:type="dxa"/>
            <w:tcMar/>
          </w:tcPr>
          <w:p w:rsidR="009360DB" w:rsidRDefault="009360DB" w14:paraId="5E68A540" w14:textId="0CD92F96">
            <w:r>
              <w:t xml:space="preserve">Transcribed </w:t>
            </w:r>
            <w:r w:rsidR="00A80356">
              <w:t xml:space="preserve">individual </w:t>
            </w:r>
            <w:r>
              <w:t xml:space="preserve">interviews with </w:t>
            </w:r>
            <w:r w:rsidR="00A80356">
              <w:t>health care workers in 6 clinics in the Western Cape. These include clinic managers, other operational managers, healthcare workers from different cadres – professional nurses working with TB/DR-TB patients, professional nurses in OPD sections, chronic disease, and administration, HIV/AIDS and STI counsellors, cleaners, and caretakers of the facilities.</w:t>
            </w:r>
            <w:r>
              <w:t xml:space="preserve"> </w:t>
            </w:r>
          </w:p>
        </w:tc>
      </w:tr>
      <w:tr w:rsidR="00A80356" w:rsidTr="545F638D" w14:paraId="6487D523" w14:textId="77777777">
        <w:trPr>
          <w:trHeight w:val="397"/>
        </w:trPr>
        <w:tc>
          <w:tcPr>
            <w:tcW w:w="4305" w:type="dxa"/>
            <w:tcMar/>
          </w:tcPr>
          <w:p w:rsidR="00A80356" w:rsidRDefault="00A80356" w14:paraId="4599F635" w14:textId="6A223AD4">
            <w:r w:rsidR="00A80356">
              <w:rPr/>
              <w:t>RQ3&amp;4_WC_</w:t>
            </w:r>
            <w:r w:rsidR="00A80356">
              <w:rPr/>
              <w:t>NGT</w:t>
            </w:r>
            <w:r w:rsidR="00A80356">
              <w:rPr/>
              <w:t>_</w:t>
            </w:r>
            <w:r w:rsidR="00A80356">
              <w:rPr/>
              <w:t>FGD</w:t>
            </w:r>
            <w:r w:rsidR="00A80356">
              <w:rPr/>
              <w:t>_data</w:t>
            </w:r>
            <w:r w:rsidR="4019CB85">
              <w:rPr/>
              <w:t>.zip</w:t>
            </w:r>
          </w:p>
        </w:tc>
        <w:tc>
          <w:tcPr>
            <w:tcW w:w="6327" w:type="dxa"/>
            <w:tcMar/>
          </w:tcPr>
          <w:p w:rsidR="00A80356" w:rsidRDefault="00A80356" w14:paraId="3E87384E" w14:textId="6F9CA126">
            <w:r w:rsidR="00A80356">
              <w:rPr/>
              <w:t xml:space="preserve">Transcribed nominal group technique, focus group discussions and notes </w:t>
            </w:r>
            <w:r w:rsidR="0088129A">
              <w:rPr/>
              <w:t xml:space="preserve">with health care workers in 3 clinics in the Western Cape. The participants ranged from 6-8 per group made up of professional nurses offering different services in the clinic including TB/DR-TB, HIV, chronic disease, and general administration. One group </w:t>
            </w:r>
            <w:r w:rsidR="7FB5D70A">
              <w:rPr/>
              <w:t>is comprised</w:t>
            </w:r>
            <w:r w:rsidR="0088129A">
              <w:rPr/>
              <w:t xml:space="preserve"> of only operational managers. </w:t>
            </w:r>
          </w:p>
        </w:tc>
      </w:tr>
      <w:tr w:rsidR="0088129A" w:rsidTr="545F638D" w14:paraId="0718D069" w14:textId="77777777">
        <w:trPr>
          <w:trHeight w:val="397"/>
        </w:trPr>
        <w:tc>
          <w:tcPr>
            <w:tcW w:w="4305" w:type="dxa"/>
            <w:tcMar/>
          </w:tcPr>
          <w:p w:rsidR="0088129A" w:rsidRDefault="0088129A" w14:paraId="798F5AD3" w14:textId="4C6BA0AF">
            <w:r w:rsidR="0088129A">
              <w:rPr/>
              <w:t>RQ3&amp;4_WC_Patients_</w:t>
            </w:r>
            <w:r w:rsidR="78EA858E">
              <w:rPr/>
              <w:t>INT_</w:t>
            </w:r>
            <w:r w:rsidR="0088129A">
              <w:rPr/>
              <w:t>dat</w:t>
            </w:r>
            <w:r w:rsidR="1EF93051">
              <w:rPr/>
              <w:t>a.zip</w:t>
            </w:r>
          </w:p>
        </w:tc>
        <w:tc>
          <w:tcPr>
            <w:tcW w:w="6327" w:type="dxa"/>
            <w:tcMar/>
          </w:tcPr>
          <w:p w:rsidR="0088129A" w:rsidRDefault="00CD5A76" w14:paraId="0B9C5295" w14:textId="7BA18383">
            <w:r>
              <w:t>Transcribed</w:t>
            </w:r>
            <w:r w:rsidR="0088129A">
              <w:t xml:space="preserve"> individual interviews and notes of patients who accessed different services at the clinic. The services included TB/DR-TB, OPD (chronic diseases, HIV testing and counselling), and childcare.</w:t>
            </w:r>
          </w:p>
        </w:tc>
      </w:tr>
      <w:tr w:rsidR="000F06C6" w:rsidTr="545F638D" w14:paraId="3827F856" w14:textId="77777777">
        <w:trPr>
          <w:trHeight w:val="397"/>
        </w:trPr>
        <w:tc>
          <w:tcPr>
            <w:tcW w:w="4305" w:type="dxa"/>
            <w:tcMar/>
          </w:tcPr>
          <w:p w:rsidR="000F06C6" w:rsidRDefault="00CD5A76" w14:paraId="4816CE91" w14:textId="609EBA37">
            <w:r w:rsidR="00CD5A76">
              <w:rPr/>
              <w:t>RQ3&amp;4_WC_HCW_NGT_FGD</w:t>
            </w:r>
            <w:r w:rsidR="4020D441">
              <w:rPr/>
              <w:t>_Patient_INT_d</w:t>
            </w:r>
            <w:r w:rsidR="00CD5A76">
              <w:rPr/>
              <w:t>ata_</w:t>
            </w:r>
            <w:r w:rsidR="6E84B51B">
              <w:rPr/>
              <w:t>archive_listing_</w:t>
            </w:r>
            <w:r w:rsidR="00CD5A76">
              <w:rPr/>
              <w:t>2020120</w:t>
            </w:r>
            <w:r w:rsidR="42C8D0C4">
              <w:rPr/>
              <w:t>5</w:t>
            </w:r>
          </w:p>
        </w:tc>
        <w:tc>
          <w:tcPr>
            <w:tcW w:w="6327" w:type="dxa"/>
            <w:tcMar/>
          </w:tcPr>
          <w:p w:rsidR="000F06C6" w:rsidRDefault="0067583D" w14:paraId="2DFF59E2" w14:textId="1DFD4189">
            <w:r w:rsidR="0067583D">
              <w:rPr/>
              <w:t xml:space="preserve">A data archive that lists each </w:t>
            </w:r>
            <w:r w:rsidR="00CD5A76">
              <w:rPr/>
              <w:t>HCWs</w:t>
            </w:r>
            <w:r w:rsidR="55594E03">
              <w:rPr/>
              <w:t>’ ID</w:t>
            </w:r>
            <w:r w:rsidR="0067583D">
              <w:rPr/>
              <w:t xml:space="preserve">, gender, occupation, country and province, the type and place of interview; interview topics, </w:t>
            </w:r>
            <w:r w:rsidR="00063620">
              <w:rPr/>
              <w:t>date,</w:t>
            </w:r>
            <w:r w:rsidR="0067583D">
              <w:rPr/>
              <w:t xml:space="preserve"> and duration of interviews; number of pages and name of text file.</w:t>
            </w:r>
          </w:p>
        </w:tc>
      </w:tr>
      <w:tr w:rsidR="000F06C6" w:rsidTr="545F638D" w14:paraId="24BA9CB3" w14:textId="77777777">
        <w:trPr>
          <w:trHeight w:val="397"/>
        </w:trPr>
        <w:tc>
          <w:tcPr>
            <w:tcW w:w="4305" w:type="dxa"/>
            <w:tcMar/>
          </w:tcPr>
          <w:p w:rsidR="000F06C6" w:rsidRDefault="00911230" w14:paraId="706ECEC9" w14:textId="125D6FEE">
            <w:r w:rsidR="00911230">
              <w:rPr/>
              <w:t>RQ</w:t>
            </w:r>
            <w:r w:rsidR="00045831">
              <w:rPr/>
              <w:t>3&amp;4</w:t>
            </w:r>
            <w:r w:rsidR="00911230">
              <w:rPr/>
              <w:t>_Methodology_Guide_KZN_WC.doc</w:t>
            </w:r>
          </w:p>
        </w:tc>
        <w:tc>
          <w:tcPr>
            <w:tcW w:w="6327" w:type="dxa"/>
            <w:tcMar/>
          </w:tcPr>
          <w:p w:rsidR="000F06C6" w:rsidRDefault="0067583D" w14:paraId="65FFE32A" w14:textId="11C2CE8F">
            <w:r w:rsidR="0067583D">
              <w:rPr/>
              <w:t xml:space="preserve">This document outlines the methodology of </w:t>
            </w:r>
            <w:r w:rsidR="00CD5A76">
              <w:rPr/>
              <w:t xml:space="preserve">research </w:t>
            </w:r>
            <w:r w:rsidR="4FA5A423">
              <w:rPr/>
              <w:t>questions</w:t>
            </w:r>
            <w:r w:rsidR="00CD5A76">
              <w:rPr/>
              <w:t xml:space="preserve"> 3 and 4</w:t>
            </w:r>
            <w:r w:rsidR="0067583D">
              <w:rPr/>
              <w:t xml:space="preserve"> and how </w:t>
            </w:r>
            <w:r w:rsidR="2AEC9124">
              <w:rPr/>
              <w:t>they</w:t>
            </w:r>
            <w:r w:rsidR="0067583D">
              <w:rPr/>
              <w:t xml:space="preserve"> link to the</w:t>
            </w:r>
            <w:r w:rsidR="00B62780">
              <w:rPr/>
              <w:t xml:space="preserve"> larger</w:t>
            </w:r>
            <w:r w:rsidR="0067583D">
              <w:rPr/>
              <w:t xml:space="preserve"> </w:t>
            </w:r>
            <w:proofErr w:type="spellStart"/>
            <w:r w:rsidRPr="0A0B8DD6" w:rsidR="0067583D">
              <w:rPr>
                <w:i w:val="1"/>
                <w:iCs w:val="1"/>
              </w:rPr>
              <w:t>Umoya</w:t>
            </w:r>
            <w:proofErr w:type="spellEnd"/>
            <w:r w:rsidRPr="0A0B8DD6" w:rsidR="0067583D">
              <w:rPr>
                <w:i w:val="1"/>
                <w:iCs w:val="1"/>
              </w:rPr>
              <w:t xml:space="preserve"> </w:t>
            </w:r>
            <w:proofErr w:type="spellStart"/>
            <w:r w:rsidRPr="0A0B8DD6" w:rsidR="0067583D">
              <w:rPr>
                <w:i w:val="1"/>
                <w:iCs w:val="1"/>
              </w:rPr>
              <w:t>O</w:t>
            </w:r>
            <w:r w:rsidRPr="0A0B8DD6" w:rsidR="0067583D">
              <w:rPr>
                <w:i w:val="1"/>
                <w:iCs w:val="1"/>
              </w:rPr>
              <w:t>muhle</w:t>
            </w:r>
            <w:proofErr w:type="spellEnd"/>
            <w:r w:rsidR="0067583D">
              <w:rPr/>
              <w:t xml:space="preserve"> project. </w:t>
            </w:r>
          </w:p>
        </w:tc>
      </w:tr>
      <w:tr w:rsidR="4716041A" w:rsidTr="545F638D" w14:paraId="6A57A4FE">
        <w:trPr>
          <w:trHeight w:val="397"/>
        </w:trPr>
        <w:tc>
          <w:tcPr>
            <w:tcW w:w="4305" w:type="dxa"/>
            <w:tcMar/>
          </w:tcPr>
          <w:p w:rsidR="6EE1C77D" w:rsidP="4716041A" w:rsidRDefault="6EE1C77D" w14:paraId="5172C94B" w14:textId="4227139F">
            <w:pPr>
              <w:pStyle w:val="Normal"/>
            </w:pPr>
            <w:r w:rsidR="6EE1C77D">
              <w:rPr/>
              <w:t>RQ3&amp;4_Blank_Informed_Consent_Forms</w:t>
            </w:r>
          </w:p>
        </w:tc>
        <w:tc>
          <w:tcPr>
            <w:tcW w:w="6327" w:type="dxa"/>
            <w:tcMar/>
          </w:tcPr>
          <w:p w:rsidR="6EE1C77D" w:rsidP="4716041A" w:rsidRDefault="6EE1C77D" w14:paraId="213817ED" w14:textId="75893D90">
            <w:pPr>
              <w:pStyle w:val="Normal"/>
            </w:pPr>
            <w:r w:rsidR="6EE1C77D">
              <w:rPr/>
              <w:t>Informed consent forms</w:t>
            </w:r>
          </w:p>
        </w:tc>
      </w:tr>
      <w:tr w:rsidR="4716041A" w:rsidTr="545F638D" w14:paraId="268662A9">
        <w:trPr>
          <w:trHeight w:val="397"/>
        </w:trPr>
        <w:tc>
          <w:tcPr>
            <w:tcW w:w="4305" w:type="dxa"/>
            <w:tcMar/>
          </w:tcPr>
          <w:p w:rsidR="10054DED" w:rsidP="4716041A" w:rsidRDefault="10054DED" w14:paraId="62DDE7BF" w14:textId="6B5D0D49">
            <w:pPr>
              <w:pStyle w:val="Normal"/>
            </w:pPr>
            <w:r w:rsidR="10054DED">
              <w:rPr/>
              <w:t>RQ3&amp;4_InterviewGuides.rtf</w:t>
            </w:r>
          </w:p>
        </w:tc>
        <w:tc>
          <w:tcPr>
            <w:tcW w:w="6327" w:type="dxa"/>
            <w:tcMar/>
          </w:tcPr>
          <w:p w:rsidR="10054DED" w:rsidP="4716041A" w:rsidRDefault="10054DED" w14:paraId="3F690AD9" w14:textId="71074D25">
            <w:pPr>
              <w:pStyle w:val="Normal"/>
            </w:pPr>
            <w:r w:rsidR="10054DED">
              <w:rPr/>
              <w:t>Data collection tool document</w:t>
            </w:r>
          </w:p>
        </w:tc>
      </w:tr>
      <w:tr w:rsidR="545F638D" w:rsidTr="545F638D" w14:paraId="3059EE65">
        <w:trPr>
          <w:trHeight w:val="397"/>
        </w:trPr>
        <w:tc>
          <w:tcPr>
            <w:tcW w:w="4305" w:type="dxa"/>
            <w:tcMar/>
          </w:tcPr>
          <w:p w:rsidR="545F638D" w:rsidP="545F638D" w:rsidRDefault="545F638D" w14:paraId="061BC1D8" w14:textId="301843A7">
            <w:pPr>
              <w:pStyle w:val="Normal"/>
            </w:pPr>
            <w:r w:rsidR="545F638D">
              <w:rPr/>
              <w:t>RQ3&amp;$_Fieldwork_Guide.rtf</w:t>
            </w:r>
          </w:p>
        </w:tc>
        <w:tc>
          <w:tcPr>
            <w:tcW w:w="6327" w:type="dxa"/>
            <w:tcMar/>
          </w:tcPr>
          <w:p w:rsidR="545F638D" w:rsidP="545F638D" w:rsidRDefault="545F638D" w14:paraId="7E70ED99" w14:textId="14C9EEF1">
            <w:pPr>
              <w:pStyle w:val="Normal"/>
            </w:pPr>
          </w:p>
        </w:tc>
      </w:tr>
    </w:tbl>
    <w:p w:rsidR="000F06C6" w:rsidRDefault="000F06C6" w14:paraId="63501795" w14:textId="77777777"/>
    <w:p w:rsidR="0067583D" w:rsidP="4716041A" w:rsidRDefault="00C12F9B" w14:paraId="73CBEE25" w14:textId="603B1065">
      <w:pPr>
        <w:pStyle w:val="Normal"/>
      </w:pPr>
      <w:r w:rsidRPr="4716041A" w:rsidR="00C12F9B">
        <w:rPr>
          <w:b w:val="1"/>
          <w:bCs w:val="1"/>
        </w:rPr>
        <w:t>Publications</w:t>
      </w:r>
      <w:r w:rsidR="00C12F9B">
        <w:rPr/>
        <w:t>:</w:t>
      </w:r>
      <w:r w:rsidR="00C12F9B">
        <w:rPr/>
        <w:t xml:space="preserve"> (</w:t>
      </w:r>
      <w:hyperlink w:anchor="publications" r:id="R007e8746b29e4899">
        <w:r w:rsidRPr="4716041A" w:rsidR="5D0A87CE">
          <w:rPr>
            <w:rStyle w:val="Hyperlink"/>
            <w:noProof w:val="0"/>
            <w:lang w:val="en-GB"/>
          </w:rPr>
          <w:t>Umoya omuhle | LSHTM</w:t>
        </w:r>
      </w:hyperlink>
      <w:r w:rsidR="00C12F9B">
        <w:rPr/>
        <w:t>)</w:t>
      </w:r>
    </w:p>
    <w:p w:rsidR="00C12F9B" w:rsidRDefault="00C12F9B" w14:paraId="757E4D00" w14:textId="77777777"/>
    <w:sectPr w:rsidR="00C12F9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BB607B"/>
    <w:multiLevelType w:val="hybridMultilevel"/>
    <w:tmpl w:val="1652A2D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12762"/>
    <w:rsid w:val="00033BA4"/>
    <w:rsid w:val="00045831"/>
    <w:rsid w:val="00063620"/>
    <w:rsid w:val="000D3197"/>
    <w:rsid w:val="000F06C6"/>
    <w:rsid w:val="00121130"/>
    <w:rsid w:val="001D3D77"/>
    <w:rsid w:val="00247A31"/>
    <w:rsid w:val="0036412A"/>
    <w:rsid w:val="00377F0F"/>
    <w:rsid w:val="003B3C82"/>
    <w:rsid w:val="00414A0E"/>
    <w:rsid w:val="0067583D"/>
    <w:rsid w:val="00684A3C"/>
    <w:rsid w:val="008621D6"/>
    <w:rsid w:val="0088129A"/>
    <w:rsid w:val="00911230"/>
    <w:rsid w:val="009360DB"/>
    <w:rsid w:val="009D076B"/>
    <w:rsid w:val="00A80356"/>
    <w:rsid w:val="00AB5DC8"/>
    <w:rsid w:val="00B62780"/>
    <w:rsid w:val="00C12F9B"/>
    <w:rsid w:val="00CC26A9"/>
    <w:rsid w:val="00CD5A76"/>
    <w:rsid w:val="00D45CAF"/>
    <w:rsid w:val="00DD1FA8"/>
    <w:rsid w:val="00E010CB"/>
    <w:rsid w:val="00E07FD4"/>
    <w:rsid w:val="04769733"/>
    <w:rsid w:val="0A0B8DD6"/>
    <w:rsid w:val="0CFF5352"/>
    <w:rsid w:val="10054DED"/>
    <w:rsid w:val="1093E470"/>
    <w:rsid w:val="117FB9DD"/>
    <w:rsid w:val="1A09EB04"/>
    <w:rsid w:val="1EF93051"/>
    <w:rsid w:val="22C7D172"/>
    <w:rsid w:val="24BC4392"/>
    <w:rsid w:val="2667DF1D"/>
    <w:rsid w:val="27B01C55"/>
    <w:rsid w:val="2AEC9124"/>
    <w:rsid w:val="2AFF75C7"/>
    <w:rsid w:val="31B9A287"/>
    <w:rsid w:val="3579051D"/>
    <w:rsid w:val="3811F5A4"/>
    <w:rsid w:val="3A3CAB16"/>
    <w:rsid w:val="3B169751"/>
    <w:rsid w:val="4019CB85"/>
    <w:rsid w:val="4020D441"/>
    <w:rsid w:val="42C8D0C4"/>
    <w:rsid w:val="42DE3A3C"/>
    <w:rsid w:val="4716041A"/>
    <w:rsid w:val="471B2E1E"/>
    <w:rsid w:val="4C0657F1"/>
    <w:rsid w:val="4FA5A423"/>
    <w:rsid w:val="51CF3165"/>
    <w:rsid w:val="522612A1"/>
    <w:rsid w:val="52FC402E"/>
    <w:rsid w:val="545F638D"/>
    <w:rsid w:val="55594E03"/>
    <w:rsid w:val="569F0C3E"/>
    <w:rsid w:val="5B62692D"/>
    <w:rsid w:val="5D0A87CE"/>
    <w:rsid w:val="5D8F5895"/>
    <w:rsid w:val="6217ACA6"/>
    <w:rsid w:val="6915D33B"/>
    <w:rsid w:val="6C913BFC"/>
    <w:rsid w:val="6DA40CB2"/>
    <w:rsid w:val="6E84B51B"/>
    <w:rsid w:val="6EE1C77D"/>
    <w:rsid w:val="70DBAD74"/>
    <w:rsid w:val="72777DD5"/>
    <w:rsid w:val="762D1F93"/>
    <w:rsid w:val="78EA858E"/>
    <w:rsid w:val="7E963ABF"/>
    <w:rsid w:val="7FB5D70A"/>
    <w:rsid w:val="7FB8B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564C05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9360DB"/>
    <w:pPr>
      <w:autoSpaceDE w:val="0"/>
      <w:autoSpaceDN w:val="0"/>
      <w:adjustRightInd w:val="0"/>
      <w:spacing w:after="240" w:line="276" w:lineRule="auto"/>
      <w:ind w:left="720"/>
      <w:contextualSpacing/>
    </w:pPr>
    <w:rPr>
      <w:rFonts w:cstheme="minorHAnsi"/>
    </w:rPr>
  </w:style>
  <w:style w:type="character" w:styleId="Hyperlink">
    <w:name w:val="Hyperlink"/>
    <w:semiHidden/>
    <w:rsid w:val="00063620"/>
    <w:rPr>
      <w:rFonts w:ascii="Garamond" w:hAnsi="Garamond"/>
      <w:color w:val="0000FF"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36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customXml" Target="../customXml/item4.xml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www.lshtm.ac.uk/research/centres-projects-groups/uo" TargetMode="External" Id="R007e8746b29e489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AA5E4215D9C848B15AE9A5E80AA57F" ma:contentTypeVersion="12" ma:contentTypeDescription="Create a new document." ma:contentTypeScope="" ma:versionID="afc51e311f93154e3aea4c32dc926ce6">
  <xsd:schema xmlns:xsd="http://www.w3.org/2001/XMLSchema" xmlns:xs="http://www.w3.org/2001/XMLSchema" xmlns:p="http://schemas.microsoft.com/office/2006/metadata/properties" xmlns:ns2="6a164dda-3779-4169-b957-e287451f6523" xmlns:ns3="427357e1-b551-4c9c-be2e-e2474c9b6170" xmlns:ns4="a20eeb20-b277-42c7-afdd-96476168cf5f" targetNamespace="http://schemas.microsoft.com/office/2006/metadata/properties" ma:root="true" ma:fieldsID="21047d6c067a543cf3c3e71f61feb30d" ns2:_="" ns3:_="" ns4:_="">
    <xsd:import namespace="6a164dda-3779-4169-b957-e287451f6523"/>
    <xsd:import namespace="427357e1-b551-4c9c-be2e-e2474c9b6170"/>
    <xsd:import namespace="a20eeb20-b277-42c7-afdd-96476168cf5f"/>
    <xsd:element name="properties">
      <xsd:complexType>
        <xsd:sequence>
          <xsd:element name="documentManagement">
            <xsd:complexType>
              <xsd:all>
                <xsd:element ref="ns2:Visibility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164dda-3779-4169-b957-e287451f6523" elementFormDefault="qualified">
    <xsd:import namespace="http://schemas.microsoft.com/office/2006/documentManagement/types"/>
    <xsd:import namespace="http://schemas.microsoft.com/office/infopath/2007/PartnerControls"/>
    <xsd:element name="Visibility" ma:index="2" nillable="true" ma:displayName="Visibility" ma:default="Internal" ma:description="Items that should be available externally should be marked &lt;strong&gt;External&lt;/strong&gt;" ma:format="RadioButtons" ma:internalName="Visibility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357e1-b551-4c9c-be2e-e2474c9b617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eeb20-b277-42c7-afdd-96476168cf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207403b-203c-4ed3-95cd-88a8521891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isibility xmlns="6a164dda-3779-4169-b957-e287451f6523">Internal</Visibility>
  </documentManagement>
</p:properties>
</file>

<file path=customXml/itemProps1.xml><?xml version="1.0" encoding="utf-8"?>
<ds:datastoreItem xmlns:ds="http://schemas.openxmlformats.org/officeDocument/2006/customXml" ds:itemID="{2D559BCC-B969-483A-8119-6BD0FAE03039}"/>
</file>

<file path=customXml/itemProps2.xml><?xml version="1.0" encoding="utf-8"?>
<ds:datastoreItem xmlns:ds="http://schemas.openxmlformats.org/officeDocument/2006/customXml" ds:itemID="{839C9DBD-D137-418B-97F2-882524BEC081}"/>
</file>

<file path=customXml/itemProps3.xml><?xml version="1.0" encoding="utf-8"?>
<ds:datastoreItem xmlns:ds="http://schemas.openxmlformats.org/officeDocument/2006/customXml" ds:itemID="{5302804C-1B20-4FC4-B6E8-EB181BF406DC}"/>
</file>

<file path=customXml/itemProps4.xml><?xml version="1.0" encoding="utf-8"?>
<ds:datastoreItem xmlns:ds="http://schemas.openxmlformats.org/officeDocument/2006/customXml" ds:itemID="{3FA99E4E-2D3D-4AEF-A37E-EC2275E94B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Adrienne Burrough</cp:lastModifiedBy>
  <cp:revision>9</cp:revision>
  <dcterms:created xsi:type="dcterms:W3CDTF">2020-12-08T04:47:00Z</dcterms:created>
  <dcterms:modified xsi:type="dcterms:W3CDTF">2022-05-27T09:11:00Z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0x01010043AA5E4215D9C848B15AE9A5E80AA57F</vt:lpwstr>
  </property>
</Properties>
</file>