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996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37B71D6" wp14:editId="01CADC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3C0A9" w14:textId="77777777" w:rsidR="00E010CB" w:rsidRDefault="00E010CB">
      <w:pPr>
        <w:rPr>
          <w:b/>
        </w:rPr>
      </w:pPr>
    </w:p>
    <w:p w14:paraId="2282EEBC" w14:textId="77777777" w:rsidR="00E010CB" w:rsidRDefault="00E010CB">
      <w:pPr>
        <w:rPr>
          <w:b/>
        </w:rPr>
      </w:pPr>
    </w:p>
    <w:p w14:paraId="140D65E3" w14:textId="77777777" w:rsidR="00E010CB" w:rsidRDefault="00E010CB">
      <w:pPr>
        <w:rPr>
          <w:b/>
        </w:rPr>
      </w:pPr>
    </w:p>
    <w:p w14:paraId="610A62CB" w14:textId="6AD1FBC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</w:t>
      </w:r>
      <w:proofErr w:type="gramStart"/>
      <w:r w:rsidR="000F06C6">
        <w:t>A)</w:t>
      </w:r>
      <w:r w:rsidR="00E010CB" w:rsidRPr="00E010CB">
        <w:rPr>
          <w:b/>
          <w:noProof/>
          <w:lang w:eastAsia="en-GB"/>
        </w:rPr>
        <w:t xml:space="preserve"> </w:t>
      </w:r>
      <w:r w:rsidR="00E000DE">
        <w:rPr>
          <w:b/>
          <w:noProof/>
          <w:lang w:eastAsia="en-GB"/>
        </w:rPr>
        <w:t xml:space="preserve">  </w:t>
      </w:r>
      <w:proofErr w:type="gramEnd"/>
      <w:r w:rsidR="00E000DE">
        <w:rPr>
          <w:b/>
          <w:noProof/>
          <w:lang w:eastAsia="en-GB"/>
        </w:rPr>
        <w:t>N/A</w:t>
      </w:r>
    </w:p>
    <w:p w14:paraId="667D01D3" w14:textId="76F0AFFC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000DE">
        <w:rPr>
          <w:b/>
        </w:rPr>
        <w:t xml:space="preserve"> </w:t>
      </w:r>
      <w:proofErr w:type="spellStart"/>
      <w:r w:rsidR="00E000DE">
        <w:rPr>
          <w:b/>
        </w:rPr>
        <w:t>Dr.</w:t>
      </w:r>
      <w:proofErr w:type="spellEnd"/>
      <w:r w:rsidR="00E000DE">
        <w:rPr>
          <w:b/>
        </w:rPr>
        <w:t xml:space="preserve"> Polly Carmichael</w:t>
      </w:r>
    </w:p>
    <w:p w14:paraId="64BBF40F" w14:textId="69C9EFB8" w:rsidR="000F06C6" w:rsidRDefault="000F06C6">
      <w:r w:rsidRPr="00C12F9B">
        <w:rPr>
          <w:b/>
        </w:rPr>
        <w:t>Project title</w:t>
      </w:r>
      <w:r>
        <w:t xml:space="preserve">: </w:t>
      </w:r>
      <w:hyperlink r:id="rId5" w:history="1">
        <w:r w:rsidR="00E000DE" w:rsidRPr="00E000DE">
          <w:rPr>
            <w:rStyle w:val="Hyperlink"/>
          </w:rPr>
          <w:t xml:space="preserve">Short-term outcomes of pubertal suppression in a selected cohort of </w:t>
        </w:r>
        <w:proofErr w:type="gramStart"/>
        <w:r w:rsidR="00E000DE" w:rsidRPr="00E000DE">
          <w:rPr>
            <w:rStyle w:val="Hyperlink"/>
          </w:rPr>
          <w:t>12 to 15 year old</w:t>
        </w:r>
        <w:proofErr w:type="gramEnd"/>
        <w:r w:rsidR="00E000DE" w:rsidRPr="00E000DE">
          <w:rPr>
            <w:rStyle w:val="Hyperlink"/>
          </w:rPr>
          <w:t xml:space="preserve"> young people with persistent gender dysphoria in the UK</w:t>
        </w:r>
      </w:hyperlink>
    </w:p>
    <w:p w14:paraId="198EDFAF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FAA8B1E" w14:textId="77777777" w:rsidTr="000F06C6">
        <w:tc>
          <w:tcPr>
            <w:tcW w:w="4508" w:type="dxa"/>
          </w:tcPr>
          <w:p w14:paraId="1927F632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D1CA9C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2362B5F" w14:textId="77777777" w:rsidTr="009D076B">
        <w:trPr>
          <w:trHeight w:val="397"/>
        </w:trPr>
        <w:tc>
          <w:tcPr>
            <w:tcW w:w="4508" w:type="dxa"/>
          </w:tcPr>
          <w:p w14:paraId="0CA7C47C" w14:textId="44D61259" w:rsidR="000F06C6" w:rsidRDefault="00E000DE">
            <w:r>
              <w:t>Data and data dictionary.docx</w:t>
            </w:r>
          </w:p>
        </w:tc>
        <w:tc>
          <w:tcPr>
            <w:tcW w:w="4508" w:type="dxa"/>
          </w:tcPr>
          <w:p w14:paraId="1B298092" w14:textId="49327B7F" w:rsidR="000F06C6" w:rsidRDefault="00E000DE">
            <w:r>
              <w:t xml:space="preserve">Description of collection of data, </w:t>
            </w:r>
            <w:r w:rsidR="00E63815">
              <w:t xml:space="preserve">anonymisation of data, </w:t>
            </w:r>
            <w:r>
              <w:t>convention on naming of variables and data dictionary of included variables</w:t>
            </w:r>
          </w:p>
        </w:tc>
      </w:tr>
      <w:tr w:rsidR="000F06C6" w14:paraId="47FA5006" w14:textId="77777777" w:rsidTr="009D076B">
        <w:trPr>
          <w:trHeight w:val="397"/>
        </w:trPr>
        <w:tc>
          <w:tcPr>
            <w:tcW w:w="4508" w:type="dxa"/>
          </w:tcPr>
          <w:p w14:paraId="132A962F" w14:textId="09B1F176" w:rsidR="000F06C6" w:rsidRDefault="00E000DE">
            <w:r>
              <w:t>Parent Consent Form – Early Intervention.doc</w:t>
            </w:r>
          </w:p>
        </w:tc>
        <w:tc>
          <w:tcPr>
            <w:tcW w:w="4508" w:type="dxa"/>
          </w:tcPr>
          <w:p w14:paraId="63D0452A" w14:textId="0AE92AF7" w:rsidR="000F06C6" w:rsidRDefault="00E63815">
            <w:r>
              <w:t>Parent consent form</w:t>
            </w:r>
          </w:p>
        </w:tc>
      </w:tr>
      <w:tr w:rsidR="000F06C6" w14:paraId="7013383E" w14:textId="77777777" w:rsidTr="009D076B">
        <w:trPr>
          <w:trHeight w:val="397"/>
        </w:trPr>
        <w:tc>
          <w:tcPr>
            <w:tcW w:w="4508" w:type="dxa"/>
          </w:tcPr>
          <w:p w14:paraId="68DCC201" w14:textId="76A12E85" w:rsidR="000F06C6" w:rsidRDefault="00E000DE">
            <w:r>
              <w:t>Parent Information sheet – Early Intervention FINAL 22-03-11.doc</w:t>
            </w:r>
          </w:p>
        </w:tc>
        <w:tc>
          <w:tcPr>
            <w:tcW w:w="4508" w:type="dxa"/>
          </w:tcPr>
          <w:p w14:paraId="780B99AB" w14:textId="7F79AD8B" w:rsidR="000F06C6" w:rsidRDefault="00E63815">
            <w:r>
              <w:t>Parent information sheet</w:t>
            </w:r>
          </w:p>
        </w:tc>
      </w:tr>
      <w:tr w:rsidR="000F06C6" w14:paraId="3CCF09C8" w14:textId="77777777" w:rsidTr="009D076B">
        <w:trPr>
          <w:trHeight w:val="397"/>
        </w:trPr>
        <w:tc>
          <w:tcPr>
            <w:tcW w:w="4508" w:type="dxa"/>
          </w:tcPr>
          <w:p w14:paraId="2C619DEF" w14:textId="0B30A34B" w:rsidR="000F06C6" w:rsidRDefault="00E000DE">
            <w:r>
              <w:t>Young person consent sheet – Early intervention.doc</w:t>
            </w:r>
          </w:p>
        </w:tc>
        <w:tc>
          <w:tcPr>
            <w:tcW w:w="4508" w:type="dxa"/>
          </w:tcPr>
          <w:p w14:paraId="37F49398" w14:textId="23350C2B" w:rsidR="000F06C6" w:rsidRDefault="00E63815">
            <w:r>
              <w:t>Young person consent form</w:t>
            </w:r>
          </w:p>
        </w:tc>
      </w:tr>
      <w:tr w:rsidR="000F06C6" w14:paraId="68BC508E" w14:textId="77777777" w:rsidTr="009D076B">
        <w:trPr>
          <w:trHeight w:val="397"/>
        </w:trPr>
        <w:tc>
          <w:tcPr>
            <w:tcW w:w="4508" w:type="dxa"/>
          </w:tcPr>
          <w:p w14:paraId="6DB71625" w14:textId="26E9BEA4" w:rsidR="000F06C6" w:rsidRDefault="00E000DE">
            <w:r>
              <w:t>Young Person information Sheet final version 22-03-11.doc</w:t>
            </w:r>
          </w:p>
        </w:tc>
        <w:tc>
          <w:tcPr>
            <w:tcW w:w="4508" w:type="dxa"/>
          </w:tcPr>
          <w:p w14:paraId="23D97723" w14:textId="7331D03A" w:rsidR="000F06C6" w:rsidRDefault="00E63815">
            <w:r>
              <w:t>Young person information sheet</w:t>
            </w:r>
          </w:p>
        </w:tc>
      </w:tr>
      <w:tr w:rsidR="000F06C6" w14:paraId="053F4544" w14:textId="77777777" w:rsidTr="009D076B">
        <w:trPr>
          <w:trHeight w:val="397"/>
        </w:trPr>
        <w:tc>
          <w:tcPr>
            <w:tcW w:w="4508" w:type="dxa"/>
          </w:tcPr>
          <w:p w14:paraId="1B6B456F" w14:textId="0BBE1239" w:rsidR="000F06C6" w:rsidRDefault="00E63815">
            <w:r>
              <w:t xml:space="preserve">GD public dataset </w:t>
            </w:r>
            <w:proofErr w:type="spellStart"/>
            <w:r>
              <w:t>deposited.dta</w:t>
            </w:r>
            <w:proofErr w:type="spellEnd"/>
          </w:p>
        </w:tc>
        <w:tc>
          <w:tcPr>
            <w:tcW w:w="4508" w:type="dxa"/>
          </w:tcPr>
          <w:p w14:paraId="7D5371BC" w14:textId="1EA09560" w:rsidR="000F06C6" w:rsidRDefault="00E63815">
            <w:r>
              <w:t>Anonymised dataset in Stata 11/12 format.</w:t>
            </w:r>
          </w:p>
        </w:tc>
      </w:tr>
    </w:tbl>
    <w:p w14:paraId="59B8D521" w14:textId="77777777" w:rsidR="000F06C6" w:rsidRDefault="000F06C6"/>
    <w:p w14:paraId="22D538D1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B8D19D9" w14:textId="59C34548" w:rsidR="00E63815" w:rsidRDefault="00E63815" w:rsidP="00E63815">
      <w:r>
        <w:t xml:space="preserve">Preprint:  </w:t>
      </w:r>
      <w:r w:rsidRPr="00E63815">
        <w:t>Polly Carmichael </w:t>
      </w:r>
      <w:r>
        <w:t xml:space="preserve">et al. </w:t>
      </w:r>
      <w:r w:rsidRPr="00E63815">
        <w:t>Short-term outcomes of pubertal suppression in a selected cohort of 12 to 15 year old young people with persistent gender dysphoria in the UK</w:t>
      </w:r>
      <w:r>
        <w:t xml:space="preserve"> </w:t>
      </w:r>
      <w:r w:rsidRPr="00E63815">
        <w:t>medRxiv 2020.12.01.20241653; </w:t>
      </w:r>
      <w:proofErr w:type="gramStart"/>
      <w:r w:rsidRPr="00E63815">
        <w:t>doi:https://doi.org/10.1101/2020.12.01.20241653</w:t>
      </w:r>
      <w:proofErr w:type="gramEnd"/>
    </w:p>
    <w:p w14:paraId="33C56206" w14:textId="1DC95CB2" w:rsidR="00E63815" w:rsidRPr="00E63815" w:rsidRDefault="00E63815" w:rsidP="00E63815">
      <w:r>
        <w:t xml:space="preserve">Peer-reviewed publication: Carmichael et al. </w:t>
      </w:r>
      <w:r w:rsidRPr="00E63815">
        <w:t xml:space="preserve">Short-term outcomes of pubertal suppression in a selected cohort of </w:t>
      </w:r>
      <w:proofErr w:type="gramStart"/>
      <w:r w:rsidRPr="00E63815">
        <w:t>12 to 15 year old</w:t>
      </w:r>
      <w:proofErr w:type="gramEnd"/>
      <w:r w:rsidRPr="00E63815">
        <w:t xml:space="preserve"> young people with persistent gender dysphoria in the UK</w:t>
      </w:r>
      <w:r>
        <w:t xml:space="preserve">. </w:t>
      </w:r>
      <w:proofErr w:type="spellStart"/>
      <w:proofErr w:type="gramStart"/>
      <w:r>
        <w:t>PlosOne</w:t>
      </w:r>
      <w:proofErr w:type="spellEnd"/>
      <w:r>
        <w:t xml:space="preserve">  In</w:t>
      </w:r>
      <w:proofErr w:type="gramEnd"/>
      <w:r>
        <w:t xml:space="preserve"> Press, 2021.</w:t>
      </w:r>
    </w:p>
    <w:p w14:paraId="68F17DFE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1E68AE"/>
    <w:rsid w:val="00377F0F"/>
    <w:rsid w:val="003B3C82"/>
    <w:rsid w:val="00414A0E"/>
    <w:rsid w:val="00465303"/>
    <w:rsid w:val="00684A3C"/>
    <w:rsid w:val="009D076B"/>
    <w:rsid w:val="00AB5DC8"/>
    <w:rsid w:val="00C12F9B"/>
    <w:rsid w:val="00DD1FA8"/>
    <w:rsid w:val="00E000DE"/>
    <w:rsid w:val="00E010CB"/>
    <w:rsid w:val="00E07FD4"/>
    <w:rsid w:val="00E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F64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0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6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are.ukdataservice.ac.uk/cgi/users/home?screen=EPrint::View&amp;eprintid=8544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1384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Viner, Russell</cp:lastModifiedBy>
  <cp:revision>5</cp:revision>
  <dcterms:created xsi:type="dcterms:W3CDTF">2020-12-18T11:14:00Z</dcterms:created>
  <dcterms:modified xsi:type="dcterms:W3CDTF">2020-12-18T11:42:00Z</dcterms:modified>
</cp:coreProperties>
</file>